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9" w:rsidRPr="006F7569" w:rsidRDefault="006F7569" w:rsidP="006F7569">
      <w:pPr>
        <w:keepNext/>
        <w:keepLines/>
        <w:suppressLineNumbers/>
        <w:suppressAutoHyphens/>
        <w:spacing w:after="0" w:line="240" w:lineRule="auto"/>
        <w:jc w:val="center"/>
        <w:rPr>
          <w:rFonts w:cs="Times New Roman"/>
          <w:b/>
          <w:bCs/>
          <w:szCs w:val="24"/>
        </w:rPr>
      </w:pPr>
      <w:r w:rsidRPr="006F7569">
        <w:rPr>
          <w:rFonts w:cs="Times New Roman"/>
          <w:b/>
          <w:szCs w:val="24"/>
        </w:rPr>
        <w:t>ИЗВЕЩЕНИЕ</w:t>
      </w:r>
      <w:r w:rsidRPr="006F7569">
        <w:rPr>
          <w:rFonts w:cs="Times New Roman"/>
          <w:b/>
          <w:bCs/>
          <w:szCs w:val="24"/>
        </w:rPr>
        <w:t xml:space="preserve"> О ЗАКУПКЕ </w:t>
      </w:r>
    </w:p>
    <w:p w:rsidR="00447CA3" w:rsidRDefault="00447CA3" w:rsidP="00334317">
      <w:pPr>
        <w:keepNext/>
        <w:keepLines/>
        <w:suppressLineNumbers/>
        <w:suppressAutoHyphens/>
        <w:spacing w:after="0" w:line="240" w:lineRule="auto"/>
        <w:jc w:val="center"/>
        <w:rPr>
          <w:rFonts w:cs="Times New Roman"/>
          <w:b/>
          <w:bCs/>
          <w:szCs w:val="24"/>
        </w:rPr>
      </w:pPr>
      <w:r>
        <w:rPr>
          <w:rFonts w:cs="Times New Roman"/>
          <w:b/>
          <w:bCs/>
          <w:szCs w:val="24"/>
        </w:rPr>
        <w:t xml:space="preserve">на проведение закупки у единственного поставщика (исполнителя, подрядчика) </w:t>
      </w:r>
    </w:p>
    <w:p w:rsidR="00447CA3" w:rsidRDefault="00CF690B" w:rsidP="00447CA3">
      <w:pPr>
        <w:keepNext/>
        <w:keepLines/>
        <w:suppressLineNumbers/>
        <w:suppressAutoHyphens/>
        <w:spacing w:after="0" w:line="240" w:lineRule="auto"/>
        <w:jc w:val="center"/>
        <w:rPr>
          <w:rFonts w:cs="Times New Roman"/>
          <w:b/>
          <w:bCs/>
          <w:szCs w:val="24"/>
        </w:rPr>
      </w:pPr>
      <w:r w:rsidRPr="009D3AC1">
        <w:rPr>
          <w:rFonts w:cs="Times New Roman"/>
          <w:b/>
          <w:bCs/>
          <w:szCs w:val="24"/>
        </w:rPr>
        <w:t xml:space="preserve">на оказание услуг </w:t>
      </w:r>
      <w:r w:rsidR="00DD43EC">
        <w:rPr>
          <w:rFonts w:cs="Times New Roman"/>
          <w:b/>
          <w:bCs/>
          <w:szCs w:val="24"/>
        </w:rPr>
        <w:t>по выдаче банковской гарантии</w:t>
      </w:r>
      <w:r w:rsidR="00334317" w:rsidRPr="009D3AC1">
        <w:rPr>
          <w:rFonts w:cs="Times New Roman"/>
          <w:b/>
          <w:bCs/>
          <w:szCs w:val="24"/>
        </w:rPr>
        <w:t xml:space="preserve"> </w:t>
      </w:r>
    </w:p>
    <w:p w:rsidR="00334317" w:rsidRPr="00447CA3" w:rsidRDefault="00334317" w:rsidP="00447CA3">
      <w:pPr>
        <w:keepNext/>
        <w:keepLines/>
        <w:suppressLineNumbers/>
        <w:suppressAutoHyphens/>
        <w:spacing w:after="0" w:line="240" w:lineRule="auto"/>
        <w:jc w:val="center"/>
        <w:rPr>
          <w:rFonts w:cs="Times New Roman"/>
          <w:b/>
          <w:bCs/>
          <w:szCs w:val="24"/>
        </w:rPr>
      </w:pPr>
      <w:r w:rsidRPr="009D3AC1">
        <w:rPr>
          <w:rFonts w:cs="Times New Roman"/>
          <w:b/>
          <w:bCs/>
          <w:szCs w:val="24"/>
        </w:rPr>
        <w:t xml:space="preserve">для нужд </w:t>
      </w:r>
      <w:r w:rsidRPr="009D3AC1">
        <w:rPr>
          <w:rFonts w:cs="Times New Roman"/>
          <w:b/>
          <w:szCs w:val="24"/>
        </w:rPr>
        <w:t>ФГУП «Московский эндокринный завод»</w:t>
      </w:r>
    </w:p>
    <w:p w:rsidR="006F7569" w:rsidRPr="009D3AC1" w:rsidRDefault="006F7569" w:rsidP="006F7569">
      <w:pPr>
        <w:keepNext/>
        <w:keepLines/>
        <w:suppressLineNumbers/>
        <w:suppressAutoHyphens/>
        <w:spacing w:line="240" w:lineRule="auto"/>
        <w:jc w:val="center"/>
        <w:rPr>
          <w:rFonts w:cs="Times New Roman"/>
          <w:b/>
          <w:bCs/>
          <w:szCs w:val="24"/>
        </w:rPr>
      </w:pPr>
      <w:r w:rsidRPr="009D3AC1">
        <w:rPr>
          <w:rFonts w:cs="Times New Roman"/>
          <w:b/>
          <w:szCs w:val="24"/>
        </w:rPr>
        <w:t xml:space="preserve">№ </w:t>
      </w:r>
      <w:r w:rsidR="00AC4182">
        <w:rPr>
          <w:rFonts w:cs="Times New Roman"/>
          <w:b/>
          <w:szCs w:val="24"/>
        </w:rPr>
        <w:t>111</w:t>
      </w:r>
      <w:r w:rsidR="00E37939">
        <w:rPr>
          <w:rFonts w:cs="Times New Roman"/>
          <w:b/>
          <w:szCs w:val="24"/>
        </w:rPr>
        <w:t>/15</w:t>
      </w:r>
    </w:p>
    <w:p w:rsidR="006F7569" w:rsidRPr="009D3AC1" w:rsidRDefault="00AC4182" w:rsidP="006F7569">
      <w:pPr>
        <w:spacing w:line="240" w:lineRule="auto"/>
        <w:jc w:val="right"/>
        <w:rPr>
          <w:rFonts w:cs="Times New Roman"/>
          <w:bCs/>
          <w:szCs w:val="24"/>
        </w:rPr>
      </w:pPr>
      <w:r>
        <w:rPr>
          <w:rFonts w:cs="Times New Roman"/>
          <w:b/>
          <w:bCs/>
          <w:szCs w:val="24"/>
        </w:rPr>
        <w:t>29</w:t>
      </w:r>
      <w:r w:rsidR="009D3AC1">
        <w:rPr>
          <w:rFonts w:cs="Times New Roman"/>
          <w:b/>
          <w:bCs/>
          <w:szCs w:val="24"/>
        </w:rPr>
        <w:t xml:space="preserve"> </w:t>
      </w:r>
      <w:r>
        <w:rPr>
          <w:rFonts w:cs="Times New Roman"/>
          <w:b/>
          <w:bCs/>
          <w:szCs w:val="24"/>
        </w:rPr>
        <w:t>декабря</w:t>
      </w:r>
      <w:r w:rsidR="006F7569" w:rsidRPr="009D3AC1">
        <w:rPr>
          <w:rFonts w:cs="Times New Roman"/>
          <w:b/>
          <w:bCs/>
          <w:szCs w:val="24"/>
        </w:rPr>
        <w:t xml:space="preserve"> 201</w:t>
      </w:r>
      <w:r w:rsidR="007D7958">
        <w:rPr>
          <w:rFonts w:cs="Times New Roman"/>
          <w:b/>
          <w:bCs/>
          <w:szCs w:val="24"/>
        </w:rPr>
        <w:t>5</w:t>
      </w:r>
      <w:r w:rsidR="006F7569" w:rsidRPr="009D3AC1">
        <w:rPr>
          <w:rFonts w:cs="Times New Roman"/>
          <w:b/>
          <w:bCs/>
          <w:szCs w:val="24"/>
        </w:rPr>
        <w:t xml:space="preserve"> г</w:t>
      </w:r>
      <w:r w:rsidR="006F7569" w:rsidRPr="009D3AC1">
        <w:rPr>
          <w:rFonts w:cs="Times New Roman"/>
          <w:bCs/>
          <w:szCs w:val="24"/>
        </w:rPr>
        <w:t>.</w:t>
      </w:r>
    </w:p>
    <w:tbl>
      <w:tblPr>
        <w:tblW w:w="10314" w:type="dxa"/>
        <w:tblLayout w:type="fixed"/>
        <w:tblLook w:val="0000"/>
      </w:tblPr>
      <w:tblGrid>
        <w:gridCol w:w="959"/>
        <w:gridCol w:w="3544"/>
        <w:gridCol w:w="5811"/>
      </w:tblGrid>
      <w:tr w:rsidR="006F7569" w:rsidRPr="009D3AC1" w:rsidTr="00604703">
        <w:trPr>
          <w:trHeight w:val="629"/>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9D3AC1" w:rsidRDefault="006F7569" w:rsidP="006F7569">
            <w:pPr>
              <w:keepNext/>
              <w:keepLines/>
              <w:suppressLineNumbers/>
              <w:suppressAutoHyphens/>
              <w:spacing w:after="0" w:line="240" w:lineRule="auto"/>
              <w:jc w:val="center"/>
              <w:rPr>
                <w:rFonts w:cs="Times New Roman"/>
                <w:bCs/>
                <w:szCs w:val="24"/>
              </w:rPr>
            </w:pPr>
            <w:r w:rsidRPr="009D3AC1">
              <w:rPr>
                <w:rFonts w:cs="Times New Roman"/>
                <w:bCs/>
                <w:szCs w:val="24"/>
              </w:rPr>
              <w:t>№</w:t>
            </w:r>
          </w:p>
          <w:p w:rsidR="006F7569" w:rsidRPr="009D3AC1" w:rsidRDefault="006F7569" w:rsidP="006F7569">
            <w:pPr>
              <w:keepNext/>
              <w:keepLines/>
              <w:suppressLineNumbers/>
              <w:suppressAutoHyphens/>
              <w:spacing w:after="0" w:line="240" w:lineRule="auto"/>
              <w:jc w:val="center"/>
              <w:rPr>
                <w:rFonts w:cs="Times New Roman"/>
                <w:bCs/>
                <w:szCs w:val="24"/>
              </w:rPr>
            </w:pPr>
            <w:r w:rsidRPr="009D3AC1">
              <w:rPr>
                <w:rFonts w:cs="Times New Roman"/>
                <w:bCs/>
                <w:szCs w:val="24"/>
              </w:rPr>
              <w:t>пункта</w:t>
            </w:r>
          </w:p>
        </w:tc>
        <w:tc>
          <w:tcPr>
            <w:tcW w:w="3544"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9D3AC1" w:rsidRDefault="006F7569" w:rsidP="006F7569">
            <w:pPr>
              <w:keepNext/>
              <w:keepLines/>
              <w:suppressLineNumbers/>
              <w:suppressAutoHyphens/>
              <w:spacing w:after="0" w:line="240" w:lineRule="auto"/>
              <w:jc w:val="center"/>
              <w:rPr>
                <w:rFonts w:cs="Times New Roman"/>
                <w:bCs/>
                <w:szCs w:val="24"/>
              </w:rPr>
            </w:pPr>
            <w:r w:rsidRPr="009D3AC1">
              <w:rPr>
                <w:rFonts w:cs="Times New Roman"/>
                <w:bCs/>
                <w:szCs w:val="24"/>
              </w:rPr>
              <w:t>Содержание</w:t>
            </w:r>
          </w:p>
          <w:p w:rsidR="006F7569" w:rsidRPr="009D3AC1" w:rsidRDefault="006F7569" w:rsidP="006F7569">
            <w:pPr>
              <w:keepNext/>
              <w:keepLines/>
              <w:suppressLineNumbers/>
              <w:suppressAutoHyphens/>
              <w:spacing w:after="0" w:line="240" w:lineRule="auto"/>
              <w:jc w:val="center"/>
              <w:rPr>
                <w:rFonts w:cs="Times New Roman"/>
                <w:bCs/>
                <w:szCs w:val="24"/>
              </w:rPr>
            </w:pPr>
            <w:r w:rsidRPr="009D3AC1">
              <w:rPr>
                <w:rFonts w:cs="Times New Roman"/>
                <w:bCs/>
                <w:szCs w:val="24"/>
              </w:rPr>
              <w:t>пункта</w:t>
            </w:r>
          </w:p>
        </w:tc>
        <w:tc>
          <w:tcPr>
            <w:tcW w:w="5811"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9D3AC1" w:rsidRDefault="006F7569" w:rsidP="006F7569">
            <w:pPr>
              <w:keepNext/>
              <w:keepLines/>
              <w:suppressLineNumbers/>
              <w:suppressAutoHyphens/>
              <w:spacing w:after="0" w:line="240" w:lineRule="auto"/>
              <w:jc w:val="center"/>
              <w:rPr>
                <w:rFonts w:cs="Times New Roman"/>
                <w:bCs/>
                <w:szCs w:val="24"/>
              </w:rPr>
            </w:pPr>
            <w:r w:rsidRPr="009D3AC1">
              <w:rPr>
                <w:rFonts w:cs="Times New Roman"/>
                <w:bCs/>
                <w:szCs w:val="24"/>
              </w:rPr>
              <w:t>Информация</w:t>
            </w:r>
          </w:p>
        </w:tc>
      </w:tr>
      <w:tr w:rsidR="006F7569" w:rsidRPr="009D3AC1" w:rsidTr="00604703">
        <w:trPr>
          <w:trHeight w:val="377"/>
        </w:trPr>
        <w:tc>
          <w:tcPr>
            <w:tcW w:w="959"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rPr>
            </w:pPr>
            <w:r w:rsidRPr="009D3AC1">
              <w:rPr>
                <w:rFonts w:cs="Times New Roman"/>
                <w:bCs/>
                <w:snapToGrid w:val="0"/>
                <w:szCs w:val="24"/>
              </w:rPr>
              <w:t>1.</w:t>
            </w: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Способ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9D3AC1" w:rsidRDefault="006F7569" w:rsidP="00726AED">
            <w:pPr>
              <w:spacing w:after="0" w:line="240" w:lineRule="auto"/>
              <w:jc w:val="both"/>
              <w:rPr>
                <w:rFonts w:cs="Times New Roman"/>
                <w:szCs w:val="24"/>
              </w:rPr>
            </w:pPr>
            <w:r w:rsidRPr="009D3AC1">
              <w:rPr>
                <w:rFonts w:cs="Times New Roman"/>
                <w:szCs w:val="24"/>
              </w:rPr>
              <w:t>Закупка у единственного поставщика (исполнителя, подрядчика)</w:t>
            </w:r>
          </w:p>
        </w:tc>
      </w:tr>
      <w:tr w:rsidR="006F7569" w:rsidRPr="009D3AC1" w:rsidTr="00604703">
        <w:trPr>
          <w:trHeight w:val="2551"/>
        </w:trPr>
        <w:tc>
          <w:tcPr>
            <w:tcW w:w="959"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rPr>
            </w:pPr>
            <w:r w:rsidRPr="009D3AC1">
              <w:rPr>
                <w:rFonts w:cs="Times New Roman"/>
                <w:bCs/>
                <w:snapToGrid w:val="0"/>
                <w:szCs w:val="24"/>
              </w:rPr>
              <w:t>2.</w:t>
            </w:r>
          </w:p>
          <w:p w:rsidR="006F7569" w:rsidRPr="009D3AC1" w:rsidRDefault="006F7569" w:rsidP="006F7569">
            <w:pPr>
              <w:spacing w:line="240" w:lineRule="auto"/>
              <w:jc w:val="center"/>
              <w:rPr>
                <w:rFonts w:cs="Times New Roman"/>
                <w:bCs/>
                <w:snapToGrid w:val="0"/>
                <w:szCs w:val="24"/>
              </w:rPr>
            </w:pPr>
          </w:p>
          <w:p w:rsidR="006F7569" w:rsidRPr="009D3AC1" w:rsidRDefault="006F7569" w:rsidP="006F7569">
            <w:pPr>
              <w:spacing w:line="240" w:lineRule="auto"/>
              <w:jc w:val="center"/>
              <w:rPr>
                <w:rFonts w:cs="Times New Roman"/>
                <w:bCs/>
                <w:snapToGrid w:val="0"/>
                <w:szCs w:val="24"/>
              </w:rPr>
            </w:pPr>
          </w:p>
          <w:p w:rsidR="006F7569" w:rsidRPr="009D3AC1" w:rsidRDefault="006F7569" w:rsidP="006F7569">
            <w:pPr>
              <w:keepNext/>
              <w:spacing w:after="0" w:line="240" w:lineRule="auto"/>
              <w:jc w:val="center"/>
              <w:outlineLvl w:val="0"/>
              <w:rPr>
                <w:rFonts w:eastAsia="Times New Roman" w:cs="Times New Roman"/>
                <w:bCs/>
                <w:kern w:val="28"/>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Наименование заказчика, контактная информация</w:t>
            </w:r>
          </w:p>
        </w:tc>
        <w:tc>
          <w:tcPr>
            <w:tcW w:w="5811" w:type="dxa"/>
            <w:tcBorders>
              <w:top w:val="single" w:sz="4" w:space="0" w:color="auto"/>
              <w:left w:val="single" w:sz="4" w:space="0" w:color="auto"/>
              <w:bottom w:val="single" w:sz="4" w:space="0" w:color="auto"/>
              <w:right w:val="single" w:sz="4" w:space="0" w:color="auto"/>
            </w:tcBorders>
          </w:tcPr>
          <w:p w:rsidR="00AC4182" w:rsidRPr="00AC4182" w:rsidRDefault="00AC4182" w:rsidP="00AC4182">
            <w:pPr>
              <w:keepNext/>
              <w:keepLines/>
              <w:suppressLineNumbers/>
              <w:suppressAutoHyphens/>
              <w:spacing w:after="0" w:line="240" w:lineRule="auto"/>
              <w:jc w:val="both"/>
              <w:rPr>
                <w:rFonts w:cs="Times New Roman"/>
                <w:szCs w:val="24"/>
              </w:rPr>
            </w:pPr>
            <w:r w:rsidRPr="00AC4182">
              <w:rPr>
                <w:rFonts w:cs="Times New Roman"/>
                <w:szCs w:val="24"/>
              </w:rPr>
              <w:t>Наименование: ФГУП «Московский эндокринный завод»</w:t>
            </w:r>
          </w:p>
          <w:p w:rsidR="00AC4182" w:rsidRPr="00AC4182" w:rsidRDefault="00AC4182" w:rsidP="00AC4182">
            <w:pPr>
              <w:keepNext/>
              <w:keepLines/>
              <w:suppressLineNumbers/>
              <w:suppressAutoHyphens/>
              <w:spacing w:after="0" w:line="240" w:lineRule="auto"/>
              <w:jc w:val="both"/>
              <w:rPr>
                <w:rFonts w:cs="Times New Roman"/>
                <w:szCs w:val="24"/>
              </w:rPr>
            </w:pPr>
            <w:r w:rsidRPr="00AC4182">
              <w:rPr>
                <w:rFonts w:cs="Times New Roman"/>
                <w:szCs w:val="24"/>
              </w:rPr>
              <w:t>Место нахождения</w:t>
            </w:r>
          </w:p>
          <w:p w:rsidR="00AC4182" w:rsidRPr="00AC4182" w:rsidRDefault="00AC4182" w:rsidP="00AC4182">
            <w:pPr>
              <w:keepNext/>
              <w:keepLines/>
              <w:suppressLineNumbers/>
              <w:suppressAutoHyphens/>
              <w:spacing w:after="0" w:line="240" w:lineRule="auto"/>
              <w:jc w:val="both"/>
              <w:rPr>
                <w:rFonts w:cs="Times New Roman"/>
                <w:szCs w:val="24"/>
              </w:rPr>
            </w:pPr>
            <w:r w:rsidRPr="00AC4182">
              <w:rPr>
                <w:rFonts w:cs="Times New Roman"/>
                <w:szCs w:val="24"/>
              </w:rPr>
              <w:t xml:space="preserve">109052, г. Москва, ул. </w:t>
            </w:r>
            <w:proofErr w:type="spellStart"/>
            <w:r w:rsidRPr="00AC4182">
              <w:rPr>
                <w:rFonts w:cs="Times New Roman"/>
                <w:szCs w:val="24"/>
              </w:rPr>
              <w:t>Новохохловская</w:t>
            </w:r>
            <w:proofErr w:type="spellEnd"/>
            <w:r w:rsidRPr="00AC4182">
              <w:rPr>
                <w:rFonts w:cs="Times New Roman"/>
                <w:szCs w:val="24"/>
              </w:rPr>
              <w:t>, д. 25</w:t>
            </w:r>
          </w:p>
          <w:p w:rsidR="00AC4182" w:rsidRPr="00AC4182" w:rsidRDefault="00AC4182" w:rsidP="00AC4182">
            <w:pPr>
              <w:keepNext/>
              <w:keepLines/>
              <w:suppressLineNumbers/>
              <w:suppressAutoHyphens/>
              <w:spacing w:after="0" w:line="240" w:lineRule="auto"/>
              <w:jc w:val="both"/>
              <w:rPr>
                <w:rFonts w:cs="Times New Roman"/>
                <w:szCs w:val="24"/>
              </w:rPr>
            </w:pPr>
            <w:r w:rsidRPr="00AC4182">
              <w:rPr>
                <w:rFonts w:cs="Times New Roman"/>
                <w:szCs w:val="24"/>
              </w:rPr>
              <w:t>Почтовый адрес</w:t>
            </w:r>
          </w:p>
          <w:p w:rsidR="00AC4182" w:rsidRPr="00AC4182" w:rsidRDefault="00AC4182" w:rsidP="00AC4182">
            <w:pPr>
              <w:keepNext/>
              <w:keepLines/>
              <w:suppressLineNumbers/>
              <w:suppressAutoHyphens/>
              <w:spacing w:after="0" w:line="240" w:lineRule="auto"/>
              <w:jc w:val="both"/>
              <w:rPr>
                <w:rFonts w:cs="Times New Roman"/>
                <w:szCs w:val="24"/>
              </w:rPr>
            </w:pPr>
            <w:r w:rsidRPr="00AC4182">
              <w:rPr>
                <w:rFonts w:cs="Times New Roman"/>
                <w:szCs w:val="24"/>
              </w:rPr>
              <w:t xml:space="preserve">109052, г. Москва, ул. </w:t>
            </w:r>
            <w:proofErr w:type="spellStart"/>
            <w:r w:rsidRPr="00AC4182">
              <w:rPr>
                <w:rFonts w:cs="Times New Roman"/>
                <w:szCs w:val="24"/>
              </w:rPr>
              <w:t>Новохохловская</w:t>
            </w:r>
            <w:proofErr w:type="spellEnd"/>
            <w:r w:rsidRPr="00AC4182">
              <w:rPr>
                <w:rFonts w:cs="Times New Roman"/>
                <w:szCs w:val="24"/>
              </w:rPr>
              <w:t>, д. 25</w:t>
            </w:r>
          </w:p>
          <w:p w:rsidR="00AC4182" w:rsidRPr="00AC4182" w:rsidRDefault="00AC4182" w:rsidP="00AC4182">
            <w:pPr>
              <w:keepNext/>
              <w:keepLines/>
              <w:suppressLineNumbers/>
              <w:suppressAutoHyphens/>
              <w:spacing w:after="0" w:line="240" w:lineRule="auto"/>
              <w:jc w:val="both"/>
              <w:rPr>
                <w:rFonts w:cs="Times New Roman"/>
                <w:szCs w:val="24"/>
              </w:rPr>
            </w:pPr>
            <w:r w:rsidRPr="00AC4182">
              <w:rPr>
                <w:rFonts w:cs="Times New Roman"/>
                <w:szCs w:val="24"/>
              </w:rPr>
              <w:t xml:space="preserve">Телефон: +7 (495) 234-61-92 </w:t>
            </w:r>
            <w:proofErr w:type="spellStart"/>
            <w:r w:rsidRPr="00AC4182">
              <w:rPr>
                <w:rFonts w:cs="Times New Roman"/>
                <w:szCs w:val="24"/>
              </w:rPr>
              <w:t>доб</w:t>
            </w:r>
            <w:proofErr w:type="spellEnd"/>
            <w:r w:rsidRPr="00AC4182">
              <w:rPr>
                <w:rFonts w:cs="Times New Roman"/>
                <w:szCs w:val="24"/>
              </w:rPr>
              <w:t>. 1-76</w:t>
            </w:r>
          </w:p>
          <w:p w:rsidR="00AC4182" w:rsidRPr="00AC4182" w:rsidRDefault="00AC4182" w:rsidP="00AC4182">
            <w:pPr>
              <w:keepNext/>
              <w:keepLines/>
              <w:suppressLineNumbers/>
              <w:suppressAutoHyphens/>
              <w:spacing w:after="0" w:line="240" w:lineRule="auto"/>
              <w:jc w:val="both"/>
              <w:rPr>
                <w:rFonts w:cs="Times New Roman"/>
                <w:szCs w:val="24"/>
              </w:rPr>
            </w:pPr>
            <w:r w:rsidRPr="00AC4182">
              <w:rPr>
                <w:rFonts w:cs="Times New Roman"/>
                <w:szCs w:val="24"/>
              </w:rPr>
              <w:t>Факс: +7 (495) 911-42-10</w:t>
            </w:r>
          </w:p>
          <w:p w:rsidR="00AC4182" w:rsidRPr="00AC4182" w:rsidRDefault="00AC4182" w:rsidP="00AC4182">
            <w:pPr>
              <w:keepNext/>
              <w:keepLines/>
              <w:suppressLineNumbers/>
              <w:suppressAutoHyphens/>
              <w:spacing w:after="0" w:line="240" w:lineRule="auto"/>
              <w:jc w:val="both"/>
              <w:rPr>
                <w:rFonts w:cs="Times New Roman"/>
                <w:szCs w:val="24"/>
              </w:rPr>
            </w:pPr>
            <w:r w:rsidRPr="00AC4182">
              <w:rPr>
                <w:rFonts w:cs="Times New Roman"/>
                <w:szCs w:val="24"/>
              </w:rPr>
              <w:t>Электронная почта: s_a_utkin@endopharm.ru</w:t>
            </w:r>
          </w:p>
          <w:p w:rsidR="006F7569" w:rsidRPr="009D3AC1" w:rsidRDefault="00AC4182" w:rsidP="00AC4182">
            <w:pPr>
              <w:keepNext/>
              <w:keepLines/>
              <w:suppressLineNumbers/>
              <w:suppressAutoHyphens/>
              <w:spacing w:after="0" w:line="240" w:lineRule="auto"/>
              <w:jc w:val="both"/>
              <w:rPr>
                <w:rFonts w:cs="Times New Roman"/>
                <w:szCs w:val="24"/>
              </w:rPr>
            </w:pPr>
            <w:r w:rsidRPr="00AC4182">
              <w:rPr>
                <w:rFonts w:cs="Times New Roman"/>
                <w:szCs w:val="24"/>
              </w:rPr>
              <w:t>Контактное лицо: Уткин Сергей Александрович</w:t>
            </w:r>
          </w:p>
        </w:tc>
      </w:tr>
      <w:tr w:rsidR="006F7569" w:rsidRPr="009D3AC1" w:rsidTr="00604703">
        <w:trPr>
          <w:trHeight w:val="1766"/>
        </w:trPr>
        <w:tc>
          <w:tcPr>
            <w:tcW w:w="959" w:type="dxa"/>
            <w:vMerge w:val="restart"/>
            <w:tcBorders>
              <w:top w:val="single" w:sz="4" w:space="0" w:color="auto"/>
              <w:left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rPr>
            </w:pPr>
            <w:r w:rsidRPr="009D3AC1">
              <w:rPr>
                <w:rFonts w:cs="Times New Roman"/>
                <w:bCs/>
                <w:snapToGrid w:val="0"/>
                <w:szCs w:val="24"/>
              </w:rPr>
              <w:t>3.</w:t>
            </w:r>
          </w:p>
          <w:p w:rsidR="006F7569" w:rsidRPr="009D3AC1" w:rsidRDefault="006F7569" w:rsidP="006F7569">
            <w:pPr>
              <w:spacing w:line="240" w:lineRule="auto"/>
              <w:jc w:val="center"/>
              <w:rPr>
                <w:rFonts w:cs="Times New Roman"/>
                <w:bCs/>
                <w:snapToGrid w:val="0"/>
                <w:szCs w:val="24"/>
              </w:rPr>
            </w:pPr>
          </w:p>
          <w:p w:rsidR="006F7569" w:rsidRPr="009D3AC1"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1" w:type="dxa"/>
            <w:tcBorders>
              <w:top w:val="single" w:sz="4" w:space="0" w:color="auto"/>
              <w:left w:val="single" w:sz="4" w:space="0" w:color="auto"/>
              <w:bottom w:val="single" w:sz="4" w:space="0" w:color="auto"/>
              <w:right w:val="single" w:sz="4" w:space="0" w:color="auto"/>
            </w:tcBorders>
          </w:tcPr>
          <w:p w:rsidR="006F7569" w:rsidRPr="009D3AC1" w:rsidRDefault="00334317" w:rsidP="00334317">
            <w:pPr>
              <w:keepNext/>
              <w:keepLines/>
              <w:suppressLineNumbers/>
              <w:suppressAutoHyphens/>
              <w:spacing w:after="0" w:line="240" w:lineRule="auto"/>
              <w:jc w:val="both"/>
              <w:rPr>
                <w:rFonts w:cs="Times New Roman"/>
                <w:b/>
                <w:bCs/>
                <w:szCs w:val="24"/>
              </w:rPr>
            </w:pPr>
            <w:r w:rsidRPr="009D3AC1">
              <w:rPr>
                <w:rFonts w:cs="Times New Roman"/>
                <w:b/>
                <w:bCs/>
                <w:szCs w:val="24"/>
              </w:rPr>
              <w:t xml:space="preserve">Оказание услуг по выдаче </w:t>
            </w:r>
            <w:r w:rsidR="00DD43EC">
              <w:rPr>
                <w:rFonts w:cs="Times New Roman"/>
                <w:b/>
                <w:bCs/>
                <w:szCs w:val="24"/>
              </w:rPr>
              <w:t>банковской гарантии</w:t>
            </w:r>
            <w:r w:rsidRPr="009D3AC1">
              <w:rPr>
                <w:rFonts w:cs="Times New Roman"/>
                <w:b/>
                <w:bCs/>
                <w:szCs w:val="24"/>
              </w:rPr>
              <w:t xml:space="preserve"> для нужд </w:t>
            </w:r>
            <w:r w:rsidRPr="009D3AC1">
              <w:rPr>
                <w:rFonts w:cs="Times New Roman"/>
                <w:b/>
                <w:szCs w:val="24"/>
              </w:rPr>
              <w:t>ФГУП «Московский эндокринный завод»</w:t>
            </w:r>
            <w:r w:rsidR="006F7569" w:rsidRPr="009D3AC1">
              <w:rPr>
                <w:rFonts w:cs="Times New Roman"/>
                <w:b/>
                <w:bCs/>
                <w:szCs w:val="24"/>
              </w:rPr>
              <w:t>.</w:t>
            </w:r>
          </w:p>
          <w:p w:rsidR="006F7569" w:rsidRPr="009D3AC1" w:rsidRDefault="006F7569" w:rsidP="00726AED">
            <w:pPr>
              <w:spacing w:after="0" w:line="240" w:lineRule="auto"/>
              <w:jc w:val="both"/>
              <w:rPr>
                <w:rFonts w:cs="Times New Roman"/>
                <w:bCs/>
                <w:szCs w:val="24"/>
              </w:rPr>
            </w:pPr>
          </w:p>
          <w:p w:rsidR="006F7569" w:rsidRPr="009D3AC1" w:rsidRDefault="006F7569" w:rsidP="00616DC6">
            <w:pPr>
              <w:keepNext/>
              <w:keepLines/>
              <w:suppressLineNumbers/>
              <w:suppressAutoHyphens/>
              <w:spacing w:after="0" w:line="240" w:lineRule="auto"/>
              <w:jc w:val="both"/>
              <w:rPr>
                <w:rFonts w:cs="Times New Roman"/>
                <w:szCs w:val="24"/>
              </w:rPr>
            </w:pPr>
            <w:r w:rsidRPr="009D3AC1">
              <w:rPr>
                <w:rFonts w:cs="Times New Roman"/>
                <w:szCs w:val="24"/>
              </w:rPr>
              <w:t>Количество (объем) поставляемого товара:</w:t>
            </w:r>
            <w:r w:rsidR="00E37939">
              <w:rPr>
                <w:rFonts w:cs="Times New Roman"/>
                <w:szCs w:val="24"/>
              </w:rPr>
              <w:t xml:space="preserve"> </w:t>
            </w:r>
            <w:r w:rsidR="00D81452" w:rsidRPr="009D3AC1">
              <w:rPr>
                <w:rFonts w:cs="Times New Roman"/>
                <w:szCs w:val="24"/>
              </w:rPr>
              <w:t>в</w:t>
            </w:r>
            <w:r w:rsidR="00D81452" w:rsidRPr="009D3AC1">
              <w:rPr>
                <w:szCs w:val="24"/>
              </w:rPr>
              <w:t xml:space="preserve"> соответствии с частью </w:t>
            </w:r>
            <w:r w:rsidR="00D81452" w:rsidRPr="009D3AC1">
              <w:rPr>
                <w:szCs w:val="24"/>
                <w:lang w:val="en-US"/>
              </w:rPr>
              <w:t>III</w:t>
            </w:r>
            <w:r w:rsidR="00D81452" w:rsidRPr="009D3AC1">
              <w:rPr>
                <w:szCs w:val="24"/>
              </w:rPr>
              <w:t xml:space="preserve"> «</w:t>
            </w:r>
            <w:r w:rsidR="007E4576" w:rsidRPr="009D3AC1">
              <w:rPr>
                <w:rFonts w:eastAsia="Times New Roman" w:cs="Times New Roman"/>
                <w:color w:val="000000"/>
                <w:szCs w:val="24"/>
              </w:rPr>
              <w:t>ТЕХНИЧЕСКОЕ ЗАДАНИЕ</w:t>
            </w:r>
            <w:r w:rsidR="00D81452" w:rsidRPr="009D3AC1">
              <w:rPr>
                <w:szCs w:val="24"/>
              </w:rPr>
              <w:t>»</w:t>
            </w:r>
            <w:r w:rsidR="007E4576" w:rsidRPr="009D3AC1">
              <w:rPr>
                <w:szCs w:val="24"/>
              </w:rPr>
              <w:t xml:space="preserve"> Документации о закупке</w:t>
            </w:r>
            <w:r w:rsidR="00D81452" w:rsidRPr="009D3AC1">
              <w:rPr>
                <w:szCs w:val="24"/>
              </w:rPr>
              <w:t>.</w:t>
            </w:r>
          </w:p>
        </w:tc>
      </w:tr>
      <w:tr w:rsidR="006F7569" w:rsidRPr="009D3AC1" w:rsidTr="00604703">
        <w:tc>
          <w:tcPr>
            <w:tcW w:w="959" w:type="dxa"/>
            <w:vMerge/>
            <w:tcBorders>
              <w:left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napToGrid w:val="0"/>
              <w:spacing w:after="0" w:line="240" w:lineRule="auto"/>
              <w:jc w:val="both"/>
              <w:rPr>
                <w:rFonts w:cs="Times New Roman"/>
                <w:bCs/>
                <w:szCs w:val="24"/>
              </w:rPr>
            </w:pPr>
            <w:r w:rsidRPr="009D3AC1">
              <w:rPr>
                <w:rFonts w:cs="Times New Roman"/>
                <w:bCs/>
                <w:szCs w:val="24"/>
              </w:rPr>
              <w:t>Код ОКДП</w:t>
            </w:r>
          </w:p>
        </w:tc>
        <w:tc>
          <w:tcPr>
            <w:tcW w:w="5811" w:type="dxa"/>
            <w:tcBorders>
              <w:top w:val="single" w:sz="4" w:space="0" w:color="auto"/>
              <w:left w:val="single" w:sz="4" w:space="0" w:color="auto"/>
              <w:bottom w:val="single" w:sz="4" w:space="0" w:color="auto"/>
              <w:right w:val="single" w:sz="4" w:space="0" w:color="auto"/>
            </w:tcBorders>
          </w:tcPr>
          <w:p w:rsidR="006F7569" w:rsidRPr="00703F6C" w:rsidRDefault="007D7958" w:rsidP="00726AED">
            <w:pPr>
              <w:spacing w:after="0" w:line="240" w:lineRule="auto"/>
              <w:jc w:val="both"/>
              <w:rPr>
                <w:rFonts w:cs="Times New Roman"/>
                <w:szCs w:val="24"/>
              </w:rPr>
            </w:pPr>
            <w:r>
              <w:rPr>
                <w:rFonts w:cs="Times New Roman"/>
                <w:szCs w:val="24"/>
                <w:lang w:val="en-US"/>
              </w:rPr>
              <w:t>J</w:t>
            </w:r>
            <w:r w:rsidR="0046107F" w:rsidRPr="00703F6C">
              <w:rPr>
                <w:rFonts w:cs="Times New Roman"/>
                <w:szCs w:val="24"/>
              </w:rPr>
              <w:t>65</w:t>
            </w:r>
            <w:r w:rsidR="00271F84">
              <w:rPr>
                <w:rFonts w:cs="Times New Roman"/>
                <w:szCs w:val="24"/>
              </w:rPr>
              <w:t>12683</w:t>
            </w:r>
          </w:p>
        </w:tc>
      </w:tr>
      <w:tr w:rsidR="006F7569" w:rsidRPr="009D3AC1" w:rsidTr="00604703">
        <w:trPr>
          <w:trHeight w:val="77"/>
        </w:trPr>
        <w:tc>
          <w:tcPr>
            <w:tcW w:w="959" w:type="dxa"/>
            <w:vMerge/>
            <w:tcBorders>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napToGrid w:val="0"/>
              <w:spacing w:after="0" w:line="240" w:lineRule="auto"/>
              <w:jc w:val="both"/>
              <w:rPr>
                <w:rFonts w:cs="Times New Roman"/>
                <w:bCs/>
                <w:szCs w:val="24"/>
              </w:rPr>
            </w:pPr>
            <w:r w:rsidRPr="009D3AC1">
              <w:rPr>
                <w:rFonts w:cs="Times New Roman"/>
                <w:bCs/>
                <w:szCs w:val="24"/>
              </w:rPr>
              <w:t>Код ОКВЭД</w:t>
            </w:r>
          </w:p>
        </w:tc>
        <w:tc>
          <w:tcPr>
            <w:tcW w:w="5811" w:type="dxa"/>
            <w:tcBorders>
              <w:top w:val="single" w:sz="4" w:space="0" w:color="auto"/>
              <w:left w:val="single" w:sz="4" w:space="0" w:color="auto"/>
              <w:bottom w:val="single" w:sz="4" w:space="0" w:color="auto"/>
              <w:right w:val="single" w:sz="4" w:space="0" w:color="auto"/>
            </w:tcBorders>
          </w:tcPr>
          <w:p w:rsidR="006F7569" w:rsidRPr="00703F6C" w:rsidRDefault="007D7958" w:rsidP="00726AED">
            <w:pPr>
              <w:spacing w:after="0" w:line="240" w:lineRule="auto"/>
              <w:jc w:val="both"/>
              <w:rPr>
                <w:rFonts w:cs="Times New Roman"/>
                <w:szCs w:val="24"/>
              </w:rPr>
            </w:pPr>
            <w:r>
              <w:rPr>
                <w:rFonts w:cs="Times New Roman"/>
                <w:szCs w:val="24"/>
                <w:lang w:val="en-US"/>
              </w:rPr>
              <w:t>J</w:t>
            </w:r>
            <w:r w:rsidR="00703F6C" w:rsidRPr="00703F6C">
              <w:rPr>
                <w:rFonts w:cs="Times New Roman"/>
                <w:szCs w:val="24"/>
              </w:rPr>
              <w:t>65.12</w:t>
            </w:r>
          </w:p>
        </w:tc>
      </w:tr>
      <w:tr w:rsidR="006F7569" w:rsidRPr="009D3AC1" w:rsidTr="00604703">
        <w:tc>
          <w:tcPr>
            <w:tcW w:w="959"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rPr>
            </w:pPr>
            <w:r w:rsidRPr="009D3AC1">
              <w:rPr>
                <w:rFonts w:cs="Times New Roman"/>
                <w:bCs/>
                <w:snapToGrid w:val="0"/>
                <w:szCs w:val="24"/>
              </w:rPr>
              <w:t>4.</w:t>
            </w: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Место и дата рассмотрения предложений (заявок) участников закупки и подведения итогов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9D3AC1" w:rsidRDefault="006F7569" w:rsidP="00726AED">
            <w:pPr>
              <w:spacing w:after="0" w:line="240" w:lineRule="auto"/>
              <w:jc w:val="both"/>
              <w:rPr>
                <w:rFonts w:cs="Times New Roman"/>
                <w:szCs w:val="24"/>
              </w:rPr>
            </w:pPr>
            <w:r w:rsidRPr="009D3AC1">
              <w:rPr>
                <w:rFonts w:cs="Times New Roman"/>
                <w:szCs w:val="24"/>
              </w:rPr>
              <w:t>Рассмотрение заявок на участие в закупке не проводится.</w:t>
            </w:r>
          </w:p>
          <w:p w:rsidR="006F7569" w:rsidRPr="009D3AC1" w:rsidRDefault="006F7569" w:rsidP="00726AED">
            <w:pPr>
              <w:spacing w:after="0" w:line="240" w:lineRule="auto"/>
              <w:jc w:val="both"/>
              <w:rPr>
                <w:rFonts w:cs="Times New Roman"/>
                <w:szCs w:val="24"/>
              </w:rPr>
            </w:pPr>
            <w:r w:rsidRPr="009D3AC1">
              <w:rPr>
                <w:rFonts w:cs="Times New Roman"/>
                <w:szCs w:val="24"/>
              </w:rPr>
              <w:t xml:space="preserve">Итоги закупки не подводятся. </w:t>
            </w:r>
          </w:p>
          <w:p w:rsidR="006F7569" w:rsidRPr="009D3AC1" w:rsidRDefault="006F7569" w:rsidP="00726AED">
            <w:pPr>
              <w:spacing w:after="0" w:line="240" w:lineRule="auto"/>
              <w:jc w:val="both"/>
              <w:rPr>
                <w:rFonts w:cs="Times New Roman"/>
                <w:bCs/>
                <w:snapToGrid w:val="0"/>
                <w:szCs w:val="24"/>
              </w:rPr>
            </w:pPr>
          </w:p>
        </w:tc>
      </w:tr>
      <w:tr w:rsidR="006F7569" w:rsidRPr="009D3AC1" w:rsidTr="00604703">
        <w:tc>
          <w:tcPr>
            <w:tcW w:w="959"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rPr>
            </w:pPr>
            <w:r w:rsidRPr="009D3AC1">
              <w:rPr>
                <w:rFonts w:cs="Times New Roman"/>
                <w:bCs/>
                <w:snapToGrid w:val="0"/>
                <w:szCs w:val="24"/>
              </w:rPr>
              <w:t>5.</w:t>
            </w: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napToGrid w:val="0"/>
              <w:spacing w:after="0" w:line="240" w:lineRule="auto"/>
              <w:jc w:val="both"/>
              <w:rPr>
                <w:rFonts w:cs="Times New Roman"/>
                <w:bCs/>
                <w:szCs w:val="24"/>
              </w:rPr>
            </w:pPr>
            <w:r w:rsidRPr="009D3AC1">
              <w:rPr>
                <w:rFonts w:cs="Times New Roman"/>
                <w:bCs/>
                <w:szCs w:val="24"/>
              </w:rPr>
              <w:t>Источник финансирования</w:t>
            </w:r>
          </w:p>
        </w:tc>
        <w:tc>
          <w:tcPr>
            <w:tcW w:w="5811" w:type="dxa"/>
            <w:tcBorders>
              <w:top w:val="single" w:sz="4" w:space="0" w:color="auto"/>
              <w:left w:val="single" w:sz="4" w:space="0" w:color="auto"/>
              <w:bottom w:val="single" w:sz="4" w:space="0" w:color="auto"/>
              <w:right w:val="single" w:sz="4" w:space="0" w:color="auto"/>
            </w:tcBorders>
          </w:tcPr>
          <w:p w:rsidR="006F7569" w:rsidRPr="009D3AC1" w:rsidRDefault="006F7569" w:rsidP="00726AED">
            <w:pPr>
              <w:snapToGrid w:val="0"/>
              <w:spacing w:after="0" w:line="240" w:lineRule="auto"/>
              <w:jc w:val="both"/>
              <w:rPr>
                <w:rFonts w:cs="Times New Roman"/>
                <w:bCs/>
                <w:szCs w:val="24"/>
              </w:rPr>
            </w:pPr>
            <w:r w:rsidRPr="009D3AC1">
              <w:rPr>
                <w:rFonts w:cs="Times New Roman"/>
                <w:bCs/>
                <w:szCs w:val="24"/>
              </w:rPr>
              <w:t>Собственные средства</w:t>
            </w:r>
            <w:r w:rsidRPr="009D3AC1">
              <w:rPr>
                <w:rFonts w:cs="Times New Roman"/>
                <w:bCs/>
                <w:szCs w:val="24"/>
                <w:lang w:val="en-US"/>
              </w:rPr>
              <w:t>.</w:t>
            </w:r>
          </w:p>
        </w:tc>
      </w:tr>
      <w:tr w:rsidR="006F7569" w:rsidRPr="009D3AC1" w:rsidTr="00604703">
        <w:tc>
          <w:tcPr>
            <w:tcW w:w="959"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rPr>
            </w:pPr>
            <w:r w:rsidRPr="009D3AC1">
              <w:rPr>
                <w:rFonts w:cs="Times New Roman"/>
                <w:bCs/>
                <w:snapToGrid w:val="0"/>
                <w:szCs w:val="24"/>
              </w:rPr>
              <w:t>6.</w:t>
            </w: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Место поставки товара, выполнения работ, оказания услуг</w:t>
            </w:r>
          </w:p>
        </w:tc>
        <w:tc>
          <w:tcPr>
            <w:tcW w:w="5811" w:type="dxa"/>
            <w:tcBorders>
              <w:top w:val="single" w:sz="4" w:space="0" w:color="auto"/>
              <w:left w:val="single" w:sz="4" w:space="0" w:color="auto"/>
              <w:bottom w:val="single" w:sz="4" w:space="0" w:color="auto"/>
              <w:right w:val="single" w:sz="4" w:space="0" w:color="auto"/>
            </w:tcBorders>
          </w:tcPr>
          <w:p w:rsidR="00E37939" w:rsidRPr="00E37939" w:rsidRDefault="00AC4182" w:rsidP="00E37939">
            <w:pPr>
              <w:pStyle w:val="ConsNonformat"/>
              <w:rPr>
                <w:rFonts w:ascii="Times New Roman" w:hAnsi="Times New Roman"/>
                <w:sz w:val="24"/>
                <w:szCs w:val="24"/>
              </w:rPr>
            </w:pPr>
            <w:r>
              <w:rPr>
                <w:rFonts w:ascii="Times New Roman" w:hAnsi="Times New Roman"/>
                <w:sz w:val="24"/>
                <w:szCs w:val="24"/>
              </w:rPr>
              <w:t xml:space="preserve">По месту нахождения </w:t>
            </w:r>
            <w:r w:rsidRPr="00AC4182">
              <w:rPr>
                <w:rFonts w:ascii="Times New Roman" w:hAnsi="Times New Roman"/>
                <w:sz w:val="24"/>
                <w:szCs w:val="24"/>
              </w:rPr>
              <w:t>Г</w:t>
            </w:r>
            <w:r>
              <w:rPr>
                <w:rFonts w:ascii="Times New Roman" w:hAnsi="Times New Roman"/>
                <w:sz w:val="24"/>
                <w:szCs w:val="24"/>
              </w:rPr>
              <w:t>аранта</w:t>
            </w:r>
          </w:p>
          <w:p w:rsidR="006F7569" w:rsidRPr="009D3AC1" w:rsidRDefault="006F7569" w:rsidP="00726AED">
            <w:pPr>
              <w:spacing w:after="0" w:line="240" w:lineRule="auto"/>
              <w:jc w:val="both"/>
              <w:rPr>
                <w:rFonts w:cs="Times New Roman"/>
                <w:szCs w:val="24"/>
              </w:rPr>
            </w:pPr>
          </w:p>
        </w:tc>
      </w:tr>
      <w:tr w:rsidR="006F7569" w:rsidRPr="009D3AC1" w:rsidTr="00604703">
        <w:trPr>
          <w:trHeight w:val="341"/>
        </w:trPr>
        <w:tc>
          <w:tcPr>
            <w:tcW w:w="959"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rPr>
            </w:pPr>
            <w:r w:rsidRPr="009D3AC1">
              <w:rPr>
                <w:rFonts w:cs="Times New Roman"/>
                <w:bCs/>
                <w:snapToGrid w:val="0"/>
                <w:szCs w:val="24"/>
              </w:rPr>
              <w:t>7.</w:t>
            </w:r>
          </w:p>
          <w:p w:rsidR="006F7569" w:rsidRPr="009D3AC1" w:rsidRDefault="006F7569" w:rsidP="006F7569">
            <w:pPr>
              <w:spacing w:line="240" w:lineRule="auto"/>
              <w:jc w:val="center"/>
              <w:rPr>
                <w:rFonts w:cs="Times New Roman"/>
                <w:bCs/>
                <w:snapToGrid w:val="0"/>
                <w:szCs w:val="24"/>
              </w:rPr>
            </w:pPr>
          </w:p>
          <w:p w:rsidR="006F7569" w:rsidRPr="009D3AC1" w:rsidRDefault="006F7569" w:rsidP="006F7569">
            <w:pPr>
              <w:spacing w:after="0" w:line="240" w:lineRule="auto"/>
              <w:jc w:val="center"/>
              <w:outlineLvl w:val="2"/>
              <w:rPr>
                <w:rFonts w:eastAsia="Times New Roman" w:cs="Times New Roman"/>
                <w:szCs w:val="24"/>
              </w:rPr>
            </w:pP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 xml:space="preserve">Сведения о начальной  (максимальной) цене договора (цена лота) </w:t>
            </w:r>
          </w:p>
        </w:tc>
        <w:tc>
          <w:tcPr>
            <w:tcW w:w="5811" w:type="dxa"/>
            <w:tcBorders>
              <w:top w:val="single" w:sz="4" w:space="0" w:color="auto"/>
              <w:left w:val="single" w:sz="4" w:space="0" w:color="auto"/>
              <w:bottom w:val="single" w:sz="4" w:space="0" w:color="auto"/>
              <w:right w:val="single" w:sz="4" w:space="0" w:color="auto"/>
            </w:tcBorders>
          </w:tcPr>
          <w:p w:rsidR="00616DC6" w:rsidRPr="00616DC6" w:rsidRDefault="00616DC6" w:rsidP="00616DC6">
            <w:pPr>
              <w:spacing w:after="0" w:line="240" w:lineRule="auto"/>
              <w:jc w:val="both"/>
              <w:rPr>
                <w:rFonts w:cs="Times New Roman"/>
                <w:szCs w:val="24"/>
              </w:rPr>
            </w:pPr>
            <w:r w:rsidRPr="00616DC6">
              <w:rPr>
                <w:rFonts w:cs="Times New Roman"/>
                <w:szCs w:val="24"/>
              </w:rPr>
              <w:t xml:space="preserve">Размер вознаграждения 2,5 % </w:t>
            </w:r>
            <w:proofErr w:type="gramStart"/>
            <w:r w:rsidRPr="00616DC6">
              <w:rPr>
                <w:rFonts w:cs="Times New Roman"/>
                <w:szCs w:val="24"/>
              </w:rPr>
              <w:t>годовых</w:t>
            </w:r>
            <w:proofErr w:type="gramEnd"/>
            <w:r w:rsidRPr="00616DC6">
              <w:rPr>
                <w:rFonts w:cs="Times New Roman"/>
                <w:szCs w:val="24"/>
              </w:rPr>
              <w:t>.</w:t>
            </w:r>
          </w:p>
          <w:p w:rsidR="00D81452" w:rsidRDefault="00616DC6" w:rsidP="00616DC6">
            <w:pPr>
              <w:spacing w:after="0" w:line="240" w:lineRule="auto"/>
              <w:jc w:val="both"/>
              <w:rPr>
                <w:rFonts w:cs="Times New Roman"/>
                <w:szCs w:val="24"/>
              </w:rPr>
            </w:pPr>
            <w:r w:rsidRPr="00616DC6">
              <w:rPr>
                <w:rFonts w:cs="Times New Roman"/>
                <w:szCs w:val="24"/>
              </w:rPr>
              <w:t>Общая сумма одновременно действующих Гарантий не может превышать</w:t>
            </w:r>
            <w:r>
              <w:rPr>
                <w:rFonts w:cs="Times New Roman"/>
                <w:szCs w:val="24"/>
              </w:rPr>
              <w:t xml:space="preserve"> </w:t>
            </w:r>
            <w:r w:rsidRPr="00616DC6">
              <w:rPr>
                <w:rFonts w:cs="Times New Roman"/>
                <w:szCs w:val="24"/>
              </w:rPr>
              <w:t>100 000 000,00</w:t>
            </w:r>
            <w:r w:rsidR="002F7960">
              <w:rPr>
                <w:rFonts w:cs="Times New Roman"/>
                <w:szCs w:val="24"/>
              </w:rPr>
              <w:t xml:space="preserve"> (Сто миллионов) рублей 00 копеек.</w:t>
            </w:r>
          </w:p>
          <w:p w:rsidR="009E2439" w:rsidRPr="009D3AC1" w:rsidRDefault="009E2439" w:rsidP="00906D8A">
            <w:pPr>
              <w:spacing w:after="0" w:line="240" w:lineRule="auto"/>
              <w:jc w:val="both"/>
              <w:rPr>
                <w:rFonts w:cs="Times New Roman"/>
                <w:szCs w:val="24"/>
              </w:rPr>
            </w:pPr>
            <w:r w:rsidRPr="009E2439">
              <w:rPr>
                <w:rFonts w:cs="Times New Roman"/>
                <w:szCs w:val="24"/>
              </w:rPr>
              <w:t xml:space="preserve">Максимальная сумма предоставленной одной банковской Гарантии не должна превышать </w:t>
            </w:r>
            <w:r w:rsidR="002F7960">
              <w:rPr>
                <w:rFonts w:cs="Times New Roman"/>
                <w:szCs w:val="24"/>
              </w:rPr>
              <w:t xml:space="preserve">              </w:t>
            </w:r>
            <w:r w:rsidRPr="009E2439">
              <w:rPr>
                <w:rFonts w:cs="Times New Roman"/>
                <w:szCs w:val="24"/>
              </w:rPr>
              <w:t>20 000</w:t>
            </w:r>
            <w:r w:rsidR="002F7960">
              <w:rPr>
                <w:rFonts w:cs="Times New Roman"/>
                <w:szCs w:val="24"/>
              </w:rPr>
              <w:t> </w:t>
            </w:r>
            <w:r w:rsidRPr="009E2439">
              <w:rPr>
                <w:rFonts w:cs="Times New Roman"/>
                <w:szCs w:val="24"/>
              </w:rPr>
              <w:t>000</w:t>
            </w:r>
            <w:r w:rsidR="002F7960">
              <w:rPr>
                <w:rFonts w:cs="Times New Roman"/>
                <w:szCs w:val="24"/>
              </w:rPr>
              <w:t>,00</w:t>
            </w:r>
            <w:r w:rsidRPr="009E2439">
              <w:rPr>
                <w:rFonts w:cs="Times New Roman"/>
                <w:szCs w:val="24"/>
              </w:rPr>
              <w:t xml:space="preserve"> (Двадцать миллионов) рублей 00 копеек.</w:t>
            </w:r>
          </w:p>
        </w:tc>
      </w:tr>
      <w:tr w:rsidR="006F7569" w:rsidRPr="009D3AC1" w:rsidTr="00406EC7">
        <w:trPr>
          <w:trHeight w:val="341"/>
        </w:trPr>
        <w:tc>
          <w:tcPr>
            <w:tcW w:w="959"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vertAlign w:val="superscript"/>
              </w:rPr>
            </w:pPr>
            <w:r w:rsidRPr="009D3AC1">
              <w:rPr>
                <w:rFonts w:cs="Times New Roman"/>
                <w:szCs w:val="24"/>
              </w:rPr>
              <w:t>8.</w:t>
            </w: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both"/>
              <w:rPr>
                <w:rFonts w:cs="Times New Roman"/>
                <w:szCs w:val="24"/>
              </w:rPr>
            </w:pPr>
            <w:r w:rsidRPr="009D3AC1">
              <w:rPr>
                <w:rFonts w:cs="Times New Roman"/>
                <w:szCs w:val="24"/>
              </w:rPr>
              <w:t>Основания закупки у единственного поставщика (исполнителя, подрядчика)</w:t>
            </w:r>
          </w:p>
        </w:tc>
        <w:tc>
          <w:tcPr>
            <w:tcW w:w="5811" w:type="dxa"/>
            <w:tcBorders>
              <w:top w:val="single" w:sz="4" w:space="0" w:color="auto"/>
              <w:left w:val="single" w:sz="4" w:space="0" w:color="auto"/>
              <w:bottom w:val="single" w:sz="4" w:space="0" w:color="auto"/>
              <w:right w:val="single" w:sz="4" w:space="0" w:color="auto"/>
            </w:tcBorders>
          </w:tcPr>
          <w:p w:rsidR="007D7958" w:rsidRDefault="007D7958" w:rsidP="007D7958">
            <w:pPr>
              <w:tabs>
                <w:tab w:val="left" w:pos="900"/>
                <w:tab w:val="left" w:pos="1134"/>
              </w:tabs>
              <w:spacing w:after="0" w:line="240" w:lineRule="auto"/>
              <w:contextualSpacing/>
              <w:jc w:val="both"/>
              <w:rPr>
                <w:rFonts w:cs="Times New Roman"/>
                <w:szCs w:val="24"/>
              </w:rPr>
            </w:pPr>
            <w:r w:rsidRPr="007D7958">
              <w:rPr>
                <w:rFonts w:cs="Times New Roman"/>
                <w:b/>
                <w:szCs w:val="24"/>
              </w:rPr>
              <w:t>Пп.12 п. 14.3</w:t>
            </w:r>
            <w:r w:rsidRPr="009D3AC1">
              <w:rPr>
                <w:rFonts w:cs="Times New Roman"/>
                <w:szCs w:val="24"/>
              </w:rPr>
              <w:t xml:space="preserve"> </w:t>
            </w:r>
            <w:r w:rsidRPr="00D25D89">
              <w:rPr>
                <w:rFonts w:cs="Times New Roman"/>
                <w:b/>
                <w:szCs w:val="24"/>
              </w:rPr>
              <w:t>Положения о закупке товаров,</w:t>
            </w:r>
            <w:r w:rsidRPr="00D25D89">
              <w:rPr>
                <w:rFonts w:cs="Times New Roman"/>
                <w:szCs w:val="24"/>
              </w:rPr>
              <w:t xml:space="preserve"> </w:t>
            </w:r>
            <w:r w:rsidRPr="00D25D89">
              <w:rPr>
                <w:rFonts w:cs="Times New Roman"/>
                <w:b/>
                <w:szCs w:val="24"/>
              </w:rPr>
              <w:t>работ, услуг для нужд ФГУП «Московский эндокринный завод»</w:t>
            </w:r>
            <w:r w:rsidRPr="00D25D89">
              <w:rPr>
                <w:rFonts w:cs="Times New Roman"/>
                <w:szCs w:val="24"/>
              </w:rPr>
              <w:t xml:space="preserve"> </w:t>
            </w:r>
          </w:p>
          <w:p w:rsidR="007D7958" w:rsidRPr="009D3AC1" w:rsidRDefault="007D7958" w:rsidP="005B2645">
            <w:pPr>
              <w:tabs>
                <w:tab w:val="left" w:pos="900"/>
                <w:tab w:val="left" w:pos="1134"/>
              </w:tabs>
              <w:spacing w:after="0" w:line="240" w:lineRule="auto"/>
              <w:contextualSpacing/>
              <w:jc w:val="both"/>
              <w:rPr>
                <w:rFonts w:cs="Times New Roman"/>
                <w:szCs w:val="24"/>
              </w:rPr>
            </w:pPr>
            <w:r w:rsidRPr="009D3AC1">
              <w:rPr>
                <w:rFonts w:cs="Times New Roman"/>
                <w:szCs w:val="24"/>
              </w:rPr>
              <w:t>(</w:t>
            </w:r>
            <w:r w:rsidRPr="009D3AC1">
              <w:rPr>
                <w:szCs w:val="24"/>
              </w:rPr>
              <w:t>Осуществляется закупка банковских услуг</w:t>
            </w:r>
            <w:r>
              <w:rPr>
                <w:rFonts w:cs="Times New Roman"/>
                <w:szCs w:val="24"/>
              </w:rPr>
              <w:t>).</w:t>
            </w:r>
          </w:p>
        </w:tc>
      </w:tr>
      <w:tr w:rsidR="006F7569" w:rsidRPr="009D3AC1" w:rsidTr="00604703">
        <w:tc>
          <w:tcPr>
            <w:tcW w:w="959"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vertAlign w:val="superscript"/>
              </w:rPr>
            </w:pPr>
            <w:r w:rsidRPr="009D3AC1">
              <w:rPr>
                <w:rFonts w:cs="Times New Roman"/>
                <w:bCs/>
                <w:snapToGrid w:val="0"/>
                <w:szCs w:val="24"/>
              </w:rPr>
              <w:t>9.</w:t>
            </w: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 xml:space="preserve">Срок, место и порядок предоставления документации о закупке, размер, порядок и </w:t>
            </w:r>
            <w:r w:rsidRPr="009D3AC1">
              <w:rPr>
                <w:rFonts w:cs="Times New Roman"/>
                <w:szCs w:val="24"/>
              </w:rPr>
              <w:lastRenderedPageBreak/>
              <w:t>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81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lastRenderedPageBreak/>
              <w:t xml:space="preserve">Документация о закупке предоставляется единственному поставщику (исполнителю, подрядчику). </w:t>
            </w:r>
          </w:p>
          <w:p w:rsidR="006F7569" w:rsidRPr="009D3AC1" w:rsidRDefault="006F7569" w:rsidP="006F7569">
            <w:pPr>
              <w:spacing w:after="0" w:line="240" w:lineRule="auto"/>
              <w:jc w:val="both"/>
              <w:rPr>
                <w:rFonts w:cs="Times New Roman"/>
                <w:szCs w:val="24"/>
              </w:rPr>
            </w:pPr>
            <w:r w:rsidRPr="009D3AC1">
              <w:rPr>
                <w:rFonts w:cs="Times New Roman"/>
                <w:szCs w:val="24"/>
              </w:rPr>
              <w:lastRenderedPageBreak/>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6F7569" w:rsidRPr="009D3AC1" w:rsidRDefault="006F7569" w:rsidP="006F7569">
            <w:pPr>
              <w:spacing w:after="0" w:line="240" w:lineRule="auto"/>
              <w:jc w:val="both"/>
              <w:rPr>
                <w:rFonts w:cs="Times New Roman"/>
                <w:szCs w:val="24"/>
              </w:rPr>
            </w:pPr>
            <w:r w:rsidRPr="009D3AC1">
              <w:rPr>
                <w:rFonts w:cs="Times New Roman"/>
                <w:szCs w:val="24"/>
              </w:rPr>
              <w:t>Плата за предоставление документации не взимается.</w:t>
            </w:r>
          </w:p>
        </w:tc>
      </w:tr>
      <w:tr w:rsidR="006F7569" w:rsidRPr="009D3AC1" w:rsidTr="00604703">
        <w:tc>
          <w:tcPr>
            <w:tcW w:w="959"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vertAlign w:val="superscript"/>
              </w:rPr>
            </w:pPr>
            <w:r w:rsidRPr="009D3AC1">
              <w:rPr>
                <w:rFonts w:cs="Times New Roman"/>
                <w:szCs w:val="24"/>
              </w:rPr>
              <w:lastRenderedPageBreak/>
              <w:t>10.</w:t>
            </w: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both"/>
              <w:rPr>
                <w:rFonts w:cs="Times New Roman"/>
                <w:szCs w:val="24"/>
              </w:rPr>
            </w:pPr>
            <w:r w:rsidRPr="009D3AC1">
              <w:rPr>
                <w:rFonts w:cs="Times New Roman"/>
                <w:szCs w:val="24"/>
              </w:rPr>
              <w:t>Сведения о праве заказчика отказаться от проведения процедуры закупки</w:t>
            </w:r>
          </w:p>
        </w:tc>
        <w:tc>
          <w:tcPr>
            <w:tcW w:w="581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uppressAutoHyphens/>
              <w:spacing w:after="0" w:line="240" w:lineRule="auto"/>
              <w:jc w:val="both"/>
              <w:outlineLvl w:val="1"/>
              <w:rPr>
                <w:rFonts w:eastAsia="Times New Roman" w:cs="Times New Roman"/>
                <w:bCs/>
                <w:szCs w:val="24"/>
              </w:rPr>
            </w:pPr>
            <w:r w:rsidRPr="009D3AC1">
              <w:rPr>
                <w:rFonts w:eastAsia="Times New Roman" w:cs="Times New Roman"/>
                <w:bCs/>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9D3AC1" w:rsidTr="002219AA">
        <w:trPr>
          <w:trHeight w:val="1392"/>
        </w:trPr>
        <w:tc>
          <w:tcPr>
            <w:tcW w:w="959"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line="240" w:lineRule="auto"/>
              <w:jc w:val="center"/>
              <w:rPr>
                <w:rFonts w:cs="Times New Roman"/>
                <w:bCs/>
                <w:snapToGrid w:val="0"/>
                <w:szCs w:val="24"/>
                <w:vertAlign w:val="superscript"/>
              </w:rPr>
            </w:pPr>
            <w:r w:rsidRPr="009D3AC1">
              <w:rPr>
                <w:rFonts w:cs="Times New Roman"/>
                <w:bCs/>
                <w:snapToGrid w:val="0"/>
                <w:szCs w:val="24"/>
              </w:rPr>
              <w:t>11.</w:t>
            </w:r>
          </w:p>
        </w:tc>
        <w:tc>
          <w:tcPr>
            <w:tcW w:w="3544"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Не установлены</w:t>
            </w:r>
          </w:p>
          <w:p w:rsidR="006F7569" w:rsidRPr="009D3AC1" w:rsidRDefault="006F7569" w:rsidP="006F7569">
            <w:pPr>
              <w:keepNext/>
              <w:keepLines/>
              <w:suppressLineNumbers/>
              <w:suppressAutoHyphens/>
              <w:spacing w:after="0" w:line="240" w:lineRule="auto"/>
              <w:jc w:val="both"/>
              <w:rPr>
                <w:rFonts w:cs="Times New Roman"/>
                <w:i/>
                <w:szCs w:val="24"/>
              </w:rPr>
            </w:pPr>
          </w:p>
        </w:tc>
      </w:tr>
    </w:tbl>
    <w:p w:rsidR="006F7569" w:rsidRDefault="006F7569" w:rsidP="006F7569">
      <w:pPr>
        <w:spacing w:line="240" w:lineRule="auto"/>
        <w:ind w:left="708" w:firstLine="708"/>
        <w:rPr>
          <w:rFonts w:cs="Times New Roman"/>
          <w:szCs w:val="24"/>
        </w:rPr>
      </w:pPr>
    </w:p>
    <w:p w:rsidR="006F7569" w:rsidRPr="006F7569" w:rsidRDefault="006F7569" w:rsidP="006F7569">
      <w:pPr>
        <w:spacing w:line="240" w:lineRule="auto"/>
        <w:ind w:left="708" w:firstLine="1"/>
        <w:rPr>
          <w:rFonts w:cs="Times New Roman"/>
          <w:szCs w:val="24"/>
        </w:rPr>
      </w:pPr>
      <w:r w:rsidRPr="006F7569">
        <w:rPr>
          <w:rFonts w:cs="Times New Roman"/>
          <w:szCs w:val="24"/>
        </w:rPr>
        <w:t>Директор</w:t>
      </w:r>
      <w:r w:rsidRPr="006F7569">
        <w:rPr>
          <w:rFonts w:cs="Times New Roman"/>
          <w:szCs w:val="24"/>
        </w:rPr>
        <w:tab/>
      </w:r>
      <w:r w:rsidRPr="006F7569">
        <w:rPr>
          <w:rFonts w:cs="Times New Roman"/>
          <w:szCs w:val="24"/>
        </w:rPr>
        <w:tab/>
      </w:r>
      <w:r w:rsidRPr="006F7569">
        <w:rPr>
          <w:rFonts w:cs="Times New Roman"/>
          <w:szCs w:val="24"/>
        </w:rPr>
        <w:tab/>
      </w:r>
      <w:r w:rsidRPr="006F7569">
        <w:rPr>
          <w:rFonts w:cs="Times New Roman"/>
          <w:szCs w:val="24"/>
        </w:rPr>
        <w:tab/>
      </w:r>
      <w:r w:rsidRPr="006F7569">
        <w:rPr>
          <w:rFonts w:cs="Times New Roman"/>
          <w:szCs w:val="24"/>
        </w:rPr>
        <w:tab/>
      </w:r>
      <w:r w:rsidRPr="006F7569">
        <w:rPr>
          <w:rFonts w:cs="Times New Roman"/>
          <w:szCs w:val="24"/>
        </w:rPr>
        <w:tab/>
      </w:r>
      <w:r w:rsidRPr="006F7569">
        <w:rPr>
          <w:rFonts w:cs="Times New Roman"/>
          <w:szCs w:val="24"/>
        </w:rPr>
        <w:tab/>
      </w:r>
      <w:r>
        <w:rPr>
          <w:rFonts w:cs="Times New Roman"/>
          <w:szCs w:val="24"/>
        </w:rPr>
        <w:tab/>
      </w:r>
      <w:r w:rsidRPr="006F7569">
        <w:rPr>
          <w:rFonts w:cs="Times New Roman"/>
          <w:szCs w:val="24"/>
        </w:rPr>
        <w:tab/>
        <w:t>М.Ю. Фонарёв</w:t>
      </w:r>
    </w:p>
    <w:p w:rsidR="006F7569" w:rsidRPr="006F7569" w:rsidRDefault="006F7569" w:rsidP="006F7569">
      <w:pPr>
        <w:spacing w:line="240" w:lineRule="auto"/>
        <w:ind w:left="6379"/>
        <w:rPr>
          <w:rFonts w:cs="Times New Roman"/>
          <w:b/>
          <w:bCs/>
        </w:rPr>
      </w:pPr>
      <w:r w:rsidRPr="006F7569">
        <w:rPr>
          <w:rFonts w:cs="Times New Roman"/>
          <w:b/>
          <w:bCs/>
        </w:rPr>
        <w:br w:type="page"/>
      </w:r>
      <w:r w:rsidRPr="006F7569">
        <w:rPr>
          <w:rFonts w:cs="Times New Roman"/>
          <w:b/>
          <w:bCs/>
        </w:rPr>
        <w:lastRenderedPageBreak/>
        <w:t>«УТВЕРЖДАЮ»</w:t>
      </w:r>
    </w:p>
    <w:p w:rsidR="006F7569" w:rsidRPr="006F7569" w:rsidRDefault="006F7569" w:rsidP="006F7569">
      <w:pPr>
        <w:spacing w:after="0" w:line="240" w:lineRule="auto"/>
        <w:ind w:left="5664" w:firstLine="709"/>
        <w:rPr>
          <w:rFonts w:cs="Times New Roman"/>
        </w:rPr>
      </w:pPr>
      <w:r w:rsidRPr="006F7569">
        <w:rPr>
          <w:rFonts w:cs="Times New Roman"/>
        </w:rPr>
        <w:t>Директор ФГУП «Московский</w:t>
      </w:r>
    </w:p>
    <w:p w:rsidR="006F7569" w:rsidRPr="006F7569" w:rsidRDefault="006F7569" w:rsidP="006F7569">
      <w:pPr>
        <w:spacing w:after="0" w:line="240" w:lineRule="auto"/>
        <w:ind w:left="5664" w:firstLine="709"/>
        <w:rPr>
          <w:rFonts w:cs="Times New Roman"/>
        </w:rPr>
      </w:pPr>
      <w:r w:rsidRPr="006F7569">
        <w:rPr>
          <w:rFonts w:cs="Times New Roman"/>
        </w:rPr>
        <w:t>эндокринный завод»</w:t>
      </w:r>
    </w:p>
    <w:p w:rsidR="006F7569" w:rsidRPr="006F7569" w:rsidRDefault="006F7569" w:rsidP="006F7569">
      <w:pPr>
        <w:spacing w:after="0" w:line="240" w:lineRule="auto"/>
        <w:ind w:left="5664" w:firstLine="709"/>
        <w:rPr>
          <w:rFonts w:cs="Times New Roman"/>
          <w:i/>
        </w:rPr>
      </w:pPr>
    </w:p>
    <w:p w:rsidR="006F7569" w:rsidRPr="006F7569" w:rsidRDefault="006F7569" w:rsidP="006F7569">
      <w:pPr>
        <w:spacing w:after="0" w:line="240" w:lineRule="auto"/>
        <w:ind w:left="5664" w:firstLine="709"/>
        <w:rPr>
          <w:rFonts w:cs="Times New Roman"/>
        </w:rPr>
      </w:pPr>
      <w:r w:rsidRPr="006F7569">
        <w:rPr>
          <w:rFonts w:cs="Times New Roman"/>
        </w:rPr>
        <w:t>______________</w:t>
      </w:r>
      <w:r w:rsidRPr="006F7569">
        <w:rPr>
          <w:rFonts w:cs="Times New Roman"/>
          <w:i/>
        </w:rPr>
        <w:t xml:space="preserve"> </w:t>
      </w:r>
      <w:r w:rsidRPr="006F7569">
        <w:rPr>
          <w:rFonts w:cs="Times New Roman"/>
        </w:rPr>
        <w:t>М.Ю. Фонарёв</w:t>
      </w:r>
    </w:p>
    <w:p w:rsidR="006F7569" w:rsidRPr="006F7569" w:rsidRDefault="006F7569" w:rsidP="006F7569">
      <w:pPr>
        <w:spacing w:after="0" w:line="240" w:lineRule="auto"/>
        <w:ind w:left="5664" w:firstLine="709"/>
        <w:rPr>
          <w:rFonts w:cs="Times New Roman"/>
        </w:rPr>
      </w:pPr>
    </w:p>
    <w:p w:rsidR="006F7569" w:rsidRPr="006F7569" w:rsidRDefault="00334317" w:rsidP="00334317">
      <w:pPr>
        <w:keepNext/>
        <w:keepLines/>
        <w:suppressLineNumbers/>
        <w:suppressAutoHyphens/>
        <w:spacing w:after="0" w:line="240" w:lineRule="auto"/>
        <w:ind w:left="5664"/>
        <w:rPr>
          <w:rFonts w:cs="Times New Roman"/>
        </w:rPr>
      </w:pPr>
      <w:r>
        <w:rPr>
          <w:rFonts w:cs="Times New Roman"/>
        </w:rPr>
        <w:t xml:space="preserve">          </w:t>
      </w:r>
      <w:r w:rsidR="006F7569" w:rsidRPr="006F7569">
        <w:rPr>
          <w:rFonts w:cs="Times New Roman"/>
        </w:rPr>
        <w:t xml:space="preserve"> «____» ______________ 201</w:t>
      </w:r>
      <w:r w:rsidR="007D7958">
        <w:rPr>
          <w:rFonts w:cs="Times New Roman"/>
        </w:rPr>
        <w:t>5</w:t>
      </w:r>
      <w:r w:rsidR="006F7569" w:rsidRPr="006F7569">
        <w:rPr>
          <w:rFonts w:cs="Times New Roman"/>
        </w:rPr>
        <w:t xml:space="preserve"> г.</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Cs/>
        </w:rPr>
      </w:pPr>
    </w:p>
    <w:p w:rsidR="006F7569" w:rsidRPr="006F7569" w:rsidRDefault="006F7569" w:rsidP="006F7569">
      <w:pPr>
        <w:keepNext/>
        <w:keepLines/>
        <w:suppressLineNumbers/>
        <w:suppressAutoHyphens/>
        <w:spacing w:after="0" w:line="240" w:lineRule="auto"/>
        <w:jc w:val="center"/>
        <w:rPr>
          <w:rFonts w:cs="Times New Roman"/>
          <w:b/>
          <w:bCs/>
        </w:rPr>
      </w:pPr>
      <w:r w:rsidRPr="006F7569">
        <w:rPr>
          <w:rFonts w:cs="Times New Roman"/>
          <w:b/>
          <w:bCs/>
        </w:rPr>
        <w:t xml:space="preserve">ДОКУМЕНТАЦИЯ О ЗАКУПКЕ </w:t>
      </w:r>
    </w:p>
    <w:p w:rsidR="00447CA3" w:rsidRDefault="00447CA3" w:rsidP="00334317">
      <w:pPr>
        <w:keepNext/>
        <w:keepLines/>
        <w:suppressLineNumbers/>
        <w:suppressAutoHyphens/>
        <w:spacing w:after="0" w:line="240" w:lineRule="auto"/>
        <w:jc w:val="center"/>
        <w:rPr>
          <w:rFonts w:cs="Times New Roman"/>
          <w:b/>
          <w:bCs/>
          <w:szCs w:val="24"/>
        </w:rPr>
      </w:pPr>
      <w:r>
        <w:rPr>
          <w:rFonts w:cs="Times New Roman"/>
          <w:b/>
          <w:bCs/>
          <w:szCs w:val="24"/>
        </w:rPr>
        <w:t xml:space="preserve">на проведение закупки у единственного поставщика (исполнителя, подрядчика) </w:t>
      </w:r>
    </w:p>
    <w:p w:rsidR="00334317" w:rsidRDefault="00334317" w:rsidP="00334317">
      <w:pPr>
        <w:keepNext/>
        <w:keepLines/>
        <w:suppressLineNumbers/>
        <w:suppressAutoHyphens/>
        <w:spacing w:after="0" w:line="240" w:lineRule="auto"/>
        <w:jc w:val="center"/>
        <w:rPr>
          <w:rFonts w:cs="Times New Roman"/>
          <w:b/>
          <w:bCs/>
          <w:szCs w:val="24"/>
        </w:rPr>
      </w:pPr>
      <w:r w:rsidRPr="00334317">
        <w:rPr>
          <w:rFonts w:cs="Times New Roman"/>
          <w:b/>
          <w:bCs/>
          <w:szCs w:val="24"/>
        </w:rPr>
        <w:t xml:space="preserve">на оказание услуг по выдаче </w:t>
      </w:r>
      <w:r w:rsidR="00DD43EC">
        <w:rPr>
          <w:rFonts w:cs="Times New Roman"/>
          <w:b/>
          <w:bCs/>
          <w:szCs w:val="24"/>
        </w:rPr>
        <w:t>банковской гарантии</w:t>
      </w:r>
    </w:p>
    <w:p w:rsidR="00334317" w:rsidRDefault="00334317" w:rsidP="00334317">
      <w:pPr>
        <w:spacing w:after="0" w:line="240" w:lineRule="auto"/>
        <w:jc w:val="center"/>
        <w:outlineLvl w:val="0"/>
        <w:rPr>
          <w:rFonts w:cs="Times New Roman"/>
          <w:b/>
          <w:szCs w:val="24"/>
        </w:rPr>
      </w:pPr>
      <w:r w:rsidRPr="00334317">
        <w:rPr>
          <w:rFonts w:cs="Times New Roman"/>
          <w:b/>
          <w:bCs/>
          <w:szCs w:val="24"/>
        </w:rPr>
        <w:t xml:space="preserve">для нужд </w:t>
      </w:r>
      <w:r w:rsidRPr="00334317">
        <w:rPr>
          <w:rFonts w:cs="Times New Roman"/>
          <w:b/>
          <w:szCs w:val="24"/>
        </w:rPr>
        <w:t>ФГУП «Московский эндокринный завод»</w:t>
      </w:r>
    </w:p>
    <w:p w:rsidR="006F7569" w:rsidRPr="006F7569" w:rsidRDefault="006F7569" w:rsidP="00334317">
      <w:pPr>
        <w:spacing w:after="0" w:line="240" w:lineRule="auto"/>
        <w:jc w:val="center"/>
        <w:outlineLvl w:val="0"/>
        <w:rPr>
          <w:rFonts w:cs="Times New Roman"/>
          <w:b/>
          <w:bCs/>
        </w:rPr>
      </w:pPr>
      <w:r w:rsidRPr="006F7569">
        <w:rPr>
          <w:rFonts w:cs="Times New Roman"/>
          <w:b/>
          <w:szCs w:val="24"/>
        </w:rPr>
        <w:t>номер закупки:</w:t>
      </w:r>
      <w:r w:rsidRPr="006F7569">
        <w:rPr>
          <w:rFonts w:cs="Times New Roman"/>
          <w:b/>
        </w:rPr>
        <w:t xml:space="preserve"> </w:t>
      </w:r>
      <w:r w:rsidRPr="006F7569">
        <w:rPr>
          <w:rFonts w:cs="Times New Roman"/>
          <w:b/>
          <w:szCs w:val="24"/>
        </w:rPr>
        <w:t xml:space="preserve">№ </w:t>
      </w:r>
      <w:r w:rsidR="00616DC6">
        <w:rPr>
          <w:rFonts w:cs="Times New Roman"/>
          <w:b/>
          <w:szCs w:val="24"/>
        </w:rPr>
        <w:t>111</w:t>
      </w:r>
      <w:r w:rsidR="00E37939">
        <w:rPr>
          <w:rFonts w:cs="Times New Roman"/>
          <w:b/>
          <w:szCs w:val="24"/>
        </w:rPr>
        <w:t>/15</w:t>
      </w: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6F7569">
      <w:pPr>
        <w:keepNext/>
        <w:keepLines/>
        <w:suppressLineNumbers/>
        <w:suppressAutoHyphens/>
        <w:spacing w:line="240" w:lineRule="auto"/>
        <w:jc w:val="center"/>
        <w:rPr>
          <w:rFonts w:cs="Times New Roman"/>
          <w:b/>
          <w:bCs/>
        </w:rPr>
      </w:pPr>
    </w:p>
    <w:p w:rsidR="006F7569" w:rsidRPr="006F7569" w:rsidRDefault="006F7569" w:rsidP="00325A0C">
      <w:pPr>
        <w:keepNext/>
        <w:keepLines/>
        <w:suppressLineNumbers/>
        <w:suppressAutoHyphens/>
        <w:spacing w:after="0" w:line="240" w:lineRule="auto"/>
        <w:jc w:val="center"/>
        <w:rPr>
          <w:rFonts w:cs="Times New Roman"/>
          <w:b/>
          <w:bCs/>
        </w:rPr>
      </w:pPr>
    </w:p>
    <w:p w:rsidR="006F7569" w:rsidRPr="006F7569" w:rsidRDefault="006F7569" w:rsidP="00325A0C">
      <w:pPr>
        <w:keepNext/>
        <w:keepLines/>
        <w:suppressLineNumbers/>
        <w:suppressAutoHyphens/>
        <w:spacing w:after="0" w:line="240" w:lineRule="auto"/>
        <w:jc w:val="center"/>
        <w:rPr>
          <w:rFonts w:cs="Times New Roman"/>
          <w:b/>
          <w:bCs/>
        </w:rPr>
      </w:pPr>
    </w:p>
    <w:p w:rsidR="006F7569" w:rsidRPr="006F7569" w:rsidRDefault="006F7569" w:rsidP="00325A0C">
      <w:pPr>
        <w:keepNext/>
        <w:keepLines/>
        <w:suppressLineNumbers/>
        <w:suppressAutoHyphens/>
        <w:spacing w:after="0" w:line="240" w:lineRule="auto"/>
        <w:jc w:val="center"/>
        <w:rPr>
          <w:rFonts w:cs="Times New Roman"/>
          <w:b/>
          <w:bCs/>
        </w:rPr>
      </w:pPr>
    </w:p>
    <w:p w:rsidR="006F7569" w:rsidRPr="006F7569" w:rsidRDefault="006F7569" w:rsidP="00325A0C">
      <w:pPr>
        <w:keepNext/>
        <w:keepLines/>
        <w:suppressLineNumbers/>
        <w:suppressAutoHyphens/>
        <w:spacing w:after="0" w:line="240" w:lineRule="auto"/>
        <w:jc w:val="center"/>
        <w:rPr>
          <w:rFonts w:cs="Times New Roman"/>
          <w:b/>
          <w:bCs/>
        </w:rPr>
      </w:pPr>
    </w:p>
    <w:p w:rsidR="006F7569" w:rsidRPr="006F7569" w:rsidRDefault="006F7569" w:rsidP="00325A0C">
      <w:pPr>
        <w:keepNext/>
        <w:keepLines/>
        <w:suppressLineNumbers/>
        <w:suppressAutoHyphens/>
        <w:spacing w:after="0" w:line="240" w:lineRule="auto"/>
        <w:jc w:val="center"/>
        <w:rPr>
          <w:rFonts w:cs="Times New Roman"/>
          <w:b/>
          <w:bCs/>
        </w:rPr>
      </w:pPr>
    </w:p>
    <w:p w:rsidR="006F7569" w:rsidRPr="006F7569" w:rsidRDefault="006F7569" w:rsidP="00325A0C">
      <w:pPr>
        <w:keepNext/>
        <w:keepLines/>
        <w:suppressLineNumbers/>
        <w:suppressAutoHyphens/>
        <w:spacing w:after="0" w:line="240" w:lineRule="auto"/>
        <w:jc w:val="center"/>
        <w:rPr>
          <w:rFonts w:cs="Times New Roman"/>
          <w:b/>
          <w:bCs/>
        </w:rPr>
      </w:pPr>
    </w:p>
    <w:p w:rsidR="006F7569" w:rsidRPr="006F7569" w:rsidRDefault="006F7569" w:rsidP="00325A0C">
      <w:pPr>
        <w:keepNext/>
        <w:keepLines/>
        <w:suppressLineNumbers/>
        <w:suppressAutoHyphens/>
        <w:spacing w:after="0" w:line="240" w:lineRule="auto"/>
        <w:jc w:val="center"/>
        <w:rPr>
          <w:rFonts w:cs="Times New Roman"/>
          <w:b/>
          <w:bCs/>
        </w:rPr>
      </w:pPr>
    </w:p>
    <w:p w:rsidR="006F7569" w:rsidRDefault="006F7569" w:rsidP="00325A0C">
      <w:pPr>
        <w:keepNext/>
        <w:keepLines/>
        <w:suppressLineNumbers/>
        <w:suppressAutoHyphens/>
        <w:spacing w:after="0" w:line="240" w:lineRule="auto"/>
        <w:jc w:val="center"/>
        <w:rPr>
          <w:rFonts w:cs="Times New Roman"/>
          <w:bCs/>
        </w:rPr>
      </w:pPr>
    </w:p>
    <w:p w:rsidR="00E37939" w:rsidRDefault="00E37939" w:rsidP="00325A0C">
      <w:pPr>
        <w:keepNext/>
        <w:keepLines/>
        <w:suppressLineNumbers/>
        <w:suppressAutoHyphens/>
        <w:spacing w:after="0" w:line="240" w:lineRule="auto"/>
        <w:jc w:val="center"/>
        <w:rPr>
          <w:rFonts w:cs="Times New Roman"/>
          <w:bCs/>
        </w:rPr>
      </w:pPr>
    </w:p>
    <w:p w:rsidR="00325A0C" w:rsidRDefault="00325A0C" w:rsidP="00325A0C">
      <w:pPr>
        <w:keepNext/>
        <w:keepLines/>
        <w:suppressLineNumbers/>
        <w:suppressAutoHyphens/>
        <w:spacing w:after="0" w:line="240" w:lineRule="auto"/>
        <w:jc w:val="center"/>
        <w:rPr>
          <w:rFonts w:cs="Times New Roman"/>
          <w:bCs/>
        </w:rPr>
      </w:pPr>
    </w:p>
    <w:p w:rsidR="00325A0C" w:rsidRDefault="00325A0C" w:rsidP="00325A0C">
      <w:pPr>
        <w:keepNext/>
        <w:keepLines/>
        <w:suppressLineNumbers/>
        <w:suppressAutoHyphens/>
        <w:spacing w:after="0" w:line="240" w:lineRule="auto"/>
        <w:jc w:val="center"/>
        <w:rPr>
          <w:rFonts w:cs="Times New Roman"/>
          <w:bCs/>
        </w:rPr>
      </w:pPr>
    </w:p>
    <w:p w:rsidR="00325A0C" w:rsidRDefault="00325A0C" w:rsidP="00325A0C">
      <w:pPr>
        <w:keepNext/>
        <w:keepLines/>
        <w:suppressLineNumbers/>
        <w:suppressAutoHyphens/>
        <w:spacing w:after="0" w:line="240" w:lineRule="auto"/>
        <w:jc w:val="center"/>
        <w:rPr>
          <w:rFonts w:cs="Times New Roman"/>
          <w:bCs/>
        </w:rPr>
      </w:pPr>
    </w:p>
    <w:p w:rsidR="00325A0C" w:rsidRDefault="00325A0C" w:rsidP="00325A0C">
      <w:pPr>
        <w:keepNext/>
        <w:keepLines/>
        <w:suppressLineNumbers/>
        <w:suppressAutoHyphens/>
        <w:spacing w:after="0" w:line="240" w:lineRule="auto"/>
        <w:jc w:val="center"/>
        <w:rPr>
          <w:rFonts w:cs="Times New Roman"/>
          <w:bCs/>
        </w:rPr>
      </w:pPr>
    </w:p>
    <w:p w:rsidR="00325A0C" w:rsidRDefault="00325A0C" w:rsidP="00325A0C">
      <w:pPr>
        <w:keepNext/>
        <w:keepLines/>
        <w:suppressLineNumbers/>
        <w:suppressAutoHyphens/>
        <w:spacing w:after="0" w:line="240" w:lineRule="auto"/>
        <w:jc w:val="center"/>
        <w:rPr>
          <w:rFonts w:cs="Times New Roman"/>
          <w:bCs/>
        </w:rPr>
      </w:pPr>
    </w:p>
    <w:p w:rsidR="00325A0C" w:rsidRDefault="00325A0C" w:rsidP="00325A0C">
      <w:pPr>
        <w:keepNext/>
        <w:keepLines/>
        <w:suppressLineNumbers/>
        <w:suppressAutoHyphens/>
        <w:spacing w:after="0" w:line="240" w:lineRule="auto"/>
        <w:jc w:val="center"/>
        <w:rPr>
          <w:rFonts w:cs="Times New Roman"/>
          <w:bCs/>
        </w:rPr>
      </w:pPr>
    </w:p>
    <w:p w:rsidR="00325A0C" w:rsidRDefault="00325A0C" w:rsidP="00325A0C">
      <w:pPr>
        <w:keepNext/>
        <w:keepLines/>
        <w:suppressLineNumbers/>
        <w:suppressAutoHyphens/>
        <w:spacing w:after="0" w:line="240" w:lineRule="auto"/>
        <w:jc w:val="center"/>
        <w:rPr>
          <w:rFonts w:cs="Times New Roman"/>
          <w:bCs/>
        </w:rPr>
      </w:pPr>
    </w:p>
    <w:p w:rsidR="00325A0C" w:rsidRDefault="00325A0C" w:rsidP="00325A0C">
      <w:pPr>
        <w:keepNext/>
        <w:keepLines/>
        <w:suppressLineNumbers/>
        <w:suppressAutoHyphens/>
        <w:spacing w:after="0" w:line="240" w:lineRule="auto"/>
        <w:jc w:val="center"/>
        <w:rPr>
          <w:rFonts w:cs="Times New Roman"/>
          <w:bCs/>
        </w:rPr>
      </w:pPr>
    </w:p>
    <w:p w:rsidR="00325A0C" w:rsidRDefault="00325A0C" w:rsidP="00325A0C">
      <w:pPr>
        <w:keepNext/>
        <w:keepLines/>
        <w:suppressLineNumbers/>
        <w:suppressAutoHyphens/>
        <w:spacing w:after="0" w:line="240" w:lineRule="auto"/>
        <w:jc w:val="center"/>
        <w:rPr>
          <w:rFonts w:cs="Times New Roman"/>
          <w:bCs/>
        </w:rPr>
      </w:pPr>
    </w:p>
    <w:p w:rsidR="00325A0C" w:rsidRPr="006F7569" w:rsidRDefault="00325A0C" w:rsidP="00325A0C">
      <w:pPr>
        <w:keepNext/>
        <w:keepLines/>
        <w:suppressLineNumbers/>
        <w:suppressAutoHyphens/>
        <w:spacing w:after="0" w:line="240" w:lineRule="auto"/>
        <w:jc w:val="center"/>
        <w:rPr>
          <w:rFonts w:cs="Times New Roman"/>
          <w:bCs/>
        </w:rPr>
      </w:pPr>
    </w:p>
    <w:p w:rsidR="006F7569" w:rsidRPr="006F7569" w:rsidRDefault="006F7569" w:rsidP="00325A0C">
      <w:pPr>
        <w:keepNext/>
        <w:keepLines/>
        <w:suppressLineNumbers/>
        <w:suppressAutoHyphens/>
        <w:spacing w:after="0" w:line="240" w:lineRule="auto"/>
        <w:jc w:val="center"/>
        <w:rPr>
          <w:rFonts w:cs="Times New Roman"/>
          <w:b/>
          <w:bCs/>
        </w:rPr>
      </w:pPr>
      <w:r w:rsidRPr="006F7569">
        <w:rPr>
          <w:rFonts w:cs="Times New Roman"/>
          <w:b/>
          <w:bCs/>
        </w:rPr>
        <w:t>г. Москва</w:t>
      </w:r>
    </w:p>
    <w:p w:rsidR="006F7569" w:rsidRPr="006F7569" w:rsidRDefault="006F7569" w:rsidP="00325A0C">
      <w:pPr>
        <w:keepNext/>
        <w:keepLines/>
        <w:suppressLineNumbers/>
        <w:suppressAutoHyphens/>
        <w:spacing w:after="0" w:line="240" w:lineRule="auto"/>
        <w:jc w:val="center"/>
        <w:rPr>
          <w:rFonts w:cs="Times New Roman"/>
          <w:b/>
          <w:bCs/>
        </w:rPr>
      </w:pPr>
      <w:r w:rsidRPr="006F7569">
        <w:rPr>
          <w:rFonts w:cs="Times New Roman"/>
          <w:b/>
          <w:bCs/>
        </w:rPr>
        <w:t>201</w:t>
      </w:r>
      <w:r w:rsidR="00E37939">
        <w:rPr>
          <w:rFonts w:cs="Times New Roman"/>
          <w:b/>
          <w:bCs/>
        </w:rPr>
        <w:t>5</w:t>
      </w:r>
      <w:r w:rsidRPr="006F7569">
        <w:rPr>
          <w:rFonts w:cs="Times New Roman"/>
          <w:b/>
          <w:bCs/>
        </w:rPr>
        <w:t xml:space="preserve"> г.</w:t>
      </w:r>
    </w:p>
    <w:p w:rsidR="006F7569" w:rsidRPr="006F7569" w:rsidRDefault="006F7569" w:rsidP="006F7569">
      <w:pPr>
        <w:keepNext/>
        <w:keepLines/>
        <w:suppressLineNumbers/>
        <w:suppressAutoHyphens/>
        <w:spacing w:line="240" w:lineRule="auto"/>
        <w:jc w:val="center"/>
        <w:rPr>
          <w:rFonts w:cs="Times New Roman"/>
        </w:rPr>
      </w:pPr>
      <w:r w:rsidRPr="006F7569">
        <w:rPr>
          <w:rFonts w:cs="Times New Roman"/>
          <w:b/>
        </w:rPr>
        <w:br w:type="page"/>
      </w:r>
    </w:p>
    <w:p w:rsidR="006F7569" w:rsidRPr="006F7569" w:rsidRDefault="006F7569" w:rsidP="006F7569">
      <w:pPr>
        <w:keepNext/>
        <w:pageBreakBefore/>
        <w:numPr>
          <w:ilvl w:val="0"/>
          <w:numId w:val="1"/>
        </w:numPr>
        <w:tabs>
          <w:tab w:val="num" w:pos="180"/>
        </w:tabs>
        <w:spacing w:after="0" w:line="240" w:lineRule="auto"/>
        <w:ind w:left="180"/>
        <w:jc w:val="center"/>
        <w:outlineLvl w:val="0"/>
        <w:rPr>
          <w:rFonts w:eastAsia="Times New Roman" w:cs="Times New Roman"/>
          <w:b/>
          <w:caps/>
          <w:kern w:val="28"/>
          <w:sz w:val="22"/>
        </w:rPr>
      </w:pPr>
      <w:bookmarkStart w:id="0" w:name="_Toc322209419"/>
      <w:bookmarkStart w:id="1" w:name="_Ref248571702"/>
      <w:bookmarkStart w:id="2" w:name="_Ref119427085"/>
      <w:r w:rsidRPr="006F7569">
        <w:rPr>
          <w:rFonts w:eastAsia="Times New Roman" w:cs="Times New Roman"/>
          <w:b/>
          <w:caps/>
          <w:kern w:val="28"/>
          <w:sz w:val="22"/>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6F7569" w:rsidRPr="006F7569" w:rsidTr="0060470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w:t>
            </w:r>
          </w:p>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6F7569" w:rsidRPr="006F7569" w:rsidRDefault="006F7569" w:rsidP="006F7569">
            <w:pPr>
              <w:keepNext/>
              <w:keepLines/>
              <w:suppressLineNumbers/>
              <w:suppressAutoHyphens/>
              <w:spacing w:after="0" w:line="240" w:lineRule="auto"/>
              <w:jc w:val="center"/>
              <w:rPr>
                <w:rFonts w:cs="Times New Roman"/>
                <w:bCs/>
                <w:szCs w:val="24"/>
              </w:rPr>
            </w:pPr>
            <w:r w:rsidRPr="006F7569">
              <w:rPr>
                <w:rFonts w:cs="Times New Roman"/>
                <w:bCs/>
                <w:szCs w:val="24"/>
              </w:rPr>
              <w:t>Информация</w:t>
            </w:r>
          </w:p>
        </w:tc>
      </w:tr>
      <w:tr w:rsidR="006F7569" w:rsidRPr="006F7569" w:rsidTr="00604703">
        <w:trPr>
          <w:trHeight w:val="618"/>
        </w:trPr>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726AED">
            <w:pPr>
              <w:spacing w:after="0" w:line="240" w:lineRule="auto"/>
              <w:ind w:left="34"/>
              <w:jc w:val="both"/>
              <w:rPr>
                <w:rFonts w:cs="Times New Roman"/>
                <w:szCs w:val="24"/>
              </w:rPr>
            </w:pPr>
            <w:r w:rsidRPr="009D3AC1">
              <w:rPr>
                <w:rFonts w:cs="Times New Roman"/>
                <w:szCs w:val="24"/>
              </w:rPr>
              <w:t>Закупка у единственного поставщика (исполнителя, подрядчика)</w:t>
            </w:r>
          </w:p>
        </w:tc>
      </w:tr>
      <w:tr w:rsidR="006F7569" w:rsidRPr="006F7569" w:rsidTr="002219AA">
        <w:trPr>
          <w:trHeight w:val="2192"/>
        </w:trPr>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0" w:line="240" w:lineRule="auto"/>
              <w:rPr>
                <w:rFonts w:eastAsia="Times New Roman" w:cs="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CF690B" w:rsidRPr="009D3AC1" w:rsidRDefault="00334317" w:rsidP="004B5F30">
            <w:pPr>
              <w:keepNext/>
              <w:keepLines/>
              <w:suppressLineNumbers/>
              <w:suppressAutoHyphens/>
              <w:spacing w:after="0" w:line="240" w:lineRule="auto"/>
              <w:jc w:val="both"/>
              <w:rPr>
                <w:rFonts w:cs="Times New Roman"/>
                <w:b/>
                <w:szCs w:val="24"/>
              </w:rPr>
            </w:pPr>
            <w:r w:rsidRPr="009D3AC1">
              <w:rPr>
                <w:rFonts w:cs="Times New Roman"/>
                <w:b/>
                <w:bCs/>
                <w:szCs w:val="24"/>
              </w:rPr>
              <w:t xml:space="preserve">Оказание услуг по выдаче </w:t>
            </w:r>
            <w:r w:rsidR="00DD43EC">
              <w:rPr>
                <w:rFonts w:cs="Times New Roman"/>
                <w:b/>
                <w:bCs/>
                <w:szCs w:val="24"/>
              </w:rPr>
              <w:t>банковской гарантии</w:t>
            </w:r>
            <w:r w:rsidR="00DD43EC" w:rsidRPr="009D3AC1">
              <w:rPr>
                <w:rFonts w:cs="Times New Roman"/>
                <w:b/>
                <w:bCs/>
                <w:szCs w:val="24"/>
              </w:rPr>
              <w:t xml:space="preserve"> </w:t>
            </w:r>
            <w:r w:rsidRPr="009D3AC1">
              <w:rPr>
                <w:rFonts w:cs="Times New Roman"/>
                <w:b/>
                <w:bCs/>
                <w:szCs w:val="24"/>
              </w:rPr>
              <w:t xml:space="preserve">для нужд </w:t>
            </w:r>
            <w:r w:rsidRPr="009D3AC1">
              <w:rPr>
                <w:rFonts w:cs="Times New Roman"/>
                <w:b/>
                <w:szCs w:val="24"/>
              </w:rPr>
              <w:t>ФГУП «Московский эндокринный завод»</w:t>
            </w:r>
          </w:p>
          <w:p w:rsidR="00334317" w:rsidRPr="009D3AC1" w:rsidRDefault="00334317" w:rsidP="00334317">
            <w:pPr>
              <w:keepNext/>
              <w:keepLines/>
              <w:suppressLineNumbers/>
              <w:suppressAutoHyphens/>
              <w:spacing w:after="0" w:line="240" w:lineRule="auto"/>
              <w:ind w:left="34"/>
              <w:jc w:val="both"/>
              <w:rPr>
                <w:rFonts w:cs="Times New Roman"/>
                <w:b/>
                <w:szCs w:val="24"/>
              </w:rPr>
            </w:pPr>
          </w:p>
          <w:p w:rsidR="00334317" w:rsidRPr="009D3AC1" w:rsidRDefault="00334317" w:rsidP="00334317">
            <w:pPr>
              <w:keepNext/>
              <w:keepLines/>
              <w:suppressLineNumbers/>
              <w:suppressAutoHyphens/>
              <w:spacing w:after="0" w:line="240" w:lineRule="auto"/>
              <w:ind w:left="34"/>
              <w:jc w:val="both"/>
              <w:rPr>
                <w:rFonts w:cs="Times New Roman"/>
                <w:szCs w:val="24"/>
              </w:rPr>
            </w:pPr>
          </w:p>
          <w:p w:rsidR="006F7569" w:rsidRPr="009D3AC1" w:rsidRDefault="00616DC6" w:rsidP="00726AED">
            <w:pPr>
              <w:keepNext/>
              <w:keepLines/>
              <w:suppressLineNumbers/>
              <w:suppressAutoHyphens/>
              <w:spacing w:after="0" w:line="240" w:lineRule="auto"/>
              <w:jc w:val="both"/>
              <w:rPr>
                <w:rFonts w:cs="Times New Roman"/>
                <w:szCs w:val="24"/>
              </w:rPr>
            </w:pPr>
            <w:r w:rsidRPr="00616DC6">
              <w:rPr>
                <w:rFonts w:cs="Times New Roman"/>
                <w:szCs w:val="24"/>
              </w:rPr>
              <w:t xml:space="preserve">Количество (объем) поставляемого товара: в соответствии с частью </w:t>
            </w:r>
            <w:r w:rsidRPr="00616DC6">
              <w:rPr>
                <w:rFonts w:cs="Times New Roman"/>
                <w:szCs w:val="24"/>
                <w:lang w:val="en-US"/>
              </w:rPr>
              <w:t>III</w:t>
            </w:r>
            <w:r w:rsidRPr="00616DC6">
              <w:rPr>
                <w:rFonts w:cs="Times New Roman"/>
                <w:szCs w:val="24"/>
              </w:rPr>
              <w:t xml:space="preserve"> «ТЕХНИЧЕСКОЕ ЗАДАНИЕ» Документации о закупке.</w:t>
            </w: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7E4576" w:rsidP="007E4576">
            <w:pPr>
              <w:widowControl w:val="0"/>
              <w:shd w:val="clear" w:color="auto" w:fill="FFFFFF"/>
              <w:autoSpaceDE w:val="0"/>
              <w:autoSpaceDN w:val="0"/>
              <w:adjustRightInd w:val="0"/>
              <w:spacing w:after="0" w:line="240" w:lineRule="auto"/>
              <w:jc w:val="both"/>
              <w:rPr>
                <w:rFonts w:eastAsia="Times New Roman" w:cs="Times New Roman"/>
                <w:color w:val="000000"/>
                <w:szCs w:val="24"/>
              </w:rPr>
            </w:pPr>
            <w:r w:rsidRPr="009D3AC1">
              <w:rPr>
                <w:rFonts w:eastAsia="Times New Roman" w:cs="Times New Roman"/>
                <w:szCs w:val="24"/>
              </w:rPr>
              <w:t>В</w:t>
            </w:r>
            <w:r w:rsidR="006F7569" w:rsidRPr="009D3AC1">
              <w:rPr>
                <w:rFonts w:eastAsia="Times New Roman" w:cs="Times New Roman"/>
                <w:szCs w:val="24"/>
              </w:rPr>
              <w:t xml:space="preserve"> соответствии с частью </w:t>
            </w:r>
            <w:r w:rsidR="006F7569" w:rsidRPr="009D3AC1">
              <w:rPr>
                <w:rFonts w:eastAsia="Times New Roman" w:cs="Times New Roman"/>
                <w:szCs w:val="24"/>
                <w:lang w:val="en-US"/>
              </w:rPr>
              <w:t>III</w:t>
            </w:r>
            <w:r w:rsidR="006F7569" w:rsidRPr="009D3AC1">
              <w:rPr>
                <w:rFonts w:eastAsia="Times New Roman" w:cs="Times New Roman"/>
                <w:szCs w:val="24"/>
              </w:rPr>
              <w:t xml:space="preserve"> </w:t>
            </w:r>
            <w:r w:rsidRPr="009D3AC1">
              <w:rPr>
                <w:rFonts w:eastAsia="Times New Roman" w:cs="Times New Roman"/>
                <w:szCs w:val="24"/>
              </w:rPr>
              <w:t>«</w:t>
            </w:r>
            <w:r w:rsidR="006F7569" w:rsidRPr="009D3AC1">
              <w:rPr>
                <w:rFonts w:eastAsia="Times New Roman" w:cs="Times New Roman"/>
                <w:color w:val="000000"/>
                <w:szCs w:val="24"/>
              </w:rPr>
              <w:t>ТЕХНИЧЕСКОЕ ЗАДАНИЕ</w:t>
            </w:r>
            <w:r w:rsidRPr="009D3AC1">
              <w:rPr>
                <w:rFonts w:eastAsia="Times New Roman" w:cs="Times New Roman"/>
                <w:color w:val="000000"/>
                <w:szCs w:val="24"/>
              </w:rPr>
              <w:t xml:space="preserve">» </w:t>
            </w:r>
            <w:r w:rsidRPr="009D3AC1">
              <w:rPr>
                <w:rFonts w:cs="Times New Roman"/>
                <w:szCs w:val="24"/>
              </w:rPr>
              <w:t>Документации о закупке</w:t>
            </w:r>
            <w:r w:rsidR="006F7569" w:rsidRPr="009D3AC1">
              <w:rPr>
                <w:rFonts w:eastAsia="Times New Roman" w:cs="Times New Roman"/>
                <w:color w:val="000000"/>
                <w:szCs w:val="24"/>
              </w:rPr>
              <w:t>.</w:t>
            </w: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ind w:left="34"/>
              <w:jc w:val="both"/>
              <w:rPr>
                <w:rFonts w:cs="Times New Roman"/>
                <w:szCs w:val="24"/>
              </w:rPr>
            </w:pPr>
            <w:r w:rsidRPr="009D3AC1">
              <w:rPr>
                <w:rFonts w:cs="Times New Roman"/>
                <w:szCs w:val="24"/>
              </w:rPr>
              <w:t>Заявки на участие в закупке участником закупки не подаются.</w:t>
            </w:r>
          </w:p>
          <w:p w:rsidR="006F7569" w:rsidRPr="009D3AC1" w:rsidRDefault="006F7569" w:rsidP="006F7569">
            <w:pPr>
              <w:spacing w:after="0" w:line="240" w:lineRule="auto"/>
              <w:ind w:left="34"/>
              <w:rPr>
                <w:rFonts w:cs="Times New Roman"/>
                <w:szCs w:val="24"/>
              </w:rPr>
            </w:pP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ind w:left="34"/>
              <w:rPr>
                <w:rFonts w:cs="Times New Roman"/>
                <w:szCs w:val="24"/>
              </w:rPr>
            </w:pPr>
            <w:r w:rsidRPr="009D3AC1">
              <w:rPr>
                <w:rFonts w:cs="Times New Roman"/>
                <w:szCs w:val="24"/>
              </w:rPr>
              <w:t>Не установлены</w:t>
            </w:r>
          </w:p>
        </w:tc>
      </w:tr>
      <w:tr w:rsidR="006F7569" w:rsidRPr="006F7569" w:rsidTr="00604703">
        <w:trPr>
          <w:trHeight w:val="839"/>
        </w:trPr>
        <w:tc>
          <w:tcPr>
            <w:tcW w:w="1101" w:type="dxa"/>
            <w:vMerge w:val="restart"/>
            <w:tcBorders>
              <w:top w:val="single" w:sz="4" w:space="0" w:color="auto"/>
              <w:left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AC4182" w:rsidRPr="00E37939" w:rsidRDefault="00AC4182" w:rsidP="00AC4182">
            <w:pPr>
              <w:pStyle w:val="ConsNonformat"/>
              <w:rPr>
                <w:rFonts w:ascii="Times New Roman" w:hAnsi="Times New Roman"/>
                <w:sz w:val="24"/>
                <w:szCs w:val="24"/>
              </w:rPr>
            </w:pPr>
            <w:r>
              <w:rPr>
                <w:rFonts w:ascii="Times New Roman" w:hAnsi="Times New Roman"/>
                <w:sz w:val="24"/>
                <w:szCs w:val="24"/>
              </w:rPr>
              <w:t xml:space="preserve">По месту нахождения </w:t>
            </w:r>
            <w:r w:rsidRPr="00AC4182">
              <w:rPr>
                <w:rFonts w:ascii="Times New Roman" w:hAnsi="Times New Roman"/>
                <w:sz w:val="24"/>
                <w:szCs w:val="24"/>
              </w:rPr>
              <w:t>Г</w:t>
            </w:r>
            <w:r>
              <w:rPr>
                <w:rFonts w:ascii="Times New Roman" w:hAnsi="Times New Roman"/>
                <w:sz w:val="24"/>
                <w:szCs w:val="24"/>
              </w:rPr>
              <w:t>аранта</w:t>
            </w:r>
          </w:p>
          <w:p w:rsidR="006F7569" w:rsidRPr="009D3AC1" w:rsidRDefault="006F7569" w:rsidP="006F7569">
            <w:pPr>
              <w:spacing w:after="0" w:line="240" w:lineRule="auto"/>
              <w:ind w:left="34"/>
              <w:jc w:val="both"/>
              <w:rPr>
                <w:rFonts w:cs="Times New Roman"/>
                <w:szCs w:val="24"/>
              </w:rPr>
            </w:pPr>
          </w:p>
        </w:tc>
      </w:tr>
      <w:tr w:rsidR="006F7569" w:rsidRPr="006F7569" w:rsidTr="00604703">
        <w:trPr>
          <w:trHeight w:val="324"/>
        </w:trPr>
        <w:tc>
          <w:tcPr>
            <w:tcW w:w="1101" w:type="dxa"/>
            <w:vMerge/>
            <w:tcBorders>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6F7569" w:rsidRDefault="007E4576" w:rsidP="009E2439">
            <w:pPr>
              <w:tabs>
                <w:tab w:val="left" w:pos="972"/>
              </w:tabs>
              <w:spacing w:after="0" w:line="240" w:lineRule="auto"/>
              <w:ind w:left="34"/>
              <w:jc w:val="both"/>
              <w:rPr>
                <w:rFonts w:eastAsia="Times New Roman" w:cs="Times New Roman"/>
                <w:color w:val="000000"/>
                <w:szCs w:val="24"/>
              </w:rPr>
            </w:pPr>
            <w:r w:rsidRPr="009D3AC1">
              <w:rPr>
                <w:rFonts w:eastAsia="Times New Roman" w:cs="Times New Roman"/>
                <w:szCs w:val="24"/>
              </w:rPr>
              <w:t xml:space="preserve">В соответствии с частью </w:t>
            </w:r>
            <w:r w:rsidR="009E2439">
              <w:rPr>
                <w:rFonts w:eastAsia="Times New Roman" w:cs="Times New Roman"/>
                <w:szCs w:val="24"/>
                <w:lang w:val="en-US"/>
              </w:rPr>
              <w:t>II</w:t>
            </w:r>
            <w:r w:rsidR="009E2439" w:rsidRPr="009E2439">
              <w:rPr>
                <w:rFonts w:eastAsia="Times New Roman" w:cs="Times New Roman"/>
                <w:szCs w:val="24"/>
              </w:rPr>
              <w:t xml:space="preserve"> </w:t>
            </w:r>
            <w:r w:rsidR="009E2439">
              <w:rPr>
                <w:rFonts w:eastAsia="Times New Roman" w:cs="Times New Roman"/>
                <w:szCs w:val="24"/>
              </w:rPr>
              <w:t>«Проект договора» и</w:t>
            </w:r>
            <w:r w:rsidR="009E2439" w:rsidRPr="009E2439">
              <w:rPr>
                <w:rFonts w:eastAsia="Times New Roman" w:cs="Times New Roman"/>
                <w:szCs w:val="24"/>
              </w:rPr>
              <w:t xml:space="preserve"> </w:t>
            </w:r>
            <w:r w:rsidRPr="009D3AC1">
              <w:rPr>
                <w:rFonts w:eastAsia="Times New Roman" w:cs="Times New Roman"/>
                <w:szCs w:val="24"/>
                <w:lang w:val="en-US"/>
              </w:rPr>
              <w:t>III</w:t>
            </w:r>
            <w:r w:rsidRPr="009D3AC1">
              <w:rPr>
                <w:rFonts w:eastAsia="Times New Roman" w:cs="Times New Roman"/>
                <w:szCs w:val="24"/>
              </w:rPr>
              <w:t xml:space="preserve"> «</w:t>
            </w:r>
            <w:r w:rsidRPr="009D3AC1">
              <w:rPr>
                <w:rFonts w:eastAsia="Times New Roman" w:cs="Times New Roman"/>
                <w:color w:val="000000"/>
                <w:szCs w:val="24"/>
              </w:rPr>
              <w:t xml:space="preserve">ТЕХНИЧЕСКОЕ ЗАДАНИЕ» </w:t>
            </w:r>
            <w:r w:rsidRPr="009D3AC1">
              <w:rPr>
                <w:rFonts w:cs="Times New Roman"/>
                <w:szCs w:val="24"/>
              </w:rPr>
              <w:t>Документации о закупке</w:t>
            </w:r>
            <w:r w:rsidRPr="009D3AC1">
              <w:rPr>
                <w:rFonts w:eastAsia="Times New Roman" w:cs="Times New Roman"/>
                <w:color w:val="000000"/>
                <w:szCs w:val="24"/>
              </w:rPr>
              <w:t>.</w:t>
            </w:r>
          </w:p>
          <w:p w:rsidR="00773188" w:rsidRPr="00773188" w:rsidRDefault="00773188" w:rsidP="00773188">
            <w:pPr>
              <w:tabs>
                <w:tab w:val="left" w:pos="972"/>
              </w:tabs>
              <w:spacing w:after="0" w:line="240" w:lineRule="auto"/>
              <w:jc w:val="both"/>
              <w:rPr>
                <w:rFonts w:cs="Times New Roman"/>
                <w:szCs w:val="24"/>
              </w:rPr>
            </w:pPr>
            <w:r w:rsidRPr="00773188">
              <w:rPr>
                <w:rFonts w:cs="Times New Roman"/>
                <w:szCs w:val="24"/>
              </w:rPr>
              <w:t>Предоставление Гарантий осуществляется в течение 1 года</w:t>
            </w:r>
            <w:r w:rsidR="00F86E69">
              <w:rPr>
                <w:rFonts w:cs="Times New Roman"/>
                <w:szCs w:val="24"/>
              </w:rPr>
              <w:t xml:space="preserve"> </w:t>
            </w:r>
            <w:proofErr w:type="gramStart"/>
            <w:r w:rsidR="00F86E69">
              <w:rPr>
                <w:rFonts w:cs="Times New Roman"/>
                <w:szCs w:val="24"/>
              </w:rPr>
              <w:t>с даты</w:t>
            </w:r>
            <w:r w:rsidRPr="00773188">
              <w:rPr>
                <w:rFonts w:cs="Times New Roman"/>
                <w:szCs w:val="24"/>
              </w:rPr>
              <w:t xml:space="preserve"> заключения</w:t>
            </w:r>
            <w:proofErr w:type="gramEnd"/>
            <w:r w:rsidRPr="00773188">
              <w:rPr>
                <w:rFonts w:cs="Times New Roman"/>
                <w:szCs w:val="24"/>
              </w:rPr>
              <w:t xml:space="preserve"> договора. Если в указанный период Лимит будет использован ПРИНЦИПАЛОМ </w:t>
            </w:r>
            <w:r w:rsidRPr="00773188">
              <w:rPr>
                <w:rFonts w:cs="Times New Roman"/>
                <w:szCs w:val="24"/>
              </w:rPr>
              <w:lastRenderedPageBreak/>
              <w:t>не полностью, свободный остаток Лимита закрывается.</w:t>
            </w:r>
          </w:p>
          <w:p w:rsidR="00773188" w:rsidRDefault="00773188" w:rsidP="00773188">
            <w:pPr>
              <w:tabs>
                <w:tab w:val="left" w:pos="972"/>
              </w:tabs>
              <w:spacing w:after="0" w:line="240" w:lineRule="auto"/>
              <w:ind w:left="34"/>
              <w:jc w:val="both"/>
              <w:rPr>
                <w:rFonts w:cs="Times New Roman"/>
                <w:szCs w:val="24"/>
              </w:rPr>
            </w:pPr>
            <w:r w:rsidRPr="00773188">
              <w:rPr>
                <w:rFonts w:cs="Times New Roman"/>
                <w:szCs w:val="24"/>
              </w:rPr>
              <w:t xml:space="preserve">Срок действия Лимита – в течение 1 года </w:t>
            </w:r>
            <w:proofErr w:type="gramStart"/>
            <w:r w:rsidRPr="00773188">
              <w:rPr>
                <w:rFonts w:cs="Times New Roman"/>
                <w:szCs w:val="24"/>
              </w:rPr>
              <w:t>с даты окончания</w:t>
            </w:r>
            <w:proofErr w:type="gramEnd"/>
            <w:r w:rsidRPr="00773188">
              <w:rPr>
                <w:rFonts w:cs="Times New Roman"/>
                <w:szCs w:val="24"/>
              </w:rPr>
              <w:t xml:space="preserve"> срока действия договора</w:t>
            </w:r>
            <w:r w:rsidR="0092158F">
              <w:rPr>
                <w:rFonts w:cs="Times New Roman"/>
                <w:szCs w:val="24"/>
              </w:rPr>
              <w:t>.</w:t>
            </w:r>
          </w:p>
          <w:p w:rsidR="009E2439" w:rsidRDefault="009E2439" w:rsidP="00773188">
            <w:pPr>
              <w:tabs>
                <w:tab w:val="left" w:pos="972"/>
              </w:tabs>
              <w:spacing w:after="0" w:line="240" w:lineRule="auto"/>
              <w:ind w:left="34"/>
              <w:jc w:val="both"/>
              <w:rPr>
                <w:rFonts w:cs="Times New Roman"/>
                <w:szCs w:val="24"/>
              </w:rPr>
            </w:pPr>
            <w:r w:rsidRPr="009E2439">
              <w:rPr>
                <w:rFonts w:cs="Times New Roman"/>
                <w:szCs w:val="24"/>
              </w:rPr>
              <w:t>Срок рассмотрения ГАРАНТОМ вопроса о предоставлении Гарантии на основании соответствующего Поручения зависит от наличия необходимости осуществления ГАРАНТОМ дополнительного анализа параметров соответствующей сделки, в том числе, но не исключительно, в случае их несоответствия требованиям ГАРАНТА.</w:t>
            </w:r>
          </w:p>
          <w:p w:rsidR="009E2439" w:rsidRPr="009D3AC1" w:rsidRDefault="009E2439" w:rsidP="009E2439">
            <w:pPr>
              <w:tabs>
                <w:tab w:val="left" w:pos="972"/>
              </w:tabs>
              <w:spacing w:after="0" w:line="240" w:lineRule="auto"/>
              <w:ind w:left="34"/>
              <w:jc w:val="both"/>
              <w:rPr>
                <w:rFonts w:cs="Times New Roman"/>
                <w:szCs w:val="24"/>
              </w:rPr>
            </w:pPr>
            <w:r w:rsidRPr="009E2439">
              <w:rPr>
                <w:rFonts w:cs="Times New Roman"/>
                <w:szCs w:val="24"/>
              </w:rPr>
              <w:t xml:space="preserve">Каждую из Гарантий, выпускаемых в письменной форме (на бумажном носителе) ГАРАНТ в течение 10 (Десяти) рабочих дней </w:t>
            </w:r>
            <w:proofErr w:type="gramStart"/>
            <w:r w:rsidRPr="009E2439">
              <w:rPr>
                <w:rFonts w:cs="Times New Roman"/>
                <w:szCs w:val="24"/>
              </w:rPr>
              <w:t>с даты получения</w:t>
            </w:r>
            <w:proofErr w:type="gramEnd"/>
            <w:r w:rsidRPr="009E2439">
              <w:rPr>
                <w:rFonts w:cs="Times New Roman"/>
                <w:szCs w:val="24"/>
              </w:rPr>
              <w:t xml:space="preserve"> соответствующего Поручения ПРИНЦИПАЛА передает ПРИНЦИПАЛУ для дальнейшей передачи Бенефициару.</w:t>
            </w:r>
          </w:p>
        </w:tc>
      </w:tr>
      <w:tr w:rsidR="006F7569" w:rsidRPr="006F7569" w:rsidTr="00604703">
        <w:trPr>
          <w:trHeight w:val="907"/>
        </w:trPr>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numPr>
                <w:ilvl w:val="0"/>
                <w:numId w:val="3"/>
              </w:numPr>
              <w:spacing w:before="60" w:after="60" w:line="240" w:lineRule="auto"/>
              <w:outlineLvl w:val="2"/>
              <w:rPr>
                <w:rFonts w:eastAsia="Times New Roman" w:cs="Times New Roman"/>
                <w:b/>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2F7960" w:rsidRPr="00616DC6" w:rsidRDefault="002F7960" w:rsidP="002F7960">
            <w:pPr>
              <w:spacing w:after="0" w:line="240" w:lineRule="auto"/>
              <w:jc w:val="both"/>
              <w:rPr>
                <w:rFonts w:cs="Times New Roman"/>
                <w:szCs w:val="24"/>
              </w:rPr>
            </w:pPr>
            <w:r w:rsidRPr="00616DC6">
              <w:rPr>
                <w:rFonts w:cs="Times New Roman"/>
                <w:szCs w:val="24"/>
              </w:rPr>
              <w:t xml:space="preserve">Размер вознаграждения 2,5 % </w:t>
            </w:r>
            <w:proofErr w:type="gramStart"/>
            <w:r w:rsidRPr="00616DC6">
              <w:rPr>
                <w:rFonts w:cs="Times New Roman"/>
                <w:szCs w:val="24"/>
              </w:rPr>
              <w:t>годовых</w:t>
            </w:r>
            <w:proofErr w:type="gramEnd"/>
            <w:r w:rsidRPr="00616DC6">
              <w:rPr>
                <w:rFonts w:cs="Times New Roman"/>
                <w:szCs w:val="24"/>
              </w:rPr>
              <w:t>.</w:t>
            </w:r>
          </w:p>
          <w:p w:rsidR="002F7960" w:rsidRDefault="002F7960" w:rsidP="002F7960">
            <w:pPr>
              <w:spacing w:after="0" w:line="240" w:lineRule="auto"/>
              <w:jc w:val="both"/>
              <w:rPr>
                <w:rFonts w:cs="Times New Roman"/>
                <w:szCs w:val="24"/>
              </w:rPr>
            </w:pPr>
            <w:r w:rsidRPr="00616DC6">
              <w:rPr>
                <w:rFonts w:cs="Times New Roman"/>
                <w:szCs w:val="24"/>
              </w:rPr>
              <w:t>Общая сумма одновременно действующих Гарантий не может превышать</w:t>
            </w:r>
            <w:r>
              <w:rPr>
                <w:rFonts w:cs="Times New Roman"/>
                <w:szCs w:val="24"/>
              </w:rPr>
              <w:t xml:space="preserve"> </w:t>
            </w:r>
            <w:r w:rsidRPr="00616DC6">
              <w:rPr>
                <w:rFonts w:cs="Times New Roman"/>
                <w:szCs w:val="24"/>
              </w:rPr>
              <w:t>100 000 000,00</w:t>
            </w:r>
            <w:r>
              <w:rPr>
                <w:rFonts w:cs="Times New Roman"/>
                <w:szCs w:val="24"/>
              </w:rPr>
              <w:t xml:space="preserve"> (Сто миллионов) рублей 00 копеек.</w:t>
            </w:r>
          </w:p>
          <w:p w:rsidR="006F7569" w:rsidRPr="009D3AC1" w:rsidRDefault="002F7960" w:rsidP="002F7960">
            <w:pPr>
              <w:widowControl w:val="0"/>
              <w:autoSpaceDE w:val="0"/>
              <w:autoSpaceDN w:val="0"/>
              <w:adjustRightInd w:val="0"/>
              <w:spacing w:after="0" w:line="240" w:lineRule="auto"/>
              <w:ind w:left="33"/>
              <w:jc w:val="both"/>
              <w:rPr>
                <w:rFonts w:eastAsia="Times New Roman" w:cs="Times New Roman"/>
                <w:szCs w:val="24"/>
              </w:rPr>
            </w:pPr>
            <w:r w:rsidRPr="009E2439">
              <w:rPr>
                <w:rFonts w:cs="Times New Roman"/>
                <w:szCs w:val="24"/>
              </w:rPr>
              <w:t xml:space="preserve">Максимальная сумма предоставленной одной банковской Гарантии не должна превышать </w:t>
            </w:r>
            <w:r>
              <w:rPr>
                <w:rFonts w:cs="Times New Roman"/>
                <w:szCs w:val="24"/>
              </w:rPr>
              <w:t xml:space="preserve">              </w:t>
            </w:r>
            <w:r w:rsidRPr="009E2439">
              <w:rPr>
                <w:rFonts w:cs="Times New Roman"/>
                <w:szCs w:val="24"/>
              </w:rPr>
              <w:t>20 000</w:t>
            </w:r>
            <w:r>
              <w:rPr>
                <w:rFonts w:cs="Times New Roman"/>
                <w:szCs w:val="24"/>
              </w:rPr>
              <w:t> </w:t>
            </w:r>
            <w:r w:rsidRPr="009E2439">
              <w:rPr>
                <w:rFonts w:cs="Times New Roman"/>
                <w:szCs w:val="24"/>
              </w:rPr>
              <w:t>000</w:t>
            </w:r>
            <w:r>
              <w:rPr>
                <w:rFonts w:cs="Times New Roman"/>
                <w:szCs w:val="24"/>
              </w:rPr>
              <w:t>,00</w:t>
            </w:r>
            <w:r w:rsidRPr="009E2439">
              <w:rPr>
                <w:rFonts w:cs="Times New Roman"/>
                <w:szCs w:val="24"/>
              </w:rPr>
              <w:t xml:space="preserve"> (Двадцать миллионов) рублей 00 копеек.</w:t>
            </w:r>
          </w:p>
        </w:tc>
      </w:tr>
      <w:tr w:rsidR="006F7569" w:rsidRPr="006F7569" w:rsidTr="00604703">
        <w:trPr>
          <w:trHeight w:val="330"/>
        </w:trPr>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tabs>
                <w:tab w:val="left" w:pos="993"/>
              </w:tabs>
              <w:spacing w:after="0" w:line="240" w:lineRule="auto"/>
              <w:ind w:left="33"/>
              <w:jc w:val="both"/>
              <w:rPr>
                <w:rFonts w:cs="Times New Roman"/>
                <w:szCs w:val="24"/>
              </w:rPr>
            </w:pPr>
            <w:r w:rsidRPr="009D3AC1">
              <w:rPr>
                <w:rFonts w:cs="Times New Roman"/>
                <w:szCs w:val="24"/>
              </w:rPr>
              <w:t xml:space="preserve">В цену </w:t>
            </w:r>
            <w:r w:rsidR="00726AED" w:rsidRPr="009D3AC1">
              <w:rPr>
                <w:rFonts w:cs="Times New Roman"/>
                <w:szCs w:val="24"/>
              </w:rPr>
              <w:t>Д</w:t>
            </w:r>
            <w:r w:rsidRPr="009D3AC1">
              <w:rPr>
                <w:rFonts w:cs="Times New Roman"/>
                <w:szCs w:val="24"/>
              </w:rPr>
              <w:t xml:space="preserve">оговора включены все затраты, необходимые для выполнения </w:t>
            </w:r>
            <w:r w:rsidR="00726AED" w:rsidRPr="009D3AC1">
              <w:rPr>
                <w:rFonts w:cs="Times New Roman"/>
                <w:szCs w:val="24"/>
              </w:rPr>
              <w:t>Д</w:t>
            </w:r>
            <w:r w:rsidR="007E4576" w:rsidRPr="009D3AC1">
              <w:rPr>
                <w:rFonts w:cs="Times New Roman"/>
                <w:szCs w:val="24"/>
              </w:rPr>
              <w:t>оговора</w:t>
            </w:r>
            <w:r w:rsidR="00DA0426">
              <w:rPr>
                <w:rFonts w:cs="Times New Roman"/>
                <w:szCs w:val="24"/>
              </w:rPr>
              <w:t xml:space="preserve"> </w:t>
            </w:r>
            <w:r w:rsidRPr="009D3AC1">
              <w:rPr>
                <w:rFonts w:cs="Times New Roman"/>
                <w:szCs w:val="24"/>
              </w:rPr>
              <w:t>в полном объеме.</w:t>
            </w:r>
          </w:p>
        </w:tc>
      </w:tr>
      <w:tr w:rsidR="006F7569" w:rsidRPr="006F7569" w:rsidTr="00604703">
        <w:trPr>
          <w:trHeight w:val="613"/>
        </w:trPr>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906D8A" w:rsidRDefault="00906D8A" w:rsidP="00906D8A">
            <w:pPr>
              <w:spacing w:after="0" w:line="240" w:lineRule="auto"/>
              <w:ind w:left="33"/>
              <w:jc w:val="both"/>
              <w:rPr>
                <w:rFonts w:cs="Times New Roman"/>
                <w:noProof/>
                <w:color w:val="000000"/>
                <w:szCs w:val="24"/>
              </w:rPr>
            </w:pPr>
            <w:r w:rsidRPr="00906D8A">
              <w:rPr>
                <w:rFonts w:cs="Times New Roman"/>
                <w:noProof/>
                <w:color w:val="000000"/>
                <w:szCs w:val="24"/>
              </w:rPr>
              <w:t xml:space="preserve">В соответствии с частью </w:t>
            </w:r>
            <w:r w:rsidRPr="00906D8A">
              <w:rPr>
                <w:rFonts w:cs="Times New Roman"/>
                <w:noProof/>
                <w:color w:val="000000"/>
                <w:szCs w:val="24"/>
                <w:lang w:val="en-US"/>
              </w:rPr>
              <w:t>II</w:t>
            </w:r>
            <w:r w:rsidRPr="00906D8A">
              <w:rPr>
                <w:rFonts w:cs="Times New Roman"/>
                <w:noProof/>
                <w:color w:val="000000"/>
                <w:szCs w:val="24"/>
              </w:rPr>
              <w:t xml:space="preserve"> «Проект договора» и </w:t>
            </w:r>
            <w:r w:rsidRPr="00906D8A">
              <w:rPr>
                <w:rFonts w:cs="Times New Roman"/>
                <w:noProof/>
                <w:color w:val="000000"/>
                <w:szCs w:val="24"/>
                <w:lang w:val="en-US"/>
              </w:rPr>
              <w:t>III</w:t>
            </w:r>
            <w:r w:rsidRPr="00906D8A">
              <w:rPr>
                <w:rFonts w:cs="Times New Roman"/>
                <w:noProof/>
                <w:color w:val="000000"/>
                <w:szCs w:val="24"/>
              </w:rPr>
              <w:t xml:space="preserve"> «ТЕХНИЧЕСКОЕ ЗАДАНИЕ» Документации о закупке.</w:t>
            </w:r>
          </w:p>
          <w:p w:rsidR="006F7569" w:rsidRDefault="009E2439" w:rsidP="002A15C1">
            <w:pPr>
              <w:spacing w:after="0" w:line="240" w:lineRule="auto"/>
              <w:ind w:left="33"/>
              <w:jc w:val="both"/>
              <w:rPr>
                <w:rFonts w:cs="Times New Roman"/>
                <w:noProof/>
                <w:color w:val="000000"/>
                <w:szCs w:val="24"/>
              </w:rPr>
            </w:pPr>
            <w:r w:rsidRPr="009E2439">
              <w:rPr>
                <w:rFonts w:cs="Times New Roman"/>
                <w:noProof/>
                <w:color w:val="000000"/>
                <w:szCs w:val="24"/>
              </w:rPr>
              <w:t>Вознаграждение за предоставление каждой Гарантии ПРИНЦИПАЛ уплачивает единовременно не позднее даты передачи соответствующей Гарантии ПРИНЦИПАЛУ</w:t>
            </w:r>
            <w:r>
              <w:rPr>
                <w:rFonts w:cs="Times New Roman"/>
                <w:noProof/>
                <w:color w:val="000000"/>
                <w:szCs w:val="24"/>
              </w:rPr>
              <w:t>.</w:t>
            </w:r>
          </w:p>
          <w:p w:rsidR="009E2439" w:rsidRPr="009E2439" w:rsidRDefault="009E2439" w:rsidP="009E2439">
            <w:pPr>
              <w:spacing w:after="0" w:line="240" w:lineRule="auto"/>
              <w:ind w:left="33"/>
              <w:jc w:val="both"/>
              <w:rPr>
                <w:rFonts w:cs="Times New Roman"/>
                <w:bCs/>
                <w:szCs w:val="24"/>
              </w:rPr>
            </w:pPr>
            <w:r w:rsidRPr="009E2439">
              <w:rPr>
                <w:rFonts w:cs="Times New Roman"/>
                <w:bCs/>
                <w:szCs w:val="24"/>
              </w:rPr>
              <w:t>Вознаграждение взимается в процентах годовых от суммы соответствующей Гарантии за период, начиная</w:t>
            </w:r>
          </w:p>
          <w:p w:rsidR="009E2439" w:rsidRPr="009E2439" w:rsidRDefault="009E2439" w:rsidP="009E2439">
            <w:pPr>
              <w:numPr>
                <w:ilvl w:val="0"/>
                <w:numId w:val="26"/>
              </w:numPr>
              <w:spacing w:after="0" w:line="240" w:lineRule="auto"/>
              <w:ind w:left="33" w:firstLine="0"/>
              <w:jc w:val="both"/>
              <w:rPr>
                <w:rFonts w:cs="Times New Roman"/>
                <w:bCs/>
                <w:szCs w:val="24"/>
              </w:rPr>
            </w:pPr>
            <w:r w:rsidRPr="009E2439">
              <w:rPr>
                <w:rFonts w:cs="Times New Roman"/>
                <w:bCs/>
                <w:szCs w:val="24"/>
              </w:rPr>
              <w:t xml:space="preserve"> </w:t>
            </w:r>
            <w:proofErr w:type="gramStart"/>
            <w:r w:rsidRPr="009E2439">
              <w:rPr>
                <w:rFonts w:cs="Times New Roman"/>
                <w:bCs/>
                <w:szCs w:val="24"/>
              </w:rPr>
              <w:t>с даты предоставления</w:t>
            </w:r>
            <w:proofErr w:type="gramEnd"/>
            <w:r w:rsidRPr="009E2439">
              <w:rPr>
                <w:rFonts w:cs="Times New Roman"/>
                <w:bCs/>
                <w:szCs w:val="24"/>
              </w:rPr>
              <w:t xml:space="preserve"> соответствующей Гарантии, указанной в реквизитах Гарантии (включительно) или</w:t>
            </w:r>
          </w:p>
          <w:p w:rsidR="009E2439" w:rsidRPr="009E2439" w:rsidRDefault="009E2439" w:rsidP="009E2439">
            <w:pPr>
              <w:numPr>
                <w:ilvl w:val="0"/>
                <w:numId w:val="26"/>
              </w:numPr>
              <w:spacing w:after="0" w:line="240" w:lineRule="auto"/>
              <w:ind w:left="33" w:firstLine="0"/>
              <w:jc w:val="both"/>
              <w:rPr>
                <w:rFonts w:cs="Times New Roman"/>
                <w:bCs/>
                <w:szCs w:val="24"/>
              </w:rPr>
            </w:pPr>
            <w:r w:rsidRPr="009E2439">
              <w:rPr>
                <w:rFonts w:cs="Times New Roman"/>
                <w:bCs/>
                <w:szCs w:val="24"/>
              </w:rPr>
              <w:t xml:space="preserve"> </w:t>
            </w:r>
            <w:proofErr w:type="gramStart"/>
            <w:r w:rsidRPr="009E2439">
              <w:rPr>
                <w:rFonts w:cs="Times New Roman"/>
                <w:bCs/>
                <w:szCs w:val="24"/>
              </w:rPr>
              <w:t>с даты вступления</w:t>
            </w:r>
            <w:proofErr w:type="gramEnd"/>
            <w:r w:rsidRPr="009E2439">
              <w:rPr>
                <w:rFonts w:cs="Times New Roman"/>
                <w:bCs/>
                <w:szCs w:val="24"/>
              </w:rPr>
              <w:t xml:space="preserve"> соответствующей Гарантии в силу, указанной в тексте Гарантии (в случае, если дата вступления в силу соответствующей Гарантии не совпадает с датой ее предоставления) (включительно)</w:t>
            </w:r>
          </w:p>
          <w:p w:rsidR="009E2439" w:rsidRPr="009D3AC1" w:rsidRDefault="009E2439" w:rsidP="009E2439">
            <w:pPr>
              <w:spacing w:after="0" w:line="240" w:lineRule="auto"/>
              <w:ind w:left="33"/>
              <w:jc w:val="both"/>
              <w:rPr>
                <w:rFonts w:cs="Times New Roman"/>
                <w:bCs/>
                <w:szCs w:val="24"/>
              </w:rPr>
            </w:pPr>
            <w:r w:rsidRPr="009E2439">
              <w:rPr>
                <w:rFonts w:cs="Times New Roman"/>
                <w:bCs/>
                <w:szCs w:val="24"/>
              </w:rPr>
              <w:t xml:space="preserve">и заканчивая датой истечения срока действия Гарантии (включительно), указанной в тексте Гарантии). </w:t>
            </w:r>
          </w:p>
        </w:tc>
      </w:tr>
      <w:tr w:rsidR="006F7569" w:rsidRPr="006F7569" w:rsidTr="00604703">
        <w:trPr>
          <w:trHeight w:val="441"/>
        </w:trPr>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 xml:space="preserve">Порядок, место, дата начала и дата окончания срока подачи </w:t>
            </w:r>
            <w:r w:rsidRPr="009D3AC1">
              <w:rPr>
                <w:rFonts w:cs="Times New Roman"/>
                <w:szCs w:val="24"/>
              </w:rPr>
              <w:lastRenderedPageBreak/>
              <w:t>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spacing w:after="0" w:line="240" w:lineRule="auto"/>
              <w:ind w:left="33"/>
              <w:jc w:val="both"/>
              <w:rPr>
                <w:rFonts w:cs="Times New Roman"/>
                <w:szCs w:val="24"/>
              </w:rPr>
            </w:pPr>
            <w:r w:rsidRPr="009D3AC1">
              <w:rPr>
                <w:rFonts w:cs="Times New Roman"/>
                <w:szCs w:val="24"/>
              </w:rPr>
              <w:lastRenderedPageBreak/>
              <w:t>Заявки на участие в закупке участником закупки не подаются.</w:t>
            </w:r>
          </w:p>
          <w:p w:rsidR="006F7569" w:rsidRPr="009D3AC1" w:rsidRDefault="006F7569" w:rsidP="002219AA">
            <w:pPr>
              <w:spacing w:after="0" w:line="240" w:lineRule="auto"/>
              <w:ind w:left="33"/>
              <w:jc w:val="both"/>
              <w:rPr>
                <w:rFonts w:cs="Times New Roman"/>
                <w:szCs w:val="24"/>
              </w:rPr>
            </w:pPr>
          </w:p>
        </w:tc>
      </w:tr>
      <w:tr w:rsidR="006F7569" w:rsidRPr="006F7569" w:rsidTr="00604703">
        <w:trPr>
          <w:trHeight w:val="1333"/>
        </w:trPr>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tabs>
                <w:tab w:val="left" w:pos="1260"/>
              </w:tabs>
              <w:spacing w:after="0" w:line="240" w:lineRule="auto"/>
              <w:ind w:left="33"/>
              <w:jc w:val="both"/>
              <w:rPr>
                <w:rFonts w:cs="Times New Roman"/>
                <w:szCs w:val="24"/>
              </w:rPr>
            </w:pPr>
            <w:r w:rsidRPr="009D3AC1">
              <w:rPr>
                <w:rFonts w:cs="Times New Roman"/>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0" w:line="240" w:lineRule="auto"/>
              <w:rPr>
                <w:rFonts w:eastAsia="Times New Roman" w:cs="Times New Roman"/>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spacing w:after="0" w:line="240" w:lineRule="auto"/>
              <w:ind w:left="33"/>
              <w:jc w:val="both"/>
              <w:rPr>
                <w:rFonts w:eastAsia="Calibri" w:cs="Times New Roman"/>
                <w:szCs w:val="24"/>
                <w:lang w:eastAsia="en-US"/>
              </w:rPr>
            </w:pPr>
            <w:r w:rsidRPr="009D3AC1">
              <w:rPr>
                <w:rFonts w:cs="Times New Roman"/>
                <w:szCs w:val="24"/>
              </w:rPr>
              <w:t>Не установлен</w:t>
            </w: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spacing w:after="0" w:line="240" w:lineRule="auto"/>
              <w:ind w:left="33"/>
              <w:jc w:val="both"/>
              <w:rPr>
                <w:rFonts w:cs="Times New Roman"/>
                <w:szCs w:val="24"/>
              </w:rPr>
            </w:pPr>
            <w:r w:rsidRPr="009D3AC1">
              <w:rPr>
                <w:rFonts w:cs="Times New Roman"/>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vertAlign w:val="superscript"/>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spacing w:after="0" w:line="240" w:lineRule="auto"/>
              <w:ind w:left="33"/>
              <w:jc w:val="both"/>
              <w:rPr>
                <w:rFonts w:cs="Times New Roman"/>
                <w:szCs w:val="24"/>
              </w:rPr>
            </w:pPr>
            <w:r w:rsidRPr="009D3AC1">
              <w:rPr>
                <w:rFonts w:cs="Times New Roman"/>
                <w:szCs w:val="24"/>
              </w:rPr>
              <w:t xml:space="preserve">Рассмотрение заявок на участие в закупке не проводится. Итоги закупки не подводятся. </w:t>
            </w:r>
          </w:p>
          <w:p w:rsidR="006F7569" w:rsidRPr="009D3AC1" w:rsidRDefault="006F7569" w:rsidP="002219AA">
            <w:pPr>
              <w:spacing w:after="0" w:line="240" w:lineRule="auto"/>
              <w:ind w:left="33"/>
              <w:rPr>
                <w:rFonts w:cs="Times New Roman"/>
                <w:szCs w:val="24"/>
              </w:rPr>
            </w:pP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spacing w:after="0" w:line="240" w:lineRule="auto"/>
              <w:ind w:left="33"/>
              <w:rPr>
                <w:rFonts w:cs="Times New Roman"/>
                <w:szCs w:val="24"/>
              </w:rPr>
            </w:pPr>
            <w:r w:rsidRPr="009D3AC1">
              <w:rPr>
                <w:rFonts w:cs="Times New Roman"/>
                <w:szCs w:val="24"/>
              </w:rPr>
              <w:t>Не установлены.</w:t>
            </w:r>
          </w:p>
          <w:p w:rsidR="006F7569" w:rsidRPr="009D3AC1" w:rsidRDefault="006F7569" w:rsidP="002219AA">
            <w:pPr>
              <w:shd w:val="clear" w:color="auto" w:fill="FFFFFF"/>
              <w:tabs>
                <w:tab w:val="left" w:pos="245"/>
                <w:tab w:val="left" w:pos="1800"/>
              </w:tabs>
              <w:spacing w:after="0" w:line="240" w:lineRule="auto"/>
              <w:ind w:left="33"/>
              <w:rPr>
                <w:rFonts w:cs="Times New Roman"/>
                <w:szCs w:val="24"/>
              </w:rPr>
            </w:pP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spacing w:after="0" w:line="240" w:lineRule="auto"/>
              <w:ind w:left="33"/>
              <w:rPr>
                <w:rFonts w:cs="Times New Roman"/>
                <w:szCs w:val="24"/>
              </w:rPr>
            </w:pPr>
            <w:r w:rsidRPr="009D3AC1">
              <w:rPr>
                <w:rFonts w:cs="Times New Roman"/>
                <w:szCs w:val="24"/>
              </w:rPr>
              <w:t>Не установлены.</w:t>
            </w:r>
          </w:p>
          <w:p w:rsidR="006F7569" w:rsidRPr="009D3AC1" w:rsidRDefault="006F7569" w:rsidP="002219AA">
            <w:pPr>
              <w:spacing w:after="0" w:line="240" w:lineRule="auto"/>
              <w:ind w:left="33"/>
              <w:rPr>
                <w:rFonts w:cs="Times New Roman"/>
                <w:szCs w:val="24"/>
              </w:rPr>
            </w:pP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suppressAutoHyphens/>
              <w:spacing w:after="0" w:line="240" w:lineRule="auto"/>
              <w:ind w:left="33"/>
              <w:jc w:val="both"/>
              <w:outlineLvl w:val="1"/>
              <w:rPr>
                <w:rFonts w:eastAsia="Times New Roman" w:cs="Times New Roman"/>
                <w:bCs/>
                <w:szCs w:val="24"/>
              </w:rPr>
            </w:pPr>
            <w:r w:rsidRPr="009D3AC1">
              <w:rPr>
                <w:rFonts w:eastAsia="Times New Roman" w:cs="Times New Roman"/>
                <w:bCs/>
                <w:szCs w:val="24"/>
              </w:rPr>
              <w:t>Не установлен</w:t>
            </w: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jc w:val="both"/>
              <w:rPr>
                <w:rFonts w:cs="Times New Roman"/>
                <w:szCs w:val="24"/>
              </w:rPr>
            </w:pPr>
            <w:r w:rsidRPr="009D3AC1">
              <w:rPr>
                <w:rFonts w:cs="Times New Roman"/>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spacing w:after="0" w:line="240" w:lineRule="auto"/>
              <w:ind w:left="33"/>
              <w:rPr>
                <w:rFonts w:cs="Times New Roman"/>
                <w:szCs w:val="24"/>
              </w:rPr>
            </w:pPr>
            <w:r w:rsidRPr="009D3AC1">
              <w:rPr>
                <w:rFonts w:cs="Times New Roman"/>
                <w:szCs w:val="24"/>
              </w:rPr>
              <w:t>Не установлены</w:t>
            </w: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Lines/>
              <w:suppressLineNumbers/>
              <w:suppressAutoHyphens/>
              <w:spacing w:after="0" w:line="240" w:lineRule="auto"/>
              <w:jc w:val="both"/>
              <w:rPr>
                <w:rFonts w:cs="Times New Roman"/>
                <w:szCs w:val="24"/>
              </w:rPr>
            </w:pPr>
            <w:r w:rsidRPr="009D3AC1">
              <w:rPr>
                <w:rFonts w:cs="Times New Roman"/>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spacing w:after="0" w:line="240" w:lineRule="auto"/>
              <w:ind w:left="33"/>
              <w:rPr>
                <w:rFonts w:cs="Times New Roman"/>
                <w:szCs w:val="24"/>
              </w:rPr>
            </w:pPr>
            <w:r w:rsidRPr="009D3AC1">
              <w:rPr>
                <w:rFonts w:cs="Times New Roman"/>
                <w:szCs w:val="24"/>
              </w:rPr>
              <w:t>Не установлен</w:t>
            </w:r>
          </w:p>
        </w:tc>
      </w:tr>
      <w:tr w:rsidR="006F7569" w:rsidRPr="006F7569" w:rsidTr="00604703">
        <w:trPr>
          <w:trHeight w:val="237"/>
        </w:trPr>
        <w:tc>
          <w:tcPr>
            <w:tcW w:w="1101" w:type="dxa"/>
            <w:vMerge w:val="restart"/>
            <w:tcBorders>
              <w:top w:val="single" w:sz="4" w:space="0" w:color="auto"/>
              <w:left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2219AA">
            <w:pPr>
              <w:keepNext/>
              <w:keepLines/>
              <w:suppressLineNumbers/>
              <w:suppressAutoHyphens/>
              <w:spacing w:after="0" w:line="240" w:lineRule="auto"/>
              <w:ind w:left="33"/>
              <w:rPr>
                <w:rFonts w:cs="Times New Roman"/>
                <w:szCs w:val="24"/>
              </w:rPr>
            </w:pPr>
            <w:r w:rsidRPr="009D3AC1">
              <w:rPr>
                <w:rFonts w:cs="Times New Roman"/>
                <w:szCs w:val="24"/>
              </w:rPr>
              <w:t>Не требуется</w:t>
            </w:r>
          </w:p>
          <w:p w:rsidR="006F7569" w:rsidRPr="009D3AC1" w:rsidRDefault="006F7569" w:rsidP="002219AA">
            <w:pPr>
              <w:keepNext/>
              <w:keepLines/>
              <w:suppressLineNumbers/>
              <w:suppressAutoHyphens/>
              <w:spacing w:after="0" w:line="240" w:lineRule="auto"/>
              <w:ind w:left="33"/>
              <w:rPr>
                <w:rFonts w:cs="Times New Roman"/>
                <w:szCs w:val="24"/>
              </w:rPr>
            </w:pPr>
          </w:p>
        </w:tc>
      </w:tr>
      <w:tr w:rsidR="006F7569" w:rsidRPr="006F7569" w:rsidTr="00604703">
        <w:trPr>
          <w:trHeight w:val="236"/>
        </w:trPr>
        <w:tc>
          <w:tcPr>
            <w:tcW w:w="1101" w:type="dxa"/>
            <w:vMerge/>
            <w:tcBorders>
              <w:left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Lines/>
              <w:suppressLineNumbers/>
              <w:suppressAutoHyphens/>
              <w:spacing w:after="0" w:line="240" w:lineRule="auto"/>
              <w:jc w:val="both"/>
              <w:rPr>
                <w:rFonts w:cs="Times New Roman"/>
                <w:szCs w:val="24"/>
              </w:rPr>
            </w:pPr>
            <w:r w:rsidRPr="009D3AC1">
              <w:rPr>
                <w:rFonts w:cs="Times New Roman"/>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ind w:left="34"/>
              <w:rPr>
                <w:rFonts w:cs="Times New Roman"/>
                <w:szCs w:val="24"/>
              </w:rPr>
            </w:pPr>
            <w:r w:rsidRPr="009D3AC1">
              <w:rPr>
                <w:rFonts w:cs="Times New Roman"/>
                <w:szCs w:val="24"/>
              </w:rPr>
              <w:t>Не требуется</w:t>
            </w:r>
          </w:p>
          <w:p w:rsidR="006F7569" w:rsidRPr="009D3AC1" w:rsidRDefault="006F7569" w:rsidP="006F7569">
            <w:pPr>
              <w:spacing w:after="0" w:line="240" w:lineRule="auto"/>
              <w:ind w:left="34"/>
              <w:rPr>
                <w:rFonts w:cs="Times New Roman"/>
                <w:szCs w:val="24"/>
              </w:rPr>
            </w:pPr>
          </w:p>
        </w:tc>
      </w:tr>
      <w:tr w:rsidR="006F7569" w:rsidRPr="006F7569" w:rsidTr="00604703">
        <w:trPr>
          <w:trHeight w:val="258"/>
        </w:trPr>
        <w:tc>
          <w:tcPr>
            <w:tcW w:w="1101" w:type="dxa"/>
            <w:vMerge/>
            <w:tcBorders>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Lines/>
              <w:suppressLineNumbers/>
              <w:suppressAutoHyphens/>
              <w:spacing w:after="0" w:line="240" w:lineRule="auto"/>
              <w:jc w:val="both"/>
              <w:rPr>
                <w:rFonts w:cs="Times New Roman"/>
                <w:szCs w:val="24"/>
              </w:rPr>
            </w:pPr>
            <w:r w:rsidRPr="009D3AC1">
              <w:rPr>
                <w:rFonts w:cs="Times New Roman"/>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pacing w:after="0" w:line="240" w:lineRule="auto"/>
              <w:ind w:left="34"/>
              <w:rPr>
                <w:rFonts w:cs="Times New Roman"/>
                <w:szCs w:val="24"/>
              </w:rPr>
            </w:pPr>
            <w:r w:rsidRPr="009D3AC1">
              <w:rPr>
                <w:rFonts w:cs="Times New Roman"/>
                <w:szCs w:val="24"/>
              </w:rPr>
              <w:t>Не установлен</w:t>
            </w: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Lines/>
              <w:suppressLineNumbers/>
              <w:suppressAutoHyphens/>
              <w:spacing w:after="0" w:line="240" w:lineRule="auto"/>
              <w:jc w:val="both"/>
              <w:rPr>
                <w:rFonts w:cs="Times New Roman"/>
                <w:szCs w:val="24"/>
              </w:rPr>
            </w:pPr>
            <w:r w:rsidRPr="009D3AC1">
              <w:rPr>
                <w:rFonts w:cs="Times New Roman"/>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suppressAutoHyphens/>
              <w:spacing w:after="0" w:line="240" w:lineRule="auto"/>
              <w:ind w:left="34"/>
              <w:jc w:val="both"/>
              <w:outlineLvl w:val="1"/>
              <w:rPr>
                <w:rFonts w:eastAsia="Times New Roman" w:cs="Times New Roman"/>
                <w:bCs/>
                <w:szCs w:val="24"/>
              </w:rPr>
            </w:pPr>
            <w:r w:rsidRPr="009D3AC1">
              <w:rPr>
                <w:rFonts w:eastAsia="Times New Roman" w:cs="Times New Roman"/>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6F7569" w:rsidRPr="006F7569" w:rsidTr="00604703">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 xml:space="preserve">Сведения о предоставлении </w:t>
            </w:r>
            <w:r w:rsidRPr="009D3AC1">
              <w:rPr>
                <w:rFonts w:cs="Times New Roman"/>
                <w:szCs w:val="24"/>
              </w:rPr>
              <w:lastRenderedPageBreak/>
              <w:t>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ind w:left="34"/>
              <w:rPr>
                <w:rFonts w:cs="Times New Roman"/>
                <w:szCs w:val="24"/>
              </w:rPr>
            </w:pPr>
            <w:r w:rsidRPr="009D3AC1">
              <w:rPr>
                <w:rFonts w:cs="Times New Roman"/>
                <w:szCs w:val="24"/>
              </w:rPr>
              <w:lastRenderedPageBreak/>
              <w:t>Не установлены</w:t>
            </w:r>
          </w:p>
          <w:p w:rsidR="006F7569" w:rsidRPr="009D3AC1" w:rsidRDefault="006F7569" w:rsidP="006F7569">
            <w:pPr>
              <w:keepNext/>
              <w:keepLines/>
              <w:suppressLineNumbers/>
              <w:suppressAutoHyphens/>
              <w:spacing w:after="0" w:line="240" w:lineRule="auto"/>
              <w:ind w:left="34"/>
              <w:rPr>
                <w:rFonts w:cs="Times New Roman"/>
                <w:szCs w:val="24"/>
              </w:rPr>
            </w:pPr>
          </w:p>
        </w:tc>
      </w:tr>
      <w:tr w:rsidR="006F7569" w:rsidRPr="006F7569" w:rsidTr="00334317">
        <w:trPr>
          <w:trHeight w:val="972"/>
        </w:trPr>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tabs>
                <w:tab w:val="left" w:pos="165"/>
              </w:tabs>
              <w:autoSpaceDE w:val="0"/>
              <w:autoSpaceDN w:val="0"/>
              <w:adjustRightInd w:val="0"/>
              <w:spacing w:after="60" w:line="240" w:lineRule="auto"/>
              <w:rPr>
                <w:rFonts w:eastAsia="Times New Roman" w:cs="Times New Roman"/>
                <w:b/>
                <w:bCs/>
                <w:snapToGrid w:val="0"/>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7D7958" w:rsidRPr="007D7958" w:rsidRDefault="007D7958" w:rsidP="007D7958">
            <w:pPr>
              <w:tabs>
                <w:tab w:val="left" w:pos="900"/>
                <w:tab w:val="left" w:pos="1134"/>
              </w:tabs>
              <w:spacing w:after="0" w:line="240" w:lineRule="auto"/>
              <w:ind w:left="34"/>
              <w:contextualSpacing/>
              <w:jc w:val="both"/>
              <w:rPr>
                <w:rFonts w:cs="Times New Roman"/>
                <w:szCs w:val="24"/>
              </w:rPr>
            </w:pPr>
            <w:r w:rsidRPr="007D7958">
              <w:rPr>
                <w:rFonts w:cs="Times New Roman"/>
                <w:b/>
                <w:szCs w:val="24"/>
              </w:rPr>
              <w:t>Пп.12 п. 14.3</w:t>
            </w:r>
            <w:r w:rsidRPr="007D7958">
              <w:rPr>
                <w:rFonts w:cs="Times New Roman"/>
                <w:szCs w:val="24"/>
              </w:rPr>
              <w:t xml:space="preserve"> </w:t>
            </w:r>
            <w:r w:rsidRPr="007D7958">
              <w:rPr>
                <w:rFonts w:cs="Times New Roman"/>
                <w:b/>
                <w:szCs w:val="24"/>
              </w:rPr>
              <w:t>Положения о закупке товаров,</w:t>
            </w:r>
            <w:r w:rsidRPr="007D7958">
              <w:rPr>
                <w:rFonts w:cs="Times New Roman"/>
                <w:szCs w:val="24"/>
              </w:rPr>
              <w:t xml:space="preserve"> </w:t>
            </w:r>
            <w:r w:rsidRPr="007D7958">
              <w:rPr>
                <w:rFonts w:cs="Times New Roman"/>
                <w:b/>
                <w:szCs w:val="24"/>
              </w:rPr>
              <w:t>работ, услуг для нужд ФГУП «Московский эндокринный завод»</w:t>
            </w:r>
            <w:r w:rsidRPr="007D7958">
              <w:rPr>
                <w:rFonts w:cs="Times New Roman"/>
                <w:szCs w:val="24"/>
              </w:rPr>
              <w:t xml:space="preserve"> </w:t>
            </w:r>
          </w:p>
          <w:p w:rsidR="006F7569" w:rsidRPr="009D3AC1" w:rsidRDefault="007D7958" w:rsidP="007D7958">
            <w:pPr>
              <w:tabs>
                <w:tab w:val="left" w:pos="900"/>
                <w:tab w:val="left" w:pos="1134"/>
              </w:tabs>
              <w:spacing w:after="0" w:line="240" w:lineRule="auto"/>
              <w:ind w:left="34"/>
              <w:contextualSpacing/>
              <w:jc w:val="both"/>
              <w:rPr>
                <w:rFonts w:cs="Times New Roman"/>
                <w:szCs w:val="24"/>
              </w:rPr>
            </w:pPr>
            <w:r w:rsidRPr="007D7958">
              <w:rPr>
                <w:rFonts w:cs="Times New Roman"/>
                <w:szCs w:val="24"/>
              </w:rPr>
              <w:t>(Осуществляется закупка банковских услуг).</w:t>
            </w:r>
          </w:p>
        </w:tc>
      </w:tr>
      <w:tr w:rsidR="006F7569" w:rsidRPr="006F7569" w:rsidTr="00604703">
        <w:trPr>
          <w:trHeight w:val="552"/>
        </w:trPr>
        <w:tc>
          <w:tcPr>
            <w:tcW w:w="1101"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widowControl w:val="0"/>
              <w:numPr>
                <w:ilvl w:val="0"/>
                <w:numId w:val="3"/>
              </w:numPr>
              <w:autoSpaceDE w:val="0"/>
              <w:autoSpaceDN w:val="0"/>
              <w:adjustRightInd w:val="0"/>
              <w:spacing w:after="0" w:line="240" w:lineRule="auto"/>
              <w:rPr>
                <w:rFonts w:eastAsia="Times New Roman" w:cs="Times New Roman"/>
                <w:szCs w:val="24"/>
              </w:rPr>
            </w:pPr>
          </w:p>
        </w:tc>
        <w:tc>
          <w:tcPr>
            <w:tcW w:w="3402" w:type="dxa"/>
            <w:tcBorders>
              <w:top w:val="single" w:sz="4" w:space="0" w:color="auto"/>
              <w:left w:val="single" w:sz="4" w:space="0" w:color="auto"/>
              <w:bottom w:val="single" w:sz="4" w:space="0" w:color="auto"/>
              <w:right w:val="single" w:sz="4" w:space="0" w:color="auto"/>
            </w:tcBorders>
          </w:tcPr>
          <w:p w:rsidR="006F7569" w:rsidRPr="009D3AC1" w:rsidRDefault="006F7569" w:rsidP="006F7569">
            <w:pPr>
              <w:keepNext/>
              <w:keepLines/>
              <w:suppressLineNumbers/>
              <w:suppressAutoHyphens/>
              <w:spacing w:after="0" w:line="240" w:lineRule="auto"/>
              <w:jc w:val="both"/>
              <w:rPr>
                <w:rFonts w:cs="Times New Roman"/>
                <w:szCs w:val="24"/>
              </w:rPr>
            </w:pPr>
            <w:r w:rsidRPr="009D3AC1">
              <w:rPr>
                <w:rFonts w:cs="Times New Roman"/>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321E89" w:rsidRDefault="00906D8A" w:rsidP="00906D8A">
            <w:pPr>
              <w:shd w:val="clear" w:color="auto" w:fill="FFFFFF"/>
              <w:tabs>
                <w:tab w:val="left" w:pos="532"/>
              </w:tabs>
              <w:spacing w:after="0" w:line="240" w:lineRule="auto"/>
              <w:jc w:val="both"/>
              <w:rPr>
                <w:rFonts w:eastAsia="Times New Roman" w:cs="Times New Roman"/>
                <w:szCs w:val="24"/>
              </w:rPr>
            </w:pPr>
            <w:r w:rsidRPr="00906D8A">
              <w:rPr>
                <w:rFonts w:eastAsia="Times New Roman" w:cs="Times New Roman"/>
                <w:szCs w:val="24"/>
              </w:rPr>
              <w:t>Публичное акционерное общество «Сбербанк России»</w:t>
            </w:r>
            <w:r w:rsidR="00321E89">
              <w:rPr>
                <w:rFonts w:eastAsia="Times New Roman" w:cs="Times New Roman"/>
                <w:szCs w:val="24"/>
              </w:rPr>
              <w:t xml:space="preserve"> </w:t>
            </w:r>
          </w:p>
          <w:p w:rsidR="00906D8A" w:rsidRPr="00906D8A" w:rsidRDefault="00906D8A" w:rsidP="00906D8A">
            <w:pPr>
              <w:shd w:val="clear" w:color="auto" w:fill="FFFFFF"/>
              <w:tabs>
                <w:tab w:val="left" w:pos="532"/>
              </w:tabs>
              <w:spacing w:after="0" w:line="240" w:lineRule="auto"/>
              <w:jc w:val="both"/>
              <w:rPr>
                <w:rFonts w:eastAsia="Times New Roman" w:cs="Times New Roman"/>
                <w:szCs w:val="24"/>
              </w:rPr>
            </w:pPr>
            <w:r w:rsidRPr="00906D8A">
              <w:rPr>
                <w:rFonts w:eastAsia="Times New Roman" w:cs="Times New Roman"/>
                <w:szCs w:val="24"/>
              </w:rPr>
              <w:t xml:space="preserve">Местонахождение: </w:t>
            </w:r>
            <w:proofErr w:type="gramStart"/>
            <w:r w:rsidRPr="00906D8A">
              <w:rPr>
                <w:rFonts w:eastAsia="Times New Roman" w:cs="Times New Roman"/>
                <w:szCs w:val="24"/>
              </w:rPr>
              <w:t>г</w:t>
            </w:r>
            <w:proofErr w:type="gramEnd"/>
            <w:r w:rsidRPr="00906D8A">
              <w:rPr>
                <w:rFonts w:eastAsia="Times New Roman" w:cs="Times New Roman"/>
                <w:szCs w:val="24"/>
              </w:rPr>
              <w:t>. Москва</w:t>
            </w:r>
          </w:p>
          <w:p w:rsidR="00906D8A" w:rsidRPr="00906D8A" w:rsidRDefault="00906D8A" w:rsidP="00906D8A">
            <w:pPr>
              <w:shd w:val="clear" w:color="auto" w:fill="FFFFFF"/>
              <w:tabs>
                <w:tab w:val="left" w:pos="532"/>
              </w:tabs>
              <w:spacing w:after="0" w:line="240" w:lineRule="auto"/>
              <w:jc w:val="both"/>
              <w:rPr>
                <w:rFonts w:eastAsia="Times New Roman" w:cs="Times New Roman"/>
                <w:szCs w:val="24"/>
              </w:rPr>
            </w:pPr>
            <w:r w:rsidRPr="00906D8A">
              <w:rPr>
                <w:rFonts w:eastAsia="Times New Roman" w:cs="Times New Roman"/>
                <w:szCs w:val="24"/>
              </w:rPr>
              <w:t xml:space="preserve">Адрес: 117997, г. Москва, ул. Вавилова, д.19 </w:t>
            </w:r>
          </w:p>
          <w:p w:rsidR="00906D8A" w:rsidRPr="00906D8A" w:rsidRDefault="00906D8A" w:rsidP="00906D8A">
            <w:pPr>
              <w:shd w:val="clear" w:color="auto" w:fill="FFFFFF"/>
              <w:tabs>
                <w:tab w:val="left" w:pos="532"/>
              </w:tabs>
              <w:spacing w:after="0" w:line="240" w:lineRule="auto"/>
              <w:jc w:val="both"/>
              <w:rPr>
                <w:rFonts w:eastAsia="Times New Roman" w:cs="Times New Roman"/>
                <w:szCs w:val="24"/>
              </w:rPr>
            </w:pPr>
            <w:r w:rsidRPr="00906D8A">
              <w:rPr>
                <w:rFonts w:eastAsia="Times New Roman" w:cs="Times New Roman"/>
                <w:szCs w:val="24"/>
              </w:rPr>
              <w:t>Почтовый адрес: 111024, г. Москва, шоссе Энтузиастов, д. 14</w:t>
            </w:r>
          </w:p>
          <w:p w:rsidR="006F7569" w:rsidRPr="00906D8A" w:rsidRDefault="00906D8A" w:rsidP="00906D8A">
            <w:pPr>
              <w:shd w:val="clear" w:color="auto" w:fill="FFFFFF"/>
              <w:tabs>
                <w:tab w:val="left" w:pos="532"/>
              </w:tabs>
              <w:spacing w:after="0" w:line="240" w:lineRule="auto"/>
              <w:jc w:val="both"/>
              <w:rPr>
                <w:rFonts w:eastAsia="Times New Roman" w:cs="Times New Roman"/>
                <w:szCs w:val="24"/>
              </w:rPr>
            </w:pPr>
            <w:r w:rsidRPr="00906D8A">
              <w:rPr>
                <w:rFonts w:eastAsia="Times New Roman" w:cs="Times New Roman"/>
                <w:szCs w:val="24"/>
              </w:rPr>
              <w:t xml:space="preserve">Реквизиты: ИНН 7707083893, КПП 775003035, ОГРН 1027700132195, ОКПО 57972160, </w:t>
            </w:r>
          </w:p>
        </w:tc>
      </w:tr>
    </w:tbl>
    <w:p w:rsidR="00604703" w:rsidRPr="00604703" w:rsidRDefault="00604703"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604703" w:rsidRPr="00406EC7" w:rsidRDefault="00604703"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406EC7" w:rsidRPr="00406EC7" w:rsidRDefault="00406EC7"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406EC7" w:rsidRPr="00406EC7" w:rsidRDefault="00406EC7"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406EC7" w:rsidRPr="00F945D3" w:rsidRDefault="00406EC7"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406EC7" w:rsidRDefault="00406EC7"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AC4182" w:rsidRDefault="00AC4182"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AC4182" w:rsidRDefault="00AC4182"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AC4182" w:rsidRDefault="00AC4182"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Pr="00F945D3"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406EC7" w:rsidRDefault="00406EC7"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906D8A" w:rsidRDefault="00906D8A" w:rsidP="00604703">
      <w:pPr>
        <w:widowControl w:val="0"/>
        <w:shd w:val="clear" w:color="auto" w:fill="FFFFFF"/>
        <w:autoSpaceDE w:val="0"/>
        <w:autoSpaceDN w:val="0"/>
        <w:adjustRightInd w:val="0"/>
        <w:spacing w:after="0" w:line="240" w:lineRule="auto"/>
        <w:jc w:val="center"/>
        <w:rPr>
          <w:rFonts w:eastAsia="Times New Roman" w:cs="Times New Roman"/>
          <w:b/>
          <w:color w:val="000000"/>
          <w:szCs w:val="24"/>
        </w:rPr>
      </w:pPr>
    </w:p>
    <w:p w:rsidR="006F7569" w:rsidRPr="006F7569" w:rsidRDefault="006F7569" w:rsidP="006F7569">
      <w:pPr>
        <w:widowControl w:val="0"/>
        <w:numPr>
          <w:ilvl w:val="0"/>
          <w:numId w:val="1"/>
        </w:numPr>
        <w:shd w:val="clear" w:color="auto" w:fill="FFFFFF"/>
        <w:tabs>
          <w:tab w:val="clear" w:pos="3582"/>
          <w:tab w:val="num" w:pos="0"/>
        </w:tabs>
        <w:autoSpaceDE w:val="0"/>
        <w:autoSpaceDN w:val="0"/>
        <w:adjustRightInd w:val="0"/>
        <w:spacing w:after="0" w:line="240" w:lineRule="auto"/>
        <w:ind w:left="0" w:firstLine="0"/>
        <w:jc w:val="center"/>
        <w:rPr>
          <w:rFonts w:eastAsia="Times New Roman" w:cs="Times New Roman"/>
          <w:b/>
          <w:color w:val="000000"/>
          <w:szCs w:val="24"/>
        </w:rPr>
      </w:pPr>
      <w:r w:rsidRPr="006F7569">
        <w:rPr>
          <w:rFonts w:eastAsia="Times New Roman" w:cs="Times New Roman"/>
          <w:color w:val="000000"/>
          <w:szCs w:val="24"/>
        </w:rPr>
        <w:t xml:space="preserve"> </w:t>
      </w:r>
      <w:r w:rsidRPr="006F7569">
        <w:rPr>
          <w:rFonts w:eastAsia="Times New Roman" w:cs="Times New Roman"/>
          <w:b/>
          <w:color w:val="000000"/>
          <w:szCs w:val="24"/>
        </w:rPr>
        <w:t>ПРОЕКТ ДОГОВОРА</w:t>
      </w:r>
    </w:p>
    <w:p w:rsidR="005B2645" w:rsidRDefault="005B2645" w:rsidP="00334317">
      <w:pPr>
        <w:pStyle w:val="ConsNonformat"/>
        <w:ind w:left="-142" w:right="-567"/>
        <w:jc w:val="center"/>
        <w:rPr>
          <w:rFonts w:ascii="Times New Roman" w:hAnsi="Times New Roman"/>
          <w:b/>
          <w:sz w:val="24"/>
          <w:szCs w:val="24"/>
        </w:rPr>
      </w:pPr>
    </w:p>
    <w:p w:rsidR="00153EFD" w:rsidRPr="00153EFD" w:rsidRDefault="00153EFD" w:rsidP="00153EFD">
      <w:pPr>
        <w:shd w:val="clear" w:color="auto" w:fill="FFFFFF"/>
        <w:tabs>
          <w:tab w:val="left" w:pos="532"/>
        </w:tabs>
        <w:spacing w:after="0" w:line="240" w:lineRule="auto"/>
        <w:rPr>
          <w:rFonts w:eastAsia="Times New Roman" w:cs="Times New Roman"/>
          <w:szCs w:val="24"/>
        </w:rPr>
      </w:pPr>
    </w:p>
    <w:p w:rsidR="00153EFD" w:rsidRPr="00153EFD" w:rsidRDefault="00153EFD" w:rsidP="00153EFD">
      <w:pPr>
        <w:shd w:val="clear" w:color="auto" w:fill="FFFFFF"/>
        <w:tabs>
          <w:tab w:val="left" w:pos="532"/>
        </w:tabs>
        <w:spacing w:after="0" w:line="240" w:lineRule="auto"/>
        <w:jc w:val="center"/>
        <w:rPr>
          <w:rFonts w:ascii="Times New Roman CYR" w:eastAsia="Times New Roman" w:hAnsi="Times New Roman CYR" w:cs="Times New Roman CYR"/>
          <w:b/>
          <w:bCs/>
          <w:szCs w:val="24"/>
        </w:rPr>
      </w:pPr>
      <w:r w:rsidRPr="00153EFD">
        <w:rPr>
          <w:rFonts w:ascii="Times New Roman CYR" w:eastAsia="Times New Roman" w:hAnsi="Times New Roman CYR" w:cs="Times New Roman CYR"/>
          <w:b/>
          <w:bCs/>
          <w:szCs w:val="24"/>
        </w:rPr>
        <w:t>ДОГОВОР</w:t>
      </w:r>
    </w:p>
    <w:p w:rsidR="00153EFD" w:rsidRPr="00153EFD" w:rsidRDefault="00153EFD" w:rsidP="00153EFD">
      <w:pPr>
        <w:shd w:val="clear" w:color="auto" w:fill="FFFFFF"/>
        <w:tabs>
          <w:tab w:val="left" w:pos="532"/>
        </w:tabs>
        <w:spacing w:after="0" w:line="240" w:lineRule="auto"/>
        <w:jc w:val="center"/>
        <w:rPr>
          <w:rFonts w:ascii="Times New Roman CYR" w:eastAsia="Times New Roman" w:hAnsi="Times New Roman CYR" w:cs="Times New Roman CYR"/>
          <w:b/>
          <w:bCs/>
          <w:szCs w:val="24"/>
        </w:rPr>
      </w:pPr>
      <w:r w:rsidRPr="00153EFD">
        <w:rPr>
          <w:rFonts w:ascii="Times New Roman CYR" w:eastAsia="Times New Roman" w:hAnsi="Times New Roman CYR" w:cs="Times New Roman CYR"/>
          <w:b/>
          <w:bCs/>
          <w:szCs w:val="24"/>
        </w:rPr>
        <w:t xml:space="preserve">о предоставлении банковских гарантий № </w:t>
      </w:r>
    </w:p>
    <w:p w:rsidR="00153EFD" w:rsidRPr="00153EFD" w:rsidRDefault="00153EFD" w:rsidP="00153EFD">
      <w:pPr>
        <w:shd w:val="clear" w:color="auto" w:fill="FFFFFF"/>
        <w:tabs>
          <w:tab w:val="left" w:pos="532"/>
        </w:tabs>
        <w:spacing w:after="0" w:line="240" w:lineRule="auto"/>
        <w:jc w:val="center"/>
        <w:rPr>
          <w:rFonts w:eastAsia="Times New Roman" w:cs="Times New Roman"/>
          <w:szCs w:val="24"/>
        </w:rPr>
      </w:pPr>
    </w:p>
    <w:p w:rsidR="00153EFD" w:rsidRPr="00153EFD" w:rsidRDefault="00153EFD" w:rsidP="00153EFD">
      <w:pPr>
        <w:shd w:val="clear" w:color="auto" w:fill="FFFFFF"/>
        <w:tabs>
          <w:tab w:val="left" w:pos="532"/>
          <w:tab w:val="left" w:pos="7230"/>
        </w:tabs>
        <w:spacing w:after="0" w:line="240" w:lineRule="auto"/>
        <w:jc w:val="center"/>
        <w:rPr>
          <w:rFonts w:eastAsia="Times New Roman" w:cs="Times New Roman"/>
          <w:iCs/>
          <w:szCs w:val="24"/>
        </w:rPr>
      </w:pPr>
      <w:r w:rsidRPr="00153EFD">
        <w:rPr>
          <w:rFonts w:eastAsia="Times New Roman" w:cs="Times New Roman"/>
          <w:iCs/>
          <w:szCs w:val="24"/>
        </w:rPr>
        <w:t>г. Москва</w:t>
      </w:r>
      <w:r w:rsidRPr="00153EFD">
        <w:rPr>
          <w:rFonts w:eastAsia="Times New Roman" w:cs="Times New Roman"/>
          <w:iCs/>
          <w:szCs w:val="24"/>
        </w:rPr>
        <w:tab/>
        <w:t>«___»               201 года</w:t>
      </w:r>
    </w:p>
    <w:p w:rsidR="00153EFD" w:rsidRPr="00153EFD" w:rsidRDefault="00153EFD" w:rsidP="00153EFD">
      <w:pPr>
        <w:shd w:val="clear" w:color="auto" w:fill="FFFFFF"/>
        <w:tabs>
          <w:tab w:val="left" w:pos="532"/>
        </w:tabs>
        <w:spacing w:after="0" w:line="240" w:lineRule="auto"/>
        <w:rPr>
          <w:rFonts w:eastAsia="Times New Roman" w:cs="Times New Roman"/>
          <w:szCs w:val="24"/>
        </w:rPr>
      </w:pP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proofErr w:type="gramStart"/>
      <w:r w:rsidRPr="00153EFD">
        <w:rPr>
          <w:rFonts w:eastAsia="Times New Roman" w:cs="Times New Roman"/>
          <w:szCs w:val="24"/>
        </w:rPr>
        <w:t xml:space="preserve">Публичное акционерное общество «Сбербанк России», именуемое в дальнейшем «ГАРАНТ», в лице </w:t>
      </w:r>
      <w:r w:rsidRPr="00153EFD">
        <w:rPr>
          <w:rFonts w:eastAsia="Times New Roman" w:cs="Times New Roman"/>
          <w:color w:val="000000"/>
          <w:szCs w:val="24"/>
        </w:rPr>
        <w:t xml:space="preserve">Заместителя управляющего </w:t>
      </w:r>
      <w:proofErr w:type="spellStart"/>
      <w:r w:rsidRPr="00153EFD">
        <w:rPr>
          <w:rFonts w:eastAsia="Times New Roman" w:cs="Times New Roman"/>
          <w:color w:val="000000"/>
          <w:szCs w:val="24"/>
        </w:rPr>
        <w:t>Лефортовским</w:t>
      </w:r>
      <w:proofErr w:type="spellEnd"/>
      <w:r w:rsidRPr="00153EFD">
        <w:rPr>
          <w:rFonts w:eastAsia="Times New Roman" w:cs="Times New Roman"/>
          <w:color w:val="000000"/>
          <w:szCs w:val="24"/>
        </w:rPr>
        <w:t xml:space="preserve"> отделением Московского банка Смирновой Татьяны Борисовны, действующей на основании Устава, Положения о филиале Публичного акционерного общества «Сбербанк России» – Московском банке и Доверенности № 01-1086 от «21» апреля 2015 г., </w:t>
      </w:r>
      <w:r w:rsidRPr="00153EFD">
        <w:rPr>
          <w:rFonts w:eastAsia="Times New Roman" w:cs="Times New Roman"/>
          <w:szCs w:val="24"/>
        </w:rPr>
        <w:t>с одной стороны, и Федеральное государственное унитарное предприятие «Московский эндокринный завод», именуемое в дальнейшем «ПРИНЦИПАЛ», в лице директора</w:t>
      </w:r>
      <w:proofErr w:type="gramEnd"/>
      <w:r w:rsidRPr="00153EFD">
        <w:rPr>
          <w:rFonts w:eastAsia="Times New Roman" w:cs="Times New Roman"/>
          <w:szCs w:val="24"/>
        </w:rPr>
        <w:t xml:space="preserve"> Фонарёва Михаила Юрьевича, действующего на основании Устава, с другой стороны, далее совместно именуемые «Стороны», заключили настоящий договор, именуемый в дальнейшем «Договор», о нижеследующем:</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b/>
          <w:bCs/>
          <w:szCs w:val="24"/>
        </w:rPr>
      </w:pPr>
    </w:p>
    <w:p w:rsidR="00153EFD" w:rsidRPr="00153EFD" w:rsidRDefault="00153EFD" w:rsidP="00153EFD">
      <w:pPr>
        <w:keepNext/>
        <w:numPr>
          <w:ilvl w:val="0"/>
          <w:numId w:val="14"/>
        </w:numPr>
        <w:shd w:val="clear" w:color="auto" w:fill="FFFFFF"/>
        <w:tabs>
          <w:tab w:val="left" w:pos="532"/>
        </w:tabs>
        <w:autoSpaceDE w:val="0"/>
        <w:autoSpaceDN w:val="0"/>
        <w:spacing w:after="0" w:line="240" w:lineRule="auto"/>
        <w:ind w:left="0" w:firstLine="426"/>
        <w:jc w:val="center"/>
        <w:outlineLvl w:val="0"/>
        <w:rPr>
          <w:rFonts w:eastAsia="Times New Roman" w:cs="Times New Roman"/>
          <w:b/>
          <w:bCs/>
          <w:szCs w:val="24"/>
        </w:rPr>
      </w:pPr>
      <w:r w:rsidRPr="00153EFD">
        <w:rPr>
          <w:rFonts w:eastAsia="Times New Roman" w:cs="Times New Roman"/>
          <w:b/>
          <w:bCs/>
          <w:szCs w:val="24"/>
        </w:rPr>
        <w:t>Предмет Договора</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bookmarkStart w:id="12" w:name="_Ref317001811"/>
      <w:bookmarkStart w:id="13" w:name="_Ref319327921"/>
      <w:bookmarkStart w:id="14" w:name="_Ref309805398"/>
      <w:r w:rsidRPr="00153EFD">
        <w:rPr>
          <w:rFonts w:eastAsia="Times New Roman" w:cs="Times New Roman"/>
          <w:bCs/>
          <w:szCs w:val="24"/>
        </w:rPr>
        <w:t>ГАРАНТ принимает на себя обязательство предоставить по форме, прилагаемой к Договору (Приложение № 1):</w:t>
      </w:r>
      <w:bookmarkEnd w:id="12"/>
      <w:bookmarkEnd w:id="13"/>
    </w:p>
    <w:p w:rsidR="00153EFD" w:rsidRPr="00153EFD" w:rsidRDefault="00153EFD" w:rsidP="00153EFD">
      <w:pPr>
        <w:numPr>
          <w:ilvl w:val="0"/>
          <w:numId w:val="25"/>
        </w:numPr>
        <w:spacing w:after="0" w:line="240" w:lineRule="auto"/>
        <w:ind w:left="0" w:firstLine="426"/>
        <w:contextualSpacing/>
        <w:jc w:val="both"/>
        <w:rPr>
          <w:rFonts w:eastAsia="Times New Roman" w:cs="Times New Roman"/>
          <w:szCs w:val="24"/>
          <w:lang w:eastAsia="en-US"/>
        </w:rPr>
      </w:pPr>
      <w:r w:rsidRPr="00153EFD">
        <w:rPr>
          <w:rFonts w:eastAsia="Times New Roman" w:cs="Times New Roman"/>
          <w:szCs w:val="24"/>
          <w:lang w:eastAsia="en-US"/>
        </w:rPr>
        <w:t>Гаранти</w:t>
      </w:r>
      <w:proofErr w:type="gramStart"/>
      <w:r w:rsidRPr="00153EFD">
        <w:rPr>
          <w:rFonts w:eastAsia="Times New Roman" w:cs="Times New Roman"/>
          <w:szCs w:val="24"/>
          <w:lang w:eastAsia="en-US"/>
        </w:rPr>
        <w:t>ю(</w:t>
      </w:r>
      <w:proofErr w:type="spellStart"/>
      <w:proofErr w:type="gramEnd"/>
      <w:r w:rsidRPr="00153EFD">
        <w:rPr>
          <w:rFonts w:eastAsia="Times New Roman" w:cs="Times New Roman"/>
          <w:szCs w:val="24"/>
          <w:lang w:eastAsia="en-US"/>
        </w:rPr>
        <w:t>ии</w:t>
      </w:r>
      <w:proofErr w:type="spellEnd"/>
      <w:r w:rsidRPr="00153EFD">
        <w:rPr>
          <w:rFonts w:eastAsia="Times New Roman" w:cs="Times New Roman"/>
          <w:szCs w:val="24"/>
          <w:lang w:eastAsia="en-US"/>
        </w:rPr>
        <w:t>) исполнения ПРИНЦИПАЛОМ обязательств по заключенным и/или заключаемым Договорам/Контрактам, между ПРИНЦИПАЛОМ и Бенефициаром;</w:t>
      </w:r>
    </w:p>
    <w:p w:rsidR="00153EFD" w:rsidRPr="00153EFD" w:rsidRDefault="00153EFD" w:rsidP="00153EFD">
      <w:pPr>
        <w:spacing w:after="0" w:line="240" w:lineRule="auto"/>
        <w:ind w:firstLine="426"/>
        <w:jc w:val="both"/>
        <w:rPr>
          <w:rFonts w:eastAsia="Times New Roman" w:cs="Times New Roman"/>
          <w:szCs w:val="24"/>
          <w:lang w:eastAsia="en-US"/>
        </w:rPr>
      </w:pPr>
      <w:r w:rsidRPr="00153EFD">
        <w:rPr>
          <w:rFonts w:eastAsia="Times New Roman" w:cs="Times New Roman"/>
          <w:szCs w:val="24"/>
        </w:rPr>
        <w:t>–</w:t>
      </w:r>
      <w:r w:rsidRPr="00153EFD">
        <w:rPr>
          <w:rFonts w:eastAsia="Times New Roman" w:cs="Times New Roman"/>
          <w:szCs w:val="24"/>
        </w:rPr>
        <w:tab/>
        <w:t>Гаранти</w:t>
      </w:r>
      <w:proofErr w:type="gramStart"/>
      <w:r w:rsidRPr="00153EFD">
        <w:rPr>
          <w:rFonts w:eastAsia="Times New Roman" w:cs="Times New Roman"/>
          <w:szCs w:val="24"/>
        </w:rPr>
        <w:t>ю(</w:t>
      </w:r>
      <w:proofErr w:type="spellStart"/>
      <w:proofErr w:type="gramEnd"/>
      <w:r w:rsidRPr="00153EFD">
        <w:rPr>
          <w:rFonts w:eastAsia="Times New Roman" w:cs="Times New Roman"/>
          <w:szCs w:val="24"/>
        </w:rPr>
        <w:t>ии</w:t>
      </w:r>
      <w:proofErr w:type="spellEnd"/>
      <w:r w:rsidRPr="00153EFD">
        <w:rPr>
          <w:rFonts w:eastAsia="Times New Roman" w:cs="Times New Roman"/>
          <w:szCs w:val="24"/>
        </w:rPr>
        <w:t>) исполнения ПРИНЦИПАЛОМ обязательств по Договору/Контракту, который будет заключен между ПРИНЦИПАЛОМ и Бенефициаром по результатам Конкурса</w:t>
      </w:r>
      <w:r w:rsidRPr="00153EFD">
        <w:rPr>
          <w:rFonts w:eastAsia="Times New Roman" w:cs="Times New Roman"/>
          <w:szCs w:val="24"/>
          <w:lang w:eastAsia="en-US"/>
        </w:rPr>
        <w:t>/Аукциона, проведенного в соответствии с требованиями Федерального закона от 05.04.2013г. №</w:t>
      </w:r>
      <w:r w:rsidR="008523CF">
        <w:rPr>
          <w:rFonts w:eastAsia="Times New Roman" w:cs="Times New Roman"/>
          <w:szCs w:val="24"/>
          <w:lang w:eastAsia="en-US"/>
        </w:rPr>
        <w:t xml:space="preserve"> </w:t>
      </w:r>
      <w:r w:rsidRPr="00153EFD">
        <w:rPr>
          <w:rFonts w:eastAsia="Times New Roman" w:cs="Times New Roman"/>
          <w:szCs w:val="24"/>
          <w:lang w:eastAsia="en-US"/>
        </w:rPr>
        <w:t>44-ФЗ «О контрактной системе в сфере закупок товаров, работ, услуг для обеспечения государственных и муниципальных нужд»;</w:t>
      </w:r>
    </w:p>
    <w:p w:rsidR="00153EFD" w:rsidRPr="00153EFD" w:rsidRDefault="00153EFD" w:rsidP="00153EFD">
      <w:pPr>
        <w:spacing w:after="0" w:line="240" w:lineRule="auto"/>
        <w:ind w:firstLine="426"/>
        <w:jc w:val="both"/>
        <w:rPr>
          <w:rFonts w:eastAsia="Times New Roman" w:cs="Times New Roman"/>
          <w:szCs w:val="24"/>
          <w:lang w:eastAsia="en-US"/>
        </w:rPr>
      </w:pPr>
      <w:r w:rsidRPr="00153EFD">
        <w:rPr>
          <w:rFonts w:eastAsia="Times New Roman" w:cs="Times New Roman"/>
          <w:szCs w:val="24"/>
          <w:lang w:eastAsia="en-US"/>
        </w:rPr>
        <w:t>–</w:t>
      </w:r>
      <w:r w:rsidRPr="00153EFD">
        <w:rPr>
          <w:rFonts w:eastAsia="Times New Roman" w:cs="Times New Roman"/>
          <w:szCs w:val="24"/>
          <w:lang w:eastAsia="en-US"/>
        </w:rPr>
        <w:tab/>
        <w:t>Гаранти</w:t>
      </w:r>
      <w:proofErr w:type="gramStart"/>
      <w:r w:rsidRPr="00153EFD">
        <w:rPr>
          <w:rFonts w:eastAsia="Times New Roman" w:cs="Times New Roman"/>
          <w:szCs w:val="24"/>
          <w:lang w:eastAsia="en-US"/>
        </w:rPr>
        <w:t>ю(</w:t>
      </w:r>
      <w:proofErr w:type="spellStart"/>
      <w:proofErr w:type="gramEnd"/>
      <w:r w:rsidRPr="00153EFD">
        <w:rPr>
          <w:rFonts w:eastAsia="Times New Roman" w:cs="Times New Roman"/>
          <w:szCs w:val="24"/>
          <w:lang w:eastAsia="en-US"/>
        </w:rPr>
        <w:t>ии</w:t>
      </w:r>
      <w:proofErr w:type="spellEnd"/>
      <w:r w:rsidRPr="00153EFD">
        <w:rPr>
          <w:rFonts w:eastAsia="Times New Roman" w:cs="Times New Roman"/>
          <w:szCs w:val="24"/>
          <w:lang w:eastAsia="en-US"/>
        </w:rPr>
        <w:t>) исполнения ПРИНЦИПАЛОМ обязательств по Договору/Контракту, который будет заключен между ПРИНЦИПАЛОМ и Бенефициаром по результатам закупки, проведенной в соответствии с требованиями Федерального закона от 18.07.2011г. №</w:t>
      </w:r>
      <w:r w:rsidR="008523CF">
        <w:rPr>
          <w:rFonts w:eastAsia="Times New Roman" w:cs="Times New Roman"/>
          <w:szCs w:val="24"/>
          <w:lang w:eastAsia="en-US"/>
        </w:rPr>
        <w:t xml:space="preserve"> </w:t>
      </w:r>
      <w:r w:rsidRPr="00153EFD">
        <w:rPr>
          <w:rFonts w:eastAsia="Times New Roman" w:cs="Times New Roman"/>
          <w:szCs w:val="24"/>
          <w:lang w:eastAsia="en-US"/>
        </w:rPr>
        <w:t>223-ФЗ «О закупках товаров, работ, услуг отдельными видами юридических лиц»;</w:t>
      </w:r>
    </w:p>
    <w:p w:rsidR="00153EFD" w:rsidRPr="00153EFD" w:rsidRDefault="00153EFD" w:rsidP="00153EFD">
      <w:pPr>
        <w:spacing w:after="0" w:line="240" w:lineRule="auto"/>
        <w:ind w:firstLine="426"/>
        <w:jc w:val="both"/>
        <w:rPr>
          <w:rFonts w:eastAsia="Times New Roman" w:cs="Times New Roman"/>
          <w:szCs w:val="24"/>
          <w:lang w:eastAsia="en-US"/>
        </w:rPr>
      </w:pPr>
      <w:r w:rsidRPr="00153EFD">
        <w:rPr>
          <w:rFonts w:eastAsia="Times New Roman" w:cs="Times New Roman"/>
          <w:szCs w:val="24"/>
          <w:lang w:eastAsia="en-US"/>
        </w:rPr>
        <w:t>–</w:t>
      </w:r>
      <w:r w:rsidRPr="00153EFD">
        <w:rPr>
          <w:rFonts w:eastAsia="Times New Roman" w:cs="Times New Roman"/>
          <w:szCs w:val="24"/>
          <w:lang w:eastAsia="en-US"/>
        </w:rPr>
        <w:tab/>
        <w:t xml:space="preserve">Тендерные гарантии; </w:t>
      </w:r>
    </w:p>
    <w:p w:rsidR="00153EFD" w:rsidRPr="00153EFD" w:rsidRDefault="00153EFD" w:rsidP="00153EFD">
      <w:pPr>
        <w:shd w:val="clear" w:color="auto" w:fill="FFFFFF"/>
        <w:tabs>
          <w:tab w:val="left" w:pos="532"/>
          <w:tab w:val="left" w:pos="9000"/>
        </w:tabs>
        <w:autoSpaceDE w:val="0"/>
        <w:autoSpaceDN w:val="0"/>
        <w:spacing w:after="0" w:line="240" w:lineRule="auto"/>
        <w:ind w:firstLine="426"/>
        <w:jc w:val="both"/>
        <w:rPr>
          <w:rFonts w:eastAsia="Times New Roman" w:cs="Times New Roman"/>
          <w:szCs w:val="24"/>
          <w:lang w:eastAsia="en-US"/>
        </w:rPr>
      </w:pPr>
      <w:r w:rsidRPr="00153EFD">
        <w:rPr>
          <w:rFonts w:eastAsia="Times New Roman" w:cs="Times New Roman"/>
          <w:vanish/>
          <w:szCs w:val="24"/>
          <w:lang w:eastAsia="en-US"/>
        </w:rPr>
        <w:t xml:space="preserve">DSCdls </w:t>
      </w:r>
      <w:r w:rsidRPr="00153EFD">
        <w:rPr>
          <w:rFonts w:eastAsia="Times New Roman" w:cs="Times New Roman"/>
          <w:vanish/>
          <w:szCs w:val="24"/>
          <w:lang w:val="en-US" w:eastAsia="en-US"/>
        </w:rPr>
        <w:t>DSCdls</w:t>
      </w:r>
      <w:r w:rsidRPr="00153EFD">
        <w:rPr>
          <w:rFonts w:eastAsia="Times New Roman" w:cs="Times New Roman"/>
          <w:vanish/>
          <w:szCs w:val="24"/>
          <w:lang w:eastAsia="en-US"/>
        </w:rPr>
        <w:t xml:space="preserve"> </w:t>
      </w:r>
      <w:r w:rsidRPr="00153EFD">
        <w:rPr>
          <w:rFonts w:eastAsia="Times New Roman" w:cs="Times New Roman"/>
          <w:vanish/>
          <w:szCs w:val="24"/>
          <w:lang w:val="en-US" w:eastAsia="en-US"/>
        </w:rPr>
        <w:t>DSCdlsDSCdls</w:t>
      </w:r>
      <w:r w:rsidRPr="00153EFD">
        <w:rPr>
          <w:rFonts w:eastAsia="Times New Roman" w:cs="Times New Roman"/>
          <w:vanish/>
          <w:szCs w:val="24"/>
          <w:lang w:eastAsia="en-US"/>
        </w:rPr>
        <w:t xml:space="preserve"> </w:t>
      </w:r>
      <w:r w:rsidRPr="00153EFD">
        <w:rPr>
          <w:rFonts w:eastAsia="Times New Roman" w:cs="Times New Roman"/>
          <w:szCs w:val="24"/>
          <w:lang w:eastAsia="en-US"/>
        </w:rPr>
        <w:t>(далее – «Гарантии»).</w:t>
      </w:r>
    </w:p>
    <w:bookmarkEnd w:id="14"/>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В течение срока действия Договора общая сумма одновременно действующих Гарантий (далее «Лимит») не может превышать –</w:t>
      </w:r>
      <w:r w:rsidRPr="00153EFD">
        <w:rPr>
          <w:rFonts w:eastAsia="Times New Roman" w:cs="Times New Roman"/>
          <w:b/>
          <w:bCs/>
          <w:szCs w:val="24"/>
        </w:rPr>
        <w:t xml:space="preserve"> </w:t>
      </w:r>
      <w:r w:rsidRPr="00153EFD">
        <w:rPr>
          <w:rFonts w:eastAsia="Times New Roman" w:cs="Times New Roman"/>
          <w:bCs/>
          <w:szCs w:val="24"/>
        </w:rPr>
        <w:t>10</w:t>
      </w:r>
      <w:r w:rsidRPr="00153EFD">
        <w:rPr>
          <w:rFonts w:eastAsia="Times New Roman" w:cs="Times New Roman"/>
          <w:bCs/>
          <w:spacing w:val="40"/>
          <w:szCs w:val="24"/>
        </w:rPr>
        <w:t>0</w:t>
      </w:r>
      <w:r w:rsidRPr="00153EFD">
        <w:rPr>
          <w:rFonts w:eastAsia="Times New Roman" w:cs="Times New Roman"/>
          <w:bCs/>
          <w:szCs w:val="24"/>
        </w:rPr>
        <w:t>00</w:t>
      </w:r>
      <w:r w:rsidRPr="00153EFD">
        <w:rPr>
          <w:rFonts w:eastAsia="Times New Roman" w:cs="Times New Roman"/>
          <w:bCs/>
          <w:spacing w:val="40"/>
          <w:szCs w:val="24"/>
        </w:rPr>
        <w:t>0</w:t>
      </w:r>
      <w:r w:rsidRPr="00153EFD">
        <w:rPr>
          <w:rFonts w:eastAsia="Times New Roman" w:cs="Times New Roman"/>
          <w:bCs/>
          <w:szCs w:val="24"/>
        </w:rPr>
        <w:t>000 (Сто миллионов) рублей</w:t>
      </w:r>
      <w:r w:rsidRPr="00153EFD">
        <w:rPr>
          <w:rFonts w:eastAsia="Times New Roman" w:cs="Times New Roman"/>
          <w:b/>
          <w:bCs/>
          <w:szCs w:val="24"/>
        </w:rPr>
        <w:t>.</w:t>
      </w:r>
      <w:r w:rsidRPr="00153EFD">
        <w:rPr>
          <w:rFonts w:eastAsia="Times New Roman" w:cs="Times New Roman"/>
          <w:szCs w:val="24"/>
        </w:rPr>
        <w:t xml:space="preserve"> </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b/>
          <w:bCs/>
          <w:szCs w:val="24"/>
        </w:rPr>
      </w:pPr>
      <w:r w:rsidRPr="00153EFD">
        <w:rPr>
          <w:rFonts w:eastAsia="Times New Roman" w:cs="Times New Roman"/>
          <w:bCs/>
          <w:szCs w:val="24"/>
        </w:rPr>
        <w:t xml:space="preserve">Все Гарантии, предоставляемые в рамках Лимита, номинируются в </w:t>
      </w:r>
      <w:r w:rsidRPr="00153EFD">
        <w:rPr>
          <w:rFonts w:eastAsia="Times New Roman" w:cs="Times New Roman"/>
          <w:szCs w:val="24"/>
        </w:rPr>
        <w:t>рублях.</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xml:space="preserve">Срок действия Лимита – с даты заключения Договора </w:t>
      </w:r>
      <w:proofErr w:type="gramStart"/>
      <w:r w:rsidRPr="00153EFD">
        <w:rPr>
          <w:rFonts w:eastAsia="Times New Roman" w:cs="Times New Roman"/>
          <w:szCs w:val="24"/>
        </w:rPr>
        <w:t>по</w:t>
      </w:r>
      <w:proofErr w:type="gramEnd"/>
      <w:r w:rsidRPr="00153EFD">
        <w:rPr>
          <w:rFonts w:eastAsia="Times New Roman" w:cs="Times New Roman"/>
          <w:szCs w:val="24"/>
        </w:rPr>
        <w:t xml:space="preserve"> «___» </w:t>
      </w:r>
      <w:proofErr w:type="gramStart"/>
      <w:r w:rsidRPr="00153EFD">
        <w:rPr>
          <w:rFonts w:eastAsia="Times New Roman" w:cs="Times New Roman"/>
          <w:szCs w:val="24"/>
        </w:rPr>
        <w:t>февраля</w:t>
      </w:r>
      <w:proofErr w:type="gramEnd"/>
      <w:r w:rsidRPr="00153EFD">
        <w:rPr>
          <w:rFonts w:eastAsia="Times New Roman" w:cs="Times New Roman"/>
          <w:szCs w:val="24"/>
        </w:rPr>
        <w:t xml:space="preserve"> 2018 г.</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Срок действия каждой Гарантии, предоставляемой в рамках Лимита, не может истекать позднее срока действия Лимита.</w:t>
      </w:r>
      <w:r w:rsidRPr="00153EFD">
        <w:rPr>
          <w:rFonts w:eastAsia="Times New Roman" w:cs="Times New Roman"/>
          <w:i/>
          <w:iCs/>
          <w:szCs w:val="24"/>
        </w:rPr>
        <w:t xml:space="preserve"> </w:t>
      </w:r>
      <w:r w:rsidRPr="00153EFD">
        <w:rPr>
          <w:rFonts w:eastAsia="Times New Roman" w:cs="Times New Roman"/>
          <w:szCs w:val="24"/>
        </w:rPr>
        <w:t>При этом</w:t>
      </w:r>
      <w:proofErr w:type="gramStart"/>
      <w:r w:rsidRPr="00153EFD">
        <w:rPr>
          <w:rFonts w:eastAsia="Times New Roman" w:cs="Times New Roman"/>
          <w:szCs w:val="24"/>
        </w:rPr>
        <w:t>,</w:t>
      </w:r>
      <w:proofErr w:type="gramEnd"/>
      <w:r w:rsidRPr="00153EFD">
        <w:rPr>
          <w:rFonts w:eastAsia="Times New Roman" w:cs="Times New Roman"/>
          <w:szCs w:val="24"/>
        </w:rPr>
        <w:t xml:space="preserve"> срок действия каждой Гарантии должен быть ограничен конкретной календарной датой.</w:t>
      </w:r>
    </w:p>
    <w:p w:rsidR="00153EFD" w:rsidRPr="00153EFD" w:rsidRDefault="00153EFD" w:rsidP="00153EFD">
      <w:pPr>
        <w:keepNext/>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Бенефициа</w:t>
      </w:r>
      <w:proofErr w:type="gramStart"/>
      <w:r w:rsidRPr="00153EFD">
        <w:rPr>
          <w:rFonts w:eastAsia="Times New Roman" w:cs="Times New Roman"/>
          <w:bCs/>
          <w:szCs w:val="24"/>
        </w:rPr>
        <w:t>р(</w:t>
      </w:r>
      <w:proofErr w:type="spellStart"/>
      <w:proofErr w:type="gramEnd"/>
      <w:r w:rsidRPr="00153EFD">
        <w:rPr>
          <w:rFonts w:eastAsia="Times New Roman" w:cs="Times New Roman"/>
          <w:bCs/>
          <w:szCs w:val="24"/>
        </w:rPr>
        <w:t>ы</w:t>
      </w:r>
      <w:proofErr w:type="spellEnd"/>
      <w:r w:rsidRPr="00153EFD">
        <w:rPr>
          <w:rFonts w:eastAsia="Times New Roman" w:cs="Times New Roman"/>
          <w:bCs/>
          <w:szCs w:val="24"/>
        </w:rPr>
        <w:t>):</w:t>
      </w:r>
    </w:p>
    <w:p w:rsidR="00153EFD" w:rsidRPr="00153EFD" w:rsidRDefault="00153EFD" w:rsidP="00153EFD">
      <w:pPr>
        <w:numPr>
          <w:ilvl w:val="0"/>
          <w:numId w:val="26"/>
        </w:numPr>
        <w:spacing w:after="0" w:line="240" w:lineRule="auto"/>
        <w:ind w:left="0" w:firstLine="426"/>
        <w:jc w:val="both"/>
        <w:rPr>
          <w:rFonts w:eastAsia="Times New Roman" w:cs="Times New Roman"/>
          <w:szCs w:val="24"/>
        </w:rPr>
      </w:pPr>
      <w:r w:rsidRPr="00153EFD">
        <w:rPr>
          <w:rFonts w:eastAsia="Times New Roman" w:cs="Times New Roman"/>
          <w:szCs w:val="24"/>
        </w:rPr>
        <w:t xml:space="preserve">Юридические лица – резиденты Российской Федерации по договорам поставки лекарственных препаратов. </w:t>
      </w:r>
      <w:r w:rsidRPr="00153EFD">
        <w:rPr>
          <w:rFonts w:eastAsia="Times New Roman" w:cs="Times New Roman"/>
          <w:vanish/>
          <w:szCs w:val="24"/>
        </w:rPr>
        <w:t xml:space="preserve">DSCdls </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lastRenderedPageBreak/>
        <w:t>Банковскими Гарантиями обеспечивается исполнение нижеследующих обязательств ПРИНЦИПАЛА перед Бенефициаро</w:t>
      </w:r>
      <w:proofErr w:type="gramStart"/>
      <w:r w:rsidRPr="00153EFD">
        <w:rPr>
          <w:rFonts w:eastAsia="Times New Roman" w:cs="Times New Roman"/>
          <w:bCs/>
          <w:szCs w:val="24"/>
        </w:rPr>
        <w:t>м(</w:t>
      </w:r>
      <w:proofErr w:type="spellStart"/>
      <w:proofErr w:type="gramEnd"/>
      <w:r w:rsidRPr="00153EFD">
        <w:rPr>
          <w:rFonts w:eastAsia="Times New Roman" w:cs="Times New Roman"/>
          <w:bCs/>
          <w:szCs w:val="24"/>
        </w:rPr>
        <w:t>ами</w:t>
      </w:r>
      <w:proofErr w:type="spellEnd"/>
      <w:r w:rsidRPr="00153EFD">
        <w:rPr>
          <w:rFonts w:eastAsia="Times New Roman" w:cs="Times New Roman"/>
          <w:bCs/>
          <w:szCs w:val="24"/>
        </w:rPr>
        <w:t>):</w:t>
      </w:r>
    </w:p>
    <w:p w:rsidR="00153EFD" w:rsidRPr="00153EFD" w:rsidRDefault="00153EFD" w:rsidP="00153EFD">
      <w:pPr>
        <w:keepNext/>
        <w:shd w:val="clear" w:color="auto" w:fill="FFFFFF"/>
        <w:tabs>
          <w:tab w:val="left" w:pos="532"/>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 исполнение обязательств по своевременной поставке товаров/ продукции, по выполнению работ, оказанию услуг по договорам / контрактам;</w:t>
      </w:r>
    </w:p>
    <w:p w:rsidR="00153EFD" w:rsidRPr="00153EFD" w:rsidRDefault="00153EFD" w:rsidP="00153EFD">
      <w:pPr>
        <w:keepNext/>
        <w:shd w:val="clear" w:color="auto" w:fill="FFFFFF"/>
        <w:tabs>
          <w:tab w:val="left" w:pos="532"/>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 исполнение обязательств по полному и частичному возврату авансового платежа (платежей), полученных ПРИНЦИПАЛОМ от Бенефициара в соответствии с условиями расчетов по Договорам/Контрактам;</w:t>
      </w:r>
    </w:p>
    <w:p w:rsidR="00153EFD" w:rsidRPr="00153EFD" w:rsidRDefault="00153EFD" w:rsidP="00153EFD">
      <w:pPr>
        <w:keepNext/>
        <w:shd w:val="clear" w:color="auto" w:fill="FFFFFF"/>
        <w:tabs>
          <w:tab w:val="left" w:pos="532"/>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 xml:space="preserve">- обеспечение заявки на участие в тендере. </w:t>
      </w:r>
    </w:p>
    <w:p w:rsidR="00153EFD" w:rsidRPr="00153EFD" w:rsidRDefault="00153EFD" w:rsidP="00153EFD">
      <w:pPr>
        <w:spacing w:after="0" w:line="240" w:lineRule="auto"/>
        <w:ind w:firstLine="426"/>
        <w:rPr>
          <w:rFonts w:eastAsia="Times New Roman" w:cs="Times New Roman"/>
          <w:szCs w:val="24"/>
        </w:rPr>
      </w:pPr>
    </w:p>
    <w:p w:rsidR="00153EFD" w:rsidRPr="00153EFD" w:rsidRDefault="00153EFD" w:rsidP="00153EFD">
      <w:pPr>
        <w:keepNext/>
        <w:numPr>
          <w:ilvl w:val="0"/>
          <w:numId w:val="14"/>
        </w:numPr>
        <w:shd w:val="clear" w:color="auto" w:fill="FFFFFF"/>
        <w:tabs>
          <w:tab w:val="left" w:pos="532"/>
        </w:tabs>
        <w:autoSpaceDE w:val="0"/>
        <w:autoSpaceDN w:val="0"/>
        <w:spacing w:after="0" w:line="240" w:lineRule="auto"/>
        <w:ind w:left="0" w:firstLine="426"/>
        <w:jc w:val="center"/>
        <w:outlineLvl w:val="0"/>
        <w:rPr>
          <w:rFonts w:eastAsia="Times New Roman" w:cs="Times New Roman"/>
          <w:b/>
          <w:bCs/>
          <w:szCs w:val="24"/>
        </w:rPr>
      </w:pPr>
      <w:r w:rsidRPr="00153EFD">
        <w:rPr>
          <w:rFonts w:eastAsia="Times New Roman" w:cs="Times New Roman"/>
          <w:b/>
          <w:szCs w:val="24"/>
        </w:rPr>
        <w:t>Заверения и гарантии</w:t>
      </w:r>
      <w:r w:rsidRPr="00153EFD">
        <w:rPr>
          <w:rFonts w:eastAsia="Times New Roman" w:cs="Times New Roman"/>
          <w:b/>
          <w:bCs/>
          <w:szCs w:val="24"/>
          <w:lang w:val="en-US"/>
        </w:rPr>
        <w:t xml:space="preserve"> </w:t>
      </w:r>
    </w:p>
    <w:p w:rsidR="00153EFD" w:rsidRPr="00153EFD" w:rsidRDefault="00153EFD" w:rsidP="00153EFD">
      <w:pPr>
        <w:spacing w:after="0" w:line="240" w:lineRule="auto"/>
        <w:ind w:firstLine="426"/>
        <w:rPr>
          <w:rFonts w:eastAsia="Times New Roman" w:cs="Times New Roman"/>
          <w:sz w:val="18"/>
          <w:szCs w:val="18"/>
        </w:rPr>
      </w:pP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 xml:space="preserve">ПРИНЦИПАЛ является юридическим лицом, надлежащим </w:t>
      </w:r>
      <w:proofErr w:type="gramStart"/>
      <w:r w:rsidRPr="00153EFD">
        <w:rPr>
          <w:rFonts w:eastAsia="Times New Roman" w:cs="Times New Roman"/>
          <w:bCs/>
          <w:szCs w:val="24"/>
        </w:rPr>
        <w:t>образом</w:t>
      </w:r>
      <w:proofErr w:type="gramEnd"/>
      <w:r w:rsidRPr="00153EFD">
        <w:rPr>
          <w:rFonts w:eastAsia="Times New Roman" w:cs="Times New Roman"/>
          <w:bCs/>
          <w:szCs w:val="24"/>
        </w:rPr>
        <w:t xml:space="preserve"> учрежденным и законно действующим в соответствии с законодательством Российской Федерации. </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proofErr w:type="gramStart"/>
      <w:r w:rsidRPr="00153EFD">
        <w:rPr>
          <w:rFonts w:eastAsia="Times New Roman" w:cs="Times New Roman"/>
          <w:bCs/>
          <w:szCs w:val="24"/>
        </w:rPr>
        <w:t>ПРИНЦИПАЛ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договоров и соглашений в соответствии с действующим законодательством Российской Федерации.</w:t>
      </w:r>
      <w:proofErr w:type="gramEnd"/>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ПРИНЦИПАЛ заверяет, что случаи и события, перечисленные в п.</w:t>
      </w:r>
      <w:fldSimple w:instr=" REF _Ref398733017 \r \h  \* MERGEFORMAT ">
        <w:r w:rsidR="002F7960" w:rsidRPr="002F7960">
          <w:rPr>
            <w:rFonts w:eastAsia="Times New Roman" w:cs="Times New Roman"/>
            <w:bCs/>
            <w:szCs w:val="24"/>
          </w:rPr>
          <w:t>7.1.8</w:t>
        </w:r>
      </w:fldSimple>
      <w:r w:rsidRPr="00153EFD">
        <w:rPr>
          <w:rFonts w:eastAsia="Times New Roman" w:cs="Times New Roman"/>
          <w:bCs/>
          <w:szCs w:val="24"/>
        </w:rPr>
        <w:t xml:space="preserve"> Договора, на дату заключения Договора не наступили и предпримет все действия, чтобы они не наступили в течение срока действия Договора.</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Вся фактическая информация, представленная ПРИНЦИПАЛОМ ГАРАНТУ, является достоверной и правильной во всех существенных аспектах на дату ее предоставления. На дату заключения Договора не было утаено какой-либо информации, что могло бы в результате сделать представленную информацию неверной или вводящей в заблуждение ГАРАНТА в каких-либо существенных аспектах.</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В отношении ПРИНЦИПАЛА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ПРИНЦИПАЛА надлежащим образом исполнять свои обязательства по Договору.</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 xml:space="preserve">ПРИНЦИПАЛОМ исполнялись и соблюдались, </w:t>
      </w:r>
      <w:proofErr w:type="gramStart"/>
      <w:r w:rsidRPr="00153EFD">
        <w:rPr>
          <w:rFonts w:eastAsia="Times New Roman" w:cs="Times New Roman"/>
          <w:bCs/>
          <w:szCs w:val="24"/>
        </w:rPr>
        <w:t>равно</w:t>
      </w:r>
      <w:proofErr w:type="gramEnd"/>
      <w:r w:rsidRPr="00153EFD">
        <w:rPr>
          <w:rFonts w:eastAsia="Times New Roman" w:cs="Times New Roman"/>
          <w:bCs/>
          <w:szCs w:val="24"/>
        </w:rPr>
        <w:t xml:space="preserve">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ПРИНЦИПАЛА к невозможности надлежащим образом исполнять свои обязательства по Договору. </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ПРИНЦИПАЛ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Насколько известно ПРИНЦИПАЛУ, не имеют место какие-либо события или обстоятельства, которые могли бы повлиять на исполнение им обязательств по любым другим договорам или финансовым инструментам, а также которые бы могли привести ПРИНЦИПАЛА к невозможности надлежащим образом исполнять свои обязательства по Договору.</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 xml:space="preserve">Заключение и исполнение ПРИНЦИПАЛОМ Договора не противоречит его учредительным документам. </w:t>
      </w:r>
    </w:p>
    <w:p w:rsidR="00153EFD" w:rsidRPr="00153EFD" w:rsidRDefault="00153EFD" w:rsidP="00153EFD">
      <w:pPr>
        <w:keepNext/>
        <w:numPr>
          <w:ilvl w:val="1"/>
          <w:numId w:val="14"/>
        </w:numPr>
        <w:shd w:val="clear" w:color="auto" w:fill="FFFFFF"/>
        <w:tabs>
          <w:tab w:val="clear" w:pos="540"/>
          <w:tab w:val="num" w:pos="426"/>
          <w:tab w:val="left" w:pos="532"/>
        </w:tabs>
        <w:autoSpaceDE w:val="0"/>
        <w:autoSpaceDN w:val="0"/>
        <w:spacing w:after="0" w:line="240" w:lineRule="auto"/>
        <w:ind w:left="0" w:firstLine="426"/>
        <w:jc w:val="both"/>
        <w:outlineLvl w:val="0"/>
        <w:rPr>
          <w:rFonts w:eastAsia="Times New Roman" w:cs="Times New Roman"/>
          <w:bCs/>
          <w:szCs w:val="24"/>
        </w:rPr>
      </w:pPr>
      <w:bookmarkStart w:id="15" w:name="_Ref396821669"/>
      <w:proofErr w:type="gramStart"/>
      <w:r w:rsidRPr="00153EFD">
        <w:rPr>
          <w:rFonts w:eastAsia="Times New Roman" w:cs="Times New Roman"/>
          <w:bCs/>
          <w:szCs w:val="24"/>
        </w:rPr>
        <w:t>ПРИНЦИПАЛ заверяет и гарантирует, что на дату заключения Договора между его участниками или его участниками и третьими лицами не заключено иное корпоративное или иное аналогичное соглашение, ограничивающее его права как контрагента ГАРАНТА, или каким-либо иным образом влияющее на возможность заключения или исполнения обязательств по Договору, а также иным заключаемым с ГАРАНТОМ договорам.</w:t>
      </w:r>
      <w:bookmarkEnd w:id="15"/>
      <w:proofErr w:type="gramEnd"/>
    </w:p>
    <w:p w:rsidR="00153EFD" w:rsidRPr="00153EFD" w:rsidRDefault="00153EFD" w:rsidP="00153EFD">
      <w:pPr>
        <w:spacing w:after="0" w:line="240" w:lineRule="auto"/>
        <w:ind w:firstLine="426"/>
        <w:rPr>
          <w:rFonts w:eastAsia="Times New Roman" w:cs="Times New Roman"/>
          <w:szCs w:val="24"/>
        </w:rPr>
      </w:pPr>
    </w:p>
    <w:p w:rsidR="00153EFD" w:rsidRPr="00153EFD" w:rsidRDefault="00153EFD" w:rsidP="00153EFD">
      <w:pPr>
        <w:keepNext/>
        <w:numPr>
          <w:ilvl w:val="0"/>
          <w:numId w:val="14"/>
        </w:numPr>
        <w:shd w:val="clear" w:color="auto" w:fill="FFFFFF"/>
        <w:tabs>
          <w:tab w:val="left" w:pos="532"/>
        </w:tabs>
        <w:autoSpaceDE w:val="0"/>
        <w:autoSpaceDN w:val="0"/>
        <w:spacing w:after="0" w:line="240" w:lineRule="auto"/>
        <w:ind w:left="0" w:firstLine="426"/>
        <w:jc w:val="center"/>
        <w:outlineLvl w:val="0"/>
        <w:rPr>
          <w:rFonts w:eastAsia="Times New Roman" w:cs="Times New Roman"/>
          <w:b/>
          <w:bCs/>
          <w:szCs w:val="24"/>
        </w:rPr>
      </w:pPr>
      <w:r w:rsidRPr="00153EFD">
        <w:rPr>
          <w:rFonts w:eastAsia="Times New Roman" w:cs="Times New Roman"/>
          <w:b/>
          <w:bCs/>
          <w:szCs w:val="24"/>
        </w:rPr>
        <w:t>Порядок предоставления Гарантий</w:t>
      </w:r>
    </w:p>
    <w:p w:rsidR="00153EFD" w:rsidRPr="00153EFD" w:rsidRDefault="00153EFD" w:rsidP="00153EFD">
      <w:pPr>
        <w:spacing w:after="0" w:line="240" w:lineRule="auto"/>
        <w:ind w:firstLine="426"/>
        <w:rPr>
          <w:rFonts w:eastAsia="Times New Roman" w:cs="Times New Roman"/>
          <w:szCs w:val="24"/>
        </w:rPr>
      </w:pP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bookmarkStart w:id="16" w:name="_Ref314052827"/>
      <w:bookmarkStart w:id="17" w:name="_Ref196024948"/>
      <w:bookmarkStart w:id="18" w:name="_Ref309805444"/>
      <w:r w:rsidRPr="00153EFD">
        <w:rPr>
          <w:rFonts w:eastAsia="Times New Roman" w:cs="Times New Roman"/>
          <w:bCs/>
          <w:szCs w:val="24"/>
        </w:rPr>
        <w:lastRenderedPageBreak/>
        <w:t>Предоставление ГАРАНТОМ ПРИНЦИПАЛУ каждой из Гарантий осуществляется в пределах свободного остатка Лимита, определенного по следующей формуле:</w:t>
      </w:r>
      <w:bookmarkEnd w:id="16"/>
      <w:r w:rsidRPr="00153EFD">
        <w:rPr>
          <w:rFonts w:eastAsia="Times New Roman" w:cs="Times New Roman"/>
          <w:bCs/>
          <w:szCs w:val="24"/>
        </w:rPr>
        <w:t xml:space="preserve"> </w:t>
      </w:r>
    </w:p>
    <w:p w:rsidR="00153EFD" w:rsidRPr="00153EFD" w:rsidRDefault="00153EFD" w:rsidP="00153EFD">
      <w:pPr>
        <w:widowControl w:val="0"/>
        <w:shd w:val="clear" w:color="auto" w:fill="FFFFFF"/>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 xml:space="preserve">СОЛ = </w:t>
      </w:r>
      <w:proofErr w:type="spellStart"/>
      <w:r w:rsidRPr="00153EFD">
        <w:rPr>
          <w:rFonts w:eastAsia="Times New Roman" w:cs="Times New Roman"/>
          <w:szCs w:val="24"/>
        </w:rPr>
        <w:t>Лим</w:t>
      </w:r>
      <w:proofErr w:type="spellEnd"/>
      <w:r w:rsidRPr="00153EFD">
        <w:rPr>
          <w:rFonts w:eastAsia="Times New Roman" w:cs="Times New Roman"/>
          <w:szCs w:val="24"/>
        </w:rPr>
        <w:t xml:space="preserve"> - СГ - </w:t>
      </w:r>
      <w:proofErr w:type="gramStart"/>
      <w:r w:rsidRPr="00153EFD">
        <w:rPr>
          <w:rFonts w:eastAsia="Times New Roman" w:cs="Times New Roman"/>
          <w:szCs w:val="24"/>
        </w:rPr>
        <w:t>СО</w:t>
      </w:r>
      <w:proofErr w:type="gramEnd"/>
      <w:r w:rsidRPr="00153EFD">
        <w:rPr>
          <w:rFonts w:eastAsia="Times New Roman" w:cs="Times New Roman"/>
          <w:szCs w:val="24"/>
        </w:rPr>
        <w:t>,</w:t>
      </w:r>
    </w:p>
    <w:p w:rsidR="00153EFD" w:rsidRPr="00153EFD" w:rsidRDefault="00153EFD" w:rsidP="00153EFD">
      <w:pPr>
        <w:widowControl w:val="0"/>
        <w:shd w:val="clear" w:color="auto" w:fill="FFFFFF"/>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где</w:t>
      </w:r>
    </w:p>
    <w:p w:rsidR="00153EFD" w:rsidRPr="00153EFD" w:rsidRDefault="00153EFD" w:rsidP="00153EFD">
      <w:pPr>
        <w:widowControl w:val="0"/>
        <w:shd w:val="clear" w:color="auto" w:fill="FFFFFF"/>
        <w:tabs>
          <w:tab w:val="left" w:pos="1276"/>
        </w:tabs>
        <w:autoSpaceDE w:val="0"/>
        <w:autoSpaceDN w:val="0"/>
        <w:spacing w:after="0" w:line="240" w:lineRule="auto"/>
        <w:ind w:firstLine="426"/>
        <w:rPr>
          <w:rFonts w:eastAsia="Times New Roman" w:cs="Times New Roman"/>
          <w:szCs w:val="24"/>
        </w:rPr>
      </w:pPr>
      <w:r w:rsidRPr="00153EFD">
        <w:rPr>
          <w:rFonts w:eastAsia="Times New Roman" w:cs="Times New Roman"/>
          <w:szCs w:val="24"/>
        </w:rPr>
        <w:t>СОЛ</w:t>
      </w:r>
      <w:r w:rsidRPr="00153EFD">
        <w:rPr>
          <w:rFonts w:eastAsia="Times New Roman" w:cs="Times New Roman"/>
          <w:szCs w:val="24"/>
        </w:rPr>
        <w:tab/>
        <w:t>-</w:t>
      </w:r>
      <w:r w:rsidRPr="00153EFD">
        <w:rPr>
          <w:rFonts w:eastAsia="Times New Roman" w:cs="Times New Roman"/>
          <w:szCs w:val="24"/>
        </w:rPr>
        <w:tab/>
        <w:t>свободный остаток Лимита;</w:t>
      </w:r>
    </w:p>
    <w:p w:rsidR="00153EFD" w:rsidRPr="00153EFD" w:rsidRDefault="00153EFD" w:rsidP="00153EFD">
      <w:pPr>
        <w:widowControl w:val="0"/>
        <w:shd w:val="clear" w:color="auto" w:fill="FFFFFF"/>
        <w:tabs>
          <w:tab w:val="left" w:pos="1276"/>
        </w:tabs>
        <w:autoSpaceDE w:val="0"/>
        <w:autoSpaceDN w:val="0"/>
        <w:spacing w:after="0" w:line="240" w:lineRule="auto"/>
        <w:ind w:firstLine="426"/>
        <w:jc w:val="both"/>
        <w:rPr>
          <w:rFonts w:eastAsia="Times New Roman" w:cs="Times New Roman"/>
          <w:szCs w:val="24"/>
        </w:rPr>
      </w:pPr>
      <w:proofErr w:type="spellStart"/>
      <w:r w:rsidRPr="00153EFD">
        <w:rPr>
          <w:rFonts w:eastAsia="Times New Roman" w:cs="Times New Roman"/>
          <w:szCs w:val="24"/>
        </w:rPr>
        <w:t>Лим</w:t>
      </w:r>
      <w:proofErr w:type="spellEnd"/>
      <w:r w:rsidRPr="00153EFD">
        <w:rPr>
          <w:rFonts w:eastAsia="Times New Roman" w:cs="Times New Roman"/>
          <w:szCs w:val="24"/>
        </w:rPr>
        <w:tab/>
        <w:t>-</w:t>
      </w:r>
      <w:r w:rsidRPr="00153EFD">
        <w:rPr>
          <w:rFonts w:eastAsia="Times New Roman" w:cs="Times New Roman"/>
          <w:szCs w:val="24"/>
        </w:rPr>
        <w:tab/>
        <w:t>Лимит, установленный на соответствующий период времени в п.</w:t>
      </w:r>
      <w:r w:rsidRPr="00153EFD">
        <w:rPr>
          <w:rFonts w:eastAsia="Times New Roman" w:cs="Times New Roman"/>
          <w:szCs w:val="24"/>
          <w:lang w:val="en-US"/>
        </w:rPr>
        <w:t> </w:t>
      </w:r>
      <w:r w:rsidRPr="00153EFD">
        <w:rPr>
          <w:rFonts w:eastAsia="Times New Roman" w:cs="Times New Roman"/>
          <w:szCs w:val="24"/>
        </w:rPr>
        <w:t>1.1 Договора;</w:t>
      </w:r>
    </w:p>
    <w:p w:rsidR="00153EFD" w:rsidRPr="00153EFD" w:rsidRDefault="00153EFD" w:rsidP="00153EFD">
      <w:pPr>
        <w:widowControl w:val="0"/>
        <w:shd w:val="clear" w:color="auto" w:fill="FFFFFF"/>
        <w:tabs>
          <w:tab w:val="left" w:pos="1276"/>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СГ</w:t>
      </w:r>
      <w:r w:rsidRPr="00153EFD">
        <w:rPr>
          <w:rFonts w:eastAsia="Times New Roman" w:cs="Times New Roman"/>
          <w:szCs w:val="24"/>
        </w:rPr>
        <w:tab/>
        <w:t>-</w:t>
      </w:r>
      <w:r w:rsidRPr="00153EFD">
        <w:rPr>
          <w:rFonts w:eastAsia="Times New Roman" w:cs="Times New Roman"/>
          <w:szCs w:val="24"/>
        </w:rPr>
        <w:tab/>
        <w:t>фактическая сумма Гарантий, предоставленных ГАРАНТОМ, срок действия которых не истек по состоянию на дату расчета СОЛ;</w:t>
      </w:r>
    </w:p>
    <w:p w:rsidR="00153EFD" w:rsidRPr="00153EFD" w:rsidRDefault="00153EFD" w:rsidP="00153EFD">
      <w:pPr>
        <w:widowControl w:val="0"/>
        <w:shd w:val="clear" w:color="auto" w:fill="FFFFFF"/>
        <w:tabs>
          <w:tab w:val="left" w:pos="1276"/>
        </w:tabs>
        <w:autoSpaceDE w:val="0"/>
        <w:autoSpaceDN w:val="0"/>
        <w:spacing w:after="0" w:line="240" w:lineRule="auto"/>
        <w:ind w:firstLine="426"/>
        <w:jc w:val="both"/>
        <w:rPr>
          <w:rFonts w:eastAsia="Times New Roman" w:cs="Times New Roman"/>
          <w:szCs w:val="24"/>
        </w:rPr>
      </w:pPr>
      <w:proofErr w:type="gramStart"/>
      <w:r w:rsidRPr="00153EFD">
        <w:rPr>
          <w:rFonts w:eastAsia="Times New Roman" w:cs="Times New Roman"/>
          <w:szCs w:val="24"/>
        </w:rPr>
        <w:t>СО</w:t>
      </w:r>
      <w:proofErr w:type="gramEnd"/>
      <w:r w:rsidRPr="00153EFD">
        <w:rPr>
          <w:rFonts w:eastAsia="Times New Roman" w:cs="Times New Roman"/>
          <w:szCs w:val="24"/>
        </w:rPr>
        <w:tab/>
        <w:t>-</w:t>
      </w:r>
      <w:r w:rsidRPr="00153EFD">
        <w:rPr>
          <w:rFonts w:eastAsia="Times New Roman" w:cs="Times New Roman"/>
          <w:szCs w:val="24"/>
        </w:rPr>
        <w:tab/>
        <w:t>сумма неисполненных обязательств ПРИНЦИПАЛА, срок исполнения которых не истек, связанных с возмещением платежа в порядке регресса по всем Гарантиям, предоставленным в рамках Договора.</w:t>
      </w:r>
    </w:p>
    <w:p w:rsidR="00153EFD" w:rsidRPr="00153EFD" w:rsidRDefault="00153EFD" w:rsidP="00153EFD">
      <w:pPr>
        <w:shd w:val="clear" w:color="auto" w:fill="FFFFFF"/>
        <w:tabs>
          <w:tab w:val="left" w:pos="532"/>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В случае осуществления ГАРАНТОМ платежа Бенефициару по любой из Гарантий действие Лимита и предоставление ГАРАНТОМ очередных Гарантий приостанавливается до момента своевременного исполнения ПРИНЦИПАЛОМ обязательств по возмещению ГАРАНТУ суммы указанного платежа в соответствии с п.</w:t>
      </w:r>
      <w:fldSimple w:instr=" REF _Ref309897980 \r \h  \* MERGEFORMAT ">
        <w:r w:rsidR="002F7960" w:rsidRPr="002F7960">
          <w:rPr>
            <w:rFonts w:eastAsia="Times New Roman" w:cs="Times New Roman"/>
            <w:szCs w:val="24"/>
          </w:rPr>
          <w:t>6.1</w:t>
        </w:r>
      </w:fldSimple>
      <w:r w:rsidRPr="00153EFD">
        <w:rPr>
          <w:rFonts w:eastAsia="Times New Roman" w:cs="Times New Roman"/>
          <w:szCs w:val="24"/>
        </w:rPr>
        <w:t xml:space="preserve"> Договора.</w:t>
      </w:r>
    </w:p>
    <w:p w:rsidR="00153EFD" w:rsidRPr="00153EFD" w:rsidRDefault="00153EFD" w:rsidP="00153EFD">
      <w:pPr>
        <w:shd w:val="clear" w:color="auto" w:fill="FFFFFF"/>
        <w:tabs>
          <w:tab w:val="left" w:pos="532"/>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 xml:space="preserve">Предоставление ГАРАНТОМ Гарантий осуществляется </w:t>
      </w:r>
      <w:proofErr w:type="gramStart"/>
      <w:r w:rsidRPr="00153EFD">
        <w:rPr>
          <w:rFonts w:eastAsia="Times New Roman" w:cs="Times New Roman"/>
          <w:szCs w:val="24"/>
        </w:rPr>
        <w:t>по</w:t>
      </w:r>
      <w:proofErr w:type="gramEnd"/>
      <w:r w:rsidRPr="00153EFD">
        <w:rPr>
          <w:rFonts w:eastAsia="Times New Roman" w:cs="Times New Roman"/>
          <w:szCs w:val="24"/>
        </w:rPr>
        <w:t xml:space="preserve"> «___» </w:t>
      </w:r>
      <w:proofErr w:type="gramStart"/>
      <w:r w:rsidRPr="00153EFD">
        <w:rPr>
          <w:rFonts w:eastAsia="Times New Roman" w:cs="Times New Roman"/>
          <w:szCs w:val="24"/>
        </w:rPr>
        <w:t>февраля</w:t>
      </w:r>
      <w:proofErr w:type="gramEnd"/>
      <w:r w:rsidRPr="00153EFD">
        <w:rPr>
          <w:rFonts w:eastAsia="Times New Roman" w:cs="Times New Roman"/>
          <w:szCs w:val="24"/>
        </w:rPr>
        <w:t xml:space="preserve"> 2017 г. (включительно). Если в указанную дату Лимит будет использован ПРИНЦИПАЛОМ не полностью, свободный остаток Лимита закрывается.</w:t>
      </w:r>
    </w:p>
    <w:p w:rsidR="00153EFD" w:rsidRPr="00153EFD" w:rsidRDefault="00153EFD" w:rsidP="00153EFD">
      <w:pPr>
        <w:shd w:val="clear" w:color="auto" w:fill="FFFFFF"/>
        <w:tabs>
          <w:tab w:val="left" w:pos="532"/>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Предоставление Гарантий может быть прекращено досрочно в случае наступления событий, предусмотренных п.</w:t>
      </w:r>
      <w:r w:rsidRPr="00153EFD">
        <w:rPr>
          <w:rFonts w:eastAsia="Times New Roman" w:cs="Times New Roman"/>
          <w:szCs w:val="24"/>
          <w:lang w:val="en-US"/>
        </w:rPr>
        <w:t> </w:t>
      </w:r>
      <w:fldSimple w:instr=" REF _Ref398733017 \n \h  \* MERGEFORMAT ">
        <w:r w:rsidR="002F7960" w:rsidRPr="002F7960">
          <w:rPr>
            <w:rFonts w:eastAsia="Times New Roman" w:cs="Times New Roman"/>
            <w:szCs w:val="24"/>
            <w:lang w:val="en-US"/>
          </w:rPr>
          <w:t>7.1.</w:t>
        </w:r>
        <w:r w:rsidR="002F7960" w:rsidRPr="002F7960">
          <w:rPr>
            <w:rFonts w:eastAsia="Times New Roman" w:cs="Times New Roman"/>
            <w:szCs w:val="24"/>
          </w:rPr>
          <w:t>8</w:t>
        </w:r>
      </w:fldSimple>
      <w:r w:rsidRPr="00153EFD">
        <w:rPr>
          <w:rFonts w:eastAsia="Times New Roman" w:cs="Times New Roman"/>
          <w:szCs w:val="24"/>
        </w:rPr>
        <w:t xml:space="preserve"> Договора.</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bookmarkStart w:id="19" w:name="_Ref355628605"/>
      <w:proofErr w:type="gramStart"/>
      <w:r w:rsidRPr="00153EFD">
        <w:rPr>
          <w:rFonts w:eastAsia="Times New Roman" w:cs="Times New Roman"/>
          <w:bCs/>
          <w:szCs w:val="24"/>
        </w:rPr>
        <w:t>Предоставление ГАРАНТОМ каждой Гарантии в пределах установленного Лимита, определение Сторонами суммы соответствующей Гарантии и срока ее действия (с учетом условий п.1.1 Договора) осуществляется на основании Поручений на предоставление каждой Гарантии, оформленных ПРИНЦИПАЛОМ в соответствии с Приложением №</w:t>
      </w:r>
      <w:bookmarkStart w:id="20" w:name="_Ref219887003"/>
      <w:r w:rsidRPr="00153EFD">
        <w:rPr>
          <w:rFonts w:eastAsia="Times New Roman" w:cs="Times New Roman"/>
          <w:bCs/>
          <w:szCs w:val="24"/>
        </w:rPr>
        <w:t xml:space="preserve"> 1</w:t>
      </w:r>
      <w:bookmarkEnd w:id="20"/>
      <w:r w:rsidRPr="00153EFD">
        <w:rPr>
          <w:rFonts w:eastAsia="Times New Roman" w:cs="Times New Roman"/>
          <w:bCs/>
          <w:szCs w:val="24"/>
        </w:rPr>
        <w:t xml:space="preserve"> к Договору (далее - Поручение), и документов, являющихся основанием для предоставления Гарантий (в том числе, но не исключительно: договоры/контракты на выполнение работ</w:t>
      </w:r>
      <w:proofErr w:type="gramEnd"/>
      <w:r w:rsidRPr="00153EFD">
        <w:rPr>
          <w:rFonts w:eastAsia="Times New Roman" w:cs="Times New Roman"/>
          <w:bCs/>
          <w:szCs w:val="24"/>
        </w:rPr>
        <w:t>, оказание услуг, проекты заключаемых контрактов/договоров, в обеспечение исполнения обязательств по которым испрашивается соответствующая Гарантия, конкурсная/аукционная/тендерная документация, протоколы оценки и сопоставления заявок на участие в конкурсе, протоколы рассмотрения заявок на участие в аукционе, свидетельствующие о том, что ПРИНЦИПАЛ является победителем/единственным участником соответствующей закупки и т.д.).</w:t>
      </w:r>
    </w:p>
    <w:bookmarkEnd w:id="19"/>
    <w:p w:rsidR="00153EFD" w:rsidRPr="00153EFD" w:rsidRDefault="00153EFD" w:rsidP="00153EFD">
      <w:pPr>
        <w:spacing w:after="0" w:line="240" w:lineRule="auto"/>
        <w:ind w:firstLine="426"/>
        <w:jc w:val="both"/>
        <w:rPr>
          <w:rFonts w:eastAsia="Times New Roman" w:cs="Times New Roman"/>
          <w:szCs w:val="24"/>
        </w:rPr>
      </w:pPr>
      <w:r w:rsidRPr="00153EFD">
        <w:rPr>
          <w:rFonts w:eastAsia="Times New Roman" w:cs="Times New Roman"/>
          <w:szCs w:val="24"/>
        </w:rPr>
        <w:t>Срок рассмотрения ГАРАНТОМ вопроса о предоставлении Гарантии на основании соответствующего Поручения зависит от наличия необходимости осуществления ГАРАНТОМ дополнительного анализа параметров соответствующей сделки, в том числе, но не исключительно, в случае их несоответствия требованиям ГАРАНТА.</w:t>
      </w:r>
    </w:p>
    <w:p w:rsidR="00153EFD" w:rsidRPr="00153EFD" w:rsidRDefault="00153EFD" w:rsidP="00153EFD">
      <w:pPr>
        <w:spacing w:after="0" w:line="240" w:lineRule="auto"/>
        <w:ind w:firstLine="426"/>
        <w:jc w:val="both"/>
        <w:rPr>
          <w:rFonts w:eastAsia="Times New Roman" w:cs="Times New Roman"/>
          <w:szCs w:val="24"/>
        </w:rPr>
      </w:pPr>
      <w:r w:rsidRPr="00153EFD">
        <w:rPr>
          <w:rFonts w:eastAsia="Times New Roman" w:cs="Times New Roman"/>
          <w:szCs w:val="24"/>
        </w:rPr>
        <w:t>В случае, если по результатам анализа/ дополнительного анализа параметров соответствующей сделки по предоставлению Гаранти</w:t>
      </w:r>
      <w:proofErr w:type="gramStart"/>
      <w:r w:rsidRPr="00153EFD">
        <w:rPr>
          <w:rFonts w:eastAsia="Times New Roman" w:cs="Times New Roman"/>
          <w:szCs w:val="24"/>
        </w:rPr>
        <w:t>и(</w:t>
      </w:r>
      <w:proofErr w:type="spellStart"/>
      <w:proofErr w:type="gramEnd"/>
      <w:r w:rsidRPr="00153EFD">
        <w:rPr>
          <w:rFonts w:eastAsia="Times New Roman" w:cs="Times New Roman"/>
          <w:szCs w:val="24"/>
        </w:rPr>
        <w:t>ий</w:t>
      </w:r>
      <w:proofErr w:type="spellEnd"/>
      <w:r w:rsidRPr="00153EFD">
        <w:rPr>
          <w:rFonts w:eastAsia="Times New Roman" w:cs="Times New Roman"/>
          <w:szCs w:val="24"/>
        </w:rPr>
        <w:t>) исполнения обязательств по договору/ контракту ( в т.ч. гарантий возврата авансового платежа) возникнет необходимость установления дополнительных параметров соответствующей(их) Гарантии(</w:t>
      </w:r>
      <w:proofErr w:type="spellStart"/>
      <w:r w:rsidRPr="00153EFD">
        <w:rPr>
          <w:rFonts w:eastAsia="Times New Roman" w:cs="Times New Roman"/>
          <w:szCs w:val="24"/>
        </w:rPr>
        <w:t>ий</w:t>
      </w:r>
      <w:proofErr w:type="spellEnd"/>
      <w:r w:rsidRPr="00153EFD">
        <w:rPr>
          <w:rFonts w:eastAsia="Times New Roman" w:cs="Times New Roman"/>
          <w:szCs w:val="24"/>
        </w:rPr>
        <w:t xml:space="preserve">), не предусмотренных Договором и Приложением №1 к нему, ГАРАНТ имеет право предложить ПРИНЦИПАЛУ согласовать соответствующие дополнительные параметры. </w:t>
      </w:r>
    </w:p>
    <w:p w:rsidR="00153EFD" w:rsidRPr="00153EFD" w:rsidRDefault="00153EFD" w:rsidP="00153EFD">
      <w:pPr>
        <w:numPr>
          <w:ilvl w:val="1"/>
          <w:numId w:val="14"/>
        </w:numPr>
        <w:shd w:val="clear" w:color="auto" w:fill="FFFFFF"/>
        <w:tabs>
          <w:tab w:val="clear" w:pos="540"/>
          <w:tab w:val="left" w:pos="532"/>
        </w:tabs>
        <w:spacing w:after="0" w:line="240" w:lineRule="auto"/>
        <w:ind w:left="0" w:firstLine="426"/>
        <w:contextualSpacing/>
        <w:jc w:val="both"/>
        <w:rPr>
          <w:rFonts w:eastAsia="Times New Roman" w:cs="Times New Roman"/>
          <w:szCs w:val="24"/>
        </w:rPr>
      </w:pPr>
      <w:proofErr w:type="gramStart"/>
      <w:r w:rsidRPr="00153EFD">
        <w:rPr>
          <w:rFonts w:eastAsia="Times New Roman" w:cs="Times New Roman"/>
          <w:szCs w:val="24"/>
        </w:rPr>
        <w:t xml:space="preserve">Предоставление ГАРАНТОМ каждой Гарантии осуществляется при отсутствии на момент предоставления соответствующей Гарантии просроченной задолженности и неуплаченных неустоек по Договору и по всем иным кредитным договорам (в том числе, договорам об открытии кредитной линии) и/или соглашениям, и/или договорам поручительства, и/или договорам о предоставлении банковских гарантий/ </w:t>
      </w:r>
      <w:proofErr w:type="spellStart"/>
      <w:r w:rsidRPr="00153EFD">
        <w:rPr>
          <w:rFonts w:eastAsia="Times New Roman" w:cs="Times New Roman"/>
          <w:szCs w:val="24"/>
        </w:rPr>
        <w:t>контргарантий</w:t>
      </w:r>
      <w:proofErr w:type="spellEnd"/>
      <w:r w:rsidRPr="00153EFD">
        <w:rPr>
          <w:rFonts w:eastAsia="Times New Roman" w:cs="Times New Roman"/>
          <w:szCs w:val="24"/>
        </w:rPr>
        <w:t>/ поручительств, заключенным (которые могут быть заключены в течение срока действия Договора) между</w:t>
      </w:r>
      <w:proofErr w:type="gramEnd"/>
      <w:r w:rsidRPr="00153EFD">
        <w:rPr>
          <w:rFonts w:eastAsia="Times New Roman" w:cs="Times New Roman"/>
          <w:szCs w:val="24"/>
        </w:rPr>
        <w:t xml:space="preserve"> ГАРАНТОМ и ПРИНЦИПАЛОМ. </w:t>
      </w:r>
    </w:p>
    <w:p w:rsidR="00153EFD" w:rsidRPr="00153EFD" w:rsidRDefault="00153EFD" w:rsidP="00153EFD">
      <w:pPr>
        <w:numPr>
          <w:ilvl w:val="1"/>
          <w:numId w:val="14"/>
        </w:numPr>
        <w:shd w:val="clear" w:color="auto" w:fill="FFFFFF"/>
        <w:tabs>
          <w:tab w:val="clear" w:pos="540"/>
          <w:tab w:val="left" w:pos="532"/>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t>Предоставление Гаранти</w:t>
      </w:r>
      <w:proofErr w:type="gramStart"/>
      <w:r w:rsidRPr="00153EFD">
        <w:rPr>
          <w:rFonts w:eastAsia="Times New Roman" w:cs="Times New Roman"/>
          <w:szCs w:val="24"/>
        </w:rPr>
        <w:t>и(</w:t>
      </w:r>
      <w:proofErr w:type="spellStart"/>
      <w:proofErr w:type="gramEnd"/>
      <w:r w:rsidRPr="00153EFD">
        <w:rPr>
          <w:rFonts w:eastAsia="Times New Roman" w:cs="Times New Roman"/>
          <w:szCs w:val="24"/>
        </w:rPr>
        <w:t>ий</w:t>
      </w:r>
      <w:proofErr w:type="spellEnd"/>
      <w:r w:rsidRPr="00153EFD">
        <w:rPr>
          <w:rFonts w:eastAsia="Times New Roman" w:cs="Times New Roman"/>
          <w:szCs w:val="24"/>
        </w:rPr>
        <w:t xml:space="preserve">) исполнения обязательств по договору/ контракту (в т.ч. гарантий возврата авансового платежа) осуществляется после включения в соответствующий договор/ контракт (в т.ч. путем заключения дополнительного соглашения к </w:t>
      </w:r>
      <w:r w:rsidRPr="00153EFD">
        <w:rPr>
          <w:rFonts w:eastAsia="Times New Roman" w:cs="Times New Roman"/>
          <w:szCs w:val="24"/>
        </w:rPr>
        <w:lastRenderedPageBreak/>
        <w:t xml:space="preserve">нему) условия об осуществлении расчетов по данному договору/ контракту через счета ПРИНЦИПАЛА у ГАРАНТА. </w:t>
      </w:r>
      <w:bookmarkStart w:id="21" w:name="_Ref319240845"/>
      <w:bookmarkEnd w:id="17"/>
    </w:p>
    <w:p w:rsidR="00153EFD" w:rsidRPr="00153EFD" w:rsidRDefault="00153EFD" w:rsidP="00153EFD">
      <w:pPr>
        <w:numPr>
          <w:ilvl w:val="1"/>
          <w:numId w:val="14"/>
        </w:numPr>
        <w:shd w:val="clear" w:color="auto" w:fill="FFFFFF"/>
        <w:tabs>
          <w:tab w:val="clear" w:pos="540"/>
          <w:tab w:val="left" w:pos="532"/>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t xml:space="preserve">Каждую из Гарантий, выпускаемых в письменной форме (на бумажном носителе) ГАРАНТ в течение 10 (Десяти) рабочих дней </w:t>
      </w:r>
      <w:proofErr w:type="gramStart"/>
      <w:r w:rsidRPr="00153EFD">
        <w:rPr>
          <w:rFonts w:eastAsia="Times New Roman" w:cs="Times New Roman"/>
          <w:szCs w:val="24"/>
        </w:rPr>
        <w:t>с даты получения</w:t>
      </w:r>
      <w:proofErr w:type="gramEnd"/>
      <w:r w:rsidRPr="00153EFD">
        <w:rPr>
          <w:rFonts w:eastAsia="Times New Roman" w:cs="Times New Roman"/>
          <w:szCs w:val="24"/>
        </w:rPr>
        <w:t xml:space="preserve"> соответствующего Поручения ПРИНЦИПАЛА </w:t>
      </w:r>
      <w:bookmarkEnd w:id="18"/>
      <w:bookmarkEnd w:id="21"/>
      <w:r w:rsidRPr="00153EFD">
        <w:rPr>
          <w:rFonts w:eastAsia="Times New Roman" w:cs="Times New Roman"/>
          <w:szCs w:val="24"/>
        </w:rPr>
        <w:t>передает ПРИНЦИПАЛУ для дальнейшей передачи Бенефициару.</w:t>
      </w:r>
    </w:p>
    <w:p w:rsidR="00153EFD" w:rsidRPr="00153EFD" w:rsidRDefault="00153EFD" w:rsidP="00153EFD">
      <w:pPr>
        <w:numPr>
          <w:ilvl w:val="1"/>
          <w:numId w:val="14"/>
        </w:numPr>
        <w:shd w:val="clear" w:color="auto" w:fill="FFFFFF"/>
        <w:tabs>
          <w:tab w:val="clear" w:pos="540"/>
          <w:tab w:val="left" w:pos="532"/>
        </w:tabs>
        <w:spacing w:after="0" w:line="240" w:lineRule="auto"/>
        <w:ind w:left="0" w:firstLine="426"/>
        <w:contextualSpacing/>
        <w:jc w:val="both"/>
        <w:rPr>
          <w:rFonts w:eastAsia="Times New Roman" w:cs="Times New Roman"/>
          <w:szCs w:val="24"/>
        </w:rPr>
      </w:pPr>
      <w:bookmarkStart w:id="22" w:name="_Ref316643685"/>
      <w:bookmarkStart w:id="23" w:name="_Ref309805671"/>
      <w:r w:rsidRPr="00153EFD">
        <w:rPr>
          <w:rFonts w:eastAsia="Times New Roman" w:cs="Times New Roman"/>
          <w:szCs w:val="24"/>
        </w:rPr>
        <w:t xml:space="preserve">Обязательными условиями предоставления первой из Гарантий является: </w:t>
      </w:r>
    </w:p>
    <w:p w:rsidR="00153EFD" w:rsidRPr="00153EFD" w:rsidRDefault="00153EFD" w:rsidP="00153EFD">
      <w:pPr>
        <w:keepNext/>
        <w:shd w:val="clear" w:color="auto" w:fill="FFFFFF"/>
        <w:tabs>
          <w:tab w:val="left" w:pos="0"/>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 xml:space="preserve">- наличие заключенного соглашения </w:t>
      </w:r>
      <w:proofErr w:type="gramStart"/>
      <w:r w:rsidRPr="00153EFD">
        <w:rPr>
          <w:rFonts w:eastAsia="Times New Roman" w:cs="Times New Roman"/>
          <w:bCs/>
          <w:szCs w:val="24"/>
        </w:rPr>
        <w:t>о праве ГАРАНТА на списание средств без распоряжения плательщика в погашение просроченной задолженности по Договору</w:t>
      </w:r>
      <w:proofErr w:type="gramEnd"/>
      <w:r w:rsidRPr="00153EFD">
        <w:rPr>
          <w:rFonts w:eastAsia="Times New Roman" w:cs="Times New Roman"/>
          <w:bCs/>
          <w:szCs w:val="24"/>
        </w:rPr>
        <w:t xml:space="preserve"> со счетов ПРИНЦИПАЛА </w:t>
      </w:r>
      <w:r w:rsidRPr="00153EFD">
        <w:rPr>
          <w:rFonts w:eastAsia="Times New Roman" w:cs="Times New Roman"/>
          <w:bCs/>
          <w:spacing w:val="40"/>
          <w:szCs w:val="24"/>
        </w:rPr>
        <w:t>№</w:t>
      </w:r>
      <w:r w:rsidRPr="00153EFD">
        <w:rPr>
          <w:rFonts w:eastAsia="Times New Roman" w:cs="Times New Roman"/>
          <w:bCs/>
          <w:szCs w:val="24"/>
        </w:rPr>
        <w:t xml:space="preserve">40502810438120100031, </w:t>
      </w:r>
      <w:r w:rsidRPr="00153EFD">
        <w:rPr>
          <w:rFonts w:eastAsia="Times New Roman" w:cs="Times New Roman"/>
          <w:bCs/>
          <w:spacing w:val="40"/>
          <w:szCs w:val="24"/>
        </w:rPr>
        <w:t>№</w:t>
      </w:r>
      <w:r w:rsidRPr="00153EFD">
        <w:rPr>
          <w:rFonts w:eastAsia="Times New Roman" w:cs="Times New Roman"/>
          <w:bCs/>
          <w:szCs w:val="24"/>
        </w:rPr>
        <w:t xml:space="preserve">40502840738120100031, </w:t>
      </w:r>
      <w:r w:rsidRPr="00153EFD">
        <w:rPr>
          <w:rFonts w:eastAsia="Times New Roman" w:cs="Times New Roman"/>
          <w:bCs/>
          <w:spacing w:val="40"/>
          <w:szCs w:val="24"/>
        </w:rPr>
        <w:t>№</w:t>
      </w:r>
      <w:r w:rsidRPr="00153EFD">
        <w:rPr>
          <w:rFonts w:eastAsia="Times New Roman" w:cs="Times New Roman"/>
          <w:bCs/>
          <w:szCs w:val="24"/>
        </w:rPr>
        <w:t>40502978338120100031, открытых в Специализированном по обслуживанию юридических лиц дополнительном офисе № 9038/01772 Московского банка ПАО Сбербанк;</w:t>
      </w:r>
    </w:p>
    <w:p w:rsidR="00153EFD" w:rsidRPr="00153EFD" w:rsidRDefault="00153EFD" w:rsidP="00153EFD">
      <w:pPr>
        <w:shd w:val="clear" w:color="auto" w:fill="FFFFFF"/>
        <w:tabs>
          <w:tab w:val="left" w:pos="532"/>
        </w:tabs>
        <w:autoSpaceDE w:val="0"/>
        <w:autoSpaceDN w:val="0"/>
        <w:spacing w:after="0" w:line="240" w:lineRule="auto"/>
        <w:ind w:firstLine="426"/>
        <w:jc w:val="both"/>
        <w:rPr>
          <w:rFonts w:eastAsia="Times New Roman" w:cs="Times New Roman"/>
          <w:szCs w:val="24"/>
        </w:rPr>
      </w:pPr>
      <w:r w:rsidRPr="00153EFD">
        <w:rPr>
          <w:rFonts w:eastAsia="Times New Roman" w:cs="Times New Roman"/>
          <w:bCs/>
          <w:szCs w:val="24"/>
        </w:rPr>
        <w:t>- выполнение требований, предусмотренных п. </w:t>
      </w:r>
      <w:fldSimple w:instr=" REF _Ref319586194 \r \h  \* MERGEFORMAT ">
        <w:r w:rsidR="002F7960" w:rsidRPr="002F7960">
          <w:rPr>
            <w:rFonts w:eastAsia="Times New Roman" w:cs="Times New Roman"/>
            <w:bCs/>
            <w:szCs w:val="24"/>
          </w:rPr>
          <w:t>3.7</w:t>
        </w:r>
      </w:fldSimple>
      <w:r w:rsidRPr="00153EFD">
        <w:rPr>
          <w:rFonts w:eastAsia="Times New Roman" w:cs="Times New Roman"/>
          <w:bCs/>
          <w:szCs w:val="24"/>
        </w:rPr>
        <w:t xml:space="preserve"> Договора</w:t>
      </w:r>
      <w:r w:rsidRPr="00153EFD">
        <w:rPr>
          <w:rFonts w:eastAsia="Times New Roman" w:cs="Times New Roman"/>
          <w:szCs w:val="24"/>
        </w:rPr>
        <w:t>.</w:t>
      </w:r>
    </w:p>
    <w:p w:rsidR="00153EFD" w:rsidRPr="00153EFD" w:rsidRDefault="00153EFD" w:rsidP="00153EFD">
      <w:pPr>
        <w:keepNext/>
        <w:numPr>
          <w:ilvl w:val="1"/>
          <w:numId w:val="14"/>
        </w:numPr>
        <w:shd w:val="clear" w:color="auto" w:fill="FFFFFF"/>
        <w:tabs>
          <w:tab w:val="clear" w:pos="540"/>
          <w:tab w:val="left" w:pos="532"/>
        </w:tabs>
        <w:autoSpaceDE w:val="0"/>
        <w:autoSpaceDN w:val="0"/>
        <w:spacing w:after="0" w:line="240" w:lineRule="auto"/>
        <w:ind w:left="0" w:firstLine="426"/>
        <w:jc w:val="both"/>
        <w:outlineLvl w:val="0"/>
        <w:rPr>
          <w:rFonts w:eastAsia="Times New Roman" w:cs="Times New Roman"/>
          <w:bCs/>
          <w:szCs w:val="24"/>
        </w:rPr>
      </w:pPr>
      <w:bookmarkStart w:id="24" w:name="_Ref319586194"/>
      <w:r w:rsidRPr="00153EFD">
        <w:rPr>
          <w:rFonts w:eastAsia="Times New Roman" w:cs="Times New Roman"/>
          <w:bCs/>
          <w:szCs w:val="24"/>
        </w:rPr>
        <w:t>ГАРАНТ осуществляет мероприятия, предусмотренные п.</w:t>
      </w:r>
      <w:r w:rsidRPr="00153EFD">
        <w:rPr>
          <w:rFonts w:eastAsia="Times New Roman" w:cs="Times New Roman"/>
          <w:bCs/>
          <w:szCs w:val="24"/>
          <w:lang w:val="en-US"/>
        </w:rPr>
        <w:t> </w:t>
      </w:r>
      <w:fldSimple w:instr=" REF _Ref319240845 \r \h  \* MERGEFORMAT ">
        <w:r w:rsidR="002F7960" w:rsidRPr="002F7960">
          <w:rPr>
            <w:rFonts w:eastAsia="Times New Roman" w:cs="Times New Roman"/>
            <w:bCs/>
            <w:szCs w:val="24"/>
          </w:rPr>
          <w:t>3.4</w:t>
        </w:r>
      </w:fldSimple>
      <w:r w:rsidRPr="00153EFD">
        <w:rPr>
          <w:rFonts w:eastAsia="Times New Roman" w:cs="Times New Roman"/>
          <w:bCs/>
          <w:szCs w:val="24"/>
        </w:rPr>
        <w:t xml:space="preserve"> Договора, в отношении каждой из Гарантий:</w:t>
      </w:r>
      <w:bookmarkEnd w:id="22"/>
      <w:bookmarkEnd w:id="24"/>
    </w:p>
    <w:p w:rsidR="00153EFD" w:rsidRPr="00153EFD" w:rsidRDefault="00153EFD" w:rsidP="00153EFD">
      <w:pPr>
        <w:numPr>
          <w:ilvl w:val="2"/>
          <w:numId w:val="14"/>
        </w:numPr>
        <w:shd w:val="clear" w:color="auto" w:fill="FFFFFF"/>
        <w:autoSpaceDE w:val="0"/>
        <w:autoSpaceDN w:val="0"/>
        <w:spacing w:after="0" w:line="240" w:lineRule="auto"/>
        <w:ind w:left="0" w:firstLine="426"/>
        <w:jc w:val="both"/>
        <w:rPr>
          <w:rFonts w:eastAsia="Times New Roman" w:cs="Times New Roman"/>
          <w:szCs w:val="24"/>
        </w:rPr>
      </w:pPr>
      <w:r w:rsidRPr="00153EFD">
        <w:rPr>
          <w:rFonts w:eastAsia="Times New Roman" w:cs="Times New Roman"/>
          <w:szCs w:val="24"/>
        </w:rPr>
        <w:t>После уплаты ПРИНЦИПАЛОМ вознаграждения в размере, определенном в соответствии с п.</w:t>
      </w:r>
      <w:r w:rsidRPr="00153EFD">
        <w:rPr>
          <w:rFonts w:eastAsia="Times New Roman" w:cs="Times New Roman"/>
          <w:szCs w:val="24"/>
          <w:lang w:val="en-US"/>
        </w:rPr>
        <w:t> </w:t>
      </w:r>
      <w:r w:rsidRPr="00153EFD">
        <w:rPr>
          <w:rFonts w:eastAsia="Times New Roman" w:cs="Times New Roman"/>
          <w:szCs w:val="24"/>
        </w:rPr>
        <w:t>4.1 Договора;</w:t>
      </w:r>
    </w:p>
    <w:p w:rsidR="00153EFD" w:rsidRPr="00153EFD" w:rsidRDefault="00153EFD" w:rsidP="00153EFD">
      <w:pPr>
        <w:numPr>
          <w:ilvl w:val="2"/>
          <w:numId w:val="14"/>
        </w:numPr>
        <w:spacing w:after="0" w:line="240" w:lineRule="auto"/>
        <w:ind w:left="0" w:firstLine="426"/>
        <w:jc w:val="both"/>
        <w:rPr>
          <w:rFonts w:eastAsia="Times New Roman" w:cs="Times New Roman"/>
          <w:szCs w:val="24"/>
        </w:rPr>
      </w:pPr>
      <w:r w:rsidRPr="00153EFD">
        <w:rPr>
          <w:rFonts w:eastAsia="Times New Roman" w:cs="Times New Roman"/>
          <w:szCs w:val="24"/>
        </w:rPr>
        <w:t>Предоставление ПРИНЦИПАЛОМ ГАРАНТУ в срок не позднее, чем за 7 (Семь) рабочих дней до даты предоставления Гарантом соответствующей гарантии (включая эту дату):</w:t>
      </w:r>
    </w:p>
    <w:p w:rsidR="00153EFD" w:rsidRPr="00153EFD" w:rsidRDefault="00153EFD" w:rsidP="00153EFD">
      <w:pPr>
        <w:spacing w:after="0" w:line="240" w:lineRule="auto"/>
        <w:ind w:firstLine="426"/>
        <w:jc w:val="both"/>
        <w:rPr>
          <w:rFonts w:eastAsia="Times New Roman" w:cs="Times New Roman"/>
          <w:bCs/>
          <w:szCs w:val="24"/>
        </w:rPr>
      </w:pPr>
      <w:proofErr w:type="gramStart"/>
      <w:r w:rsidRPr="00153EFD">
        <w:rPr>
          <w:rFonts w:eastAsia="Times New Roman" w:cs="Times New Roman"/>
          <w:bCs/>
          <w:szCs w:val="24"/>
        </w:rPr>
        <w:t>•</w:t>
      </w:r>
      <w:r w:rsidRPr="00153EFD">
        <w:rPr>
          <w:rFonts w:eastAsia="Times New Roman" w:cs="Times New Roman"/>
          <w:bCs/>
          <w:szCs w:val="24"/>
        </w:rPr>
        <w:tab/>
        <w:t>документов, являющихся основанием для предоставления гарантии (договоры/контракты на выполнение работ, оказание услуг, проекты заключаемых контрактов/договоров, в обеспечение исполнения обязательств по которым испрашивается соответствующая Гарантия, конкурсная/аукционная/тендерная документация, протоколы оценки и сопоставления заявок на участие в конкурсе, протоколы рассмотрения заявок на участие в аукционе, свидетельствующие о том, что ПРИНЦИПАЛ является победителем/единственным участником соответствующей закупки и т.д.);</w:t>
      </w:r>
      <w:proofErr w:type="gramEnd"/>
    </w:p>
    <w:p w:rsidR="00153EFD" w:rsidRPr="00153EFD" w:rsidRDefault="00153EFD" w:rsidP="00153EFD">
      <w:pPr>
        <w:spacing w:after="0" w:line="240" w:lineRule="auto"/>
        <w:ind w:firstLine="426"/>
        <w:jc w:val="both"/>
        <w:rPr>
          <w:rFonts w:eastAsia="Times New Roman" w:cs="Times New Roman"/>
          <w:bCs/>
          <w:szCs w:val="24"/>
        </w:rPr>
      </w:pPr>
      <w:r w:rsidRPr="00153EFD">
        <w:rPr>
          <w:rFonts w:eastAsia="Times New Roman" w:cs="Times New Roman"/>
          <w:bCs/>
          <w:szCs w:val="24"/>
        </w:rPr>
        <w:t>•</w:t>
      </w:r>
      <w:r w:rsidRPr="00153EFD">
        <w:rPr>
          <w:rFonts w:eastAsia="Times New Roman" w:cs="Times New Roman"/>
          <w:bCs/>
          <w:szCs w:val="24"/>
        </w:rPr>
        <w:tab/>
        <w:t>плана движения денежных средств по гарантируемому договору/контракту;</w:t>
      </w:r>
    </w:p>
    <w:p w:rsidR="00153EFD" w:rsidRPr="00153EFD" w:rsidRDefault="00153EFD" w:rsidP="00153EFD">
      <w:pPr>
        <w:spacing w:after="0" w:line="240" w:lineRule="auto"/>
        <w:ind w:firstLine="426"/>
        <w:jc w:val="both"/>
        <w:rPr>
          <w:rFonts w:eastAsia="Times New Roman" w:cs="Times New Roman"/>
          <w:bCs/>
          <w:szCs w:val="24"/>
        </w:rPr>
      </w:pPr>
      <w:r w:rsidRPr="00153EFD">
        <w:rPr>
          <w:rFonts w:eastAsia="Times New Roman" w:cs="Times New Roman"/>
          <w:bCs/>
          <w:szCs w:val="24"/>
        </w:rPr>
        <w:t>•</w:t>
      </w:r>
      <w:r w:rsidRPr="00153EFD">
        <w:rPr>
          <w:rFonts w:eastAsia="Times New Roman" w:cs="Times New Roman"/>
          <w:bCs/>
          <w:szCs w:val="24"/>
        </w:rPr>
        <w:tab/>
        <w:t xml:space="preserve">контрактного портфеля ПРИНЦИПАЛА (совокупная остаточная </w:t>
      </w:r>
      <w:proofErr w:type="gramStart"/>
      <w:r w:rsidRPr="00153EFD">
        <w:rPr>
          <w:rFonts w:eastAsia="Times New Roman" w:cs="Times New Roman"/>
          <w:bCs/>
          <w:szCs w:val="24"/>
        </w:rPr>
        <w:t>стоимость</w:t>
      </w:r>
      <w:proofErr w:type="gramEnd"/>
      <w:r w:rsidRPr="00153EFD">
        <w:rPr>
          <w:rFonts w:eastAsia="Times New Roman" w:cs="Times New Roman"/>
          <w:bCs/>
          <w:szCs w:val="24"/>
        </w:rPr>
        <w:t xml:space="preserve"> которого достаточна для исполнения обязательств по Договору, но составляет не менее 75% (Семьдесят пять) процентов остаточной стоимости всей контрактной базы ПРИНЦИПАЛА (выбор контрактов осуществляется по убыванию остаточной стоимости, начиная с наибольшей);</w:t>
      </w:r>
    </w:p>
    <w:p w:rsidR="00153EFD" w:rsidRPr="00153EFD" w:rsidRDefault="00153EFD" w:rsidP="00153EFD">
      <w:pPr>
        <w:spacing w:after="0" w:line="240" w:lineRule="auto"/>
        <w:ind w:firstLine="426"/>
        <w:jc w:val="both"/>
        <w:rPr>
          <w:rFonts w:eastAsia="Times New Roman" w:cs="Times New Roman"/>
          <w:bCs/>
          <w:szCs w:val="24"/>
        </w:rPr>
      </w:pPr>
      <w:r w:rsidRPr="00153EFD">
        <w:rPr>
          <w:rFonts w:eastAsia="Times New Roman" w:cs="Times New Roman"/>
          <w:bCs/>
          <w:szCs w:val="24"/>
        </w:rPr>
        <w:t>•</w:t>
      </w:r>
      <w:r w:rsidRPr="00153EFD">
        <w:rPr>
          <w:rFonts w:eastAsia="Times New Roman" w:cs="Times New Roman"/>
          <w:bCs/>
          <w:szCs w:val="24"/>
        </w:rPr>
        <w:tab/>
        <w:t xml:space="preserve">информации </w:t>
      </w:r>
      <w:proofErr w:type="gramStart"/>
      <w:r w:rsidRPr="00153EFD">
        <w:rPr>
          <w:rFonts w:eastAsia="Times New Roman" w:cs="Times New Roman"/>
          <w:bCs/>
          <w:szCs w:val="24"/>
        </w:rPr>
        <w:t>по гарантийному портфелю в Банке с указанием фактов отказа Бенефициаров от уменьшения суммы гарантии по мере</w:t>
      </w:r>
      <w:proofErr w:type="gramEnd"/>
      <w:r w:rsidRPr="00153EFD">
        <w:rPr>
          <w:rFonts w:eastAsia="Times New Roman" w:cs="Times New Roman"/>
          <w:bCs/>
          <w:szCs w:val="24"/>
        </w:rPr>
        <w:t xml:space="preserve"> исполнения ПРИНЦИПАЛОМ обязательств по гарантируемым договорам/контрактам;</w:t>
      </w:r>
    </w:p>
    <w:p w:rsidR="00153EFD" w:rsidRPr="00153EFD" w:rsidRDefault="00153EFD" w:rsidP="00153EFD">
      <w:pPr>
        <w:spacing w:after="0" w:line="240" w:lineRule="auto"/>
        <w:ind w:firstLine="426"/>
        <w:jc w:val="both"/>
        <w:rPr>
          <w:rFonts w:eastAsia="Times New Roman" w:cs="Times New Roman"/>
          <w:bCs/>
          <w:szCs w:val="24"/>
        </w:rPr>
      </w:pPr>
      <w:r w:rsidRPr="00153EFD">
        <w:rPr>
          <w:rFonts w:eastAsia="Times New Roman" w:cs="Times New Roman"/>
          <w:bCs/>
          <w:szCs w:val="24"/>
        </w:rPr>
        <w:t>•</w:t>
      </w:r>
      <w:r w:rsidRPr="00153EFD">
        <w:rPr>
          <w:rFonts w:eastAsia="Times New Roman" w:cs="Times New Roman"/>
          <w:bCs/>
          <w:szCs w:val="24"/>
        </w:rPr>
        <w:tab/>
        <w:t>информации об источнике финансирования работ по договорам/контрактам;</w:t>
      </w:r>
    </w:p>
    <w:p w:rsidR="00153EFD" w:rsidRPr="00153EFD" w:rsidRDefault="00153EFD" w:rsidP="00153EFD">
      <w:pPr>
        <w:shd w:val="clear" w:color="auto" w:fill="FFFFFF"/>
        <w:tabs>
          <w:tab w:val="left" w:pos="532"/>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w:t>
      </w:r>
      <w:r w:rsidRPr="00153EFD">
        <w:rPr>
          <w:rFonts w:eastAsia="Times New Roman" w:cs="Times New Roman"/>
          <w:szCs w:val="24"/>
        </w:rPr>
        <w:tab/>
        <w:t>информации о наличии за последние 2 (Два) года существенных претензий/ рекламаций к ПРИНЦИПАЛУ со стороны заказчиков по ранее выполняемым договорам/контрактам.</w:t>
      </w:r>
    </w:p>
    <w:p w:rsidR="00153EFD" w:rsidRPr="00153EFD" w:rsidRDefault="00153EFD" w:rsidP="00153EFD">
      <w:pPr>
        <w:numPr>
          <w:ilvl w:val="2"/>
          <w:numId w:val="14"/>
        </w:numPr>
        <w:shd w:val="clear" w:color="auto" w:fill="FFFFFF"/>
        <w:autoSpaceDE w:val="0"/>
        <w:autoSpaceDN w:val="0"/>
        <w:spacing w:after="0" w:line="240" w:lineRule="auto"/>
        <w:ind w:left="0" w:firstLine="426"/>
        <w:jc w:val="both"/>
        <w:rPr>
          <w:rFonts w:eastAsia="Times New Roman" w:cs="Times New Roman"/>
          <w:szCs w:val="24"/>
        </w:rPr>
      </w:pPr>
      <w:r w:rsidRPr="00153EFD">
        <w:rPr>
          <w:rFonts w:eastAsia="Times New Roman" w:cs="Times New Roman"/>
          <w:szCs w:val="24"/>
        </w:rPr>
        <w:t>Предоставление ГАРАНТУ документов, подтверждающих соблюдение закупочных процедур в соответствии с Федеральным законом от 18.07.2011 № 223-ФЗ «О закупках товаров, работ, услуг отдельными видами юридических лиц», Федеральным законом от 05.04.2013 №</w:t>
      </w:r>
      <w:r w:rsidR="008523CF">
        <w:rPr>
          <w:rFonts w:eastAsia="Times New Roman" w:cs="Times New Roman"/>
          <w:szCs w:val="24"/>
        </w:rPr>
        <w:t xml:space="preserve"> </w:t>
      </w:r>
      <w:r w:rsidRPr="00153EFD">
        <w:rPr>
          <w:rFonts w:eastAsia="Times New Roman" w:cs="Times New Roman"/>
          <w:szCs w:val="24"/>
        </w:rPr>
        <w:t>44-ФЗ «О контрактной системе в сфере закупок товаров, работ, услуг для обеспечения государственных и муниципальных нужд».</w:t>
      </w:r>
    </w:p>
    <w:p w:rsidR="00153EFD" w:rsidRPr="00153EFD" w:rsidRDefault="00153EFD" w:rsidP="00153EFD">
      <w:pPr>
        <w:numPr>
          <w:ilvl w:val="2"/>
          <w:numId w:val="14"/>
        </w:numPr>
        <w:shd w:val="clear" w:color="auto" w:fill="FFFFFF"/>
        <w:autoSpaceDE w:val="0"/>
        <w:autoSpaceDN w:val="0"/>
        <w:spacing w:after="0" w:line="240" w:lineRule="auto"/>
        <w:ind w:left="0" w:firstLine="426"/>
        <w:jc w:val="both"/>
        <w:rPr>
          <w:rFonts w:eastAsia="Times New Roman" w:cs="Times New Roman"/>
          <w:szCs w:val="24"/>
        </w:rPr>
      </w:pPr>
      <w:r w:rsidRPr="00153EFD">
        <w:rPr>
          <w:rFonts w:eastAsia="Times New Roman" w:cs="Times New Roman"/>
          <w:szCs w:val="24"/>
        </w:rPr>
        <w:t>Срок исполнения гарантируемого договора/ контракта не может превышать 12 (Двенадцать) месяцев.</w:t>
      </w:r>
    </w:p>
    <w:p w:rsidR="00153EFD" w:rsidRPr="00153EFD" w:rsidRDefault="00153EFD" w:rsidP="00153EFD">
      <w:pPr>
        <w:numPr>
          <w:ilvl w:val="2"/>
          <w:numId w:val="14"/>
        </w:numPr>
        <w:shd w:val="clear" w:color="auto" w:fill="FFFFFF"/>
        <w:autoSpaceDE w:val="0"/>
        <w:autoSpaceDN w:val="0"/>
        <w:spacing w:after="0" w:line="240" w:lineRule="auto"/>
        <w:ind w:left="0" w:firstLine="426"/>
        <w:jc w:val="both"/>
        <w:rPr>
          <w:rFonts w:eastAsia="Times New Roman" w:cs="Times New Roman"/>
          <w:szCs w:val="24"/>
        </w:rPr>
      </w:pPr>
      <w:r w:rsidRPr="00153EFD">
        <w:rPr>
          <w:rFonts w:eastAsia="Times New Roman" w:cs="Times New Roman"/>
          <w:szCs w:val="24"/>
        </w:rPr>
        <w:t>Договор/контракт, исполнение обязательств по которому обеспечивается Гарантией, предоставляемой в рамках Договора, должен иметь положительную рентабельность. Рентабельность подтверждается анализом плана доходов и расходов по договору/контракту, составленному ПРИНЦИПАЛОМ по форме, удовлетворительной для Гаранта. Рентабельность договора/контракта определяется как отношение чистой прибыли по контракту к стоимости данного контракта. Остаточная стоимость гарантируемого договора/контракта должна быть положительной. Сальдо будущих потоков должно быть положительным.</w:t>
      </w:r>
    </w:p>
    <w:p w:rsidR="00153EFD" w:rsidRPr="00153EFD" w:rsidRDefault="00153EFD" w:rsidP="00153EFD">
      <w:pPr>
        <w:numPr>
          <w:ilvl w:val="2"/>
          <w:numId w:val="14"/>
        </w:numPr>
        <w:shd w:val="clear" w:color="auto" w:fill="FFFFFF"/>
        <w:autoSpaceDE w:val="0"/>
        <w:autoSpaceDN w:val="0"/>
        <w:spacing w:after="0" w:line="240" w:lineRule="auto"/>
        <w:ind w:left="0" w:firstLine="426"/>
        <w:jc w:val="both"/>
        <w:rPr>
          <w:rFonts w:eastAsia="Times New Roman" w:cs="Times New Roman"/>
          <w:szCs w:val="24"/>
        </w:rPr>
      </w:pPr>
      <w:r w:rsidRPr="00153EFD">
        <w:rPr>
          <w:rFonts w:eastAsia="Times New Roman" w:cs="Times New Roman"/>
          <w:szCs w:val="24"/>
        </w:rPr>
        <w:lastRenderedPageBreak/>
        <w:t>Договоры/контракты, исполнение обязательств по которым обеспечивается Гарантией, предоставляемой в рамках Договора, должны включать условия об осуществлении расчетов по данному договору/контракту через счета ПРИНЦИПАЛА, открытые у Гаранта.</w:t>
      </w:r>
    </w:p>
    <w:bookmarkEnd w:id="23"/>
    <w:p w:rsidR="00153EFD" w:rsidRPr="00153EFD" w:rsidRDefault="00153EFD" w:rsidP="00153EFD">
      <w:pPr>
        <w:shd w:val="clear" w:color="auto" w:fill="FFFFFF"/>
        <w:tabs>
          <w:tab w:val="left" w:pos="532"/>
        </w:tabs>
        <w:autoSpaceDE w:val="0"/>
        <w:autoSpaceDN w:val="0"/>
        <w:spacing w:after="0" w:line="240" w:lineRule="auto"/>
        <w:ind w:firstLine="426"/>
        <w:jc w:val="both"/>
        <w:rPr>
          <w:rFonts w:eastAsia="Times New Roman" w:cs="Times New Roman"/>
          <w:szCs w:val="24"/>
        </w:rPr>
      </w:pPr>
    </w:p>
    <w:p w:rsidR="00153EFD" w:rsidRPr="00153EFD" w:rsidRDefault="00153EFD" w:rsidP="00153EFD">
      <w:pPr>
        <w:keepNext/>
        <w:shd w:val="clear" w:color="auto" w:fill="FFFFFF"/>
        <w:tabs>
          <w:tab w:val="left" w:pos="532"/>
        </w:tabs>
        <w:autoSpaceDE w:val="0"/>
        <w:autoSpaceDN w:val="0"/>
        <w:spacing w:after="0" w:line="240" w:lineRule="auto"/>
        <w:ind w:firstLine="426"/>
        <w:jc w:val="center"/>
        <w:outlineLvl w:val="0"/>
        <w:rPr>
          <w:rFonts w:eastAsia="Times New Roman" w:cs="Times New Roman"/>
          <w:b/>
          <w:bCs/>
          <w:szCs w:val="24"/>
        </w:rPr>
      </w:pPr>
      <w:bookmarkStart w:id="25" w:name="_Ref309909181"/>
      <w:r w:rsidRPr="00153EFD">
        <w:rPr>
          <w:rFonts w:eastAsia="Times New Roman" w:cs="Times New Roman"/>
          <w:b/>
          <w:bCs/>
          <w:szCs w:val="24"/>
        </w:rPr>
        <w:t>Статья 4. Комиссионные платежи</w:t>
      </w:r>
      <w:bookmarkEnd w:id="25"/>
    </w:p>
    <w:p w:rsidR="00153EFD" w:rsidRPr="00153EFD" w:rsidRDefault="00153EFD" w:rsidP="00153EFD">
      <w:pPr>
        <w:spacing w:after="0" w:line="240" w:lineRule="auto"/>
        <w:ind w:firstLine="426"/>
        <w:rPr>
          <w:rFonts w:eastAsia="Times New Roman" w:cs="Times New Roman"/>
          <w:szCs w:val="24"/>
        </w:rPr>
      </w:pPr>
    </w:p>
    <w:p w:rsidR="00153EFD" w:rsidRPr="00153EFD" w:rsidRDefault="00153EFD" w:rsidP="00153EFD">
      <w:pPr>
        <w:keepNext/>
        <w:shd w:val="clear" w:color="auto" w:fill="FFFFFF"/>
        <w:tabs>
          <w:tab w:val="left" w:pos="0"/>
        </w:tabs>
        <w:autoSpaceDE w:val="0"/>
        <w:autoSpaceDN w:val="0"/>
        <w:spacing w:after="0" w:line="240" w:lineRule="auto"/>
        <w:ind w:firstLine="426"/>
        <w:jc w:val="both"/>
        <w:outlineLvl w:val="0"/>
        <w:rPr>
          <w:rFonts w:eastAsia="Times New Roman" w:cs="Times New Roman"/>
          <w:bCs/>
          <w:szCs w:val="24"/>
        </w:rPr>
      </w:pPr>
      <w:bookmarkStart w:id="26" w:name="_Ref309899753"/>
      <w:bookmarkStart w:id="27" w:name="_Ref309830732"/>
      <w:r w:rsidRPr="00153EFD">
        <w:rPr>
          <w:rFonts w:eastAsia="Times New Roman" w:cs="Times New Roman"/>
          <w:bCs/>
          <w:szCs w:val="24"/>
        </w:rPr>
        <w:t>4.1. За предоставление каждой Гарантии, указанной в п.</w:t>
      </w:r>
      <w:r w:rsidRPr="00153EFD">
        <w:rPr>
          <w:rFonts w:eastAsia="Times New Roman" w:cs="Times New Roman"/>
          <w:bCs/>
          <w:szCs w:val="24"/>
          <w:lang w:val="en-US"/>
        </w:rPr>
        <w:t> </w:t>
      </w:r>
      <w:fldSimple w:instr=" REF _Ref309805398 \n \h  \* MERGEFORMAT ">
        <w:r w:rsidR="002F7960" w:rsidRPr="002F7960">
          <w:rPr>
            <w:rFonts w:eastAsia="Times New Roman" w:cs="Times New Roman"/>
            <w:bCs/>
            <w:szCs w:val="24"/>
          </w:rPr>
          <w:t>1.1</w:t>
        </w:r>
      </w:fldSimple>
      <w:r w:rsidRPr="00153EFD">
        <w:rPr>
          <w:rFonts w:eastAsia="Times New Roman" w:cs="Times New Roman"/>
          <w:bCs/>
          <w:szCs w:val="24"/>
        </w:rPr>
        <w:t xml:space="preserve"> Договора, с ПРИНЦИПАЛА взимается вознаграждение.</w:t>
      </w:r>
      <w:bookmarkEnd w:id="26"/>
      <w:r w:rsidRPr="00153EFD">
        <w:rPr>
          <w:rFonts w:eastAsia="Times New Roman" w:cs="Times New Roman"/>
          <w:bCs/>
          <w:szCs w:val="24"/>
        </w:rPr>
        <w:t xml:space="preserve"> </w:t>
      </w:r>
      <w:bookmarkStart w:id="28" w:name="_Ref309829301"/>
      <w:bookmarkEnd w:id="27"/>
    </w:p>
    <w:bookmarkEnd w:id="28"/>
    <w:p w:rsidR="00153EFD" w:rsidRPr="00153EFD" w:rsidRDefault="00153EFD" w:rsidP="00153EFD">
      <w:pPr>
        <w:shd w:val="clear" w:color="auto" w:fill="FFFFFF"/>
        <w:tabs>
          <w:tab w:val="left" w:pos="532"/>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Вознаграждение за предоставление каждой Гарантии ПРИНЦИПАЛ уплачивает единовременно не позднее даты передачи соответствующей Гарантии ПРИНЦИПАЛУ.</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Вознаграждение взимается в процентах годовых от суммы соответствующей Гарантии за период, начиная</w:t>
      </w:r>
    </w:p>
    <w:p w:rsidR="00153EFD" w:rsidRPr="00153EFD" w:rsidRDefault="00153EFD" w:rsidP="00153EFD">
      <w:pPr>
        <w:numPr>
          <w:ilvl w:val="0"/>
          <w:numId w:val="26"/>
        </w:numPr>
        <w:shd w:val="clear" w:color="auto" w:fill="FFFFFF"/>
        <w:tabs>
          <w:tab w:val="left" w:pos="532"/>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t xml:space="preserve"> </w:t>
      </w:r>
      <w:proofErr w:type="gramStart"/>
      <w:r w:rsidRPr="00153EFD">
        <w:rPr>
          <w:rFonts w:eastAsia="Times New Roman" w:cs="Times New Roman"/>
          <w:szCs w:val="24"/>
        </w:rPr>
        <w:t>с даты предоставления</w:t>
      </w:r>
      <w:proofErr w:type="gramEnd"/>
      <w:r w:rsidRPr="00153EFD">
        <w:rPr>
          <w:rFonts w:eastAsia="Times New Roman" w:cs="Times New Roman"/>
          <w:szCs w:val="24"/>
        </w:rPr>
        <w:t xml:space="preserve"> соответствующей Гарантии, указанной в реквизитах Гарантии (включительно) или</w:t>
      </w:r>
    </w:p>
    <w:p w:rsidR="00153EFD" w:rsidRPr="00153EFD" w:rsidRDefault="00153EFD" w:rsidP="00153EFD">
      <w:pPr>
        <w:numPr>
          <w:ilvl w:val="0"/>
          <w:numId w:val="26"/>
        </w:numPr>
        <w:shd w:val="clear" w:color="auto" w:fill="FFFFFF"/>
        <w:tabs>
          <w:tab w:val="left" w:pos="532"/>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t xml:space="preserve"> </w:t>
      </w:r>
      <w:proofErr w:type="gramStart"/>
      <w:r w:rsidRPr="00153EFD">
        <w:rPr>
          <w:rFonts w:eastAsia="Times New Roman" w:cs="Times New Roman"/>
          <w:szCs w:val="24"/>
        </w:rPr>
        <w:t>с даты вступления</w:t>
      </w:r>
      <w:proofErr w:type="gramEnd"/>
      <w:r w:rsidRPr="00153EFD">
        <w:rPr>
          <w:rFonts w:eastAsia="Times New Roman" w:cs="Times New Roman"/>
          <w:szCs w:val="24"/>
        </w:rPr>
        <w:t xml:space="preserve"> соответствующей Гарантии в силу, указанной в тексте Гарантии (в случае, если дата вступления в силу соответствующей Гарантии не совпадает с датой ее предоставления) (включительно)</w:t>
      </w:r>
    </w:p>
    <w:p w:rsidR="00153EFD" w:rsidRPr="00153EFD" w:rsidRDefault="00153EFD" w:rsidP="00153EFD">
      <w:pPr>
        <w:shd w:val="clear" w:color="auto" w:fill="FFFFFF"/>
        <w:tabs>
          <w:tab w:val="left" w:pos="0"/>
        </w:tabs>
        <w:spacing w:after="0" w:line="240" w:lineRule="auto"/>
        <w:ind w:firstLine="426"/>
        <w:contextualSpacing/>
        <w:jc w:val="both"/>
        <w:rPr>
          <w:rFonts w:eastAsia="Times New Roman" w:cs="Times New Roman"/>
          <w:szCs w:val="24"/>
        </w:rPr>
      </w:pPr>
      <w:r w:rsidRPr="00153EFD">
        <w:rPr>
          <w:rFonts w:eastAsia="Times New Roman" w:cs="Times New Roman"/>
          <w:szCs w:val="24"/>
        </w:rPr>
        <w:t xml:space="preserve">и заканчивая датой истечения срока действия Гарантии (включительно), указанной в тексте Гарантии). </w:t>
      </w:r>
    </w:p>
    <w:p w:rsidR="00153EFD" w:rsidRPr="00153EFD" w:rsidRDefault="00153EFD" w:rsidP="00153EFD">
      <w:pPr>
        <w:shd w:val="clear" w:color="auto" w:fill="FFFFFF"/>
        <w:tabs>
          <w:tab w:val="left" w:pos="0"/>
        </w:tabs>
        <w:spacing w:after="0" w:line="240" w:lineRule="auto"/>
        <w:ind w:firstLine="426"/>
        <w:contextualSpacing/>
        <w:jc w:val="both"/>
        <w:rPr>
          <w:rFonts w:eastAsia="Times New Roman" w:cs="Times New Roman"/>
          <w:sz w:val="14"/>
          <w:szCs w:val="14"/>
        </w:rPr>
      </w:pP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Размер вознаграждения составляет 2,5 (Две целых пять десятых) процентов годовых.</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 w:val="14"/>
          <w:szCs w:val="14"/>
        </w:rPr>
      </w:pPr>
    </w:p>
    <w:p w:rsidR="00153EFD" w:rsidRPr="00153EFD" w:rsidRDefault="00153EFD" w:rsidP="00153EFD">
      <w:pPr>
        <w:shd w:val="clear" w:color="auto" w:fill="FFFFFF"/>
        <w:tabs>
          <w:tab w:val="left" w:pos="532"/>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 xml:space="preserve">4.1.1. </w:t>
      </w:r>
      <w:proofErr w:type="gramStart"/>
      <w:r w:rsidRPr="00153EFD">
        <w:rPr>
          <w:rFonts w:eastAsia="Times New Roman" w:cs="Times New Roman"/>
          <w:szCs w:val="24"/>
        </w:rPr>
        <w:t>В случае возврата ПРИНЦИПАЛОМ или Бенефициаром ГАРАНТУ оригинального экземпляра соответствующей Гарантии, (и/или) получения ГАРАНТОМ письменного уведомления Бенефициара (в форме заказного письма с уведомлением) о досрочном прекращении действия соответствующей Гарантии или об освобождении ГАРАНТА от обязательств по ней, а также осуществления ГАРАНТОМ платежа Бенефициару на полную сумму соответствующей Гарантии, указанная Гарантия прекращает свое действие, а вознаграждение, уплаченное ПРИНЦИПАЛОМ ГАРАНТУ в</w:t>
      </w:r>
      <w:proofErr w:type="gramEnd"/>
      <w:r w:rsidRPr="00153EFD">
        <w:rPr>
          <w:rFonts w:eastAsia="Times New Roman" w:cs="Times New Roman"/>
          <w:szCs w:val="24"/>
        </w:rPr>
        <w:t xml:space="preserve"> </w:t>
      </w:r>
      <w:proofErr w:type="gramStart"/>
      <w:r w:rsidRPr="00153EFD">
        <w:rPr>
          <w:rFonts w:eastAsia="Times New Roman" w:cs="Times New Roman"/>
          <w:szCs w:val="24"/>
        </w:rPr>
        <w:t>соответствии</w:t>
      </w:r>
      <w:proofErr w:type="gramEnd"/>
      <w:r w:rsidRPr="00153EFD">
        <w:rPr>
          <w:rFonts w:eastAsia="Times New Roman" w:cs="Times New Roman"/>
          <w:szCs w:val="24"/>
        </w:rPr>
        <w:t xml:space="preserve"> с условиями Договора, возврату не подлежит.</w:t>
      </w:r>
    </w:p>
    <w:p w:rsidR="00153EFD" w:rsidRPr="00153EFD" w:rsidRDefault="00153EFD" w:rsidP="00153EFD">
      <w:pPr>
        <w:keepNext/>
        <w:numPr>
          <w:ilvl w:val="1"/>
          <w:numId w:val="29"/>
        </w:numPr>
        <w:shd w:val="clear" w:color="auto" w:fill="FFFFFF"/>
        <w:autoSpaceDE w:val="0"/>
        <w:autoSpaceDN w:val="0"/>
        <w:spacing w:after="0" w:line="240" w:lineRule="auto"/>
        <w:ind w:left="0" w:firstLine="426"/>
        <w:jc w:val="both"/>
        <w:outlineLvl w:val="0"/>
        <w:rPr>
          <w:rFonts w:eastAsia="Times New Roman" w:cs="Times New Roman"/>
          <w:bCs/>
          <w:szCs w:val="24"/>
        </w:rPr>
      </w:pPr>
      <w:bookmarkStart w:id="29" w:name="_Ref309830920"/>
      <w:r w:rsidRPr="00153EFD">
        <w:rPr>
          <w:rFonts w:eastAsia="Times New Roman" w:cs="Times New Roman"/>
          <w:bCs/>
          <w:szCs w:val="24"/>
        </w:rPr>
        <w:t>За вынужденное отвлечение ГАРАНТОМ денежных сре</w:t>
      </w:r>
      <w:proofErr w:type="gramStart"/>
      <w:r w:rsidRPr="00153EFD">
        <w:rPr>
          <w:rFonts w:eastAsia="Times New Roman" w:cs="Times New Roman"/>
          <w:bCs/>
          <w:szCs w:val="24"/>
        </w:rPr>
        <w:t>дств в п</w:t>
      </w:r>
      <w:proofErr w:type="gramEnd"/>
      <w:r w:rsidRPr="00153EFD">
        <w:rPr>
          <w:rFonts w:eastAsia="Times New Roman" w:cs="Times New Roman"/>
          <w:bCs/>
          <w:szCs w:val="24"/>
        </w:rPr>
        <w:t>огашение обязательств ПРИНЦИПАЛА перед Бенефициаром ПРИНЦИПАЛ перечисляет ГАРАНТУ плату из расчета 15 (Пятнадцать) процентов годовых с суммы произведенного платежа по соответствующей Гарантии.</w:t>
      </w:r>
      <w:bookmarkEnd w:id="29"/>
      <w:r w:rsidRPr="00153EFD">
        <w:rPr>
          <w:rFonts w:eastAsia="Times New Roman" w:cs="Times New Roman"/>
          <w:bCs/>
          <w:szCs w:val="24"/>
        </w:rPr>
        <w:t xml:space="preserve"> </w:t>
      </w:r>
      <w:bookmarkStart w:id="30" w:name="_Ref309831623"/>
    </w:p>
    <w:p w:rsidR="00153EFD" w:rsidRPr="00153EFD" w:rsidRDefault="00153EFD" w:rsidP="00153EFD">
      <w:pPr>
        <w:shd w:val="clear" w:color="auto" w:fill="FFFFFF"/>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Плата за вынужденное отвлечение денежных средств перечисляется ПРИНЦИПАЛОМ одновременно с возмещением платежа по соответствующей Гарантии.</w:t>
      </w:r>
      <w:bookmarkEnd w:id="30"/>
      <w:r w:rsidRPr="00153EFD">
        <w:rPr>
          <w:rFonts w:eastAsia="Times New Roman" w:cs="Times New Roman"/>
          <w:szCs w:val="24"/>
        </w:rPr>
        <w:t xml:space="preserve"> </w:t>
      </w:r>
    </w:p>
    <w:p w:rsidR="00153EFD" w:rsidRPr="00153EFD" w:rsidRDefault="00153EFD" w:rsidP="00153EFD">
      <w:pPr>
        <w:shd w:val="clear" w:color="auto" w:fill="FFFFFF"/>
        <w:tabs>
          <w:tab w:val="left" w:pos="532"/>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 xml:space="preserve">Платеж осуществляется денежными </w:t>
      </w:r>
      <w:r w:rsidRPr="00153EFD">
        <w:rPr>
          <w:rFonts w:eastAsia="Times New Roman" w:cs="Times New Roman"/>
          <w:bCs/>
          <w:szCs w:val="24"/>
        </w:rPr>
        <w:t>средствами в валюте Российской Федерации.</w:t>
      </w:r>
    </w:p>
    <w:p w:rsidR="00153EFD" w:rsidRPr="00153EFD" w:rsidRDefault="00153EFD" w:rsidP="00153EFD">
      <w:pPr>
        <w:shd w:val="clear" w:color="auto" w:fill="FFFFFF"/>
        <w:autoSpaceDE w:val="0"/>
        <w:autoSpaceDN w:val="0"/>
        <w:spacing w:after="0" w:line="240" w:lineRule="auto"/>
        <w:ind w:firstLine="426"/>
        <w:jc w:val="both"/>
        <w:rPr>
          <w:rFonts w:eastAsia="Times New Roman" w:cs="Times New Roman"/>
          <w:szCs w:val="24"/>
        </w:rPr>
      </w:pPr>
      <w:proofErr w:type="gramStart"/>
      <w:r w:rsidRPr="00153EFD">
        <w:rPr>
          <w:rFonts w:eastAsia="Times New Roman" w:cs="Times New Roman"/>
          <w:szCs w:val="24"/>
        </w:rPr>
        <w:t>Период начисления платы за вынужденное отвлечение денежных средств исчисляется с даты осуществления ГАРАНТОМ платежа Бенефициару по соответствующей Гарантии (не включая эту дату) по дату возмещения ПРИНЦИПАЛОМ суммы платежа ГАРАНТУ (включительно), а в случае несвоевременного возмещения (просрочки) – по дату возмещения платежа по данной Гарантии, устанавливаемую в соответствии со сроком, указанным в п.</w:t>
      </w:r>
      <w:r w:rsidRPr="00153EFD">
        <w:rPr>
          <w:rFonts w:eastAsia="Times New Roman" w:cs="Times New Roman"/>
          <w:szCs w:val="24"/>
          <w:lang w:val="en-US"/>
        </w:rPr>
        <w:t> </w:t>
      </w:r>
      <w:fldSimple w:instr=" REF _Ref309897980 \r \h  \* MERGEFORMAT ">
        <w:r w:rsidR="002F7960" w:rsidRPr="002F7960">
          <w:rPr>
            <w:rFonts w:eastAsia="Times New Roman" w:cs="Times New Roman"/>
            <w:szCs w:val="24"/>
          </w:rPr>
          <w:t>6.1</w:t>
        </w:r>
      </w:fldSimple>
      <w:r w:rsidRPr="00153EFD">
        <w:rPr>
          <w:rFonts w:eastAsia="Times New Roman" w:cs="Times New Roman"/>
          <w:szCs w:val="24"/>
        </w:rPr>
        <w:t xml:space="preserve"> Договора.</w:t>
      </w:r>
      <w:proofErr w:type="gramEnd"/>
    </w:p>
    <w:p w:rsidR="00153EFD" w:rsidRPr="00153EFD" w:rsidRDefault="00153EFD" w:rsidP="00153EFD">
      <w:pPr>
        <w:tabs>
          <w:tab w:val="left" w:pos="2745"/>
        </w:tabs>
        <w:spacing w:after="0" w:line="240" w:lineRule="auto"/>
        <w:ind w:firstLine="426"/>
        <w:rPr>
          <w:rFonts w:eastAsia="Times New Roman" w:cs="Times New Roman"/>
          <w:sz w:val="18"/>
          <w:szCs w:val="18"/>
        </w:rPr>
      </w:pPr>
    </w:p>
    <w:p w:rsidR="00153EFD" w:rsidRPr="00153EFD" w:rsidRDefault="00153EFD" w:rsidP="00153EFD">
      <w:pPr>
        <w:keepNext/>
        <w:shd w:val="clear" w:color="auto" w:fill="FFFFFF"/>
        <w:tabs>
          <w:tab w:val="left" w:pos="532"/>
        </w:tabs>
        <w:autoSpaceDE w:val="0"/>
        <w:autoSpaceDN w:val="0"/>
        <w:spacing w:after="0" w:line="240" w:lineRule="auto"/>
        <w:ind w:firstLine="426"/>
        <w:jc w:val="center"/>
        <w:outlineLvl w:val="0"/>
        <w:rPr>
          <w:rFonts w:eastAsia="Times New Roman" w:cs="Times New Roman"/>
          <w:b/>
          <w:bCs/>
          <w:szCs w:val="24"/>
        </w:rPr>
      </w:pPr>
      <w:r w:rsidRPr="00153EFD">
        <w:rPr>
          <w:rFonts w:eastAsia="Times New Roman" w:cs="Times New Roman"/>
          <w:b/>
          <w:bCs/>
          <w:szCs w:val="24"/>
        </w:rPr>
        <w:t>Статья 5. Условия расчетов и платежей</w:t>
      </w:r>
    </w:p>
    <w:p w:rsidR="00153EFD" w:rsidRPr="00153EFD" w:rsidRDefault="00153EFD" w:rsidP="00153EFD">
      <w:pPr>
        <w:spacing w:after="0" w:line="240" w:lineRule="auto"/>
        <w:ind w:firstLine="426"/>
        <w:rPr>
          <w:rFonts w:eastAsia="Times New Roman" w:cs="Times New Roman"/>
          <w:sz w:val="18"/>
          <w:szCs w:val="18"/>
        </w:rPr>
      </w:pPr>
    </w:p>
    <w:p w:rsidR="00153EFD" w:rsidRPr="00153EFD" w:rsidRDefault="00153EFD" w:rsidP="00153EFD">
      <w:pPr>
        <w:numPr>
          <w:ilvl w:val="1"/>
          <w:numId w:val="30"/>
        </w:numPr>
        <w:spacing w:after="0" w:line="240" w:lineRule="auto"/>
        <w:ind w:left="0" w:firstLine="426"/>
        <w:jc w:val="both"/>
        <w:rPr>
          <w:rFonts w:eastAsia="Times New Roman" w:cs="Times New Roman"/>
          <w:bCs/>
          <w:szCs w:val="24"/>
        </w:rPr>
      </w:pPr>
      <w:r w:rsidRPr="00153EFD">
        <w:rPr>
          <w:rFonts w:eastAsia="Times New Roman" w:cs="Times New Roman"/>
          <w:bCs/>
          <w:szCs w:val="24"/>
        </w:rPr>
        <w:t>Уплата платежей по Договору производится платежным поручением со счетов ПРИНЦИПАЛА или третьих лиц у ГАРАНТА или в других банках</w:t>
      </w:r>
      <w:r w:rsidRPr="00153EFD">
        <w:rPr>
          <w:rFonts w:eastAsia="Times New Roman" w:cs="Times New Roman"/>
          <w:b/>
          <w:bCs/>
          <w:i/>
          <w:szCs w:val="24"/>
        </w:rPr>
        <w:t>.</w:t>
      </w:r>
    </w:p>
    <w:p w:rsidR="00153EFD" w:rsidRPr="00153EFD" w:rsidRDefault="00153EFD" w:rsidP="00153EFD">
      <w:pPr>
        <w:spacing w:after="0" w:line="240" w:lineRule="auto"/>
        <w:ind w:firstLine="426"/>
        <w:jc w:val="both"/>
        <w:rPr>
          <w:rFonts w:eastAsia="Times New Roman" w:cs="Times New Roman"/>
          <w:bCs/>
          <w:szCs w:val="24"/>
        </w:rPr>
      </w:pPr>
      <w:r w:rsidRPr="00153EFD">
        <w:rPr>
          <w:rFonts w:eastAsia="Times New Roman" w:cs="Times New Roman"/>
          <w:bCs/>
          <w:szCs w:val="24"/>
        </w:rPr>
        <w:t>В платежных поручениях суммы возмещения платежа по каждой из Гарантий, каждой из плат, перечисленных в Статье 4 Договора (далее – Комиссионные платежи) и неустоек указываются в назначении платежа отдельно по каждому из указанных видов платежей отдельно по каждой из Гарантий.</w:t>
      </w:r>
    </w:p>
    <w:p w:rsidR="00153EFD" w:rsidRPr="00153EFD" w:rsidRDefault="00153EFD" w:rsidP="00153EFD">
      <w:pPr>
        <w:spacing w:after="0" w:line="240" w:lineRule="auto"/>
        <w:ind w:firstLine="426"/>
        <w:jc w:val="both"/>
        <w:rPr>
          <w:rFonts w:eastAsia="Times New Roman" w:cs="Times New Roman"/>
          <w:bCs/>
          <w:szCs w:val="24"/>
        </w:rPr>
      </w:pPr>
      <w:r w:rsidRPr="00153EFD">
        <w:rPr>
          <w:rFonts w:eastAsia="Times New Roman" w:cs="Times New Roman"/>
          <w:bCs/>
          <w:szCs w:val="24"/>
        </w:rPr>
        <w:t>5.2. Датой исполнения обязательств по уплате платежей по Договору является дата списания средств со счетов ПРИНЦИПАЛА или третьих лиц у ГАРАНТА в погашение обязательств по Договору или дата поступления сре</w:t>
      </w:r>
      <w:proofErr w:type="gramStart"/>
      <w:r w:rsidRPr="00153EFD">
        <w:rPr>
          <w:rFonts w:eastAsia="Times New Roman" w:cs="Times New Roman"/>
          <w:bCs/>
          <w:szCs w:val="24"/>
        </w:rPr>
        <w:t>дств в п</w:t>
      </w:r>
      <w:proofErr w:type="gramEnd"/>
      <w:r w:rsidRPr="00153EFD">
        <w:rPr>
          <w:rFonts w:eastAsia="Times New Roman" w:cs="Times New Roman"/>
          <w:bCs/>
          <w:szCs w:val="24"/>
        </w:rPr>
        <w:t xml:space="preserve">огашение обязательств по </w:t>
      </w:r>
      <w:r w:rsidRPr="00153EFD">
        <w:rPr>
          <w:rFonts w:eastAsia="Times New Roman" w:cs="Times New Roman"/>
          <w:bCs/>
          <w:szCs w:val="24"/>
        </w:rPr>
        <w:lastRenderedPageBreak/>
        <w:t>Договору на корреспондентский счет ГАРАНТА в случае, если погашение осуществляется со счетов, открытых в других банках.</w:t>
      </w:r>
    </w:p>
    <w:p w:rsidR="00153EFD" w:rsidRPr="00153EFD" w:rsidRDefault="00153EFD" w:rsidP="00153EFD">
      <w:pPr>
        <w:spacing w:after="0" w:line="240" w:lineRule="auto"/>
        <w:ind w:firstLine="426"/>
        <w:rPr>
          <w:rFonts w:eastAsia="Times New Roman" w:cs="Times New Roman"/>
          <w:szCs w:val="24"/>
        </w:rPr>
      </w:pPr>
    </w:p>
    <w:p w:rsidR="00153EFD" w:rsidRPr="00153EFD" w:rsidRDefault="00153EFD" w:rsidP="00153EFD">
      <w:pPr>
        <w:keepNext/>
        <w:shd w:val="clear" w:color="auto" w:fill="FFFFFF"/>
        <w:tabs>
          <w:tab w:val="left" w:pos="-142"/>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5.3. Если дата исполнения обязательств по уплате платежей по Договору приходится на нерабочий день, то обязательства должны быть исполнены не позднее первого рабочего дня, следующего за нерабочим днем</w:t>
      </w:r>
    </w:p>
    <w:p w:rsidR="00153EFD" w:rsidRPr="00153EFD" w:rsidRDefault="00153EFD" w:rsidP="00153EFD">
      <w:pPr>
        <w:keepNext/>
        <w:shd w:val="clear" w:color="auto" w:fill="FFFFFF"/>
        <w:tabs>
          <w:tab w:val="left" w:pos="-142"/>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 xml:space="preserve">5.4. При исчислении Комиссионных платежей и неустоек используется фактическое количество календарных дней в месяце или году соответственно. </w:t>
      </w:r>
    </w:p>
    <w:p w:rsidR="00153EFD" w:rsidRPr="00153EFD" w:rsidRDefault="00153EFD" w:rsidP="00153EFD">
      <w:pPr>
        <w:keepNext/>
        <w:numPr>
          <w:ilvl w:val="1"/>
          <w:numId w:val="31"/>
        </w:numPr>
        <w:shd w:val="clear" w:color="auto" w:fill="FFFFFF"/>
        <w:autoSpaceDE w:val="0"/>
        <w:autoSpaceDN w:val="0"/>
        <w:spacing w:after="0" w:line="240" w:lineRule="auto"/>
        <w:ind w:left="0" w:firstLine="426"/>
        <w:jc w:val="both"/>
        <w:outlineLvl w:val="0"/>
        <w:rPr>
          <w:rFonts w:eastAsia="Times New Roman" w:cs="Times New Roman"/>
          <w:bCs/>
          <w:szCs w:val="24"/>
        </w:rPr>
      </w:pPr>
      <w:bookmarkStart w:id="31" w:name="_Ref309805842"/>
      <w:r w:rsidRPr="00153EFD">
        <w:rPr>
          <w:rFonts w:eastAsia="Times New Roman" w:cs="Times New Roman"/>
          <w:bCs/>
          <w:szCs w:val="24"/>
        </w:rPr>
        <w:t>Средства, поступившие в счет погашения задолженности по Договору, в том числе списанные без распоряжения ПРИНЦИПАЛА со счетов ПРИНЦИПАЛА, а также перечисленные третьими лицами, направляются вне зависимости от назначения платежа, указанного в поступившем платежном документе, в первую очередь на возмещение издержек ГАРАНТА по получению исполнения, далее в следующей очередности:</w:t>
      </w:r>
      <w:bookmarkEnd w:id="31"/>
    </w:p>
    <w:p w:rsidR="00153EFD" w:rsidRPr="00153EFD" w:rsidRDefault="00153EFD" w:rsidP="00153EFD">
      <w:pPr>
        <w:shd w:val="clear" w:color="auto" w:fill="FFFFFF"/>
        <w:tabs>
          <w:tab w:val="left" w:pos="640"/>
        </w:tabs>
        <w:spacing w:after="0" w:line="240" w:lineRule="auto"/>
        <w:ind w:firstLine="426"/>
        <w:jc w:val="both"/>
        <w:rPr>
          <w:rFonts w:eastAsia="Times New Roman" w:cs="Times New Roman"/>
          <w:szCs w:val="24"/>
        </w:rPr>
      </w:pPr>
      <w:r w:rsidRPr="00153EFD">
        <w:rPr>
          <w:rFonts w:eastAsia="Times New Roman" w:cs="Times New Roman"/>
          <w:szCs w:val="24"/>
        </w:rPr>
        <w:t>1)</w:t>
      </w:r>
      <w:r w:rsidRPr="00153EFD">
        <w:rPr>
          <w:rFonts w:eastAsia="Times New Roman" w:cs="Times New Roman"/>
          <w:szCs w:val="24"/>
        </w:rPr>
        <w:tab/>
        <w:t>на внесение платы за вынужденное отвлечение денежных средств, указанной в п.</w:t>
      </w:r>
      <w:r w:rsidRPr="00153EFD">
        <w:rPr>
          <w:rFonts w:eastAsia="Times New Roman" w:cs="Times New Roman"/>
          <w:szCs w:val="24"/>
          <w:lang w:val="en-US"/>
        </w:rPr>
        <w:t> </w:t>
      </w:r>
      <w:fldSimple w:instr=" REF _Ref309830920 \r \h  \* MERGEFORMAT ">
        <w:r w:rsidR="002F7960" w:rsidRPr="002F7960">
          <w:rPr>
            <w:rFonts w:eastAsia="Times New Roman" w:cs="Times New Roman"/>
            <w:szCs w:val="24"/>
          </w:rPr>
          <w:t>4.2</w:t>
        </w:r>
      </w:fldSimple>
      <w:r w:rsidRPr="00153EFD">
        <w:rPr>
          <w:rFonts w:eastAsia="Times New Roman" w:cs="Times New Roman"/>
          <w:szCs w:val="24"/>
        </w:rPr>
        <w:t xml:space="preserve"> Договора,</w:t>
      </w:r>
    </w:p>
    <w:p w:rsidR="00153EFD" w:rsidRPr="00153EFD" w:rsidRDefault="00153EFD" w:rsidP="00153EFD">
      <w:pPr>
        <w:shd w:val="clear" w:color="auto" w:fill="FFFFFF"/>
        <w:tabs>
          <w:tab w:val="left" w:pos="640"/>
        </w:tabs>
        <w:spacing w:after="0" w:line="240" w:lineRule="auto"/>
        <w:ind w:firstLine="426"/>
        <w:jc w:val="both"/>
        <w:rPr>
          <w:rFonts w:eastAsia="Times New Roman" w:cs="Times New Roman"/>
          <w:szCs w:val="24"/>
        </w:rPr>
      </w:pPr>
      <w:r w:rsidRPr="00153EFD">
        <w:rPr>
          <w:rFonts w:eastAsia="Times New Roman" w:cs="Times New Roman"/>
          <w:szCs w:val="24"/>
        </w:rPr>
        <w:t>2)</w:t>
      </w:r>
      <w:r w:rsidRPr="00153EFD">
        <w:rPr>
          <w:rFonts w:eastAsia="Times New Roman" w:cs="Times New Roman"/>
          <w:szCs w:val="24"/>
        </w:rPr>
        <w:tab/>
        <w:t>на возмещение ГАРАНТУ суммы платежей по Гарантиям,</w:t>
      </w:r>
    </w:p>
    <w:p w:rsidR="00153EFD" w:rsidRPr="00153EFD" w:rsidRDefault="00153EFD" w:rsidP="00153EFD">
      <w:pPr>
        <w:shd w:val="clear" w:color="auto" w:fill="FFFFFF"/>
        <w:tabs>
          <w:tab w:val="left" w:pos="640"/>
        </w:tabs>
        <w:spacing w:after="0" w:line="240" w:lineRule="auto"/>
        <w:ind w:firstLine="426"/>
        <w:jc w:val="both"/>
        <w:rPr>
          <w:rFonts w:eastAsia="Times New Roman" w:cs="Times New Roman"/>
          <w:szCs w:val="24"/>
        </w:rPr>
      </w:pPr>
      <w:r w:rsidRPr="00153EFD">
        <w:rPr>
          <w:rFonts w:eastAsia="Times New Roman" w:cs="Times New Roman"/>
          <w:szCs w:val="24"/>
        </w:rPr>
        <w:t>3)</w:t>
      </w:r>
      <w:r w:rsidRPr="00153EFD">
        <w:rPr>
          <w:rFonts w:eastAsia="Times New Roman" w:cs="Times New Roman"/>
          <w:szCs w:val="24"/>
        </w:rPr>
        <w:tab/>
        <w:t>на уплату неустойки, указанной в п.</w:t>
      </w:r>
      <w:r w:rsidRPr="00153EFD">
        <w:rPr>
          <w:rFonts w:eastAsia="Times New Roman" w:cs="Times New Roman"/>
          <w:szCs w:val="24"/>
          <w:lang w:val="en-US"/>
        </w:rPr>
        <w:t> </w:t>
      </w:r>
      <w:fldSimple w:instr=" REF _Ref430083951 \r \h  \* MERGEFORMAT ">
        <w:r w:rsidR="002F7960" w:rsidRPr="002F7960">
          <w:rPr>
            <w:rFonts w:eastAsia="Times New Roman" w:cs="Times New Roman"/>
            <w:szCs w:val="24"/>
          </w:rPr>
          <w:t>9.2</w:t>
        </w:r>
      </w:fldSimple>
      <w:r w:rsidRPr="00153EFD">
        <w:rPr>
          <w:rFonts w:eastAsia="Times New Roman" w:cs="Times New Roman"/>
          <w:szCs w:val="24"/>
        </w:rPr>
        <w:t xml:space="preserve"> Договора,</w:t>
      </w:r>
    </w:p>
    <w:p w:rsidR="00153EFD" w:rsidRPr="00153EFD" w:rsidRDefault="00153EFD" w:rsidP="00153EFD">
      <w:pPr>
        <w:shd w:val="clear" w:color="auto" w:fill="FFFFFF"/>
        <w:tabs>
          <w:tab w:val="left" w:pos="640"/>
        </w:tabs>
        <w:spacing w:after="0" w:line="240" w:lineRule="auto"/>
        <w:ind w:firstLine="426"/>
        <w:jc w:val="both"/>
        <w:rPr>
          <w:rFonts w:eastAsia="Times New Roman" w:cs="Times New Roman"/>
          <w:szCs w:val="24"/>
        </w:rPr>
      </w:pPr>
      <w:proofErr w:type="gramStart"/>
      <w:r w:rsidRPr="00153EFD">
        <w:rPr>
          <w:rFonts w:eastAsia="Times New Roman" w:cs="Times New Roman"/>
          <w:szCs w:val="24"/>
        </w:rPr>
        <w:t>4)</w:t>
      </w:r>
      <w:r w:rsidRPr="00153EFD">
        <w:rPr>
          <w:rFonts w:eastAsia="Times New Roman" w:cs="Times New Roman"/>
          <w:szCs w:val="24"/>
        </w:rPr>
        <w:tab/>
        <w:t>на уплату неустоек, указанных в Статье 9 Договора, кроме указанной в п. 9.2 Договора.</w:t>
      </w:r>
      <w:proofErr w:type="gramEnd"/>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При одновременном наличии задолженности по нескольким Гарантиям задолженность погашается с соблюдением вышеуказанной очередности; при этом, по каждой из очередей соблюдается хронологический порядок по датам предоставления Гарантий, начиная с Гарантии, которая была предоставлена первой.</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Обязательства по Договору становятся срочными в дату наступления срока их исполнения в соответствии с условиями, установленными Договором (далее – Дата платежа).</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b/>
          <w:szCs w:val="24"/>
        </w:rPr>
      </w:pPr>
      <w:r w:rsidRPr="00153EFD">
        <w:rPr>
          <w:rFonts w:eastAsia="Times New Roman" w:cs="Times New Roman"/>
          <w:szCs w:val="24"/>
        </w:rPr>
        <w:t>Под просроченными обязательствами в рамках Договора понимаются обязательства по Договору, не исполненные в Дату платежа.</w:t>
      </w:r>
    </w:p>
    <w:p w:rsidR="00153EFD" w:rsidRPr="00153EFD" w:rsidRDefault="00153EFD" w:rsidP="00153EFD">
      <w:pPr>
        <w:keepNext/>
        <w:shd w:val="clear" w:color="auto" w:fill="FFFFFF"/>
        <w:tabs>
          <w:tab w:val="left" w:pos="0"/>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5.6. Денежные средства, поступившие в соответствии с платежными поручениями в уплату неустоек по Договору, при указании данного назначения платежа в качестве единственного в платежном документе, направляются ГАРАНТОМ на уплату неустоек в соответствии с очередностью уплаты неустоек, установленной п.</w:t>
      </w:r>
      <w:r w:rsidRPr="00153EFD">
        <w:rPr>
          <w:rFonts w:eastAsia="Times New Roman" w:cs="Times New Roman"/>
          <w:bCs/>
          <w:szCs w:val="24"/>
          <w:lang w:val="en-US"/>
        </w:rPr>
        <w:t> </w:t>
      </w:r>
      <w:fldSimple w:instr=" REF _Ref309805842 \r \h  \* MERGEFORMAT ">
        <w:r w:rsidR="002F7960" w:rsidRPr="002F7960">
          <w:rPr>
            <w:rFonts w:eastAsia="Times New Roman" w:cs="Times New Roman"/>
            <w:bCs/>
            <w:szCs w:val="24"/>
          </w:rPr>
          <w:t>5.5</w:t>
        </w:r>
      </w:fldSimple>
      <w:r w:rsidRPr="00153EFD">
        <w:rPr>
          <w:rFonts w:eastAsia="Times New Roman" w:cs="Times New Roman"/>
          <w:bCs/>
          <w:szCs w:val="24"/>
        </w:rPr>
        <w:t xml:space="preserve"> Договора.</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iCs/>
          <w:szCs w:val="24"/>
        </w:rPr>
        <w:t>И</w:t>
      </w:r>
      <w:r w:rsidRPr="00153EFD">
        <w:rPr>
          <w:rFonts w:eastAsia="Times New Roman" w:cs="Times New Roman"/>
          <w:szCs w:val="24"/>
        </w:rPr>
        <w:t>злишне полученная сумма направляется ГАРАНТОМ на погашение обязательств в соответствии с очередностью платежей, установленной п.</w:t>
      </w:r>
      <w:r w:rsidRPr="00153EFD">
        <w:rPr>
          <w:rFonts w:eastAsia="Times New Roman" w:cs="Times New Roman"/>
          <w:szCs w:val="24"/>
          <w:lang w:val="en-US"/>
        </w:rPr>
        <w:t> </w:t>
      </w:r>
      <w:fldSimple w:instr=" REF _Ref309805842 \r \h  \* MERGEFORMAT ">
        <w:r w:rsidR="002F7960" w:rsidRPr="002F7960">
          <w:rPr>
            <w:rFonts w:eastAsia="Times New Roman" w:cs="Times New Roman"/>
            <w:szCs w:val="24"/>
          </w:rPr>
          <w:t>5.5</w:t>
        </w:r>
      </w:fldSimple>
      <w:r w:rsidRPr="00153EFD">
        <w:rPr>
          <w:rFonts w:eastAsia="Times New Roman" w:cs="Times New Roman"/>
          <w:szCs w:val="24"/>
        </w:rPr>
        <w:t xml:space="preserve"> Договора.</w:t>
      </w:r>
    </w:p>
    <w:p w:rsidR="00153EFD" w:rsidRPr="00153EFD" w:rsidRDefault="00153EFD" w:rsidP="00153EFD">
      <w:pPr>
        <w:keepNext/>
        <w:shd w:val="clear" w:color="auto" w:fill="FFFFFF"/>
        <w:tabs>
          <w:tab w:val="left" w:pos="0"/>
        </w:tabs>
        <w:autoSpaceDE w:val="0"/>
        <w:autoSpaceDN w:val="0"/>
        <w:spacing w:after="0" w:line="240" w:lineRule="auto"/>
        <w:ind w:firstLine="426"/>
        <w:jc w:val="both"/>
        <w:outlineLvl w:val="0"/>
        <w:rPr>
          <w:rFonts w:eastAsia="Times New Roman" w:cs="Times New Roman"/>
          <w:bCs/>
          <w:szCs w:val="24"/>
        </w:rPr>
      </w:pPr>
      <w:bookmarkStart w:id="32" w:name="_Ref318118640"/>
      <w:bookmarkStart w:id="33" w:name="_Ref318118692"/>
      <w:bookmarkStart w:id="34" w:name="_Ref317252131"/>
      <w:bookmarkStart w:id="35" w:name="_Ref309901278"/>
      <w:r w:rsidRPr="00153EFD">
        <w:rPr>
          <w:rFonts w:eastAsia="Times New Roman" w:cs="Times New Roman"/>
          <w:bCs/>
          <w:szCs w:val="24"/>
        </w:rPr>
        <w:t>5.7.</w:t>
      </w:r>
      <w:bookmarkEnd w:id="32"/>
      <w:bookmarkEnd w:id="33"/>
      <w:bookmarkEnd w:id="34"/>
      <w:bookmarkEnd w:id="35"/>
      <w:r w:rsidRPr="00153EFD">
        <w:rPr>
          <w:rFonts w:eastAsia="Times New Roman" w:cs="Times New Roman"/>
          <w:bCs/>
          <w:szCs w:val="24"/>
        </w:rPr>
        <w:t xml:space="preserve"> </w:t>
      </w:r>
      <w:proofErr w:type="gramStart"/>
      <w:r w:rsidRPr="00153EFD">
        <w:rPr>
          <w:rFonts w:eastAsia="Times New Roman" w:cs="Times New Roman"/>
          <w:bCs/>
          <w:szCs w:val="24"/>
        </w:rPr>
        <w:t>Если в дату поступления денежных средств в уплату неустоек сумма платежа превышает сумму, причитающуюся к уплате в соответствии с условиями Договора, то излишне полученная от ПРИНЦИПАЛА сумма после распределения в соответствии с очередностью платежей, установленной п.</w:t>
      </w:r>
      <w:r w:rsidRPr="00153EFD">
        <w:rPr>
          <w:rFonts w:eastAsia="Times New Roman" w:cs="Times New Roman"/>
          <w:bCs/>
          <w:szCs w:val="24"/>
          <w:lang w:val="en-US"/>
        </w:rPr>
        <w:t> </w:t>
      </w:r>
      <w:fldSimple w:instr=" REF _Ref309805842 \r \h  \* MERGEFORMAT ">
        <w:r w:rsidR="002F7960" w:rsidRPr="002F7960">
          <w:rPr>
            <w:rFonts w:eastAsia="Times New Roman" w:cs="Times New Roman"/>
            <w:bCs/>
            <w:szCs w:val="24"/>
          </w:rPr>
          <w:t>5.5</w:t>
        </w:r>
      </w:fldSimple>
      <w:r w:rsidRPr="00153EFD">
        <w:rPr>
          <w:rFonts w:eastAsia="Times New Roman" w:cs="Times New Roman"/>
          <w:bCs/>
          <w:szCs w:val="24"/>
        </w:rPr>
        <w:t xml:space="preserve"> Договора, возвращается ГАРАНТОМ на счет ПРИНЦИПАЛА, открытый у ГАРАНТА, не позднее первого рабочего дня, следующего за соответствующей Датой платежа / датой поступления денежных средств.</w:t>
      </w:r>
      <w:proofErr w:type="gramEnd"/>
    </w:p>
    <w:p w:rsidR="00153EFD" w:rsidRPr="00153EFD" w:rsidRDefault="00153EFD" w:rsidP="00153EFD">
      <w:pPr>
        <w:keepNext/>
        <w:numPr>
          <w:ilvl w:val="1"/>
          <w:numId w:val="32"/>
        </w:numPr>
        <w:shd w:val="clear" w:color="auto" w:fill="FFFFFF"/>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В случае уплаты платежей по Договору в валюте, отличной от валюты платежа, установленной Договором, ГАРАНТ имеет право самостоятельно осуществить конверсию полученных сре</w:t>
      </w:r>
      <w:proofErr w:type="gramStart"/>
      <w:r w:rsidRPr="00153EFD">
        <w:rPr>
          <w:rFonts w:eastAsia="Times New Roman" w:cs="Times New Roman"/>
          <w:bCs/>
          <w:szCs w:val="24"/>
        </w:rPr>
        <w:t>дств в в</w:t>
      </w:r>
      <w:proofErr w:type="gramEnd"/>
      <w:r w:rsidRPr="00153EFD">
        <w:rPr>
          <w:rFonts w:eastAsia="Times New Roman" w:cs="Times New Roman"/>
          <w:bCs/>
          <w:szCs w:val="24"/>
        </w:rPr>
        <w:t>алюту платежа по Договору по курсу и на условиях ГАРАНТА, действующих на дату совершения конверсионной операции, с их дальнейшим направлением на погашение задолженности по Договору.</w:t>
      </w:r>
    </w:p>
    <w:p w:rsidR="00153EFD" w:rsidRPr="00153EFD" w:rsidRDefault="00153EFD" w:rsidP="00153EFD">
      <w:pPr>
        <w:spacing w:after="0" w:line="240" w:lineRule="auto"/>
        <w:ind w:firstLine="426"/>
        <w:rPr>
          <w:rFonts w:eastAsia="Times New Roman" w:cs="Times New Roman"/>
          <w:sz w:val="18"/>
          <w:szCs w:val="18"/>
        </w:rPr>
      </w:pPr>
    </w:p>
    <w:p w:rsidR="00153EFD" w:rsidRPr="00153EFD" w:rsidRDefault="00153EFD" w:rsidP="00153EFD">
      <w:pPr>
        <w:keepNext/>
        <w:shd w:val="clear" w:color="auto" w:fill="FFFFFF"/>
        <w:tabs>
          <w:tab w:val="left" w:pos="532"/>
        </w:tabs>
        <w:autoSpaceDE w:val="0"/>
        <w:autoSpaceDN w:val="0"/>
        <w:spacing w:after="0" w:line="240" w:lineRule="auto"/>
        <w:ind w:firstLine="426"/>
        <w:jc w:val="center"/>
        <w:outlineLvl w:val="0"/>
        <w:rPr>
          <w:rFonts w:eastAsia="Times New Roman" w:cs="Times New Roman"/>
          <w:b/>
          <w:bCs/>
          <w:szCs w:val="24"/>
        </w:rPr>
      </w:pPr>
      <w:r w:rsidRPr="00153EFD">
        <w:rPr>
          <w:rFonts w:eastAsia="Times New Roman" w:cs="Times New Roman"/>
          <w:b/>
          <w:bCs/>
          <w:szCs w:val="24"/>
        </w:rPr>
        <w:t>Статья 6. Порядок возмещения платежа по Гарантиям</w:t>
      </w:r>
    </w:p>
    <w:p w:rsidR="00153EFD" w:rsidRPr="00153EFD" w:rsidRDefault="00153EFD" w:rsidP="00153EFD">
      <w:pPr>
        <w:spacing w:after="0" w:line="240" w:lineRule="auto"/>
        <w:ind w:firstLine="426"/>
        <w:rPr>
          <w:rFonts w:eastAsia="Times New Roman" w:cs="Times New Roman"/>
          <w:sz w:val="18"/>
          <w:szCs w:val="18"/>
        </w:rPr>
      </w:pPr>
    </w:p>
    <w:p w:rsidR="00153EFD" w:rsidRPr="00153EFD" w:rsidRDefault="00153EFD" w:rsidP="00153EFD">
      <w:pPr>
        <w:keepNext/>
        <w:numPr>
          <w:ilvl w:val="1"/>
          <w:numId w:val="33"/>
        </w:numPr>
        <w:shd w:val="clear" w:color="auto" w:fill="FFFFFF"/>
        <w:autoSpaceDE w:val="0"/>
        <w:autoSpaceDN w:val="0"/>
        <w:spacing w:after="0" w:line="240" w:lineRule="auto"/>
        <w:ind w:left="0" w:firstLine="426"/>
        <w:jc w:val="both"/>
        <w:outlineLvl w:val="0"/>
        <w:rPr>
          <w:rFonts w:eastAsia="Times New Roman" w:cs="Times New Roman"/>
          <w:bCs/>
          <w:szCs w:val="24"/>
        </w:rPr>
      </w:pPr>
      <w:bookmarkStart w:id="36" w:name="_Ref309897980"/>
      <w:proofErr w:type="gramStart"/>
      <w:r w:rsidRPr="00153EFD">
        <w:rPr>
          <w:rFonts w:eastAsia="Times New Roman" w:cs="Times New Roman"/>
          <w:bCs/>
          <w:szCs w:val="24"/>
        </w:rPr>
        <w:t>В случае осуществления ГАРАНТОМ платежа по любой из Гарантий Бенефициару ПРИНЦИПАЛ, независимо от наличия/ отсутствия мотивированных возражений по существу требования Бенефициара, предусмотренных п.</w:t>
      </w:r>
      <w:r w:rsidRPr="00153EFD">
        <w:rPr>
          <w:rFonts w:eastAsia="Times New Roman" w:cs="Times New Roman"/>
          <w:bCs/>
          <w:szCs w:val="24"/>
          <w:lang w:val="en-US"/>
        </w:rPr>
        <w:t> </w:t>
      </w:r>
      <w:fldSimple w:instr=" REF _Ref317589427 \r \h  \* MERGEFORMAT ">
        <w:r w:rsidR="002F7960" w:rsidRPr="002F7960">
          <w:rPr>
            <w:rFonts w:eastAsia="Times New Roman" w:cs="Times New Roman"/>
            <w:bCs/>
            <w:szCs w:val="24"/>
          </w:rPr>
          <w:t>8.1.4</w:t>
        </w:r>
      </w:fldSimple>
      <w:r w:rsidRPr="00153EFD">
        <w:rPr>
          <w:rFonts w:eastAsia="Times New Roman" w:cs="Times New Roman"/>
          <w:bCs/>
          <w:szCs w:val="24"/>
        </w:rPr>
        <w:t xml:space="preserve"> Договора не позднее 5 (Пяти)</w:t>
      </w:r>
      <w:bookmarkStart w:id="37" w:name="_GoBack"/>
      <w:bookmarkEnd w:id="37"/>
      <w:r w:rsidRPr="00153EFD">
        <w:rPr>
          <w:rFonts w:eastAsia="Times New Roman" w:cs="Times New Roman"/>
          <w:bCs/>
          <w:szCs w:val="24"/>
        </w:rPr>
        <w:t xml:space="preserve"> рабочих дней с даты получения (включительно) от ГАРАНТА предусмотренного п.</w:t>
      </w:r>
      <w:r w:rsidRPr="00153EFD">
        <w:rPr>
          <w:rFonts w:eastAsia="Times New Roman" w:cs="Times New Roman"/>
          <w:bCs/>
          <w:szCs w:val="24"/>
          <w:lang w:val="en-US"/>
        </w:rPr>
        <w:t> </w:t>
      </w:r>
      <w:fldSimple w:instr=" REF _Ref317589318 \r \h  \* MERGEFORMAT ">
        <w:r w:rsidR="002F7960" w:rsidRPr="002F7960">
          <w:rPr>
            <w:rFonts w:eastAsia="Times New Roman" w:cs="Times New Roman"/>
            <w:bCs/>
            <w:szCs w:val="24"/>
          </w:rPr>
          <w:t>7.2.2</w:t>
        </w:r>
      </w:fldSimple>
      <w:r w:rsidRPr="00153EFD">
        <w:rPr>
          <w:rFonts w:eastAsia="Times New Roman" w:cs="Times New Roman"/>
          <w:bCs/>
          <w:szCs w:val="24"/>
        </w:rPr>
        <w:t xml:space="preserve"> Договора письменного требования о возмещении платежа, возмещает ГАРАНТУ сумму произведенного платежа в полном объеме.</w:t>
      </w:r>
      <w:bookmarkEnd w:id="36"/>
      <w:proofErr w:type="gramEnd"/>
    </w:p>
    <w:p w:rsidR="00153EFD" w:rsidRPr="00153EFD" w:rsidRDefault="00153EFD" w:rsidP="00153EFD">
      <w:pPr>
        <w:keepNext/>
        <w:numPr>
          <w:ilvl w:val="1"/>
          <w:numId w:val="33"/>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Требование о возмещении платежа направляется по факсу, а также курьером, почтой (заказным письмом с уведомлением о вручении)</w:t>
      </w:r>
      <w:r w:rsidRPr="00153EFD">
        <w:rPr>
          <w:rFonts w:eastAsia="Times New Roman" w:cs="Times New Roman"/>
          <w:b/>
          <w:bCs/>
          <w:szCs w:val="24"/>
        </w:rPr>
        <w:t xml:space="preserve"> </w:t>
      </w:r>
      <w:r w:rsidRPr="00153EFD">
        <w:rPr>
          <w:rFonts w:eastAsia="Times New Roman" w:cs="Times New Roman"/>
          <w:bCs/>
          <w:szCs w:val="24"/>
        </w:rPr>
        <w:t xml:space="preserve">или фельдъегерской службой. Дата возникновения обязательств ПРИНЦИПАЛА по возмещению суммы платежа по </w:t>
      </w:r>
      <w:r w:rsidRPr="00153EFD">
        <w:rPr>
          <w:rFonts w:eastAsia="Times New Roman" w:cs="Times New Roman"/>
          <w:bCs/>
          <w:szCs w:val="24"/>
        </w:rPr>
        <w:lastRenderedPageBreak/>
        <w:t>соответствующей Гарантии определяется датой вручения требования, указанной в соответствующем документе почты, фельдъегерской службы или в документе, оформленном курьером, с учетом периода, указанного в настоящем пункте Договора.</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proofErr w:type="gramStart"/>
      <w:r w:rsidRPr="00153EFD">
        <w:rPr>
          <w:rFonts w:eastAsia="Times New Roman" w:cs="Times New Roman"/>
          <w:szCs w:val="24"/>
        </w:rPr>
        <w:t>В случае невозможности вручения ПРИНЦИПАЛУ требования о возмещении платежа по соответствующей Гарантии в связи с отсутствием ПРИНЦИПАЛА по адресу, указанному в Договоре (или в соответствии с п.</w:t>
      </w:r>
      <w:r w:rsidRPr="00153EFD">
        <w:rPr>
          <w:rFonts w:eastAsia="Times New Roman" w:cs="Times New Roman"/>
          <w:szCs w:val="24"/>
          <w:lang w:val="en-US"/>
        </w:rPr>
        <w:t> </w:t>
      </w:r>
      <w:r w:rsidRPr="00153EFD">
        <w:rPr>
          <w:rFonts w:eastAsia="Times New Roman" w:cs="Times New Roman"/>
          <w:szCs w:val="24"/>
        </w:rPr>
        <w:t>12.3 Договора), обязательства ПРИНЦИПАЛА по возмещению суммы платежа по Гарантии считаются возникшими с даты составления соответствующего документа почты, фельдъегерской службы или документа курьера, подтверждающего факт отсутствия ПРИНЦИПАЛА.</w:t>
      </w:r>
      <w:proofErr w:type="gramEnd"/>
    </w:p>
    <w:p w:rsidR="00153EFD" w:rsidRPr="00153EFD" w:rsidRDefault="00153EFD" w:rsidP="00153EFD">
      <w:pPr>
        <w:keepNext/>
        <w:numPr>
          <w:ilvl w:val="1"/>
          <w:numId w:val="33"/>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Возмещение платежа по каждой из Гарантий производится денежными средствами в валюте Российской Федерации.</w:t>
      </w:r>
    </w:p>
    <w:p w:rsidR="00153EFD" w:rsidRPr="00153EFD" w:rsidRDefault="00153EFD" w:rsidP="00153EFD">
      <w:pPr>
        <w:spacing w:after="0" w:line="240" w:lineRule="auto"/>
        <w:ind w:firstLine="426"/>
        <w:rPr>
          <w:rFonts w:eastAsia="Times New Roman" w:cs="Times New Roman"/>
          <w:sz w:val="18"/>
          <w:szCs w:val="18"/>
        </w:rPr>
      </w:pPr>
    </w:p>
    <w:p w:rsidR="00153EFD" w:rsidRPr="00153EFD" w:rsidRDefault="00153EFD" w:rsidP="00153EFD">
      <w:pPr>
        <w:keepNext/>
        <w:shd w:val="clear" w:color="auto" w:fill="FFFFFF"/>
        <w:tabs>
          <w:tab w:val="left" w:pos="532"/>
        </w:tabs>
        <w:autoSpaceDE w:val="0"/>
        <w:autoSpaceDN w:val="0"/>
        <w:spacing w:after="0" w:line="240" w:lineRule="auto"/>
        <w:ind w:firstLine="426"/>
        <w:jc w:val="center"/>
        <w:outlineLvl w:val="0"/>
        <w:rPr>
          <w:rFonts w:eastAsia="Times New Roman" w:cs="Times New Roman"/>
          <w:b/>
          <w:bCs/>
          <w:szCs w:val="24"/>
        </w:rPr>
      </w:pPr>
      <w:r w:rsidRPr="00153EFD">
        <w:rPr>
          <w:rFonts w:eastAsia="Times New Roman" w:cs="Times New Roman"/>
          <w:b/>
          <w:bCs/>
          <w:szCs w:val="24"/>
        </w:rPr>
        <w:t>Статья 7. Обязанности и права ГАРАНТА</w:t>
      </w:r>
    </w:p>
    <w:p w:rsidR="00153EFD" w:rsidRPr="00153EFD" w:rsidRDefault="00153EFD" w:rsidP="00153EFD">
      <w:pPr>
        <w:spacing w:after="0" w:line="240" w:lineRule="auto"/>
        <w:ind w:firstLine="426"/>
        <w:rPr>
          <w:rFonts w:eastAsia="Times New Roman" w:cs="Times New Roman"/>
          <w:sz w:val="18"/>
          <w:szCs w:val="18"/>
        </w:rPr>
      </w:pPr>
    </w:p>
    <w:p w:rsidR="00153EFD" w:rsidRPr="00153EFD" w:rsidRDefault="00153EFD" w:rsidP="00153EFD">
      <w:pPr>
        <w:keepNext/>
        <w:shd w:val="clear" w:color="auto" w:fill="FFFFFF"/>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7.1. ГАРАНТ имеет право:</w:t>
      </w:r>
    </w:p>
    <w:p w:rsidR="00153EFD" w:rsidRPr="00153EFD" w:rsidRDefault="00153EFD" w:rsidP="00153EFD">
      <w:pPr>
        <w:keepNext/>
        <w:numPr>
          <w:ilvl w:val="2"/>
          <w:numId w:val="34"/>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Требовать от ПРИНЦИПАЛА предоставления сведений и документов, подтверждающих выполнение ПРИНЦИПАЛОМ обязательств, обеспеченных Гарантиями.</w:t>
      </w:r>
    </w:p>
    <w:p w:rsidR="00153EFD" w:rsidRPr="00153EFD" w:rsidRDefault="00153EFD" w:rsidP="00153EFD">
      <w:pPr>
        <w:keepNext/>
        <w:numPr>
          <w:ilvl w:val="2"/>
          <w:numId w:val="34"/>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bookmarkStart w:id="38" w:name="_Ref309807224"/>
      <w:r w:rsidRPr="00153EFD">
        <w:rPr>
          <w:rFonts w:eastAsia="Times New Roman" w:cs="Times New Roman"/>
          <w:bCs/>
          <w:szCs w:val="24"/>
        </w:rPr>
        <w:t xml:space="preserve">В одностороннем порядке по своему усмотрению производить увеличение: </w:t>
      </w:r>
    </w:p>
    <w:p w:rsidR="00153EFD" w:rsidRPr="00153EFD" w:rsidRDefault="00153EFD" w:rsidP="00153EFD">
      <w:pPr>
        <w:keepNext/>
        <w:numPr>
          <w:ilvl w:val="0"/>
          <w:numId w:val="18"/>
        </w:numPr>
        <w:shd w:val="clear" w:color="auto" w:fill="FFFFFF"/>
        <w:tabs>
          <w:tab w:val="left" w:pos="851"/>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размера платы за вынужденное отвлечение денежных средств, предусмотренной п.</w:t>
      </w:r>
      <w:r w:rsidRPr="00153EFD">
        <w:rPr>
          <w:rFonts w:eastAsia="Times New Roman" w:cs="Times New Roman"/>
          <w:bCs/>
          <w:szCs w:val="24"/>
          <w:lang w:val="en-US"/>
        </w:rPr>
        <w:t> </w:t>
      </w:r>
      <w:fldSimple w:instr=" REF _Ref309830920 \n \h  \* MERGEFORMAT ">
        <w:r w:rsidR="002F7960" w:rsidRPr="002F7960">
          <w:rPr>
            <w:rFonts w:eastAsia="Times New Roman" w:cs="Times New Roman"/>
            <w:bCs/>
            <w:szCs w:val="24"/>
          </w:rPr>
          <w:t>4.2</w:t>
        </w:r>
      </w:fldSimple>
      <w:r w:rsidRPr="00153EFD">
        <w:rPr>
          <w:rFonts w:eastAsia="Times New Roman" w:cs="Times New Roman"/>
          <w:bCs/>
          <w:szCs w:val="24"/>
        </w:rPr>
        <w:t xml:space="preserve"> Договора,</w:t>
      </w:r>
    </w:p>
    <w:p w:rsidR="00153EFD" w:rsidRPr="00153EFD" w:rsidRDefault="00153EFD" w:rsidP="00153EFD">
      <w:pPr>
        <w:numPr>
          <w:ilvl w:val="0"/>
          <w:numId w:val="18"/>
        </w:numPr>
        <w:shd w:val="clear" w:color="auto" w:fill="FFFFFF"/>
        <w:tabs>
          <w:tab w:val="left" w:pos="851"/>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t>и/или размера вознаграждения, предусмотренного п. 4.1 Договора, при предоставлении очередных Гарантий,</w:t>
      </w:r>
    </w:p>
    <w:p w:rsidR="00153EFD" w:rsidRPr="00153EFD" w:rsidRDefault="00153EFD" w:rsidP="00153EFD">
      <w:pPr>
        <w:keepNext/>
        <w:shd w:val="clear" w:color="auto" w:fill="FFFFFF"/>
        <w:tabs>
          <w:tab w:val="left" w:pos="851"/>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в том числе, но не исключительно, при условии принятия Банком России решений по повышению ключевой ставки и/или ставки рефинансирования (учетной ставки), с уведомлением об этом ПРИНЦИПАЛА без оформления этого изменения дополнительным соглашением.</w:t>
      </w:r>
      <w:bookmarkEnd w:id="38"/>
    </w:p>
    <w:p w:rsidR="00153EFD" w:rsidRPr="00153EFD" w:rsidRDefault="00153EFD" w:rsidP="00153EFD">
      <w:pPr>
        <w:widowControl w:val="0"/>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В случае увеличения ГАРАНТОМ в одностороннем порядке размера платы, предусмотренной в п.</w:t>
      </w:r>
      <w:r w:rsidRPr="00153EFD">
        <w:rPr>
          <w:rFonts w:eastAsia="Times New Roman" w:cs="Times New Roman"/>
          <w:szCs w:val="24"/>
          <w:lang w:val="en-US"/>
        </w:rPr>
        <w:t> </w:t>
      </w:r>
      <w:fldSimple w:instr=" REF _Ref309830920 \n \h  \* MERGEFORMAT ">
        <w:r w:rsidR="002F7960" w:rsidRPr="002F7960">
          <w:rPr>
            <w:rFonts w:eastAsia="Times New Roman" w:cs="Times New Roman"/>
            <w:szCs w:val="24"/>
          </w:rPr>
          <w:t>4.2</w:t>
        </w:r>
      </w:fldSimple>
      <w:r w:rsidRPr="00153EFD">
        <w:rPr>
          <w:rFonts w:eastAsia="Times New Roman" w:cs="Times New Roman"/>
          <w:szCs w:val="24"/>
        </w:rPr>
        <w:t xml:space="preserve"> Договора,</w:t>
      </w:r>
      <w:r w:rsidRPr="00153EFD">
        <w:rPr>
          <w:rFonts w:eastAsia="Times New Roman" w:cs="Times New Roman"/>
          <w:b/>
          <w:szCs w:val="24"/>
        </w:rPr>
        <w:t xml:space="preserve"> </w:t>
      </w:r>
      <w:r w:rsidRPr="00153EFD">
        <w:rPr>
          <w:rFonts w:eastAsia="Times New Roman" w:cs="Times New Roman"/>
          <w:szCs w:val="24"/>
        </w:rPr>
        <w:t>и/ или размера вознаграждения, предусмотренного п.</w:t>
      </w:r>
      <w:r w:rsidRPr="00153EFD">
        <w:rPr>
          <w:rFonts w:eastAsia="Times New Roman" w:cs="Times New Roman"/>
          <w:szCs w:val="24"/>
          <w:lang w:val="en-US"/>
        </w:rPr>
        <w:t> </w:t>
      </w:r>
      <w:fldSimple w:instr=" REF _Ref309829301 \r \h  \* MERGEFORMAT ">
        <w:r w:rsidR="002F7960" w:rsidRPr="002F7960">
          <w:rPr>
            <w:rFonts w:eastAsia="Times New Roman" w:cs="Times New Roman"/>
            <w:szCs w:val="24"/>
          </w:rPr>
          <w:t>0</w:t>
        </w:r>
      </w:fldSimple>
      <w:r w:rsidRPr="00153EFD">
        <w:rPr>
          <w:rFonts w:eastAsia="Times New Roman" w:cs="Times New Roman"/>
          <w:szCs w:val="24"/>
        </w:rPr>
        <w:t xml:space="preserve"> Договора, указанное изменение вступает в силу через 30 (Тридцать) календарных дней </w:t>
      </w:r>
      <w:proofErr w:type="gramStart"/>
      <w:r w:rsidRPr="00153EFD">
        <w:rPr>
          <w:rFonts w:eastAsia="Times New Roman" w:cs="Times New Roman"/>
          <w:szCs w:val="24"/>
        </w:rPr>
        <w:t>с даты отправления</w:t>
      </w:r>
      <w:proofErr w:type="gramEnd"/>
      <w:r w:rsidRPr="00153EFD">
        <w:rPr>
          <w:rFonts w:eastAsia="Times New Roman" w:cs="Times New Roman"/>
          <w:szCs w:val="24"/>
        </w:rPr>
        <w:t xml:space="preserve"> уведомления ГАРАНТОМ, если в уведомлении не указана более поздняя дата вступления изменения в силу. </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Уведомление об указанных изменениях Договора направляется ПРИНЦИПАЛУ в порядке, предусмотренном Договором.</w:t>
      </w:r>
    </w:p>
    <w:p w:rsidR="00153EFD" w:rsidRPr="00153EFD" w:rsidRDefault="00153EFD" w:rsidP="00153EFD">
      <w:pPr>
        <w:keepNext/>
        <w:numPr>
          <w:ilvl w:val="2"/>
          <w:numId w:val="34"/>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bookmarkStart w:id="39" w:name="_Ref311110674"/>
      <w:r w:rsidRPr="00153EFD">
        <w:rPr>
          <w:rFonts w:eastAsia="Times New Roman" w:cs="Times New Roman"/>
          <w:bCs/>
          <w:szCs w:val="24"/>
        </w:rPr>
        <w:t>В одностороннем порядке по своему усмотрению производить уменьшение:</w:t>
      </w:r>
    </w:p>
    <w:p w:rsidR="00153EFD" w:rsidRPr="00153EFD" w:rsidRDefault="00153EFD" w:rsidP="00153EFD">
      <w:pPr>
        <w:keepNext/>
        <w:numPr>
          <w:ilvl w:val="0"/>
          <w:numId w:val="18"/>
        </w:numPr>
        <w:shd w:val="clear" w:color="auto" w:fill="FFFFFF"/>
        <w:tabs>
          <w:tab w:val="left" w:pos="851"/>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размера платы за вынужденное отвлечение денежных средств, предусмотренной п.</w:t>
      </w:r>
      <w:r w:rsidRPr="00153EFD">
        <w:rPr>
          <w:rFonts w:eastAsia="Times New Roman" w:cs="Times New Roman"/>
          <w:bCs/>
          <w:szCs w:val="24"/>
          <w:lang w:val="en-US"/>
        </w:rPr>
        <w:t> </w:t>
      </w:r>
      <w:fldSimple w:instr=" REF _Ref309830920 \n \h  \* MERGEFORMAT ">
        <w:r w:rsidR="002F7960" w:rsidRPr="002F7960">
          <w:rPr>
            <w:rFonts w:eastAsia="Times New Roman" w:cs="Times New Roman"/>
            <w:bCs/>
            <w:szCs w:val="24"/>
          </w:rPr>
          <w:t>4.2</w:t>
        </w:r>
      </w:fldSimple>
      <w:r w:rsidRPr="00153EFD">
        <w:rPr>
          <w:rFonts w:eastAsia="Times New Roman" w:cs="Times New Roman"/>
          <w:bCs/>
          <w:szCs w:val="24"/>
        </w:rPr>
        <w:t xml:space="preserve"> Договора,</w:t>
      </w:r>
    </w:p>
    <w:p w:rsidR="00153EFD" w:rsidRPr="00153EFD" w:rsidRDefault="00153EFD" w:rsidP="00153EFD">
      <w:pPr>
        <w:numPr>
          <w:ilvl w:val="0"/>
          <w:numId w:val="20"/>
        </w:numPr>
        <w:shd w:val="clear" w:color="auto" w:fill="FFFFFF"/>
        <w:tabs>
          <w:tab w:val="left" w:pos="851"/>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t xml:space="preserve">и/или размера вознаграждения, предусмотренного п. 4.1 Договора, при предоставлении очередных Гарантий, </w:t>
      </w:r>
    </w:p>
    <w:p w:rsidR="00153EFD" w:rsidRPr="00153EFD" w:rsidRDefault="00153EFD" w:rsidP="00153EFD">
      <w:pPr>
        <w:keepNext/>
        <w:shd w:val="clear" w:color="auto" w:fill="FFFFFF"/>
        <w:tabs>
          <w:tab w:val="left" w:pos="851"/>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в том числе, но не исключительно, при условии принятия Банком России решений по уменьшению ключевой ставки и/или ставки рефинансирования (учетной ставки), с уведомлением об этом ПРИНЦИПАЛА без оформления этого изменения дополнительным соглашением.</w:t>
      </w:r>
      <w:bookmarkEnd w:id="39"/>
    </w:p>
    <w:p w:rsidR="00153EFD" w:rsidRPr="00153EFD" w:rsidRDefault="00153EFD" w:rsidP="00153EFD">
      <w:pPr>
        <w:shd w:val="clear" w:color="auto" w:fill="FFFFFF"/>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В случае уменьшения ГАРАНТОМ в одностороннем порядке размера платы, предусмотренной п.</w:t>
      </w:r>
      <w:r w:rsidRPr="00153EFD">
        <w:rPr>
          <w:rFonts w:eastAsia="Times New Roman" w:cs="Times New Roman"/>
          <w:szCs w:val="24"/>
          <w:lang w:val="en-US"/>
        </w:rPr>
        <w:t> </w:t>
      </w:r>
      <w:fldSimple w:instr=" REF _Ref309830920 \n \h  \* MERGEFORMAT ">
        <w:r w:rsidR="002F7960" w:rsidRPr="002F7960">
          <w:rPr>
            <w:rFonts w:eastAsia="Times New Roman" w:cs="Times New Roman"/>
            <w:szCs w:val="24"/>
          </w:rPr>
          <w:t>4.2</w:t>
        </w:r>
      </w:fldSimple>
      <w:r w:rsidRPr="00153EFD">
        <w:rPr>
          <w:rFonts w:eastAsia="Times New Roman" w:cs="Times New Roman"/>
          <w:szCs w:val="24"/>
        </w:rPr>
        <w:t xml:space="preserve"> Договора, и/ или размера вознаграждения, предусмотренного п.</w:t>
      </w:r>
      <w:r w:rsidRPr="00153EFD">
        <w:rPr>
          <w:rFonts w:eastAsia="Times New Roman" w:cs="Times New Roman"/>
          <w:szCs w:val="24"/>
          <w:lang w:val="en-US"/>
        </w:rPr>
        <w:t> </w:t>
      </w:r>
      <w:fldSimple w:instr=" REF _Ref309829301 \r \h  \* MERGEFORMAT ">
        <w:r w:rsidR="002F7960" w:rsidRPr="002F7960">
          <w:rPr>
            <w:rFonts w:eastAsia="Times New Roman" w:cs="Times New Roman"/>
            <w:szCs w:val="24"/>
          </w:rPr>
          <w:t>0</w:t>
        </w:r>
      </w:fldSimple>
      <w:r w:rsidRPr="00153EFD">
        <w:rPr>
          <w:rFonts w:eastAsia="Times New Roman" w:cs="Times New Roman"/>
          <w:szCs w:val="24"/>
        </w:rPr>
        <w:t xml:space="preserve"> Договора,</w:t>
      </w:r>
      <w:r w:rsidRPr="00153EFD">
        <w:rPr>
          <w:rFonts w:eastAsia="Times New Roman" w:cs="Times New Roman"/>
          <w:szCs w:val="24"/>
          <w:vertAlign w:val="superscript"/>
        </w:rPr>
        <w:t xml:space="preserve"> </w:t>
      </w:r>
      <w:r w:rsidRPr="00153EFD">
        <w:rPr>
          <w:rFonts w:eastAsia="Times New Roman" w:cs="Times New Roman"/>
          <w:szCs w:val="24"/>
        </w:rPr>
        <w:t>указанное изменение вступает в силу с даты, указанной в соответствующем уведомлении ГАРАНТА.</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Уведомление об указанных изменениях Договора направляется ПРИНЦИПАЛУ в порядке, предусмотренном Договором.</w:t>
      </w:r>
    </w:p>
    <w:p w:rsidR="00153EFD" w:rsidRPr="00153EFD" w:rsidRDefault="00153EFD" w:rsidP="00153EFD">
      <w:pPr>
        <w:keepNext/>
        <w:numPr>
          <w:ilvl w:val="2"/>
          <w:numId w:val="34"/>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bookmarkStart w:id="40" w:name="_Ref311110686"/>
      <w:r w:rsidRPr="00153EFD">
        <w:rPr>
          <w:rFonts w:eastAsia="Times New Roman" w:cs="Times New Roman"/>
          <w:bCs/>
          <w:szCs w:val="24"/>
        </w:rPr>
        <w:t>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ПРИНЦИПАЛА без оформления этого изменения дополнительным соглашением.</w:t>
      </w:r>
      <w:bookmarkEnd w:id="40"/>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 xml:space="preserve">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w:t>
      </w:r>
      <w:proofErr w:type="gramStart"/>
      <w:r w:rsidRPr="00153EFD">
        <w:rPr>
          <w:rFonts w:eastAsia="Times New Roman" w:cs="Times New Roman"/>
          <w:szCs w:val="24"/>
        </w:rPr>
        <w:t xml:space="preserve">с даты </w:t>
      </w:r>
      <w:r w:rsidRPr="00153EFD">
        <w:rPr>
          <w:rFonts w:eastAsia="Times New Roman" w:cs="Times New Roman"/>
          <w:szCs w:val="24"/>
        </w:rPr>
        <w:lastRenderedPageBreak/>
        <w:t>отправления</w:t>
      </w:r>
      <w:proofErr w:type="gramEnd"/>
      <w:r w:rsidRPr="00153EFD">
        <w:rPr>
          <w:rFonts w:eastAsia="Times New Roman" w:cs="Times New Roman"/>
          <w:szCs w:val="24"/>
        </w:rPr>
        <w:t xml:space="preserve"> уведомления ГАРАНТОМ, если в уведомлении не указана иная дата вступления изменения в силу.</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Уведомление об указанных изменениях Договора направляется ПРИНЦИПАЛУ в порядке, предусмотренном Договором.</w:t>
      </w:r>
    </w:p>
    <w:p w:rsidR="00153EFD" w:rsidRPr="00153EFD" w:rsidRDefault="00153EFD" w:rsidP="00153EFD">
      <w:pPr>
        <w:keepNext/>
        <w:numPr>
          <w:ilvl w:val="2"/>
          <w:numId w:val="34"/>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proofErr w:type="gramStart"/>
      <w:r w:rsidRPr="00153EFD">
        <w:rPr>
          <w:rFonts w:eastAsia="Times New Roman" w:cs="Times New Roman"/>
          <w:bCs/>
          <w:szCs w:val="24"/>
        </w:rPr>
        <w:t>В случае возникновения просроченной задолженности по возмещению платежа по любой из Гарантий и/или просроченной задолженности по уплате вознаграждения, предусмотренного п.</w:t>
      </w:r>
      <w:r w:rsidRPr="00153EFD">
        <w:rPr>
          <w:rFonts w:eastAsia="Times New Roman" w:cs="Times New Roman"/>
          <w:bCs/>
          <w:szCs w:val="24"/>
          <w:lang w:val="en-US"/>
        </w:rPr>
        <w:t> </w:t>
      </w:r>
      <w:r w:rsidRPr="00153EFD">
        <w:rPr>
          <w:rFonts w:eastAsia="Times New Roman" w:cs="Times New Roman"/>
          <w:bCs/>
          <w:szCs w:val="24"/>
        </w:rPr>
        <w:t>4.1 Договора, и/или</w:t>
      </w:r>
      <w:r w:rsidRPr="00153EFD">
        <w:rPr>
          <w:rFonts w:eastAsia="Times New Roman" w:cs="Times New Roman"/>
          <w:b/>
          <w:bCs/>
          <w:szCs w:val="24"/>
        </w:rPr>
        <w:t xml:space="preserve"> </w:t>
      </w:r>
      <w:r w:rsidRPr="00153EFD">
        <w:rPr>
          <w:rFonts w:eastAsia="Times New Roman" w:cs="Times New Roman"/>
          <w:bCs/>
          <w:szCs w:val="24"/>
        </w:rPr>
        <w:t>по другим платежам, предусмотренным Договором, и/или неустоек по Договору, по мере поступления средств списывать их без распоряжения ПРИНЦИПАЛА со счетов ПРИНЦИПАЛА у ГАРАНТА и в других банках в валюте обязательства в счет погашения просроченных</w:t>
      </w:r>
      <w:proofErr w:type="gramEnd"/>
      <w:r w:rsidRPr="00153EFD">
        <w:rPr>
          <w:rFonts w:eastAsia="Times New Roman" w:cs="Times New Roman"/>
          <w:bCs/>
          <w:szCs w:val="24"/>
        </w:rPr>
        <w:t xml:space="preserve"> платежей и неустоек. </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i/>
          <w:iCs/>
          <w:szCs w:val="24"/>
        </w:rPr>
      </w:pPr>
      <w:proofErr w:type="gramStart"/>
      <w:r w:rsidRPr="00153EFD">
        <w:rPr>
          <w:rFonts w:eastAsia="Times New Roman" w:cs="Times New Roman"/>
          <w:szCs w:val="24"/>
        </w:rPr>
        <w:t xml:space="preserve">ГАРАНТ имеет право в соответствии с условиями соглашения о праве ГАРАНТА на списание средств без распоряжения ПРИНЦИПАЛА со счетов ПРИНЦИПАЛА, заключенного между ГАРАНТОМ и ПРИНЦИПАЛОМ, производить списание средств без распоряжения ПРИНЦИПАЛА со счетов ПРИНЦИПАЛА у ГАРАНТА в валюте обязательства с целью погашения срочной задолженности по Комиссионным платежам, предусмотренным Договором, в дату наступления срока выполнения обязательств. </w:t>
      </w:r>
      <w:proofErr w:type="gramEnd"/>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 xml:space="preserve">ГАРАНТ письменно информирует ПРИНЦИПАЛА о факте списания средств без распоряжения ПРИНЦИПАЛА с его счетов в счет погашения просроченных платежей и неустоек в порядке, предусмотренном Договором. </w:t>
      </w:r>
    </w:p>
    <w:p w:rsidR="00153EFD" w:rsidRPr="00153EFD" w:rsidRDefault="00153EFD" w:rsidP="00153EFD">
      <w:pPr>
        <w:numPr>
          <w:ilvl w:val="2"/>
          <w:numId w:val="34"/>
        </w:numPr>
        <w:shd w:val="clear" w:color="auto" w:fill="FFFFFF"/>
        <w:tabs>
          <w:tab w:val="left" w:pos="532"/>
        </w:tabs>
        <w:spacing w:after="0" w:line="240" w:lineRule="auto"/>
        <w:ind w:left="0" w:firstLine="426"/>
        <w:contextualSpacing/>
        <w:jc w:val="both"/>
        <w:rPr>
          <w:rFonts w:eastAsia="Times New Roman" w:cs="Times New Roman"/>
          <w:szCs w:val="24"/>
        </w:rPr>
      </w:pPr>
      <w:proofErr w:type="gramStart"/>
      <w:r w:rsidRPr="00153EFD">
        <w:rPr>
          <w:rFonts w:eastAsia="Times New Roman" w:cs="Times New Roman"/>
          <w:szCs w:val="24"/>
        </w:rPr>
        <w:t>При недостаточности средств на счете ПРИНЦИПАЛА у ГАРАНТА в валюте обязательства для погашения просроченной задолженности и/или неустоек по Договору по мере поступления средств производить списание средств со счетов ПРИНЦИПАЛА у ГАРАНТА и в других банках в валюте, отличной от валюты обязательства, с последующей конверсией списанных средств по курсу и на условиях, установленных ГАРАНТОМ и другими банками для совершения конверсионных</w:t>
      </w:r>
      <w:proofErr w:type="gramEnd"/>
      <w:r w:rsidRPr="00153EFD">
        <w:rPr>
          <w:rFonts w:eastAsia="Times New Roman" w:cs="Times New Roman"/>
          <w:szCs w:val="24"/>
        </w:rPr>
        <w:t xml:space="preserve"> операций на дату совершения операции, с зачислением полученных в результате конверсии средств на счет ПРИНЦИПАЛА у ГАРАНТА и в других банках в валюте обязательства. </w:t>
      </w:r>
    </w:p>
    <w:p w:rsidR="00153EFD" w:rsidRPr="00153EFD" w:rsidRDefault="00153EFD" w:rsidP="00153EFD">
      <w:pPr>
        <w:shd w:val="clear" w:color="auto" w:fill="FFFFFF"/>
        <w:tabs>
          <w:tab w:val="left" w:pos="532"/>
        </w:tabs>
        <w:spacing w:after="0" w:line="240" w:lineRule="auto"/>
        <w:ind w:firstLine="426"/>
        <w:contextualSpacing/>
        <w:jc w:val="both"/>
        <w:rPr>
          <w:rFonts w:eastAsia="Times New Roman" w:cs="Times New Roman"/>
          <w:szCs w:val="24"/>
        </w:rPr>
      </w:pPr>
      <w:proofErr w:type="gramStart"/>
      <w:r w:rsidRPr="00153EFD">
        <w:rPr>
          <w:rFonts w:eastAsia="Times New Roman" w:cs="Times New Roman"/>
          <w:szCs w:val="24"/>
        </w:rPr>
        <w:t>ГАРАНТ имеет право в соответствии с условиями соглашения о праве ГАРАНТА на списание средств без распоряжения ПРИНЦИПАЛА со счетов ПРИНЦИПАЛА, заключенного между ГАРАНТОМ и ПРИНЦИПАЛОМ, при недостаточности средств на счете ПРИНЦИПАЛА у ГАРАНТА в валюте обязательства, для погашения срочной задолженности по Договору, образовавшейся на дату выполнения обязательств, производить списание средств со счетов ПРИНЦИПАЛА у ГАРАНТА в валюте, отличной от валюты</w:t>
      </w:r>
      <w:proofErr w:type="gramEnd"/>
      <w:r w:rsidRPr="00153EFD">
        <w:rPr>
          <w:rFonts w:eastAsia="Times New Roman" w:cs="Times New Roman"/>
          <w:szCs w:val="24"/>
        </w:rPr>
        <w:t xml:space="preserve"> обязательства, с последующей конверсией списанных средств по курсу и на условиях, установленных ГАРАНТОМ для совершения конверсионных операций на дату совершения операции, с зачислением полученных в результате конверсии средств на счет ПРИНЦИПАЛА у ГАРАНТА в валюте обязательства. </w:t>
      </w:r>
    </w:p>
    <w:p w:rsidR="00153EFD" w:rsidRPr="00153EFD" w:rsidRDefault="00153EFD" w:rsidP="00153EFD">
      <w:pPr>
        <w:shd w:val="clear" w:color="auto" w:fill="FFFFFF"/>
        <w:tabs>
          <w:tab w:val="left" w:pos="532"/>
        </w:tabs>
        <w:spacing w:after="0" w:line="240" w:lineRule="auto"/>
        <w:ind w:firstLine="426"/>
        <w:contextualSpacing/>
        <w:jc w:val="both"/>
        <w:rPr>
          <w:rFonts w:eastAsia="Times New Roman" w:cs="Times New Roman"/>
          <w:szCs w:val="24"/>
        </w:rPr>
      </w:pPr>
      <w:r w:rsidRPr="00153EFD">
        <w:rPr>
          <w:rFonts w:eastAsia="Times New Roman" w:cs="Times New Roman"/>
          <w:szCs w:val="24"/>
        </w:rPr>
        <w:t>ГАРАНТ письменно информирует ПРИНЦИПАЛА о факте списания средств без распоряжения ПРИНЦИПАЛА с его счетов и конверсии указанных сре</w:t>
      </w:r>
      <w:proofErr w:type="gramStart"/>
      <w:r w:rsidRPr="00153EFD">
        <w:rPr>
          <w:rFonts w:eastAsia="Times New Roman" w:cs="Times New Roman"/>
          <w:szCs w:val="24"/>
        </w:rPr>
        <w:t>дств в п</w:t>
      </w:r>
      <w:proofErr w:type="gramEnd"/>
      <w:r w:rsidRPr="00153EFD">
        <w:rPr>
          <w:rFonts w:eastAsia="Times New Roman" w:cs="Times New Roman"/>
          <w:szCs w:val="24"/>
        </w:rPr>
        <w:t xml:space="preserve">орядке, предусмотренном Договором. </w:t>
      </w:r>
    </w:p>
    <w:p w:rsidR="00153EFD" w:rsidRPr="00153EFD" w:rsidRDefault="00153EFD" w:rsidP="00153EFD">
      <w:pPr>
        <w:numPr>
          <w:ilvl w:val="2"/>
          <w:numId w:val="34"/>
        </w:numPr>
        <w:shd w:val="clear" w:color="auto" w:fill="FFFFFF"/>
        <w:tabs>
          <w:tab w:val="left" w:pos="532"/>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t xml:space="preserve">В удобной для ГАРАНТА форме осуществлять проверки достоверности предоставляемых ПРИНЦИПАЛОМ отчетных и плановых показателей его хозяйственно-финансовой деятельности, а также требовать иные данные, имеющие отношение к исполнению обязательств по Договору. </w:t>
      </w:r>
      <w:bookmarkStart w:id="41" w:name="_Ref319588130"/>
    </w:p>
    <w:p w:rsidR="00153EFD" w:rsidRPr="00153EFD" w:rsidRDefault="00153EFD" w:rsidP="00153EFD">
      <w:pPr>
        <w:numPr>
          <w:ilvl w:val="2"/>
          <w:numId w:val="34"/>
        </w:numPr>
        <w:shd w:val="clear" w:color="auto" w:fill="FFFFFF"/>
        <w:tabs>
          <w:tab w:val="left" w:pos="532"/>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t>Отказаться от обязанности предоставить все Гарантии (или каку</w:t>
      </w:r>
      <w:proofErr w:type="gramStart"/>
      <w:r w:rsidRPr="00153EFD">
        <w:rPr>
          <w:rFonts w:eastAsia="Times New Roman" w:cs="Times New Roman"/>
          <w:szCs w:val="24"/>
        </w:rPr>
        <w:t>ю(</w:t>
      </w:r>
      <w:proofErr w:type="spellStart"/>
      <w:proofErr w:type="gramEnd"/>
      <w:r w:rsidRPr="00153EFD">
        <w:rPr>
          <w:rFonts w:eastAsia="Times New Roman" w:cs="Times New Roman"/>
          <w:szCs w:val="24"/>
        </w:rPr>
        <w:t>ие</w:t>
      </w:r>
      <w:proofErr w:type="spellEnd"/>
      <w:r w:rsidRPr="00153EFD">
        <w:rPr>
          <w:rFonts w:eastAsia="Times New Roman" w:cs="Times New Roman"/>
          <w:szCs w:val="24"/>
        </w:rPr>
        <w:t xml:space="preserve">)-либо из очередных Гарантий) и закрыть Лимит, указанный в п. 1.1 Договора, при наличии обстоятельств, очевидно свидетельствующих о том, что ПРИНЦИПАЛ не сможет выполнить свои обязательства перед Бенефициаром, обеспеченные какой-либо из Гарантий, либо Гарантиями, а также о том, что возмещение платежа по Гарантии(ям) не будет осуществлено ПРИНЦИПАЛОМ в установленные Договором сроки. </w:t>
      </w:r>
      <w:bookmarkStart w:id="42" w:name="_Ref398733017"/>
    </w:p>
    <w:p w:rsidR="00153EFD" w:rsidRPr="00153EFD" w:rsidRDefault="00153EFD" w:rsidP="00BD6462">
      <w:pPr>
        <w:numPr>
          <w:ilvl w:val="2"/>
          <w:numId w:val="34"/>
        </w:numPr>
        <w:shd w:val="clear" w:color="auto" w:fill="FFFFFF"/>
        <w:tabs>
          <w:tab w:val="left" w:pos="0"/>
          <w:tab w:val="left" w:pos="532"/>
          <w:tab w:val="left" w:pos="1560"/>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t>Отказаться от обязанности предоставить все Гарантии (или каку</w:t>
      </w:r>
      <w:proofErr w:type="gramStart"/>
      <w:r w:rsidRPr="00153EFD">
        <w:rPr>
          <w:rFonts w:eastAsia="Times New Roman" w:cs="Times New Roman"/>
          <w:szCs w:val="24"/>
        </w:rPr>
        <w:t>ю(</w:t>
      </w:r>
      <w:proofErr w:type="spellStart"/>
      <w:proofErr w:type="gramEnd"/>
      <w:r w:rsidRPr="00153EFD">
        <w:rPr>
          <w:rFonts w:eastAsia="Times New Roman" w:cs="Times New Roman"/>
          <w:szCs w:val="24"/>
        </w:rPr>
        <w:t>ие</w:t>
      </w:r>
      <w:proofErr w:type="spellEnd"/>
      <w:r w:rsidRPr="00153EFD">
        <w:rPr>
          <w:rFonts w:eastAsia="Times New Roman" w:cs="Times New Roman"/>
          <w:szCs w:val="24"/>
        </w:rPr>
        <w:t>)-либо из очередных Гарантий) и закрыть Лимит, указанный в п.</w:t>
      </w:r>
      <w:r w:rsidRPr="00153EFD">
        <w:rPr>
          <w:rFonts w:eastAsia="Times New Roman" w:cs="Times New Roman"/>
          <w:szCs w:val="24"/>
          <w:lang w:val="en-US"/>
        </w:rPr>
        <w:t> </w:t>
      </w:r>
      <w:fldSimple w:instr=" REF _Ref319327921 \r \h  \* MERGEFORMAT ">
        <w:r w:rsidR="002F7960" w:rsidRPr="002F7960">
          <w:rPr>
            <w:rFonts w:eastAsia="Times New Roman" w:cs="Times New Roman"/>
            <w:szCs w:val="24"/>
          </w:rPr>
          <w:t>1.1</w:t>
        </w:r>
      </w:fldSimple>
      <w:r w:rsidRPr="00153EFD">
        <w:rPr>
          <w:rFonts w:eastAsia="Times New Roman" w:cs="Times New Roman"/>
          <w:szCs w:val="24"/>
        </w:rPr>
        <w:t xml:space="preserve"> Договора в случаях:</w:t>
      </w:r>
      <w:bookmarkEnd w:id="41"/>
      <w:bookmarkEnd w:id="42"/>
      <w:r w:rsidRPr="00153EFD">
        <w:rPr>
          <w:rFonts w:eastAsia="Times New Roman" w:cs="Times New Roman"/>
          <w:szCs w:val="24"/>
        </w:rPr>
        <w:t xml:space="preserve"> </w:t>
      </w:r>
    </w:p>
    <w:p w:rsidR="00153EFD" w:rsidRPr="00153EFD" w:rsidRDefault="00153EFD" w:rsidP="00BD6462">
      <w:pPr>
        <w:numPr>
          <w:ilvl w:val="3"/>
          <w:numId w:val="34"/>
        </w:numPr>
        <w:shd w:val="clear" w:color="auto" w:fill="FFFFFF"/>
        <w:tabs>
          <w:tab w:val="left" w:pos="0"/>
          <w:tab w:val="left" w:pos="1560"/>
          <w:tab w:val="left" w:pos="2127"/>
          <w:tab w:val="left" w:pos="2410"/>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lastRenderedPageBreak/>
        <w:t xml:space="preserve">Неисполнения ПРИНЦИПАЛОМ обязательств по возмещению ГАРАНТУ платежа по одной из ранее предоставленных Гарантий, и/или прочих платежных обязательств по Договору. </w:t>
      </w:r>
    </w:p>
    <w:p w:rsidR="00153EFD" w:rsidRPr="00153EFD" w:rsidRDefault="00153EFD" w:rsidP="00BD6462">
      <w:pPr>
        <w:numPr>
          <w:ilvl w:val="3"/>
          <w:numId w:val="34"/>
        </w:numPr>
        <w:shd w:val="clear" w:color="auto" w:fill="FFFFFF"/>
        <w:tabs>
          <w:tab w:val="left" w:pos="0"/>
          <w:tab w:val="left" w:pos="1560"/>
          <w:tab w:val="left" w:pos="2127"/>
          <w:tab w:val="left" w:pos="2410"/>
        </w:tabs>
        <w:spacing w:after="0" w:line="240" w:lineRule="auto"/>
        <w:ind w:left="0" w:firstLine="426"/>
        <w:contextualSpacing/>
        <w:jc w:val="both"/>
        <w:rPr>
          <w:rFonts w:eastAsia="Times New Roman" w:cs="Times New Roman"/>
          <w:szCs w:val="24"/>
        </w:rPr>
      </w:pPr>
      <w:r w:rsidRPr="00153EFD">
        <w:rPr>
          <w:rFonts w:eastAsia="Times New Roman" w:cs="Times New Roman"/>
          <w:szCs w:val="24"/>
        </w:rPr>
        <w:t>Неисполнения или ненадлежащего исполнения ПРИНЦИПАЛОМ его обязательств, которые обеспечены Гарантие</w:t>
      </w:r>
      <w:proofErr w:type="gramStart"/>
      <w:r w:rsidRPr="00153EFD">
        <w:rPr>
          <w:rFonts w:eastAsia="Times New Roman" w:cs="Times New Roman"/>
          <w:szCs w:val="24"/>
        </w:rPr>
        <w:t>й(</w:t>
      </w:r>
      <w:proofErr w:type="spellStart"/>
      <w:proofErr w:type="gramEnd"/>
      <w:r w:rsidRPr="00153EFD">
        <w:rPr>
          <w:rFonts w:eastAsia="Times New Roman" w:cs="Times New Roman"/>
          <w:szCs w:val="24"/>
        </w:rPr>
        <w:t>ями</w:t>
      </w:r>
      <w:proofErr w:type="spellEnd"/>
      <w:r w:rsidRPr="00153EFD">
        <w:rPr>
          <w:rFonts w:eastAsia="Times New Roman" w:cs="Times New Roman"/>
          <w:szCs w:val="24"/>
        </w:rPr>
        <w:t xml:space="preserve">). </w:t>
      </w:r>
    </w:p>
    <w:p w:rsidR="00BD6462" w:rsidRDefault="00153EFD" w:rsidP="00BD6462">
      <w:pPr>
        <w:numPr>
          <w:ilvl w:val="3"/>
          <w:numId w:val="34"/>
        </w:numPr>
        <w:shd w:val="clear" w:color="auto" w:fill="FFFFFF"/>
        <w:tabs>
          <w:tab w:val="left" w:pos="0"/>
          <w:tab w:val="left" w:pos="1560"/>
          <w:tab w:val="left" w:pos="2127"/>
          <w:tab w:val="left" w:pos="2410"/>
        </w:tabs>
        <w:spacing w:after="0" w:line="240" w:lineRule="auto"/>
        <w:ind w:left="0" w:firstLine="426"/>
        <w:contextualSpacing/>
        <w:jc w:val="both"/>
        <w:rPr>
          <w:rFonts w:eastAsia="Times New Roman" w:cs="Times New Roman"/>
          <w:szCs w:val="24"/>
        </w:rPr>
      </w:pPr>
      <w:proofErr w:type="spellStart"/>
      <w:r w:rsidRPr="00BD6462">
        <w:rPr>
          <w:rFonts w:eastAsia="Times New Roman" w:cs="Times New Roman"/>
          <w:szCs w:val="24"/>
        </w:rPr>
        <w:t>Непредоставления</w:t>
      </w:r>
      <w:proofErr w:type="spellEnd"/>
      <w:r w:rsidRPr="00BD6462">
        <w:rPr>
          <w:rFonts w:eastAsia="Times New Roman" w:cs="Times New Roman"/>
          <w:szCs w:val="24"/>
        </w:rPr>
        <w:t xml:space="preserve"> ПРИНЦИПАЛОМ ГАРАНТУ документов, являющихся основанием для предоставления Гаранти</w:t>
      </w:r>
      <w:proofErr w:type="gramStart"/>
      <w:r w:rsidRPr="00BD6462">
        <w:rPr>
          <w:rFonts w:eastAsia="Times New Roman" w:cs="Times New Roman"/>
          <w:szCs w:val="24"/>
        </w:rPr>
        <w:t>и(</w:t>
      </w:r>
      <w:proofErr w:type="spellStart"/>
      <w:proofErr w:type="gramEnd"/>
      <w:r w:rsidRPr="00BD6462">
        <w:rPr>
          <w:rFonts w:eastAsia="Times New Roman" w:cs="Times New Roman"/>
          <w:szCs w:val="24"/>
        </w:rPr>
        <w:t>ий</w:t>
      </w:r>
      <w:proofErr w:type="spellEnd"/>
      <w:r w:rsidRPr="00BD6462">
        <w:rPr>
          <w:rFonts w:eastAsia="Times New Roman" w:cs="Times New Roman"/>
          <w:szCs w:val="24"/>
        </w:rPr>
        <w:t xml:space="preserve">), предусмотренных п. </w:t>
      </w:r>
      <w:fldSimple w:instr=" REF _Ref355628605 \r \h  \* MERGEFORMAT ">
        <w:r w:rsidR="002F7960" w:rsidRPr="002F7960">
          <w:rPr>
            <w:rFonts w:eastAsia="Times New Roman" w:cs="Times New Roman"/>
            <w:szCs w:val="24"/>
          </w:rPr>
          <w:t>3.2</w:t>
        </w:r>
      </w:fldSimple>
      <w:r w:rsidRPr="00BD6462">
        <w:rPr>
          <w:rFonts w:eastAsia="Times New Roman" w:cs="Times New Roman"/>
          <w:szCs w:val="24"/>
        </w:rPr>
        <w:t xml:space="preserve"> Договора, или предоставление документов, не соответствующих требованиям ГАРАНТА. </w:t>
      </w:r>
    </w:p>
    <w:p w:rsidR="00153EFD" w:rsidRPr="00153EFD" w:rsidRDefault="00153EFD" w:rsidP="00AC4182">
      <w:pPr>
        <w:widowControl w:val="0"/>
        <w:numPr>
          <w:ilvl w:val="3"/>
          <w:numId w:val="34"/>
        </w:numPr>
        <w:shd w:val="clear" w:color="auto" w:fill="FFFFFF"/>
        <w:tabs>
          <w:tab w:val="left" w:pos="0"/>
          <w:tab w:val="left" w:pos="1560"/>
          <w:tab w:val="left" w:pos="2127"/>
        </w:tabs>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t>Несоответствия условий договор</w:t>
      </w:r>
      <w:proofErr w:type="gramStart"/>
      <w:r w:rsidRPr="00153EFD">
        <w:rPr>
          <w:rFonts w:eastAsia="Times New Roman" w:cs="Times New Roman"/>
          <w:bCs/>
          <w:szCs w:val="24"/>
        </w:rPr>
        <w:t>а(</w:t>
      </w:r>
      <w:proofErr w:type="spellStart"/>
      <w:proofErr w:type="gramEnd"/>
      <w:r w:rsidRPr="00153EFD">
        <w:rPr>
          <w:rFonts w:eastAsia="Times New Roman" w:cs="Times New Roman"/>
          <w:bCs/>
          <w:szCs w:val="24"/>
        </w:rPr>
        <w:t>ов</w:t>
      </w:r>
      <w:proofErr w:type="spellEnd"/>
      <w:r w:rsidRPr="00153EFD">
        <w:rPr>
          <w:rFonts w:eastAsia="Times New Roman" w:cs="Times New Roman"/>
          <w:bCs/>
          <w:szCs w:val="24"/>
        </w:rPr>
        <w:t>)/ контракта(</w:t>
      </w:r>
      <w:proofErr w:type="spellStart"/>
      <w:r w:rsidRPr="00153EFD">
        <w:rPr>
          <w:rFonts w:eastAsia="Times New Roman" w:cs="Times New Roman"/>
          <w:bCs/>
          <w:szCs w:val="24"/>
        </w:rPr>
        <w:t>ов</w:t>
      </w:r>
      <w:proofErr w:type="spellEnd"/>
      <w:r w:rsidRPr="00153EFD">
        <w:rPr>
          <w:rFonts w:eastAsia="Times New Roman" w:cs="Times New Roman"/>
          <w:bCs/>
          <w:szCs w:val="24"/>
        </w:rPr>
        <w:t>) и прочих документов, являющихся основанием для предоставления Гарантии(</w:t>
      </w:r>
      <w:proofErr w:type="spellStart"/>
      <w:r w:rsidRPr="00153EFD">
        <w:rPr>
          <w:rFonts w:eastAsia="Times New Roman" w:cs="Times New Roman"/>
          <w:bCs/>
          <w:szCs w:val="24"/>
        </w:rPr>
        <w:t>ий</w:t>
      </w:r>
      <w:proofErr w:type="spellEnd"/>
      <w:r w:rsidRPr="00153EFD">
        <w:rPr>
          <w:rFonts w:eastAsia="Times New Roman" w:cs="Times New Roman"/>
          <w:bCs/>
          <w:szCs w:val="24"/>
        </w:rPr>
        <w:t>), специфике деятельности ПРИНЦИПАЛА и/или требованиям законодательства Российской Федерации.</w:t>
      </w:r>
    </w:p>
    <w:p w:rsidR="00153EFD" w:rsidRPr="00153EFD" w:rsidRDefault="00153EFD" w:rsidP="00AC4182">
      <w:pPr>
        <w:widowControl w:val="0"/>
        <w:numPr>
          <w:ilvl w:val="3"/>
          <w:numId w:val="34"/>
        </w:numPr>
        <w:shd w:val="clear" w:color="auto" w:fill="FFFFFF"/>
        <w:tabs>
          <w:tab w:val="left" w:pos="0"/>
        </w:tabs>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t>Перевода паспорта сделки по контракт</w:t>
      </w:r>
      <w:proofErr w:type="gramStart"/>
      <w:r w:rsidRPr="00153EFD">
        <w:rPr>
          <w:rFonts w:eastAsia="Times New Roman" w:cs="Times New Roman"/>
          <w:bCs/>
          <w:szCs w:val="24"/>
        </w:rPr>
        <w:t>у(</w:t>
      </w:r>
      <w:proofErr w:type="spellStart"/>
      <w:proofErr w:type="gramEnd"/>
      <w:r w:rsidRPr="00153EFD">
        <w:rPr>
          <w:rFonts w:eastAsia="Times New Roman" w:cs="Times New Roman"/>
          <w:bCs/>
          <w:szCs w:val="24"/>
        </w:rPr>
        <w:t>ам</w:t>
      </w:r>
      <w:proofErr w:type="spellEnd"/>
      <w:r w:rsidRPr="00153EFD">
        <w:rPr>
          <w:rFonts w:eastAsia="Times New Roman" w:cs="Times New Roman"/>
          <w:bCs/>
          <w:szCs w:val="24"/>
        </w:rPr>
        <w:t>), обязательства по которому(</w:t>
      </w:r>
      <w:proofErr w:type="spellStart"/>
      <w:r w:rsidRPr="00153EFD">
        <w:rPr>
          <w:rFonts w:eastAsia="Times New Roman" w:cs="Times New Roman"/>
          <w:bCs/>
          <w:szCs w:val="24"/>
        </w:rPr>
        <w:t>ым</w:t>
      </w:r>
      <w:proofErr w:type="spellEnd"/>
      <w:r w:rsidRPr="00153EFD">
        <w:rPr>
          <w:rFonts w:eastAsia="Times New Roman" w:cs="Times New Roman"/>
          <w:bCs/>
          <w:szCs w:val="24"/>
        </w:rPr>
        <w:t>) обеспечены Гарантией(</w:t>
      </w:r>
      <w:proofErr w:type="spellStart"/>
      <w:r w:rsidRPr="00153EFD">
        <w:rPr>
          <w:rFonts w:eastAsia="Times New Roman" w:cs="Times New Roman"/>
          <w:bCs/>
          <w:szCs w:val="24"/>
        </w:rPr>
        <w:t>ями</w:t>
      </w:r>
      <w:proofErr w:type="spellEnd"/>
      <w:r w:rsidRPr="00153EFD">
        <w:rPr>
          <w:rFonts w:eastAsia="Times New Roman" w:cs="Times New Roman"/>
          <w:bCs/>
          <w:szCs w:val="24"/>
        </w:rPr>
        <w:t>), на обслуживание в другой банк без письменного согласия ГАРАНТА.</w:t>
      </w:r>
    </w:p>
    <w:p w:rsidR="00153EFD" w:rsidRPr="00153EFD" w:rsidRDefault="00153EFD" w:rsidP="00773188">
      <w:pPr>
        <w:widowControl w:val="0"/>
        <w:numPr>
          <w:ilvl w:val="3"/>
          <w:numId w:val="34"/>
        </w:numPr>
        <w:shd w:val="clear" w:color="auto" w:fill="FFFFFF"/>
        <w:tabs>
          <w:tab w:val="left" w:pos="0"/>
        </w:tabs>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t>Перевода расчетов по контракт</w:t>
      </w:r>
      <w:proofErr w:type="gramStart"/>
      <w:r w:rsidRPr="00153EFD">
        <w:rPr>
          <w:rFonts w:eastAsia="Times New Roman" w:cs="Times New Roman"/>
          <w:bCs/>
          <w:szCs w:val="24"/>
        </w:rPr>
        <w:t>у(</w:t>
      </w:r>
      <w:proofErr w:type="spellStart"/>
      <w:proofErr w:type="gramEnd"/>
      <w:r w:rsidRPr="00153EFD">
        <w:rPr>
          <w:rFonts w:eastAsia="Times New Roman" w:cs="Times New Roman"/>
          <w:bCs/>
          <w:szCs w:val="24"/>
        </w:rPr>
        <w:t>ам</w:t>
      </w:r>
      <w:proofErr w:type="spellEnd"/>
      <w:r w:rsidRPr="00153EFD">
        <w:rPr>
          <w:rFonts w:eastAsia="Times New Roman" w:cs="Times New Roman"/>
          <w:bCs/>
          <w:szCs w:val="24"/>
        </w:rPr>
        <w:t>), обязательства по которому(</w:t>
      </w:r>
      <w:proofErr w:type="spellStart"/>
      <w:r w:rsidRPr="00153EFD">
        <w:rPr>
          <w:rFonts w:eastAsia="Times New Roman" w:cs="Times New Roman"/>
          <w:bCs/>
          <w:szCs w:val="24"/>
        </w:rPr>
        <w:t>ым</w:t>
      </w:r>
      <w:proofErr w:type="spellEnd"/>
      <w:r w:rsidRPr="00153EFD">
        <w:rPr>
          <w:rFonts w:eastAsia="Times New Roman" w:cs="Times New Roman"/>
          <w:bCs/>
          <w:szCs w:val="24"/>
        </w:rPr>
        <w:t>) обеспечены Гарантией(</w:t>
      </w:r>
      <w:proofErr w:type="spellStart"/>
      <w:r w:rsidRPr="00153EFD">
        <w:rPr>
          <w:rFonts w:eastAsia="Times New Roman" w:cs="Times New Roman"/>
          <w:bCs/>
          <w:szCs w:val="24"/>
        </w:rPr>
        <w:t>ями</w:t>
      </w:r>
      <w:proofErr w:type="spellEnd"/>
      <w:r w:rsidRPr="00153EFD">
        <w:rPr>
          <w:rFonts w:eastAsia="Times New Roman" w:cs="Times New Roman"/>
          <w:bCs/>
          <w:szCs w:val="24"/>
        </w:rPr>
        <w:t>), в другой банк без письменного согласия ГАРАНТА.</w:t>
      </w:r>
    </w:p>
    <w:p w:rsidR="00153EFD" w:rsidRPr="00153EFD" w:rsidRDefault="00153EFD" w:rsidP="00773188">
      <w:pPr>
        <w:widowControl w:val="0"/>
        <w:numPr>
          <w:ilvl w:val="3"/>
          <w:numId w:val="34"/>
        </w:numPr>
        <w:shd w:val="clear" w:color="auto" w:fill="FFFFFF"/>
        <w:autoSpaceDE w:val="0"/>
        <w:autoSpaceDN w:val="0"/>
        <w:spacing w:after="0" w:line="240" w:lineRule="auto"/>
        <w:ind w:left="0" w:firstLine="425"/>
        <w:jc w:val="both"/>
        <w:outlineLvl w:val="0"/>
        <w:rPr>
          <w:rFonts w:eastAsia="Times New Roman" w:cs="Times New Roman"/>
          <w:bCs/>
          <w:szCs w:val="24"/>
        </w:rPr>
      </w:pPr>
      <w:proofErr w:type="gramStart"/>
      <w:r w:rsidRPr="00153EFD">
        <w:rPr>
          <w:rFonts w:eastAsia="Times New Roman" w:cs="Times New Roman"/>
          <w:bCs/>
          <w:szCs w:val="24"/>
        </w:rPr>
        <w:t xml:space="preserve">Неисполнения или ненадлежащего исполнения ПРИНЦИПАЛОМ платежных обязательств по Договору или любому из договоров (в том числе, но не исключительно: кредитному, об открытии возобновляемой/ </w:t>
      </w:r>
      <w:proofErr w:type="spellStart"/>
      <w:r w:rsidRPr="00153EFD">
        <w:rPr>
          <w:rFonts w:eastAsia="Times New Roman" w:cs="Times New Roman"/>
          <w:bCs/>
          <w:szCs w:val="24"/>
        </w:rPr>
        <w:t>невозобновляемой</w:t>
      </w:r>
      <w:proofErr w:type="spellEnd"/>
      <w:r w:rsidRPr="00153EFD">
        <w:rPr>
          <w:rFonts w:eastAsia="Times New Roman" w:cs="Times New Roman"/>
          <w:bCs/>
          <w:szCs w:val="24"/>
        </w:rPr>
        <w:t xml:space="preserve"> кредитной линии, договору о предоставлении банковской гарантии/ </w:t>
      </w:r>
      <w:proofErr w:type="spellStart"/>
      <w:r w:rsidRPr="00153EFD">
        <w:rPr>
          <w:rFonts w:eastAsia="Times New Roman" w:cs="Times New Roman"/>
          <w:bCs/>
          <w:szCs w:val="24"/>
        </w:rPr>
        <w:t>контргарантии</w:t>
      </w:r>
      <w:proofErr w:type="spellEnd"/>
      <w:r w:rsidRPr="00153EFD">
        <w:rPr>
          <w:rFonts w:eastAsia="Times New Roman" w:cs="Times New Roman"/>
          <w:bCs/>
          <w:szCs w:val="24"/>
        </w:rPr>
        <w:t>/ поручительства, договору поручительства, иным видам договоров) и соглашений, которые заключены (могут быть заключены в течение срока действия Договора) между ПРИНЦИПАЛОМ и ГАРАНТОМ, иных обязательств (или выполнения иных условий</w:t>
      </w:r>
      <w:proofErr w:type="gramEnd"/>
      <w:r w:rsidRPr="00153EFD">
        <w:rPr>
          <w:rFonts w:eastAsia="Times New Roman" w:cs="Times New Roman"/>
          <w:bCs/>
          <w:szCs w:val="24"/>
        </w:rPr>
        <w:t xml:space="preserve">) </w:t>
      </w:r>
      <w:proofErr w:type="gramStart"/>
      <w:r w:rsidRPr="00153EFD">
        <w:rPr>
          <w:rFonts w:eastAsia="Times New Roman" w:cs="Times New Roman"/>
          <w:bCs/>
          <w:szCs w:val="24"/>
        </w:rPr>
        <w:t xml:space="preserve">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ГАРАНТА от обязанности предоставления кредита/ гарантии/ </w:t>
      </w:r>
      <w:proofErr w:type="spellStart"/>
      <w:r w:rsidRPr="00153EFD">
        <w:rPr>
          <w:rFonts w:eastAsia="Times New Roman" w:cs="Times New Roman"/>
          <w:bCs/>
          <w:szCs w:val="24"/>
        </w:rPr>
        <w:t>контргарантии</w:t>
      </w:r>
      <w:proofErr w:type="spellEnd"/>
      <w:r w:rsidRPr="00153EFD">
        <w:rPr>
          <w:rFonts w:eastAsia="Times New Roman" w:cs="Times New Roman"/>
          <w:bCs/>
          <w:szCs w:val="24"/>
        </w:rPr>
        <w:t>/ поручительства в соответствии с условиями указанных договоров и соглашений, а также платежных обязательств перед ГАРАНТОМ и/или третьими лицами по оплате векселей, погашению облигаций, выплате купонного дохода, обязательной/добровольной оферте</w:t>
      </w:r>
      <w:proofErr w:type="gramEnd"/>
      <w:r w:rsidRPr="00153EFD">
        <w:rPr>
          <w:rFonts w:eastAsia="Times New Roman" w:cs="Times New Roman"/>
          <w:bCs/>
          <w:szCs w:val="24"/>
        </w:rPr>
        <w:t xml:space="preserve"> в силу Федерального закона «Об акционерных обществах», которые возникли (могут возникнуть в течение срока действия Договора).</w:t>
      </w:r>
    </w:p>
    <w:p w:rsidR="00153EFD" w:rsidRPr="00153EFD" w:rsidRDefault="00153EFD" w:rsidP="00773188">
      <w:pPr>
        <w:widowControl w:val="0"/>
        <w:numPr>
          <w:ilvl w:val="3"/>
          <w:numId w:val="34"/>
        </w:numPr>
        <w:shd w:val="clear" w:color="auto" w:fill="FFFFFF"/>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t xml:space="preserve">Неисполнения или ненадлежащего исполнения ПРИНЦИПАЛОМ обязательств по кредитным договорам (в том числе договорам об открытии </w:t>
      </w:r>
      <w:proofErr w:type="spellStart"/>
      <w:r w:rsidRPr="00153EFD">
        <w:rPr>
          <w:rFonts w:eastAsia="Times New Roman" w:cs="Times New Roman"/>
          <w:bCs/>
          <w:szCs w:val="24"/>
        </w:rPr>
        <w:t>невозобновляемой</w:t>
      </w:r>
      <w:proofErr w:type="spellEnd"/>
      <w:r w:rsidRPr="00153EFD">
        <w:rPr>
          <w:rFonts w:eastAsia="Times New Roman" w:cs="Times New Roman"/>
          <w:bCs/>
          <w:szCs w:val="24"/>
        </w:rPr>
        <w:t xml:space="preserve">/возобновляемой кредитной линии), которые заключены (могут быть заключены в течение срока действия Договора) между ПРИНЦИПАЛОМ и любым иным кредитором, и повлекшее за собой предъявление к ПРИНЦИПАЛУ требования о досрочном возврате сумм кредита. </w:t>
      </w:r>
    </w:p>
    <w:p w:rsidR="00153EFD" w:rsidRPr="00153EFD" w:rsidRDefault="00153EFD" w:rsidP="00773188">
      <w:pPr>
        <w:widowControl w:val="0"/>
        <w:numPr>
          <w:ilvl w:val="3"/>
          <w:numId w:val="34"/>
        </w:numPr>
        <w:shd w:val="clear" w:color="auto" w:fill="FFFFFF"/>
        <w:tabs>
          <w:tab w:val="left" w:pos="142"/>
        </w:tabs>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t>Если заявления, документы, подтверждения или информация, включая информацию, указанную в Статье 2 Договора, предоставленные ПРИНЦИПАЛОМ ГАРАНТУ, являются недостоверными, неполными или непроверенными.</w:t>
      </w:r>
    </w:p>
    <w:p w:rsidR="00153EFD" w:rsidRPr="00153EFD" w:rsidRDefault="00153EFD" w:rsidP="00773188">
      <w:pPr>
        <w:widowControl w:val="0"/>
        <w:numPr>
          <w:ilvl w:val="3"/>
          <w:numId w:val="34"/>
        </w:numPr>
        <w:shd w:val="clear" w:color="auto" w:fill="FFFFFF"/>
        <w:tabs>
          <w:tab w:val="left" w:pos="0"/>
        </w:tabs>
        <w:autoSpaceDE w:val="0"/>
        <w:autoSpaceDN w:val="0"/>
        <w:spacing w:after="0" w:line="240" w:lineRule="auto"/>
        <w:ind w:left="0" w:firstLine="425"/>
        <w:jc w:val="both"/>
        <w:outlineLvl w:val="0"/>
        <w:rPr>
          <w:rFonts w:eastAsia="Times New Roman" w:cs="Times New Roman"/>
          <w:bCs/>
          <w:szCs w:val="24"/>
        </w:rPr>
      </w:pPr>
      <w:bookmarkStart w:id="43" w:name="_Ref373856544"/>
      <w:bookmarkStart w:id="44" w:name="_Ref398732905"/>
      <w:r w:rsidRPr="00153EFD">
        <w:rPr>
          <w:rFonts w:eastAsia="Times New Roman" w:cs="Times New Roman"/>
          <w:bCs/>
          <w:szCs w:val="24"/>
        </w:rPr>
        <w:t>Предъявления заявления в арбитражный суд о признании ПРИНЦИПАЛА несостоятельным (банкротом) в установленном действующим законодательством порядке.</w:t>
      </w:r>
      <w:bookmarkEnd w:id="43"/>
      <w:bookmarkEnd w:id="44"/>
    </w:p>
    <w:p w:rsidR="00153EFD" w:rsidRPr="00153EFD" w:rsidRDefault="00153EFD" w:rsidP="00773188">
      <w:pPr>
        <w:widowControl w:val="0"/>
        <w:numPr>
          <w:ilvl w:val="3"/>
          <w:numId w:val="34"/>
        </w:numPr>
        <w:shd w:val="clear" w:color="auto" w:fill="FFFFFF"/>
        <w:tabs>
          <w:tab w:val="left" w:pos="0"/>
        </w:tabs>
        <w:autoSpaceDE w:val="0"/>
        <w:autoSpaceDN w:val="0"/>
        <w:spacing w:after="0" w:line="240" w:lineRule="auto"/>
        <w:ind w:left="0" w:firstLine="425"/>
        <w:jc w:val="both"/>
        <w:outlineLvl w:val="0"/>
        <w:rPr>
          <w:rFonts w:eastAsia="Times New Roman" w:cs="Times New Roman"/>
          <w:bCs/>
          <w:szCs w:val="24"/>
        </w:rPr>
      </w:pPr>
      <w:bookmarkStart w:id="45" w:name="_Ref373856567"/>
      <w:r w:rsidRPr="00153EFD">
        <w:rPr>
          <w:rFonts w:eastAsia="Times New Roman" w:cs="Times New Roman"/>
          <w:bCs/>
          <w:szCs w:val="24"/>
        </w:rPr>
        <w:t>Если ПРИНЦИПАЛУ предъявлены иски об уплате денежной суммы или об истребовании имущества, совокупный размер которых ставит под угрозу выполнение обязательств по Договору.</w:t>
      </w:r>
      <w:bookmarkEnd w:id="45"/>
      <w:r w:rsidRPr="00153EFD">
        <w:rPr>
          <w:rFonts w:eastAsia="Times New Roman" w:cs="Times New Roman"/>
          <w:bCs/>
          <w:szCs w:val="24"/>
        </w:rPr>
        <w:t xml:space="preserve"> </w:t>
      </w:r>
    </w:p>
    <w:p w:rsidR="00153EFD" w:rsidRPr="00153EFD" w:rsidRDefault="00153EFD" w:rsidP="00773188">
      <w:pPr>
        <w:widowControl w:val="0"/>
        <w:numPr>
          <w:ilvl w:val="3"/>
          <w:numId w:val="34"/>
        </w:numPr>
        <w:shd w:val="clear" w:color="auto" w:fill="FFFFFF"/>
        <w:tabs>
          <w:tab w:val="left" w:pos="0"/>
        </w:tabs>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t xml:space="preserve">Принятия решений о реорганизации, ликвидации или уменьшении (изменении) уставного капитала (уставного фонда) ПРИНЦИПАЛА. </w:t>
      </w:r>
    </w:p>
    <w:p w:rsidR="00153EFD" w:rsidRPr="00153EFD" w:rsidRDefault="00153EFD" w:rsidP="00773188">
      <w:pPr>
        <w:widowControl w:val="0"/>
        <w:numPr>
          <w:ilvl w:val="3"/>
          <w:numId w:val="34"/>
        </w:numPr>
        <w:shd w:val="clear" w:color="auto" w:fill="FFFFFF"/>
        <w:tabs>
          <w:tab w:val="left" w:pos="0"/>
        </w:tabs>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t>Объявления ПРИНЦИПАЛА несостоятельным (банкротом) в установленном действующим законодательством порядке.</w:t>
      </w:r>
    </w:p>
    <w:p w:rsidR="00153EFD" w:rsidRPr="00153EFD" w:rsidRDefault="00153EFD" w:rsidP="00773188">
      <w:pPr>
        <w:widowControl w:val="0"/>
        <w:numPr>
          <w:ilvl w:val="3"/>
          <w:numId w:val="34"/>
        </w:numPr>
        <w:shd w:val="clear" w:color="auto" w:fill="FFFFFF"/>
        <w:tabs>
          <w:tab w:val="left" w:pos="0"/>
        </w:tabs>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t>Предоставления ПРИНЦИПАЛОМ ГАРАНТУ отчетности и/или сведений, которые являются недостоверными и/или отличными от отчетности и/или сведений, предоставленных ПРИНЦИПАЛОМ органам государственной власти, Банку России и/или опубликованных ПРИНЦИПАЛОМ и/или находящихся в бюро кредитных историй.</w:t>
      </w:r>
    </w:p>
    <w:p w:rsidR="00153EFD" w:rsidRPr="00153EFD" w:rsidRDefault="00153EFD" w:rsidP="00153EFD">
      <w:pPr>
        <w:keepNext/>
        <w:numPr>
          <w:ilvl w:val="3"/>
          <w:numId w:val="34"/>
        </w:numPr>
        <w:shd w:val="clear" w:color="auto" w:fill="FFFFFF"/>
        <w:tabs>
          <w:tab w:val="left" w:pos="0"/>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lastRenderedPageBreak/>
        <w:t xml:space="preserve">Неисполнения ПРИНЦИПАЛОМ одного или нескольких обязательств, предусмотренных п.п. Договора: </w:t>
      </w:r>
      <w:fldSimple w:instr=" REF _Ref319338568 \n \h  \* MERGEFORMAT ">
        <w:r w:rsidR="002F7960" w:rsidRPr="002F7960">
          <w:rPr>
            <w:rFonts w:eastAsia="Times New Roman" w:cs="Times New Roman"/>
            <w:bCs/>
            <w:szCs w:val="24"/>
          </w:rPr>
          <w:t>8.1.8</w:t>
        </w:r>
      </w:fldSimple>
      <w:r w:rsidRPr="00153EFD">
        <w:rPr>
          <w:rFonts w:eastAsia="Times New Roman" w:cs="Times New Roman"/>
          <w:bCs/>
          <w:szCs w:val="24"/>
        </w:rPr>
        <w:t xml:space="preserve">, 8.1.3, 8.1.11, 8.1.12, 8.1.14. </w:t>
      </w:r>
    </w:p>
    <w:p w:rsidR="00153EFD" w:rsidRPr="00153EFD" w:rsidRDefault="00153EFD" w:rsidP="00153EFD">
      <w:pPr>
        <w:keepNext/>
        <w:numPr>
          <w:ilvl w:val="3"/>
          <w:numId w:val="34"/>
        </w:numPr>
        <w:shd w:val="clear" w:color="auto" w:fill="FFFFFF"/>
        <w:tabs>
          <w:tab w:val="left" w:pos="0"/>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 xml:space="preserve">Неисполнения или ненадлежащего исполнения ПРИНЦИПАЛОМ обязательств, предусмотренных п. 8.1.7 Договора. </w:t>
      </w:r>
    </w:p>
    <w:p w:rsidR="00153EFD" w:rsidRPr="00153EFD" w:rsidRDefault="00153EFD" w:rsidP="00153EFD">
      <w:pPr>
        <w:keepNext/>
        <w:numPr>
          <w:ilvl w:val="3"/>
          <w:numId w:val="34"/>
        </w:numPr>
        <w:shd w:val="clear" w:color="auto" w:fill="FFFFFF"/>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Ухудшения финансового состояния ПРИНЦИПАЛА, что, по оценке ГАРАНТА, ставит под угрозу своевременное выполнение обязательств по Договору.</w:t>
      </w:r>
    </w:p>
    <w:p w:rsidR="00153EFD" w:rsidRPr="00153EFD" w:rsidRDefault="00153EFD" w:rsidP="00773188">
      <w:pPr>
        <w:widowControl w:val="0"/>
        <w:numPr>
          <w:ilvl w:val="3"/>
          <w:numId w:val="34"/>
        </w:numPr>
        <w:shd w:val="clear" w:color="auto" w:fill="FFFFFF"/>
        <w:tabs>
          <w:tab w:val="left" w:pos="142"/>
        </w:tabs>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t>Выявления задержки оплаты Бенефициарами/ иными заказчиками работ, выполненных ПРИНЦИПАЛОМ по контрактам, исполняемым ПРИНЦИПАЛОМ в период действия Договора и отвечающим хотя бы одному из следующих требований:</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остаточная стоимость каждого контракта превышает 5% от общего объема планируемых поступлений по совокупности контрактов, исполняемых ПРИНЦИПАЛОМ в период действия Договора;</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совокупная остаточная стоимость контрактов, заключенных с одним и тем же Бенефициаром/ иным заказчиком превышает 5% от общего объема планируемых поступлений по совокупности контрактов, исполняемых ПРИНЦИПАЛОМ в период действия Договора, если такая задержка не предусмотрена условиями указанных контрактов.</w:t>
      </w:r>
    </w:p>
    <w:p w:rsidR="00153EFD" w:rsidRPr="00153EFD" w:rsidRDefault="00153EFD" w:rsidP="00153EFD">
      <w:pPr>
        <w:keepNext/>
        <w:numPr>
          <w:ilvl w:val="3"/>
          <w:numId w:val="34"/>
        </w:numPr>
        <w:shd w:val="clear" w:color="auto" w:fill="FFFFFF"/>
        <w:tabs>
          <w:tab w:val="left" w:pos="14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Удорожания работ по контрактам, исполняемым ПРИНЦИПАЛОМ в период действия Договора и отвечающим хотя бы одному из следующих требований:</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xml:space="preserve"> - остаточная стоимость каждого контракта превышает 5% от общего объема планируемых поступлений по совокупности контрактов, исполняемых ПРИНЦИПАЛОМ в период действия Договора;</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совокупная остаточная стоимость контрактов, заключенных с одним и тем же Бенефициаром/ иным заказчиком, превышает 5% от общего объема планируемых поступлений по совокупности контрактов, исполняемых ПРИНЦИПАЛОМ в период действия Договора, и отсутствия дополнительных соглашений к ним, подтверждающих согласие Бенефициаров/ иных заказчиков на оплату работ с учетом удорожания.</w:t>
      </w:r>
    </w:p>
    <w:p w:rsidR="00153EFD" w:rsidRPr="00153EFD" w:rsidRDefault="00153EFD" w:rsidP="00153EFD">
      <w:pPr>
        <w:keepNext/>
        <w:numPr>
          <w:ilvl w:val="3"/>
          <w:numId w:val="34"/>
        </w:numPr>
        <w:shd w:val="clear" w:color="auto" w:fill="FFFFFF"/>
        <w:tabs>
          <w:tab w:val="left" w:pos="142"/>
        </w:tabs>
        <w:autoSpaceDE w:val="0"/>
        <w:autoSpaceDN w:val="0"/>
        <w:spacing w:after="0" w:line="240" w:lineRule="auto"/>
        <w:ind w:left="0" w:firstLine="426"/>
        <w:jc w:val="both"/>
        <w:outlineLvl w:val="0"/>
        <w:rPr>
          <w:rFonts w:eastAsia="Times New Roman" w:cs="Times New Roman"/>
          <w:bCs/>
          <w:szCs w:val="24"/>
        </w:rPr>
      </w:pPr>
      <w:proofErr w:type="gramStart"/>
      <w:r w:rsidRPr="00153EFD">
        <w:rPr>
          <w:rFonts w:eastAsia="Times New Roman" w:cs="Times New Roman"/>
          <w:bCs/>
          <w:szCs w:val="24"/>
        </w:rPr>
        <w:t>Выявления фактов отказа Бенефициаров от уменьшения суммы Гарантий</w:t>
      </w:r>
      <w:r w:rsidRPr="00153EFD">
        <w:rPr>
          <w:rFonts w:eastAsia="Times New Roman" w:cs="Times New Roman"/>
          <w:b/>
          <w:bCs/>
          <w:szCs w:val="24"/>
        </w:rPr>
        <w:t xml:space="preserve"> </w:t>
      </w:r>
      <w:r w:rsidRPr="00153EFD">
        <w:rPr>
          <w:rFonts w:eastAsia="Times New Roman" w:cs="Times New Roman"/>
          <w:bCs/>
          <w:szCs w:val="24"/>
        </w:rPr>
        <w:t>по мере исполнения обязательств ПРИНЦИПАЛА по контрактам, обязательства ПРИНЦИПАЛА по которым обеспечены Гарантиями, и/или выявления фактов отказа иных бенефициаров от уменьшения суммы гарантий, предоставленных ГАРАНТОМ за ПРИНЦИПАЛА в пользу данных бенефициаров в период действия Договора, по мере исполнения обязательств ПРИНЦИПАЛА по контрактам, обязательства ПРИНЦИПАЛА по которым обеспечены гарантией ГАРАНТА.</w:t>
      </w:r>
      <w:proofErr w:type="gramEnd"/>
    </w:p>
    <w:p w:rsidR="00153EFD" w:rsidRPr="00153EFD" w:rsidRDefault="00153EFD" w:rsidP="00153EFD">
      <w:pPr>
        <w:numPr>
          <w:ilvl w:val="3"/>
          <w:numId w:val="34"/>
        </w:numPr>
        <w:spacing w:after="0" w:line="240" w:lineRule="auto"/>
        <w:ind w:left="0" w:firstLine="426"/>
        <w:contextualSpacing/>
        <w:jc w:val="both"/>
        <w:rPr>
          <w:rFonts w:eastAsia="Times New Roman" w:cs="Times New Roman"/>
          <w:szCs w:val="24"/>
        </w:rPr>
      </w:pPr>
      <w:r w:rsidRPr="00153EFD">
        <w:rPr>
          <w:rFonts w:eastAsia="Times New Roman" w:cs="Times New Roman"/>
          <w:szCs w:val="24"/>
        </w:rPr>
        <w:t>Отказа ПРИНЦИПАЛА от согласования дополнительных параметров предоставления соответствующе</w:t>
      </w:r>
      <w:proofErr w:type="gramStart"/>
      <w:r w:rsidRPr="00153EFD">
        <w:rPr>
          <w:rFonts w:eastAsia="Times New Roman" w:cs="Times New Roman"/>
          <w:szCs w:val="24"/>
        </w:rPr>
        <w:t>й(</w:t>
      </w:r>
      <w:proofErr w:type="gramEnd"/>
      <w:r w:rsidRPr="00153EFD">
        <w:rPr>
          <w:rFonts w:eastAsia="Times New Roman" w:cs="Times New Roman"/>
          <w:szCs w:val="24"/>
        </w:rPr>
        <w:t>их) Гарантии(</w:t>
      </w:r>
      <w:proofErr w:type="spellStart"/>
      <w:r w:rsidRPr="00153EFD">
        <w:rPr>
          <w:rFonts w:eastAsia="Times New Roman" w:cs="Times New Roman"/>
          <w:szCs w:val="24"/>
        </w:rPr>
        <w:t>ий</w:t>
      </w:r>
      <w:proofErr w:type="spellEnd"/>
      <w:r w:rsidRPr="00153EFD">
        <w:rPr>
          <w:rFonts w:eastAsia="Times New Roman" w:cs="Times New Roman"/>
          <w:szCs w:val="24"/>
        </w:rPr>
        <w:t>), предложенных ГАРАНТОМ ПРИНЦИПАЛУ в случае, если по результатам анализа/дополнительного анализа параметров соответствующей сделки по предоставлению Гарантии(</w:t>
      </w:r>
      <w:proofErr w:type="spellStart"/>
      <w:r w:rsidRPr="00153EFD">
        <w:rPr>
          <w:rFonts w:eastAsia="Times New Roman" w:cs="Times New Roman"/>
          <w:szCs w:val="24"/>
        </w:rPr>
        <w:t>ий</w:t>
      </w:r>
      <w:proofErr w:type="spellEnd"/>
      <w:r w:rsidRPr="00153EFD">
        <w:rPr>
          <w:rFonts w:eastAsia="Times New Roman" w:cs="Times New Roman"/>
          <w:szCs w:val="24"/>
        </w:rPr>
        <w:t>) исполнения обязательств по договору/ контракту (в т.ч. гарантий возврата авансового платежа) возникнет необходимость установления ГАРАНТОМ подобных дополнительных параметров сделки.</w:t>
      </w:r>
    </w:p>
    <w:p w:rsidR="00153EFD" w:rsidRPr="00153EFD" w:rsidRDefault="00153EFD" w:rsidP="00153EFD">
      <w:pPr>
        <w:keepNext/>
        <w:numPr>
          <w:ilvl w:val="3"/>
          <w:numId w:val="34"/>
        </w:numPr>
        <w:shd w:val="clear" w:color="auto" w:fill="FFFFFF"/>
        <w:tabs>
          <w:tab w:val="left" w:pos="14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 xml:space="preserve"> </w:t>
      </w:r>
      <w:bookmarkStart w:id="46" w:name="_Ref398738134"/>
      <w:r w:rsidRPr="00153EFD">
        <w:rPr>
          <w:rFonts w:eastAsia="Times New Roman" w:cs="Times New Roman"/>
          <w:bCs/>
          <w:szCs w:val="24"/>
        </w:rPr>
        <w:t>Неисполнения ПРИНЦИПАЛОМ условий п. 8.1.15 – 8.1.21 Договора.</w:t>
      </w:r>
    </w:p>
    <w:bookmarkEnd w:id="46"/>
    <w:p w:rsidR="00153EFD" w:rsidRPr="00153EFD" w:rsidRDefault="00153EFD" w:rsidP="00153EFD">
      <w:pPr>
        <w:widowControl w:val="0"/>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Указанные выше нарушения условий Договора и изменения обстоятельств являются существенными для ГАРАНТА.</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При этом ГАРАНТ извещает ПРИНЦИПАЛА о своих требованиях в порядке, предусмотренном Договором.</w:t>
      </w:r>
    </w:p>
    <w:p w:rsidR="00153EFD" w:rsidRPr="00153EFD" w:rsidRDefault="00153EFD" w:rsidP="00153EFD">
      <w:pPr>
        <w:keepNext/>
        <w:numPr>
          <w:ilvl w:val="2"/>
          <w:numId w:val="34"/>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bookmarkStart w:id="47" w:name="_Ref310257581"/>
      <w:bookmarkStart w:id="48" w:name="_Ref314480325"/>
      <w:r w:rsidRPr="00153EFD">
        <w:rPr>
          <w:rFonts w:eastAsia="Times New Roman" w:cs="Times New Roman"/>
          <w:bCs/>
          <w:szCs w:val="24"/>
        </w:rPr>
        <w:t>Требовать от ПРИНЦИПАЛА в течение срока действия Договора заключения (обеспечения заключения) соглашени</w:t>
      </w:r>
      <w:proofErr w:type="gramStart"/>
      <w:r w:rsidRPr="00153EFD">
        <w:rPr>
          <w:rFonts w:eastAsia="Times New Roman" w:cs="Times New Roman"/>
          <w:bCs/>
          <w:szCs w:val="24"/>
        </w:rPr>
        <w:t>я(</w:t>
      </w:r>
      <w:proofErr w:type="spellStart"/>
      <w:proofErr w:type="gramEnd"/>
      <w:r w:rsidRPr="00153EFD">
        <w:rPr>
          <w:rFonts w:eastAsia="Times New Roman" w:cs="Times New Roman"/>
          <w:bCs/>
          <w:szCs w:val="24"/>
        </w:rPr>
        <w:t>ий</w:t>
      </w:r>
      <w:proofErr w:type="spellEnd"/>
      <w:r w:rsidRPr="00153EFD">
        <w:rPr>
          <w:rFonts w:eastAsia="Times New Roman" w:cs="Times New Roman"/>
          <w:bCs/>
          <w:szCs w:val="24"/>
        </w:rPr>
        <w:t>) о праве ГАРАНТА на списание средств без распоряжения плательщика в погашение просроченной задолженности со счетов ПРИНЦИПАЛА, открытых в других банках, по форме и в сроки, установленные ГАРАНТОМ.</w:t>
      </w:r>
      <w:bookmarkEnd w:id="47"/>
    </w:p>
    <w:p w:rsidR="00153EFD" w:rsidRPr="00153EFD" w:rsidRDefault="00153EFD" w:rsidP="00153EFD">
      <w:pPr>
        <w:keepNext/>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Уведомление об указанном требовании направляется ПРИНЦИПАЛУ в порядке, предусмотренном Договором.</w:t>
      </w:r>
    </w:p>
    <w:bookmarkEnd w:id="48"/>
    <w:p w:rsidR="00153EFD" w:rsidRPr="00153EFD" w:rsidRDefault="00153EFD" w:rsidP="00153EFD">
      <w:pPr>
        <w:keepNext/>
        <w:numPr>
          <w:ilvl w:val="1"/>
          <w:numId w:val="34"/>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ГАРАНТ принимает на себя следующие обязательства:</w:t>
      </w:r>
    </w:p>
    <w:p w:rsidR="00153EFD" w:rsidRPr="00153EFD" w:rsidRDefault="00153EFD" w:rsidP="00153EFD">
      <w:pPr>
        <w:keepNext/>
        <w:numPr>
          <w:ilvl w:val="2"/>
          <w:numId w:val="34"/>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Осуществить мероприятия по предоставлению Гарантий, предусмотренные п.</w:t>
      </w:r>
      <w:fldSimple w:instr=" REF _Ref309805444 \r \h  \* MERGEFORMAT ">
        <w:r w:rsidR="002F7960" w:rsidRPr="002F7960">
          <w:rPr>
            <w:rFonts w:eastAsia="Times New Roman" w:cs="Times New Roman"/>
            <w:bCs/>
            <w:szCs w:val="24"/>
          </w:rPr>
          <w:t>3.1</w:t>
        </w:r>
      </w:fldSimple>
      <w:r w:rsidRPr="00153EFD">
        <w:rPr>
          <w:rFonts w:eastAsia="Times New Roman" w:cs="Times New Roman"/>
          <w:bCs/>
          <w:szCs w:val="24"/>
        </w:rPr>
        <w:t xml:space="preserve"> Договора, при выполнении условий, указанных в п. </w:t>
      </w:r>
      <w:fldSimple w:instr=" REF _Ref316643685 \r \h  \* MERGEFORMAT ">
        <w:r w:rsidR="002F7960" w:rsidRPr="002F7960">
          <w:rPr>
            <w:rFonts w:eastAsia="Times New Roman" w:cs="Times New Roman"/>
            <w:bCs/>
            <w:szCs w:val="24"/>
          </w:rPr>
          <w:t>3.6</w:t>
        </w:r>
      </w:fldSimple>
      <w:r w:rsidRPr="00153EFD">
        <w:rPr>
          <w:rFonts w:eastAsia="Times New Roman" w:cs="Times New Roman"/>
          <w:bCs/>
          <w:szCs w:val="24"/>
        </w:rPr>
        <w:t xml:space="preserve"> Договора, а также при условии, что на </w:t>
      </w:r>
      <w:r w:rsidRPr="00153EFD">
        <w:rPr>
          <w:rFonts w:eastAsia="Times New Roman" w:cs="Times New Roman"/>
          <w:bCs/>
          <w:szCs w:val="24"/>
        </w:rPr>
        <w:lastRenderedPageBreak/>
        <w:t>дату предоставления Гарантии не имеет место ни одно из условий, перечисленных в п. 7.1.9 Договора.</w:t>
      </w:r>
    </w:p>
    <w:p w:rsidR="00153EFD" w:rsidRPr="00153EFD" w:rsidRDefault="00153EFD" w:rsidP="00153EFD">
      <w:pPr>
        <w:keepNext/>
        <w:numPr>
          <w:ilvl w:val="2"/>
          <w:numId w:val="34"/>
        </w:numPr>
        <w:shd w:val="clear" w:color="auto" w:fill="FFFFFF"/>
        <w:autoSpaceDE w:val="0"/>
        <w:autoSpaceDN w:val="0"/>
        <w:spacing w:after="0" w:line="240" w:lineRule="auto"/>
        <w:ind w:left="0" w:firstLine="426"/>
        <w:jc w:val="both"/>
        <w:outlineLvl w:val="0"/>
        <w:rPr>
          <w:rFonts w:eastAsia="Times New Roman" w:cs="Times New Roman"/>
          <w:bCs/>
          <w:szCs w:val="24"/>
        </w:rPr>
      </w:pPr>
      <w:bookmarkStart w:id="49" w:name="_Ref317589318"/>
      <w:r w:rsidRPr="00153EFD">
        <w:rPr>
          <w:rFonts w:eastAsia="Times New Roman" w:cs="Times New Roman"/>
          <w:bCs/>
          <w:szCs w:val="24"/>
        </w:rPr>
        <w:t>Не позднее следующего рабочего дня после осуществления ГАРАНТОМ платежа по требованию Бенефициара ГАРАНТ обязан в письменной форме известить ПРИНЦИПАЛА об исполнении ГАРАНТОМ обязательств по соответствующей Гарантии, направив ПРИНЦИПАЛУ письменное требование о возмещении платежа, в котором ГАРАНТ одновременно уведомляет ПРИНЦИПАЛА о величине ежедневно начисляемой платы за вынужденное отвлечение денежных средств.</w:t>
      </w:r>
      <w:bookmarkEnd w:id="49"/>
    </w:p>
    <w:p w:rsidR="00153EFD" w:rsidRPr="00153EFD" w:rsidRDefault="00153EFD" w:rsidP="00153EFD">
      <w:pPr>
        <w:keepNext/>
        <w:numPr>
          <w:ilvl w:val="2"/>
          <w:numId w:val="34"/>
        </w:numPr>
        <w:shd w:val="clear" w:color="auto" w:fill="FFFFFF"/>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В случае предоставления Гаранти</w:t>
      </w:r>
      <w:proofErr w:type="gramStart"/>
      <w:r w:rsidRPr="00153EFD">
        <w:rPr>
          <w:rFonts w:eastAsia="Times New Roman" w:cs="Times New Roman"/>
          <w:bCs/>
          <w:szCs w:val="24"/>
        </w:rPr>
        <w:t>и(</w:t>
      </w:r>
      <w:proofErr w:type="spellStart"/>
      <w:proofErr w:type="gramEnd"/>
      <w:r w:rsidRPr="00153EFD">
        <w:rPr>
          <w:rFonts w:eastAsia="Times New Roman" w:cs="Times New Roman"/>
          <w:bCs/>
          <w:szCs w:val="24"/>
        </w:rPr>
        <w:t>ий</w:t>
      </w:r>
      <w:proofErr w:type="spellEnd"/>
      <w:r w:rsidRPr="00153EFD">
        <w:rPr>
          <w:rFonts w:eastAsia="Times New Roman" w:cs="Times New Roman"/>
          <w:bCs/>
          <w:szCs w:val="24"/>
        </w:rPr>
        <w:t>) в пользу Бенефициаров,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осуществить мероприятия, предусмотренные ч. 8, ч.8.1 и ч. 9 ст. 45 указанного Федерального закона, в сроки, предусмотренные ч.</w:t>
      </w:r>
      <w:r w:rsidRPr="00153EFD">
        <w:rPr>
          <w:rFonts w:eastAsia="Times New Roman" w:cs="Times New Roman"/>
          <w:bCs/>
          <w:szCs w:val="24"/>
          <w:lang w:val="en-US"/>
        </w:rPr>
        <w:t> </w:t>
      </w:r>
      <w:r w:rsidRPr="00153EFD">
        <w:rPr>
          <w:rFonts w:eastAsia="Times New Roman" w:cs="Times New Roman"/>
          <w:bCs/>
          <w:szCs w:val="24"/>
        </w:rPr>
        <w:t>11 ст. 45 указанного Федерального закона.</w:t>
      </w:r>
    </w:p>
    <w:p w:rsidR="00153EFD" w:rsidRPr="00153EFD" w:rsidRDefault="00153EFD" w:rsidP="00153EFD">
      <w:pPr>
        <w:spacing w:after="0" w:line="240" w:lineRule="auto"/>
        <w:ind w:firstLine="426"/>
        <w:rPr>
          <w:rFonts w:eastAsia="Times New Roman" w:cs="Times New Roman"/>
          <w:szCs w:val="24"/>
        </w:rPr>
      </w:pPr>
    </w:p>
    <w:p w:rsidR="00153EFD" w:rsidRPr="00153EFD" w:rsidRDefault="00153EFD" w:rsidP="00153EFD">
      <w:pPr>
        <w:keepNext/>
        <w:shd w:val="clear" w:color="auto" w:fill="FFFFFF"/>
        <w:tabs>
          <w:tab w:val="left" w:pos="532"/>
        </w:tabs>
        <w:autoSpaceDE w:val="0"/>
        <w:autoSpaceDN w:val="0"/>
        <w:spacing w:after="0" w:line="240" w:lineRule="auto"/>
        <w:ind w:firstLine="426"/>
        <w:jc w:val="center"/>
        <w:outlineLvl w:val="0"/>
        <w:rPr>
          <w:rFonts w:eastAsia="Times New Roman" w:cs="Times New Roman"/>
          <w:b/>
          <w:bCs/>
          <w:szCs w:val="24"/>
        </w:rPr>
      </w:pPr>
      <w:r w:rsidRPr="00153EFD">
        <w:rPr>
          <w:rFonts w:eastAsia="Times New Roman" w:cs="Times New Roman"/>
          <w:b/>
          <w:bCs/>
          <w:szCs w:val="24"/>
        </w:rPr>
        <w:t>Статья 8. Обязанности и права ПРИНЦИПАЛА</w:t>
      </w:r>
    </w:p>
    <w:p w:rsidR="00153EFD" w:rsidRPr="00153EFD" w:rsidRDefault="00153EFD" w:rsidP="00153EFD">
      <w:pPr>
        <w:spacing w:after="0" w:line="240" w:lineRule="auto"/>
        <w:ind w:firstLine="426"/>
        <w:rPr>
          <w:rFonts w:eastAsia="Times New Roman" w:cs="Times New Roman"/>
          <w:szCs w:val="24"/>
        </w:rPr>
      </w:pPr>
    </w:p>
    <w:p w:rsidR="00153EFD" w:rsidRPr="00153EFD" w:rsidRDefault="00153EFD" w:rsidP="00153EFD">
      <w:pPr>
        <w:keepNext/>
        <w:numPr>
          <w:ilvl w:val="1"/>
          <w:numId w:val="42"/>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bookmarkStart w:id="50" w:name="_Ref309805492"/>
      <w:r w:rsidRPr="00153EFD">
        <w:rPr>
          <w:rFonts w:eastAsia="Times New Roman" w:cs="Times New Roman"/>
          <w:bCs/>
          <w:szCs w:val="24"/>
        </w:rPr>
        <w:t>ПРИНЦИПАЛ принимает на себя следующие обязательства:</w:t>
      </w:r>
    </w:p>
    <w:p w:rsidR="00153EFD" w:rsidRPr="00153EFD" w:rsidRDefault="00153EFD" w:rsidP="00153EFD">
      <w:pPr>
        <w:keepNext/>
        <w:numPr>
          <w:ilvl w:val="2"/>
          <w:numId w:val="42"/>
        </w:numPr>
        <w:shd w:val="clear" w:color="auto" w:fill="FFFFFF"/>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Производить уплату Комиссионных платежей в размере и в сроки, определенные Договором.</w:t>
      </w:r>
      <w:bookmarkEnd w:id="50"/>
    </w:p>
    <w:p w:rsidR="00153EFD" w:rsidRPr="00153EFD" w:rsidRDefault="00153EFD" w:rsidP="00153EFD">
      <w:pPr>
        <w:keepNext/>
        <w:numPr>
          <w:ilvl w:val="2"/>
          <w:numId w:val="42"/>
        </w:numPr>
        <w:shd w:val="clear" w:color="auto" w:fill="FFFFFF"/>
        <w:autoSpaceDE w:val="0"/>
        <w:autoSpaceDN w:val="0"/>
        <w:spacing w:after="0" w:line="240" w:lineRule="auto"/>
        <w:ind w:left="0" w:firstLine="426"/>
        <w:jc w:val="both"/>
        <w:outlineLvl w:val="0"/>
        <w:rPr>
          <w:rFonts w:eastAsia="Times New Roman" w:cs="Times New Roman"/>
          <w:bCs/>
          <w:szCs w:val="24"/>
        </w:rPr>
      </w:pPr>
      <w:bookmarkStart w:id="51" w:name="_Ref309807079"/>
      <w:bookmarkStart w:id="52" w:name="_Ref310592080"/>
      <w:bookmarkStart w:id="53" w:name="_Ref311449600"/>
      <w:bookmarkStart w:id="54" w:name="_Ref310845561"/>
      <w:r w:rsidRPr="00153EFD">
        <w:rPr>
          <w:rFonts w:eastAsia="Times New Roman" w:cs="Times New Roman"/>
          <w:bCs/>
          <w:szCs w:val="24"/>
        </w:rPr>
        <w:t xml:space="preserve"> У</w:t>
      </w:r>
      <w:r w:rsidRPr="00153EFD">
        <w:rPr>
          <w:rFonts w:eastAsia="Times New Roman" w:cs="Times New Roman"/>
          <w:szCs w:val="24"/>
        </w:rPr>
        <w:t>ведомить ГАРАНТА о факте выполнения у</w:t>
      </w:r>
      <w:r w:rsidRPr="00153EFD">
        <w:rPr>
          <w:rFonts w:eastAsia="Times New Roman" w:cs="Times New Roman"/>
          <w:bCs/>
          <w:szCs w:val="24"/>
        </w:rPr>
        <w:t xml:space="preserve">словия вступления соответствующей Гарантии в силу (в случае, если дата вступления соответствующей Гарантии в силу не совпадает с датой ее предоставления) не позднее даты выполнения этого условия. К уведомлению должны быть приложены документы, подтверждающие факт и дату выполнения указанного условия. </w:t>
      </w:r>
      <w:bookmarkEnd w:id="51"/>
      <w:bookmarkEnd w:id="52"/>
    </w:p>
    <w:p w:rsidR="00153EFD" w:rsidRPr="00153EFD" w:rsidRDefault="00153EFD" w:rsidP="00153EFD">
      <w:pPr>
        <w:keepNext/>
        <w:shd w:val="clear" w:color="auto" w:fill="FFFFFF"/>
        <w:tabs>
          <w:tab w:val="left" w:pos="532"/>
        </w:tabs>
        <w:autoSpaceDE w:val="0"/>
        <w:autoSpaceDN w:val="0"/>
        <w:spacing w:after="0" w:line="240" w:lineRule="auto"/>
        <w:ind w:firstLine="426"/>
        <w:jc w:val="both"/>
        <w:outlineLvl w:val="0"/>
        <w:rPr>
          <w:rFonts w:eastAsia="Times New Roman" w:cs="Times New Roman"/>
          <w:bCs/>
          <w:szCs w:val="24"/>
          <w:vertAlign w:val="superscript"/>
        </w:rPr>
      </w:pPr>
      <w:bookmarkStart w:id="55" w:name="_Ref362358767"/>
      <w:bookmarkStart w:id="56" w:name="_Ref364679950"/>
      <w:bookmarkEnd w:id="53"/>
      <w:r w:rsidRPr="00153EFD">
        <w:rPr>
          <w:rFonts w:eastAsia="Times New Roman" w:cs="Times New Roman"/>
          <w:bCs/>
          <w:szCs w:val="24"/>
        </w:rPr>
        <w:t>8.1.3. Уведомить ГАРАНТА о состоявшейся передаче прав Бенефициар</w:t>
      </w:r>
      <w:proofErr w:type="gramStart"/>
      <w:r w:rsidRPr="00153EFD">
        <w:rPr>
          <w:rFonts w:eastAsia="Times New Roman" w:cs="Times New Roman"/>
          <w:bCs/>
          <w:szCs w:val="24"/>
        </w:rPr>
        <w:t>а(</w:t>
      </w:r>
      <w:proofErr w:type="spellStart"/>
      <w:proofErr w:type="gramEnd"/>
      <w:r w:rsidRPr="00153EFD">
        <w:rPr>
          <w:rFonts w:eastAsia="Times New Roman" w:cs="Times New Roman"/>
          <w:bCs/>
          <w:szCs w:val="24"/>
        </w:rPr>
        <w:t>ов</w:t>
      </w:r>
      <w:proofErr w:type="spellEnd"/>
      <w:r w:rsidRPr="00153EFD">
        <w:rPr>
          <w:rFonts w:eastAsia="Times New Roman" w:cs="Times New Roman"/>
          <w:bCs/>
          <w:szCs w:val="24"/>
        </w:rPr>
        <w:t>) по Гарантии(ям) в течение 3 (Трех) рабочих дней с даты, следующей за датой совершения такой передачи, и предоставить ГАРАНТУ документы, подтверждающие передачу права требования по Гарантии(ям).</w:t>
      </w:r>
      <w:bookmarkEnd w:id="55"/>
      <w:bookmarkEnd w:id="56"/>
    </w:p>
    <w:p w:rsidR="00153EFD" w:rsidRPr="00153EFD" w:rsidRDefault="00153EFD" w:rsidP="00153EFD">
      <w:pPr>
        <w:keepNext/>
        <w:numPr>
          <w:ilvl w:val="2"/>
          <w:numId w:val="35"/>
        </w:numPr>
        <w:shd w:val="clear" w:color="auto" w:fill="FFFFFF"/>
        <w:autoSpaceDE w:val="0"/>
        <w:autoSpaceDN w:val="0"/>
        <w:spacing w:after="0" w:line="240" w:lineRule="auto"/>
        <w:ind w:left="0" w:firstLine="426"/>
        <w:jc w:val="both"/>
        <w:outlineLvl w:val="0"/>
        <w:rPr>
          <w:rFonts w:eastAsia="Times New Roman" w:cs="Times New Roman"/>
          <w:bCs/>
          <w:szCs w:val="24"/>
        </w:rPr>
      </w:pPr>
      <w:bookmarkStart w:id="57" w:name="_Ref317589427"/>
      <w:r w:rsidRPr="00153EFD">
        <w:rPr>
          <w:rFonts w:eastAsia="Times New Roman" w:cs="Times New Roman"/>
          <w:bCs/>
          <w:szCs w:val="24"/>
        </w:rPr>
        <w:t xml:space="preserve">Не позднее 2 (Двух) рабочих дней </w:t>
      </w:r>
      <w:proofErr w:type="gramStart"/>
      <w:r w:rsidRPr="00153EFD">
        <w:rPr>
          <w:rFonts w:eastAsia="Times New Roman" w:cs="Times New Roman"/>
          <w:bCs/>
          <w:szCs w:val="24"/>
        </w:rPr>
        <w:t>с даты получения</w:t>
      </w:r>
      <w:proofErr w:type="gramEnd"/>
      <w:r w:rsidRPr="00153EFD">
        <w:rPr>
          <w:rFonts w:eastAsia="Times New Roman" w:cs="Times New Roman"/>
          <w:bCs/>
          <w:szCs w:val="24"/>
        </w:rPr>
        <w:t xml:space="preserve"> письменного уведомления ГАРАНТА о получении от Бенефициара требования платежа по соответствующей Гарантии сообщить ГАРАНТУ в письменной форме о своем согласии или о мотивированных возражениях по сути предъявленного Бенефициаром требования.</w:t>
      </w:r>
      <w:bookmarkEnd w:id="54"/>
      <w:bookmarkEnd w:id="57"/>
    </w:p>
    <w:p w:rsidR="00153EFD" w:rsidRPr="00153EFD" w:rsidRDefault="00153EFD" w:rsidP="00153EFD">
      <w:pPr>
        <w:keepNext/>
        <w:numPr>
          <w:ilvl w:val="2"/>
          <w:numId w:val="35"/>
        </w:numPr>
        <w:shd w:val="clear" w:color="auto" w:fill="FFFFFF"/>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Возместить ГАРАНТУ сумму платежей по каждой из Гарантий, которые были осуществлены ГАРАНТОМ по требованию Бенефициар</w:t>
      </w:r>
      <w:proofErr w:type="gramStart"/>
      <w:r w:rsidRPr="00153EFD">
        <w:rPr>
          <w:rFonts w:eastAsia="Times New Roman" w:cs="Times New Roman"/>
          <w:bCs/>
          <w:szCs w:val="24"/>
        </w:rPr>
        <w:t>а(</w:t>
      </w:r>
      <w:proofErr w:type="spellStart"/>
      <w:proofErr w:type="gramEnd"/>
      <w:r w:rsidRPr="00153EFD">
        <w:rPr>
          <w:rFonts w:eastAsia="Times New Roman" w:cs="Times New Roman"/>
          <w:bCs/>
          <w:szCs w:val="24"/>
        </w:rPr>
        <w:t>ов</w:t>
      </w:r>
      <w:proofErr w:type="spellEnd"/>
      <w:r w:rsidRPr="00153EFD">
        <w:rPr>
          <w:rFonts w:eastAsia="Times New Roman" w:cs="Times New Roman"/>
          <w:bCs/>
          <w:szCs w:val="24"/>
        </w:rPr>
        <w:t>), в полном объеме и в срок, указанный в п.</w:t>
      </w:r>
      <w:fldSimple w:instr=" REF _Ref309897980 \r \h  \* MERGEFORMAT ">
        <w:r w:rsidR="002F7960" w:rsidRPr="002F7960">
          <w:rPr>
            <w:rFonts w:eastAsia="Times New Roman" w:cs="Times New Roman"/>
            <w:bCs/>
            <w:szCs w:val="24"/>
          </w:rPr>
          <w:t>6.1</w:t>
        </w:r>
      </w:fldSimple>
      <w:r w:rsidRPr="00153EFD">
        <w:rPr>
          <w:rFonts w:eastAsia="Times New Roman" w:cs="Times New Roman"/>
          <w:bCs/>
          <w:szCs w:val="24"/>
        </w:rPr>
        <w:t xml:space="preserve"> Договора. </w:t>
      </w:r>
    </w:p>
    <w:p w:rsidR="00153EFD" w:rsidRPr="00153EFD" w:rsidRDefault="00153EFD" w:rsidP="00153EFD">
      <w:pPr>
        <w:keepNext/>
        <w:numPr>
          <w:ilvl w:val="2"/>
          <w:numId w:val="35"/>
        </w:numPr>
        <w:shd w:val="clear" w:color="auto" w:fill="FFFFFF"/>
        <w:autoSpaceDE w:val="0"/>
        <w:autoSpaceDN w:val="0"/>
        <w:spacing w:after="0" w:line="240" w:lineRule="auto"/>
        <w:ind w:left="0" w:firstLine="426"/>
        <w:jc w:val="both"/>
        <w:outlineLvl w:val="0"/>
        <w:rPr>
          <w:rFonts w:eastAsia="Times New Roman" w:cs="Times New Roman"/>
          <w:bCs/>
          <w:szCs w:val="24"/>
        </w:rPr>
      </w:pPr>
      <w:bookmarkStart w:id="58" w:name="_Ref309807043"/>
      <w:r w:rsidRPr="00153EFD">
        <w:rPr>
          <w:rFonts w:eastAsia="Times New Roman" w:cs="Times New Roman"/>
          <w:bCs/>
          <w:szCs w:val="24"/>
        </w:rPr>
        <w:t>По требованию ГАРАНТА в течение 3 (Трех) рабочих дней с даты получения требования предоставлять документы для контроля за выполнением ПРИНЦИПАЛОМ обязательств, обеспеченных Гарантие</w:t>
      </w:r>
      <w:proofErr w:type="gramStart"/>
      <w:r w:rsidRPr="00153EFD">
        <w:rPr>
          <w:rFonts w:eastAsia="Times New Roman" w:cs="Times New Roman"/>
          <w:bCs/>
          <w:szCs w:val="24"/>
        </w:rPr>
        <w:t>й(</w:t>
      </w:r>
      <w:proofErr w:type="spellStart"/>
      <w:proofErr w:type="gramEnd"/>
      <w:r w:rsidRPr="00153EFD">
        <w:rPr>
          <w:rFonts w:eastAsia="Times New Roman" w:cs="Times New Roman"/>
          <w:bCs/>
          <w:szCs w:val="24"/>
        </w:rPr>
        <w:t>ями</w:t>
      </w:r>
      <w:proofErr w:type="spellEnd"/>
      <w:r w:rsidRPr="00153EFD">
        <w:rPr>
          <w:rFonts w:eastAsia="Times New Roman" w:cs="Times New Roman"/>
          <w:bCs/>
          <w:szCs w:val="24"/>
        </w:rPr>
        <w:t>).</w:t>
      </w:r>
      <w:bookmarkEnd w:id="58"/>
      <w:r w:rsidRPr="00153EFD">
        <w:rPr>
          <w:rFonts w:eastAsia="Times New Roman" w:cs="Times New Roman"/>
          <w:bCs/>
          <w:szCs w:val="24"/>
        </w:rPr>
        <w:t xml:space="preserve"> </w:t>
      </w:r>
    </w:p>
    <w:p w:rsidR="00153EFD" w:rsidRPr="00153EFD" w:rsidRDefault="00153EFD" w:rsidP="00153EFD">
      <w:pPr>
        <w:widowControl w:val="0"/>
        <w:numPr>
          <w:ilvl w:val="2"/>
          <w:numId w:val="35"/>
        </w:numPr>
        <w:shd w:val="clear" w:color="auto" w:fill="FFFFFF"/>
        <w:tabs>
          <w:tab w:val="left" w:pos="532"/>
        </w:tabs>
        <w:spacing w:after="0" w:line="240" w:lineRule="auto"/>
        <w:ind w:left="0" w:firstLine="426"/>
        <w:contextualSpacing/>
        <w:jc w:val="both"/>
        <w:rPr>
          <w:rFonts w:eastAsia="Times New Roman" w:cs="Times New Roman"/>
          <w:caps/>
          <w:szCs w:val="24"/>
        </w:rPr>
      </w:pPr>
      <w:bookmarkStart w:id="59" w:name="_Ref309807055"/>
      <w:r w:rsidRPr="00153EFD">
        <w:rPr>
          <w:rFonts w:eastAsia="Times New Roman" w:cs="Times New Roman"/>
          <w:szCs w:val="24"/>
        </w:rPr>
        <w:t xml:space="preserve">Предоставлять ГАРАНТУ ежеквартально не позднее 5 (Пяти) рабочих дней </w:t>
      </w:r>
      <w:proofErr w:type="gramStart"/>
      <w:r w:rsidRPr="00153EFD">
        <w:rPr>
          <w:rFonts w:eastAsia="Times New Roman" w:cs="Times New Roman"/>
          <w:szCs w:val="24"/>
        </w:rPr>
        <w:t>с даты окончания</w:t>
      </w:r>
      <w:proofErr w:type="gramEnd"/>
      <w:r w:rsidRPr="00153EFD">
        <w:rPr>
          <w:rFonts w:eastAsia="Times New Roman" w:cs="Times New Roman"/>
          <w:szCs w:val="24"/>
        </w:rPr>
        <w:t xml:space="preserve"> календарного месяца, следующего за отчетным периодом (кварталом, полугодием, 9 месяцами), а по окончании отчетного года</w:t>
      </w:r>
      <w:r w:rsidRPr="00153EFD">
        <w:rPr>
          <w:rFonts w:eastAsia="Times New Roman" w:cs="Times New Roman"/>
          <w:b/>
          <w:szCs w:val="24"/>
        </w:rPr>
        <w:t xml:space="preserve"> - </w:t>
      </w:r>
      <w:r w:rsidRPr="00153EFD">
        <w:rPr>
          <w:rFonts w:eastAsia="Times New Roman" w:cs="Times New Roman"/>
          <w:szCs w:val="24"/>
        </w:rPr>
        <w:t>не позднее 5 (Пяти)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153EFD">
        <w:rPr>
          <w:rFonts w:eastAsia="Times New Roman" w:cs="Times New Roman"/>
          <w:caps/>
          <w:szCs w:val="24"/>
        </w:rPr>
        <w:t>:</w:t>
      </w:r>
    </w:p>
    <w:p w:rsidR="00153EFD" w:rsidRPr="00153EFD" w:rsidRDefault="00153EFD" w:rsidP="00153EFD">
      <w:pPr>
        <w:widowControl w:val="0"/>
        <w:numPr>
          <w:ilvl w:val="0"/>
          <w:numId w:val="12"/>
        </w:numPr>
        <w:shd w:val="clear" w:color="auto" w:fill="FFFFFF"/>
        <w:spacing w:after="0" w:line="240" w:lineRule="auto"/>
        <w:ind w:left="0" w:firstLine="426"/>
        <w:jc w:val="both"/>
        <w:rPr>
          <w:rFonts w:eastAsia="Times New Roman" w:cs="Times New Roman"/>
          <w:szCs w:val="24"/>
        </w:rPr>
      </w:pPr>
      <w:proofErr w:type="gramStart"/>
      <w:r w:rsidRPr="00153EFD">
        <w:rPr>
          <w:rFonts w:eastAsia="Times New Roman" w:cs="Times New Roman"/>
          <w:szCs w:val="24"/>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ПРИНЦИПАЛА, и 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roofErr w:type="gramEnd"/>
    </w:p>
    <w:p w:rsidR="00153EFD" w:rsidRPr="00153EFD" w:rsidRDefault="00153EFD" w:rsidP="00153EFD">
      <w:pPr>
        <w:widowControl w:val="0"/>
        <w:numPr>
          <w:ilvl w:val="0"/>
          <w:numId w:val="12"/>
        </w:numPr>
        <w:shd w:val="clear" w:color="auto" w:fill="FFFFFF"/>
        <w:tabs>
          <w:tab w:val="left" w:pos="532"/>
        </w:tabs>
        <w:spacing w:after="0" w:line="240" w:lineRule="auto"/>
        <w:ind w:left="0" w:firstLine="426"/>
        <w:jc w:val="both"/>
        <w:rPr>
          <w:rFonts w:eastAsia="Times New Roman" w:cs="Times New Roman"/>
          <w:szCs w:val="24"/>
        </w:rPr>
      </w:pPr>
      <w:proofErr w:type="gramStart"/>
      <w:r w:rsidRPr="00153EFD">
        <w:rPr>
          <w:rFonts w:eastAsia="Times New Roman" w:cs="Times New Roman"/>
          <w:szCs w:val="24"/>
        </w:rPr>
        <w:t>расшифровки кредиторской и дебиторской задолженности с разбивкой на задолженность, платежи по которой ожидаются в течение 12 месяцев, а также более чем через 12 месяцев,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 до 3 месяцев включительно/просроченная свыше 3 месяцев/ текущая);</w:t>
      </w:r>
      <w:proofErr w:type="gramEnd"/>
    </w:p>
    <w:p w:rsidR="00153EFD" w:rsidRPr="00153EFD" w:rsidRDefault="00153EFD" w:rsidP="00153EFD">
      <w:pPr>
        <w:widowControl w:val="0"/>
        <w:numPr>
          <w:ilvl w:val="0"/>
          <w:numId w:val="12"/>
        </w:numPr>
        <w:shd w:val="clear" w:color="auto" w:fill="FFFFFF"/>
        <w:tabs>
          <w:tab w:val="left" w:pos="532"/>
        </w:tabs>
        <w:spacing w:after="0" w:line="240" w:lineRule="auto"/>
        <w:ind w:left="0" w:firstLine="426"/>
        <w:jc w:val="both"/>
        <w:rPr>
          <w:rFonts w:eastAsia="Times New Roman" w:cs="Times New Roman"/>
          <w:szCs w:val="24"/>
        </w:rPr>
      </w:pPr>
      <w:r w:rsidRPr="00153EFD">
        <w:rPr>
          <w:rFonts w:eastAsia="Times New Roman" w:cs="Times New Roman"/>
          <w:szCs w:val="24"/>
        </w:rPr>
        <w:t xml:space="preserve">расшифровки краткосрочных и долгосрочных финансовых вложений с указанием видов, </w:t>
      </w:r>
      <w:r w:rsidRPr="00153EFD">
        <w:rPr>
          <w:rFonts w:eastAsia="Times New Roman" w:cs="Times New Roman"/>
          <w:szCs w:val="24"/>
        </w:rPr>
        <w:lastRenderedPageBreak/>
        <w:t>сумм вложений, наименований организаций и предприятий;</w:t>
      </w:r>
    </w:p>
    <w:p w:rsidR="00153EFD" w:rsidRPr="00153EFD" w:rsidRDefault="00153EFD" w:rsidP="00153EFD">
      <w:pPr>
        <w:widowControl w:val="0"/>
        <w:numPr>
          <w:ilvl w:val="0"/>
          <w:numId w:val="12"/>
        </w:numPr>
        <w:shd w:val="clear" w:color="auto" w:fill="FFFFFF"/>
        <w:tabs>
          <w:tab w:val="left" w:pos="532"/>
        </w:tabs>
        <w:spacing w:after="0" w:line="240" w:lineRule="auto"/>
        <w:ind w:left="0" w:firstLine="426"/>
        <w:jc w:val="both"/>
        <w:rPr>
          <w:rFonts w:eastAsia="Times New Roman" w:cs="Times New Roman"/>
          <w:szCs w:val="24"/>
        </w:rPr>
      </w:pPr>
      <w:r w:rsidRPr="00153EFD">
        <w:rPr>
          <w:rFonts w:eastAsia="Times New Roman" w:cs="Times New Roman"/>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153EFD" w:rsidRPr="00153EFD" w:rsidRDefault="00153EFD" w:rsidP="00153EFD">
      <w:pPr>
        <w:widowControl w:val="0"/>
        <w:numPr>
          <w:ilvl w:val="0"/>
          <w:numId w:val="12"/>
        </w:numPr>
        <w:shd w:val="clear" w:color="auto" w:fill="FFFFFF"/>
        <w:tabs>
          <w:tab w:val="left" w:pos="532"/>
        </w:tabs>
        <w:spacing w:after="0" w:line="240" w:lineRule="auto"/>
        <w:ind w:left="0" w:firstLine="426"/>
        <w:jc w:val="both"/>
        <w:rPr>
          <w:rFonts w:eastAsia="Times New Roman" w:cs="Times New Roman"/>
          <w:szCs w:val="24"/>
        </w:rPr>
      </w:pPr>
      <w:r w:rsidRPr="00153EFD">
        <w:rPr>
          <w:rFonts w:eastAsia="Times New Roman" w:cs="Times New Roman"/>
          <w:szCs w:val="24"/>
        </w:rPr>
        <w:t>расшифровки полученных обеспечений (с указанием от кого и в пользу кого получено) и предоставленных обеспечений (с указанием за кого и в пользу кого предоставлено, сроков исполнения обязательств);</w:t>
      </w:r>
    </w:p>
    <w:p w:rsidR="00153EFD" w:rsidRPr="00153EFD" w:rsidRDefault="00153EFD" w:rsidP="00153EFD">
      <w:pPr>
        <w:widowControl w:val="0"/>
        <w:numPr>
          <w:ilvl w:val="0"/>
          <w:numId w:val="12"/>
        </w:numPr>
        <w:shd w:val="clear" w:color="auto" w:fill="FFFFFF"/>
        <w:spacing w:after="0" w:line="240" w:lineRule="auto"/>
        <w:ind w:left="0" w:firstLine="426"/>
        <w:jc w:val="both"/>
        <w:rPr>
          <w:rFonts w:eastAsia="Times New Roman" w:cs="Times New Roman"/>
          <w:szCs w:val="24"/>
        </w:rPr>
      </w:pPr>
      <w:r w:rsidRPr="00153EFD">
        <w:rPr>
          <w:rFonts w:eastAsia="Times New Roman" w:cs="Times New Roman"/>
          <w:szCs w:val="24"/>
        </w:rPr>
        <w:t>расшифровки прочих доходов и прочих расходов с выделением доходов и расходов, относящихся к операционной деятельности;</w:t>
      </w:r>
    </w:p>
    <w:p w:rsidR="00153EFD" w:rsidRPr="00153EFD" w:rsidRDefault="00153EFD" w:rsidP="00153EFD">
      <w:pPr>
        <w:numPr>
          <w:ilvl w:val="0"/>
          <w:numId w:val="13"/>
        </w:numPr>
        <w:shd w:val="clear" w:color="auto" w:fill="FFFFFF"/>
        <w:tabs>
          <w:tab w:val="left" w:pos="532"/>
        </w:tabs>
        <w:autoSpaceDE w:val="0"/>
        <w:autoSpaceDN w:val="0"/>
        <w:spacing w:after="0" w:line="240" w:lineRule="auto"/>
        <w:ind w:left="0" w:firstLine="426"/>
        <w:jc w:val="both"/>
        <w:rPr>
          <w:rFonts w:eastAsia="Times New Roman" w:cs="Times New Roman"/>
          <w:szCs w:val="24"/>
        </w:rPr>
      </w:pPr>
      <w:r w:rsidRPr="00153EFD">
        <w:rPr>
          <w:rFonts w:eastAsia="Times New Roman" w:cs="Times New Roman"/>
          <w:szCs w:val="24"/>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153EFD" w:rsidRPr="00153EFD" w:rsidRDefault="00153EFD" w:rsidP="00153EFD">
      <w:pPr>
        <w:numPr>
          <w:ilvl w:val="0"/>
          <w:numId w:val="13"/>
        </w:numPr>
        <w:shd w:val="clear" w:color="auto" w:fill="FFFFFF"/>
        <w:tabs>
          <w:tab w:val="left" w:pos="532"/>
        </w:tabs>
        <w:autoSpaceDE w:val="0"/>
        <w:autoSpaceDN w:val="0"/>
        <w:spacing w:after="0" w:line="240" w:lineRule="auto"/>
        <w:ind w:left="0" w:firstLine="426"/>
        <w:jc w:val="both"/>
        <w:rPr>
          <w:rFonts w:eastAsia="Times New Roman" w:cs="Times New Roman"/>
          <w:szCs w:val="24"/>
        </w:rPr>
      </w:pPr>
      <w:r w:rsidRPr="00153EFD">
        <w:rPr>
          <w:rFonts w:eastAsia="Times New Roman" w:cs="Times New Roman"/>
          <w:szCs w:val="24"/>
        </w:rPr>
        <w:t>информацию о расходах по финансовому лизингу, учтенных в составе себестоимости;</w:t>
      </w:r>
    </w:p>
    <w:p w:rsidR="00153EFD" w:rsidRPr="00153EFD" w:rsidRDefault="00153EFD" w:rsidP="00153EFD">
      <w:pPr>
        <w:numPr>
          <w:ilvl w:val="0"/>
          <w:numId w:val="13"/>
        </w:numPr>
        <w:shd w:val="clear" w:color="auto" w:fill="FFFFFF"/>
        <w:tabs>
          <w:tab w:val="left" w:pos="532"/>
        </w:tabs>
        <w:spacing w:after="0" w:line="240" w:lineRule="auto"/>
        <w:ind w:left="0" w:firstLine="426"/>
        <w:jc w:val="both"/>
        <w:rPr>
          <w:rFonts w:eastAsia="Times New Roman" w:cs="Times New Roman"/>
          <w:szCs w:val="24"/>
        </w:rPr>
      </w:pPr>
      <w:r w:rsidRPr="00153EFD">
        <w:rPr>
          <w:rFonts w:eastAsia="Times New Roman" w:cs="Times New Roman"/>
          <w:szCs w:val="24"/>
        </w:rPr>
        <w:t>справки об оборотах и остатках на расчетных счетах в валюте Российской Федерации и иностранной валюте и наличии претензий к счетам;</w:t>
      </w:r>
    </w:p>
    <w:p w:rsidR="00153EFD" w:rsidRPr="00153EFD" w:rsidRDefault="00153EFD" w:rsidP="00153EFD">
      <w:pPr>
        <w:numPr>
          <w:ilvl w:val="0"/>
          <w:numId w:val="13"/>
        </w:numPr>
        <w:spacing w:after="0" w:line="240" w:lineRule="auto"/>
        <w:ind w:left="0" w:firstLine="426"/>
        <w:contextualSpacing/>
        <w:rPr>
          <w:rFonts w:eastAsia="Times New Roman" w:cs="Times New Roman"/>
          <w:szCs w:val="24"/>
        </w:rPr>
      </w:pPr>
      <w:r w:rsidRPr="00153EFD">
        <w:rPr>
          <w:rFonts w:eastAsia="Times New Roman" w:cs="Times New Roman"/>
          <w:szCs w:val="24"/>
        </w:rPr>
        <w:t>справку о доле валютной выручки в общем объеме выручки на отчетную дату;</w:t>
      </w:r>
    </w:p>
    <w:p w:rsidR="00153EFD" w:rsidRPr="00153EFD" w:rsidRDefault="00153EFD" w:rsidP="00153EFD">
      <w:pPr>
        <w:numPr>
          <w:ilvl w:val="0"/>
          <w:numId w:val="13"/>
        </w:numPr>
        <w:shd w:val="clear" w:color="auto" w:fill="FFFFFF"/>
        <w:tabs>
          <w:tab w:val="left" w:pos="532"/>
        </w:tabs>
        <w:spacing w:after="0" w:line="240" w:lineRule="auto"/>
        <w:ind w:left="0" w:firstLine="426"/>
        <w:jc w:val="both"/>
        <w:rPr>
          <w:rFonts w:eastAsia="Times New Roman" w:cs="Times New Roman"/>
          <w:szCs w:val="24"/>
        </w:rPr>
      </w:pPr>
      <w:r w:rsidRPr="00153EFD">
        <w:rPr>
          <w:rFonts w:eastAsia="Times New Roman" w:cs="Times New Roman"/>
          <w:szCs w:val="24"/>
        </w:rPr>
        <w:t>информацию на последнюю отчетную дату о дочерних (более 50% в уставном капитале) организациях с указанием долей участия в уставном капитале дочерних организаций в процентах;</w:t>
      </w:r>
    </w:p>
    <w:p w:rsidR="00153EFD" w:rsidRPr="00153EFD" w:rsidRDefault="00153EFD" w:rsidP="00153EFD">
      <w:pPr>
        <w:numPr>
          <w:ilvl w:val="0"/>
          <w:numId w:val="13"/>
        </w:numPr>
        <w:shd w:val="clear" w:color="auto" w:fill="FFFFFF"/>
        <w:tabs>
          <w:tab w:val="left" w:pos="532"/>
        </w:tabs>
        <w:spacing w:after="0" w:line="240" w:lineRule="auto"/>
        <w:ind w:left="0" w:firstLine="426"/>
        <w:jc w:val="both"/>
        <w:rPr>
          <w:rFonts w:eastAsia="Times New Roman" w:cs="Times New Roman"/>
          <w:szCs w:val="24"/>
        </w:rPr>
      </w:pPr>
      <w:r w:rsidRPr="00153EFD">
        <w:rPr>
          <w:rFonts w:eastAsia="Times New Roman" w:cs="Times New Roman"/>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p>
    <w:p w:rsidR="00153EFD" w:rsidRPr="00153EFD" w:rsidRDefault="00153EFD" w:rsidP="00153EFD">
      <w:pPr>
        <w:numPr>
          <w:ilvl w:val="0"/>
          <w:numId w:val="13"/>
        </w:numPr>
        <w:shd w:val="clear" w:color="auto" w:fill="FFFFFF"/>
        <w:tabs>
          <w:tab w:val="left" w:pos="532"/>
        </w:tabs>
        <w:spacing w:after="0" w:line="240" w:lineRule="auto"/>
        <w:ind w:left="0" w:firstLine="426"/>
        <w:jc w:val="both"/>
        <w:rPr>
          <w:rFonts w:eastAsia="Times New Roman" w:cs="Times New Roman"/>
          <w:szCs w:val="24"/>
        </w:rPr>
      </w:pPr>
      <w:r w:rsidRPr="00153EFD">
        <w:rPr>
          <w:rFonts w:eastAsia="Times New Roman" w:cs="Times New Roman"/>
          <w:bCs/>
          <w:szCs w:val="24"/>
        </w:rPr>
        <w:t xml:space="preserve"> справку из подразделения Пенсионного Фонда России о состоянии расчетов с фондом или акт сверки расчетов с фондом (при наличии просроченной задолженности перед фондом – справку налогоплательщика с указанием сроков, объемов и причин возникновения долга);</w:t>
      </w:r>
    </w:p>
    <w:p w:rsidR="00153EFD" w:rsidRPr="00153EFD" w:rsidRDefault="00153EFD" w:rsidP="00153EFD">
      <w:pPr>
        <w:numPr>
          <w:ilvl w:val="0"/>
          <w:numId w:val="13"/>
        </w:numPr>
        <w:shd w:val="clear" w:color="auto" w:fill="FFFFFF"/>
        <w:tabs>
          <w:tab w:val="left" w:pos="532"/>
        </w:tabs>
        <w:spacing w:after="0" w:line="240" w:lineRule="auto"/>
        <w:ind w:left="0" w:firstLine="426"/>
        <w:jc w:val="both"/>
        <w:rPr>
          <w:rFonts w:eastAsia="Times New Roman" w:cs="Times New Roman"/>
          <w:szCs w:val="24"/>
        </w:rPr>
      </w:pPr>
      <w:r w:rsidRPr="00153EFD">
        <w:rPr>
          <w:rFonts w:eastAsia="Times New Roman" w:cs="Times New Roman"/>
          <w:szCs w:val="24"/>
        </w:rPr>
        <w:t>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153EFD" w:rsidRPr="00153EFD" w:rsidRDefault="00153EFD" w:rsidP="00153EFD">
      <w:pPr>
        <w:numPr>
          <w:ilvl w:val="0"/>
          <w:numId w:val="13"/>
        </w:numPr>
        <w:shd w:val="clear" w:color="auto" w:fill="FFFFFF"/>
        <w:tabs>
          <w:tab w:val="left" w:pos="532"/>
        </w:tabs>
        <w:spacing w:after="0" w:line="240" w:lineRule="auto"/>
        <w:ind w:left="0" w:firstLine="426"/>
        <w:jc w:val="both"/>
        <w:rPr>
          <w:rFonts w:eastAsia="Times New Roman" w:cs="Times New Roman"/>
          <w:szCs w:val="24"/>
        </w:rPr>
      </w:pPr>
      <w:r w:rsidRPr="00153EFD">
        <w:rPr>
          <w:rFonts w:eastAsia="Times New Roman" w:cs="Times New Roman"/>
          <w:szCs w:val="24"/>
        </w:rPr>
        <w:t>информацию о персональном составе коллегиальных и исполнительных органов управления, в том числе Наблюдательного совета / Совета Директоров / Правления / Совещательного органа, о лиц</w:t>
      </w:r>
      <w:proofErr w:type="gramStart"/>
      <w:r w:rsidRPr="00153EFD">
        <w:rPr>
          <w:rFonts w:eastAsia="Times New Roman" w:cs="Times New Roman"/>
          <w:szCs w:val="24"/>
        </w:rPr>
        <w:t>е(</w:t>
      </w:r>
      <w:proofErr w:type="gramEnd"/>
      <w:r w:rsidRPr="00153EFD">
        <w:rPr>
          <w:rFonts w:eastAsia="Times New Roman" w:cs="Times New Roman"/>
          <w:szCs w:val="24"/>
        </w:rPr>
        <w:t>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w:t>
      </w:r>
      <w:proofErr w:type="spellStart"/>
      <w:r w:rsidRPr="00153EFD">
        <w:rPr>
          <w:rFonts w:eastAsia="Times New Roman" w:cs="Times New Roman"/>
          <w:szCs w:val="24"/>
        </w:rPr>
        <w:t>ны</w:t>
      </w:r>
      <w:proofErr w:type="spellEnd"/>
      <w:r w:rsidRPr="00153EFD">
        <w:rPr>
          <w:rFonts w:eastAsia="Times New Roman" w:cs="Times New Roman"/>
          <w:szCs w:val="24"/>
        </w:rPr>
        <w:t>) новое(</w:t>
      </w:r>
      <w:proofErr w:type="spellStart"/>
      <w:r w:rsidRPr="00153EFD">
        <w:rPr>
          <w:rFonts w:eastAsia="Times New Roman" w:cs="Times New Roman"/>
          <w:szCs w:val="24"/>
        </w:rPr>
        <w:t>ые</w:t>
      </w:r>
      <w:proofErr w:type="spellEnd"/>
      <w:r w:rsidRPr="00153EFD">
        <w:rPr>
          <w:rFonts w:eastAsia="Times New Roman" w:cs="Times New Roman"/>
          <w:szCs w:val="24"/>
        </w:rPr>
        <w:t>) лицо(а), осуществляюще</w:t>
      </w:r>
      <w:proofErr w:type="gramStart"/>
      <w:r w:rsidRPr="00153EFD">
        <w:rPr>
          <w:rFonts w:eastAsia="Times New Roman" w:cs="Times New Roman"/>
          <w:szCs w:val="24"/>
        </w:rPr>
        <w:t>е(</w:t>
      </w:r>
      <w:proofErr w:type="spellStart"/>
      <w:proofErr w:type="gramEnd"/>
      <w:r w:rsidRPr="00153EFD">
        <w:rPr>
          <w:rFonts w:eastAsia="Times New Roman" w:cs="Times New Roman"/>
          <w:szCs w:val="24"/>
        </w:rPr>
        <w:t>ие</w:t>
      </w:r>
      <w:proofErr w:type="spellEnd"/>
      <w:r w:rsidRPr="00153EFD">
        <w:rPr>
          <w:rFonts w:eastAsia="Times New Roman" w:cs="Times New Roman"/>
          <w:szCs w:val="24"/>
        </w:rPr>
        <w:t>) функции единоличного исполнительного органа;</w:t>
      </w:r>
    </w:p>
    <w:p w:rsidR="00153EFD" w:rsidRPr="00153EFD" w:rsidRDefault="00153EFD" w:rsidP="00153EFD">
      <w:pPr>
        <w:numPr>
          <w:ilvl w:val="0"/>
          <w:numId w:val="13"/>
        </w:numPr>
        <w:shd w:val="clear" w:color="auto" w:fill="FFFFFF"/>
        <w:tabs>
          <w:tab w:val="left" w:pos="532"/>
        </w:tabs>
        <w:spacing w:after="0" w:line="240" w:lineRule="auto"/>
        <w:ind w:left="0" w:firstLine="426"/>
        <w:jc w:val="both"/>
        <w:rPr>
          <w:rFonts w:eastAsia="Times New Roman" w:cs="Times New Roman"/>
          <w:szCs w:val="24"/>
        </w:rPr>
      </w:pPr>
      <w:r w:rsidRPr="00153EFD">
        <w:rPr>
          <w:rFonts w:eastAsia="Times New Roman" w:cs="Times New Roman"/>
          <w:szCs w:val="24"/>
        </w:rPr>
        <w:t>информацию о персональном составе коллегиальных и исполнительных органов управления Управляющей компании, в том числе Наблюдательного совета / Совета Директоров / Правления, о лиц</w:t>
      </w:r>
      <w:proofErr w:type="gramStart"/>
      <w:r w:rsidRPr="00153EFD">
        <w:rPr>
          <w:rFonts w:eastAsia="Times New Roman" w:cs="Times New Roman"/>
          <w:szCs w:val="24"/>
        </w:rPr>
        <w:t>е(</w:t>
      </w:r>
      <w:proofErr w:type="gramEnd"/>
      <w:r w:rsidRPr="00153EFD">
        <w:rPr>
          <w:rFonts w:eastAsia="Times New Roman" w:cs="Times New Roman"/>
          <w:szCs w:val="24"/>
        </w:rPr>
        <w:t>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w:t>
      </w:r>
      <w:proofErr w:type="gramStart"/>
      <w:r w:rsidRPr="00153EFD">
        <w:rPr>
          <w:rFonts w:eastAsia="Times New Roman" w:cs="Times New Roman"/>
          <w:szCs w:val="24"/>
        </w:rPr>
        <w:t>о(</w:t>
      </w:r>
      <w:proofErr w:type="spellStart"/>
      <w:proofErr w:type="gramEnd"/>
      <w:r w:rsidRPr="00153EFD">
        <w:rPr>
          <w:rFonts w:eastAsia="Times New Roman" w:cs="Times New Roman"/>
          <w:szCs w:val="24"/>
        </w:rPr>
        <w:t>ы</w:t>
      </w:r>
      <w:proofErr w:type="spellEnd"/>
      <w:r w:rsidRPr="00153EFD">
        <w:rPr>
          <w:rFonts w:eastAsia="Times New Roman" w:cs="Times New Roman"/>
          <w:szCs w:val="24"/>
        </w:rPr>
        <w:t>) новое(</w:t>
      </w:r>
      <w:proofErr w:type="spellStart"/>
      <w:r w:rsidRPr="00153EFD">
        <w:rPr>
          <w:rFonts w:eastAsia="Times New Roman" w:cs="Times New Roman"/>
          <w:szCs w:val="24"/>
        </w:rPr>
        <w:t>ые</w:t>
      </w:r>
      <w:proofErr w:type="spellEnd"/>
      <w:r w:rsidRPr="00153EFD">
        <w:rPr>
          <w:rFonts w:eastAsia="Times New Roman" w:cs="Times New Roman"/>
          <w:szCs w:val="24"/>
        </w:rPr>
        <w:t>) лицо(а), осуществляющее(</w:t>
      </w:r>
      <w:proofErr w:type="spellStart"/>
      <w:r w:rsidRPr="00153EFD">
        <w:rPr>
          <w:rFonts w:eastAsia="Times New Roman" w:cs="Times New Roman"/>
          <w:szCs w:val="24"/>
        </w:rPr>
        <w:t>ие</w:t>
      </w:r>
      <w:proofErr w:type="spellEnd"/>
      <w:r w:rsidRPr="00153EFD">
        <w:rPr>
          <w:rFonts w:eastAsia="Times New Roman" w:cs="Times New Roman"/>
          <w:szCs w:val="24"/>
        </w:rPr>
        <w:t>) функции единоличного исполнительного органа, либо произошла замена Управляющей компании;</w:t>
      </w:r>
    </w:p>
    <w:p w:rsidR="00153EFD" w:rsidRPr="00153EFD" w:rsidRDefault="00153EFD" w:rsidP="00153EFD">
      <w:pPr>
        <w:widowControl w:val="0"/>
        <w:shd w:val="clear" w:color="auto" w:fill="FFFFFF"/>
        <w:tabs>
          <w:tab w:val="left" w:pos="532"/>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 xml:space="preserve">Кроме того, ПРИНЦИПАЛ обязан по требованию ГАРАНТА предоставлять другие документы (в том числе отчетно-финансовые) в течение 10 (Десяти) рабочих дней </w:t>
      </w:r>
      <w:proofErr w:type="gramStart"/>
      <w:r w:rsidRPr="00153EFD">
        <w:rPr>
          <w:rFonts w:eastAsia="Times New Roman" w:cs="Times New Roman"/>
          <w:szCs w:val="24"/>
        </w:rPr>
        <w:t>с даты получения</w:t>
      </w:r>
      <w:proofErr w:type="gramEnd"/>
      <w:r w:rsidRPr="00153EFD">
        <w:rPr>
          <w:rFonts w:eastAsia="Times New Roman" w:cs="Times New Roman"/>
          <w:szCs w:val="24"/>
        </w:rPr>
        <w:t xml:space="preserve"> указанного требования.</w:t>
      </w:r>
    </w:p>
    <w:p w:rsidR="00153EFD" w:rsidRPr="00153EFD" w:rsidRDefault="00153EFD" w:rsidP="00AC4182">
      <w:pPr>
        <w:widowControl w:val="0"/>
        <w:numPr>
          <w:ilvl w:val="2"/>
          <w:numId w:val="35"/>
        </w:numPr>
        <w:shd w:val="clear" w:color="auto" w:fill="FFFFFF"/>
        <w:tabs>
          <w:tab w:val="left" w:pos="532"/>
        </w:tabs>
        <w:autoSpaceDE w:val="0"/>
        <w:autoSpaceDN w:val="0"/>
        <w:spacing w:after="0" w:line="240" w:lineRule="auto"/>
        <w:ind w:left="0" w:firstLine="425"/>
        <w:jc w:val="both"/>
        <w:outlineLvl w:val="0"/>
        <w:rPr>
          <w:rFonts w:eastAsia="Times New Roman" w:cs="Times New Roman"/>
          <w:bCs/>
          <w:szCs w:val="24"/>
        </w:rPr>
      </w:pPr>
      <w:bookmarkStart w:id="60" w:name="_Ref319338568"/>
      <w:bookmarkEnd w:id="59"/>
      <w:r w:rsidRPr="00153EFD">
        <w:rPr>
          <w:rFonts w:eastAsia="Times New Roman" w:cs="Times New Roman"/>
          <w:bCs/>
          <w:szCs w:val="24"/>
        </w:rPr>
        <w:t xml:space="preserve">При ликвидации, реорганизации или уменьшении уставного капитала (уставного фонда) уведомить ГАРАНТА в течение 3 (Трех) рабочих дней </w:t>
      </w:r>
      <w:proofErr w:type="gramStart"/>
      <w:r w:rsidRPr="00153EFD">
        <w:rPr>
          <w:rFonts w:eastAsia="Times New Roman" w:cs="Times New Roman"/>
          <w:bCs/>
          <w:szCs w:val="24"/>
        </w:rPr>
        <w:t>с даты принятия</w:t>
      </w:r>
      <w:proofErr w:type="gramEnd"/>
      <w:r w:rsidRPr="00153EFD">
        <w:rPr>
          <w:rFonts w:eastAsia="Times New Roman" w:cs="Times New Roman"/>
          <w:bCs/>
          <w:szCs w:val="24"/>
        </w:rPr>
        <w:t xml:space="preserve"> соответствующего решения уполномоченным коллегиальным органом управления/ </w:t>
      </w:r>
      <w:r w:rsidRPr="00153EFD">
        <w:rPr>
          <w:rFonts w:eastAsia="Times New Roman" w:cs="Times New Roman"/>
          <w:bCs/>
          <w:szCs w:val="24"/>
        </w:rPr>
        <w:lastRenderedPageBreak/>
        <w:t>собственником имущества ПРИНЦИПАЛА. Уведомление ГАРАНТА осуществляется в порядке, предусмотренном Договором.</w:t>
      </w:r>
      <w:bookmarkEnd w:id="60"/>
      <w:r w:rsidRPr="00153EFD">
        <w:rPr>
          <w:rFonts w:eastAsia="Times New Roman" w:cs="Times New Roman"/>
          <w:bCs/>
          <w:szCs w:val="24"/>
        </w:rPr>
        <w:t xml:space="preserve"> </w:t>
      </w:r>
    </w:p>
    <w:p w:rsidR="00153EFD" w:rsidRPr="00153EFD" w:rsidRDefault="00153EFD" w:rsidP="00AC4182">
      <w:pPr>
        <w:widowControl w:val="0"/>
        <w:numPr>
          <w:ilvl w:val="2"/>
          <w:numId w:val="35"/>
        </w:numPr>
        <w:shd w:val="clear" w:color="auto" w:fill="FFFFFF"/>
        <w:tabs>
          <w:tab w:val="left" w:pos="532"/>
        </w:tabs>
        <w:autoSpaceDE w:val="0"/>
        <w:autoSpaceDN w:val="0"/>
        <w:spacing w:after="0" w:line="240" w:lineRule="auto"/>
        <w:ind w:left="0" w:firstLine="425"/>
        <w:jc w:val="both"/>
        <w:outlineLvl w:val="0"/>
        <w:rPr>
          <w:rFonts w:eastAsia="Times New Roman" w:cs="Times New Roman"/>
          <w:bCs/>
          <w:szCs w:val="24"/>
        </w:rPr>
      </w:pPr>
      <w:bookmarkStart w:id="61" w:name="_Ref398728088"/>
      <w:bookmarkStart w:id="62" w:name="_Ref309807089"/>
      <w:r w:rsidRPr="00153EFD">
        <w:rPr>
          <w:rFonts w:eastAsia="Times New Roman" w:cs="Times New Roman"/>
          <w:bCs/>
          <w:szCs w:val="24"/>
        </w:rPr>
        <w:t>Заключить (обеспечить заключение) соглашени</w:t>
      </w:r>
      <w:proofErr w:type="gramStart"/>
      <w:r w:rsidRPr="00153EFD">
        <w:rPr>
          <w:rFonts w:eastAsia="Times New Roman" w:cs="Times New Roman"/>
          <w:bCs/>
          <w:szCs w:val="24"/>
        </w:rPr>
        <w:t>я(</w:t>
      </w:r>
      <w:proofErr w:type="spellStart"/>
      <w:proofErr w:type="gramEnd"/>
      <w:r w:rsidRPr="00153EFD">
        <w:rPr>
          <w:rFonts w:eastAsia="Times New Roman" w:cs="Times New Roman"/>
          <w:bCs/>
          <w:szCs w:val="24"/>
        </w:rPr>
        <w:t>ий</w:t>
      </w:r>
      <w:proofErr w:type="spellEnd"/>
      <w:r w:rsidRPr="00153EFD">
        <w:rPr>
          <w:rFonts w:eastAsia="Times New Roman" w:cs="Times New Roman"/>
          <w:bCs/>
          <w:szCs w:val="24"/>
        </w:rPr>
        <w:t>) о праве ГАРАНТА на списание средств без распоряжения плательщика в погашение просроченной задолженности по Договору с новых счетов ПРИНЦИПАЛА, открываемых у ГАРАНТА, в течение 5 (Пяти) рабочих дней с даты получения требования ГАРАНТА, а также, по требованию ГАРАНТА, со счетов ПРИНЦИПАЛА, открытых в других банках, по форме и в сроки, установленные ГАРАНТОМ. Уведомление ПРИНЦИПАЛА об указанно</w:t>
      </w:r>
      <w:proofErr w:type="gramStart"/>
      <w:r w:rsidRPr="00153EFD">
        <w:rPr>
          <w:rFonts w:eastAsia="Times New Roman" w:cs="Times New Roman"/>
          <w:bCs/>
          <w:szCs w:val="24"/>
        </w:rPr>
        <w:t>м(</w:t>
      </w:r>
      <w:proofErr w:type="spellStart"/>
      <w:proofErr w:type="gramEnd"/>
      <w:r w:rsidRPr="00153EFD">
        <w:rPr>
          <w:rFonts w:eastAsia="Times New Roman" w:cs="Times New Roman"/>
          <w:bCs/>
          <w:szCs w:val="24"/>
        </w:rPr>
        <w:t>ых</w:t>
      </w:r>
      <w:proofErr w:type="spellEnd"/>
      <w:r w:rsidRPr="00153EFD">
        <w:rPr>
          <w:rFonts w:eastAsia="Times New Roman" w:cs="Times New Roman"/>
          <w:bCs/>
          <w:szCs w:val="24"/>
        </w:rPr>
        <w:t>) требовании(</w:t>
      </w:r>
      <w:proofErr w:type="spellStart"/>
      <w:r w:rsidRPr="00153EFD">
        <w:rPr>
          <w:rFonts w:eastAsia="Times New Roman" w:cs="Times New Roman"/>
          <w:bCs/>
          <w:szCs w:val="24"/>
        </w:rPr>
        <w:t>ях</w:t>
      </w:r>
      <w:proofErr w:type="spellEnd"/>
      <w:r w:rsidRPr="00153EFD">
        <w:rPr>
          <w:rFonts w:eastAsia="Times New Roman" w:cs="Times New Roman"/>
          <w:bCs/>
          <w:szCs w:val="24"/>
        </w:rPr>
        <w:t>) производится в порядке, предусмотренном Договором.</w:t>
      </w:r>
      <w:bookmarkEnd w:id="61"/>
      <w:r w:rsidRPr="00153EFD">
        <w:rPr>
          <w:rFonts w:eastAsia="Times New Roman" w:cs="Times New Roman"/>
          <w:bCs/>
          <w:szCs w:val="24"/>
        </w:rPr>
        <w:t xml:space="preserve"> </w:t>
      </w:r>
    </w:p>
    <w:p w:rsidR="00153EFD" w:rsidRPr="00153EFD" w:rsidRDefault="00153EFD" w:rsidP="00153EFD">
      <w:pPr>
        <w:numPr>
          <w:ilvl w:val="2"/>
          <w:numId w:val="35"/>
        </w:numPr>
        <w:spacing w:after="0" w:line="240" w:lineRule="auto"/>
        <w:ind w:left="0" w:firstLine="426"/>
        <w:contextualSpacing/>
        <w:jc w:val="both"/>
        <w:rPr>
          <w:rFonts w:eastAsia="Times New Roman" w:cs="Times New Roman"/>
          <w:szCs w:val="24"/>
        </w:rPr>
      </w:pPr>
      <w:bookmarkStart w:id="63" w:name="_Ref412642351"/>
      <w:r w:rsidRPr="00153EFD">
        <w:rPr>
          <w:rFonts w:eastAsia="Times New Roman" w:cs="Times New Roman"/>
          <w:szCs w:val="24"/>
        </w:rPr>
        <w:t>Уведомить ГАРАНТА о факте получения ПРИНЦИПАЛОМ от Бенефициар</w:t>
      </w:r>
      <w:proofErr w:type="gramStart"/>
      <w:r w:rsidRPr="00153EFD">
        <w:rPr>
          <w:rFonts w:eastAsia="Times New Roman" w:cs="Times New Roman"/>
          <w:szCs w:val="24"/>
        </w:rPr>
        <w:t>а(</w:t>
      </w:r>
      <w:proofErr w:type="spellStart"/>
      <w:proofErr w:type="gramEnd"/>
      <w:r w:rsidRPr="00153EFD">
        <w:rPr>
          <w:rFonts w:eastAsia="Times New Roman" w:cs="Times New Roman"/>
          <w:szCs w:val="24"/>
        </w:rPr>
        <w:t>ов</w:t>
      </w:r>
      <w:proofErr w:type="spellEnd"/>
      <w:r w:rsidRPr="00153EFD">
        <w:rPr>
          <w:rFonts w:eastAsia="Times New Roman" w:cs="Times New Roman"/>
          <w:szCs w:val="24"/>
        </w:rPr>
        <w:t>) авансовых платежей, предусмотренных контрактом(</w:t>
      </w:r>
      <w:proofErr w:type="spellStart"/>
      <w:r w:rsidRPr="00153EFD">
        <w:rPr>
          <w:rFonts w:eastAsia="Times New Roman" w:cs="Times New Roman"/>
          <w:szCs w:val="24"/>
        </w:rPr>
        <w:t>ами</w:t>
      </w:r>
      <w:proofErr w:type="spellEnd"/>
      <w:r w:rsidRPr="00153EFD">
        <w:rPr>
          <w:rFonts w:eastAsia="Times New Roman" w:cs="Times New Roman"/>
          <w:szCs w:val="24"/>
        </w:rPr>
        <w:t>) не позднее рабочего дня, следующего за датой его получения. К уведомлению должны быть приложены документы, подтверждающие факт и дату выполнения указанного условия.</w:t>
      </w:r>
      <w:bookmarkEnd w:id="63"/>
    </w:p>
    <w:p w:rsidR="00153EFD" w:rsidRPr="00153EFD" w:rsidRDefault="00153EFD" w:rsidP="00153EFD">
      <w:pPr>
        <w:numPr>
          <w:ilvl w:val="2"/>
          <w:numId w:val="35"/>
        </w:numPr>
        <w:shd w:val="clear" w:color="auto" w:fill="FFFFFF"/>
        <w:tabs>
          <w:tab w:val="num" w:pos="1418"/>
        </w:tabs>
        <w:spacing w:after="0" w:line="240" w:lineRule="auto"/>
        <w:ind w:left="0" w:firstLine="426"/>
        <w:contextualSpacing/>
        <w:jc w:val="both"/>
        <w:outlineLvl w:val="0"/>
        <w:rPr>
          <w:rFonts w:eastAsia="Times New Roman" w:cs="Times New Roman"/>
          <w:szCs w:val="24"/>
        </w:rPr>
      </w:pPr>
      <w:proofErr w:type="gramStart"/>
      <w:r w:rsidRPr="00153EFD">
        <w:rPr>
          <w:rFonts w:eastAsia="Times New Roman" w:cs="Times New Roman"/>
          <w:szCs w:val="24"/>
        </w:rPr>
        <w:t xml:space="preserve">ПРИНЦИПАЛ обязан обеспечить, начиная с «01» января 2016 г. кредитовые обороты по своим счетам </w:t>
      </w:r>
      <w:r w:rsidRPr="00153EFD">
        <w:rPr>
          <w:rFonts w:eastAsia="Times New Roman" w:cs="Times New Roman"/>
          <w:spacing w:val="40"/>
          <w:szCs w:val="24"/>
        </w:rPr>
        <w:t>№</w:t>
      </w:r>
      <w:r w:rsidRPr="00153EFD">
        <w:rPr>
          <w:rFonts w:eastAsia="Times New Roman" w:cs="Times New Roman"/>
          <w:szCs w:val="24"/>
        </w:rPr>
        <w:t xml:space="preserve">40502810438120100031, </w:t>
      </w:r>
      <w:r w:rsidRPr="00153EFD">
        <w:rPr>
          <w:rFonts w:eastAsia="Times New Roman" w:cs="Times New Roman"/>
          <w:spacing w:val="40"/>
          <w:szCs w:val="24"/>
        </w:rPr>
        <w:t>№</w:t>
      </w:r>
      <w:r w:rsidRPr="00153EFD">
        <w:rPr>
          <w:rFonts w:eastAsia="Times New Roman" w:cs="Times New Roman"/>
          <w:szCs w:val="24"/>
        </w:rPr>
        <w:t xml:space="preserve">40502840738120100031, </w:t>
      </w:r>
      <w:r w:rsidRPr="00153EFD">
        <w:rPr>
          <w:rFonts w:eastAsia="Times New Roman" w:cs="Times New Roman"/>
          <w:spacing w:val="40"/>
          <w:szCs w:val="24"/>
        </w:rPr>
        <w:t>№</w:t>
      </w:r>
      <w:r w:rsidRPr="00153EFD">
        <w:rPr>
          <w:rFonts w:eastAsia="Times New Roman" w:cs="Times New Roman"/>
          <w:szCs w:val="24"/>
        </w:rPr>
        <w:t>40502978338120100031 открытым в Специализированном по обслуживанию юридических лиц дополнительном офисе № 9038/01772 Московского банка ПАО Сбербанк в сумме не менее 5</w:t>
      </w:r>
      <w:r w:rsidRPr="00153EFD">
        <w:rPr>
          <w:rFonts w:eastAsia="Times New Roman" w:cs="Times New Roman"/>
          <w:spacing w:val="40"/>
          <w:szCs w:val="24"/>
        </w:rPr>
        <w:t>0</w:t>
      </w:r>
      <w:r w:rsidRPr="00153EFD">
        <w:rPr>
          <w:rFonts w:eastAsia="Times New Roman" w:cs="Times New Roman"/>
          <w:szCs w:val="24"/>
        </w:rPr>
        <w:t>00</w:t>
      </w:r>
      <w:r w:rsidRPr="00153EFD">
        <w:rPr>
          <w:rFonts w:eastAsia="Times New Roman" w:cs="Times New Roman"/>
          <w:spacing w:val="40"/>
          <w:szCs w:val="24"/>
        </w:rPr>
        <w:t>0</w:t>
      </w:r>
      <w:r w:rsidRPr="00153EFD">
        <w:rPr>
          <w:rFonts w:eastAsia="Times New Roman" w:cs="Times New Roman"/>
          <w:szCs w:val="24"/>
        </w:rPr>
        <w:t>000,00 (Пятьдесят миллионов) рублей ежеквартально.</w:t>
      </w:r>
      <w:proofErr w:type="gramEnd"/>
    </w:p>
    <w:p w:rsidR="00153EFD" w:rsidRPr="00153EFD" w:rsidRDefault="00153EFD" w:rsidP="00153EFD">
      <w:pPr>
        <w:shd w:val="clear" w:color="auto" w:fill="FFFFFF"/>
        <w:spacing w:after="0" w:line="240" w:lineRule="auto"/>
        <w:ind w:firstLine="426"/>
        <w:contextualSpacing/>
        <w:jc w:val="both"/>
        <w:outlineLvl w:val="0"/>
        <w:rPr>
          <w:rFonts w:eastAsia="Times New Roman" w:cs="Times New Roman"/>
          <w:szCs w:val="24"/>
        </w:rPr>
      </w:pPr>
      <w:r w:rsidRPr="00153EFD">
        <w:rPr>
          <w:rFonts w:eastAsia="Times New Roman" w:cs="Times New Roman"/>
          <w:szCs w:val="24"/>
        </w:rPr>
        <w:t>Поступления в валюте, отличной от валюты установленного настоящим подпунктом значения, пересчитываются в валюту установленного настоящим подпунктом значения, по курсу, установленному Банком России на дату поступления средств на сче</w:t>
      </w:r>
      <w:proofErr w:type="gramStart"/>
      <w:r w:rsidRPr="00153EFD">
        <w:rPr>
          <w:rFonts w:eastAsia="Times New Roman" w:cs="Times New Roman"/>
          <w:szCs w:val="24"/>
        </w:rPr>
        <w:t>т(</w:t>
      </w:r>
      <w:proofErr w:type="gramEnd"/>
      <w:r w:rsidRPr="00153EFD">
        <w:rPr>
          <w:rFonts w:eastAsia="Times New Roman" w:cs="Times New Roman"/>
          <w:szCs w:val="24"/>
        </w:rPr>
        <w:t xml:space="preserve">а) у ГАРАНТА. При этом поступления в иностранной валюте, отличной от иностранной валюты установленного настоящим подпунктом значения, пересчитываются в рубли по курсу, установленному Банком России на дату зачисления средств на счет с последующим пересчетом рублевого эквивалента полученной </w:t>
      </w:r>
      <w:proofErr w:type="gramStart"/>
      <w:r w:rsidRPr="00153EFD">
        <w:rPr>
          <w:rFonts w:eastAsia="Times New Roman" w:cs="Times New Roman"/>
          <w:szCs w:val="24"/>
        </w:rPr>
        <w:t>суммы</w:t>
      </w:r>
      <w:proofErr w:type="gramEnd"/>
      <w:r w:rsidRPr="00153EFD">
        <w:rPr>
          <w:rFonts w:eastAsia="Times New Roman" w:cs="Times New Roman"/>
          <w:szCs w:val="24"/>
        </w:rPr>
        <w:t xml:space="preserve"> в иностранную валюту установленного настоящим подпунктом значения по курсу, установленному Банком России на эту же дату.</w:t>
      </w:r>
    </w:p>
    <w:p w:rsidR="00153EFD" w:rsidRPr="00153EFD" w:rsidRDefault="00153EFD" w:rsidP="00153EFD">
      <w:pPr>
        <w:shd w:val="clear" w:color="auto" w:fill="FFFFFF"/>
        <w:spacing w:after="0" w:line="240" w:lineRule="auto"/>
        <w:ind w:firstLine="426"/>
        <w:contextualSpacing/>
        <w:jc w:val="both"/>
        <w:outlineLvl w:val="0"/>
        <w:rPr>
          <w:rFonts w:eastAsia="Times New Roman" w:cs="Times New Roman"/>
          <w:szCs w:val="24"/>
        </w:rPr>
      </w:pPr>
      <w:r w:rsidRPr="00153EFD">
        <w:rPr>
          <w:rFonts w:eastAsia="Times New Roman" w:cs="Times New Roman"/>
          <w:szCs w:val="24"/>
        </w:rPr>
        <w:t xml:space="preserve">8.1.12. </w:t>
      </w:r>
      <w:bookmarkStart w:id="64" w:name="_Ref355705061"/>
      <w:r w:rsidRPr="00153EFD">
        <w:rPr>
          <w:rFonts w:eastAsia="Times New Roman" w:cs="Times New Roman"/>
          <w:szCs w:val="24"/>
        </w:rPr>
        <w:t>В случае предоставления Гаранти</w:t>
      </w:r>
      <w:proofErr w:type="gramStart"/>
      <w:r w:rsidRPr="00153EFD">
        <w:rPr>
          <w:rFonts w:eastAsia="Times New Roman" w:cs="Times New Roman"/>
          <w:szCs w:val="24"/>
        </w:rPr>
        <w:t>и(</w:t>
      </w:r>
      <w:proofErr w:type="spellStart"/>
      <w:proofErr w:type="gramEnd"/>
      <w:r w:rsidRPr="00153EFD">
        <w:rPr>
          <w:rFonts w:eastAsia="Times New Roman" w:cs="Times New Roman"/>
          <w:szCs w:val="24"/>
        </w:rPr>
        <w:t>ий</w:t>
      </w:r>
      <w:proofErr w:type="spellEnd"/>
      <w:r w:rsidRPr="00153EFD">
        <w:rPr>
          <w:rFonts w:eastAsia="Times New Roman" w:cs="Times New Roman"/>
          <w:szCs w:val="24"/>
        </w:rPr>
        <w:t>) исполнения обязательств по договору/ контракту (в т.ч. гарантий возврата авансового платежа) ПРИНЦИПАЛ обязан ежеквартально в период действия соответствующей Гарантии предоставлять ГАРАНТУ отчет о ходе выполнения работ/ оказания услуг и оплаты по договору/ контракту, исполнение обязательств по которому обеспечено Гарантией, по форме согласованной с ГАРАНТОМ; отчет предоставляется не позднее 5 (Пятого) рабочего дня месяца, следующего за отчетным кварталом.</w:t>
      </w:r>
      <w:bookmarkEnd w:id="64"/>
      <w:r w:rsidRPr="00153EFD">
        <w:rPr>
          <w:rFonts w:eastAsia="Times New Roman" w:cs="Times New Roman"/>
          <w:szCs w:val="24"/>
        </w:rPr>
        <w:t xml:space="preserve"> </w:t>
      </w:r>
    </w:p>
    <w:p w:rsidR="00153EFD" w:rsidRPr="00153EFD" w:rsidRDefault="00153EFD" w:rsidP="00153EFD">
      <w:pPr>
        <w:shd w:val="clear" w:color="auto" w:fill="FFFFFF"/>
        <w:spacing w:after="0" w:line="240" w:lineRule="auto"/>
        <w:ind w:firstLine="426"/>
        <w:contextualSpacing/>
        <w:jc w:val="both"/>
        <w:outlineLvl w:val="0"/>
        <w:rPr>
          <w:rFonts w:eastAsia="Times New Roman" w:cs="Times New Roman"/>
          <w:szCs w:val="24"/>
        </w:rPr>
      </w:pPr>
      <w:r w:rsidRPr="00153EFD">
        <w:rPr>
          <w:rFonts w:eastAsia="Times New Roman" w:cs="Times New Roman"/>
          <w:bCs/>
          <w:szCs w:val="24"/>
        </w:rPr>
        <w:t xml:space="preserve">8.1.13. </w:t>
      </w:r>
      <w:r w:rsidRPr="00153EFD">
        <w:rPr>
          <w:rFonts w:eastAsia="Times New Roman" w:cs="Times New Roman"/>
          <w:szCs w:val="24"/>
        </w:rPr>
        <w:t>Уведомлять ГАРАНТА в порядке, предусмотренном Договором, о возможном наступлении случаев и событий, указанных в п. 7.1.9 Договора, а также о фактическом наступлении указанных случаев и событий в срок не позднее 3 (Трех) рабочих дней с даты, следующей за датой, когда ПРИНЦИПАЛУ стало известно о возможном (фактическом) наступлении соответствующего случая (события).</w:t>
      </w:r>
    </w:p>
    <w:p w:rsidR="00153EFD" w:rsidRPr="00153EFD" w:rsidRDefault="00153EFD" w:rsidP="00153EFD">
      <w:pPr>
        <w:shd w:val="clear" w:color="auto" w:fill="FFFFFF"/>
        <w:spacing w:after="0" w:line="240" w:lineRule="auto"/>
        <w:ind w:firstLine="426"/>
        <w:contextualSpacing/>
        <w:jc w:val="both"/>
        <w:outlineLvl w:val="0"/>
        <w:rPr>
          <w:rFonts w:eastAsia="Times New Roman" w:cs="Times New Roman"/>
          <w:szCs w:val="24"/>
        </w:rPr>
      </w:pPr>
      <w:r w:rsidRPr="00153EFD">
        <w:rPr>
          <w:rFonts w:eastAsia="Times New Roman" w:cs="Times New Roman"/>
          <w:szCs w:val="24"/>
        </w:rPr>
        <w:t>8.1.14. Поддерживать положительное значение величины чистых активов на каждую отчетную дату в течение срока действия Договора.</w:t>
      </w:r>
    </w:p>
    <w:p w:rsidR="00153EFD" w:rsidRPr="00153EFD" w:rsidRDefault="00153EFD" w:rsidP="00153EFD">
      <w:pPr>
        <w:shd w:val="clear" w:color="auto" w:fill="FFFFFF"/>
        <w:spacing w:after="0" w:line="240" w:lineRule="auto"/>
        <w:ind w:firstLine="426"/>
        <w:contextualSpacing/>
        <w:jc w:val="both"/>
        <w:rPr>
          <w:rFonts w:eastAsia="Times New Roman" w:cs="Times New Roman"/>
          <w:szCs w:val="24"/>
        </w:rPr>
      </w:pPr>
      <w:r w:rsidRPr="00153EFD">
        <w:rPr>
          <w:rFonts w:eastAsia="Times New Roman" w:cs="Times New Roman"/>
          <w:szCs w:val="24"/>
        </w:rPr>
        <w:t>Стоимость чистых активов определяется в соответствии с Приказом Минфина России № 84н от 28.08.2014 «Об утверждении Порядка определения стоимости чистых активов».</w:t>
      </w:r>
    </w:p>
    <w:p w:rsidR="00153EFD" w:rsidRPr="00153EFD" w:rsidRDefault="00153EFD" w:rsidP="00153EFD">
      <w:pPr>
        <w:shd w:val="clear" w:color="auto" w:fill="FFFFFF"/>
        <w:spacing w:after="0" w:line="240" w:lineRule="auto"/>
        <w:ind w:firstLine="426"/>
        <w:contextualSpacing/>
        <w:jc w:val="both"/>
        <w:rPr>
          <w:rFonts w:eastAsia="Times New Roman" w:cs="Times New Roman"/>
          <w:szCs w:val="24"/>
        </w:rPr>
      </w:pPr>
      <w:r w:rsidRPr="00153EFD">
        <w:rPr>
          <w:rFonts w:eastAsia="Times New Roman" w:cs="Times New Roman"/>
          <w:szCs w:val="24"/>
        </w:rPr>
        <w:t xml:space="preserve">8.1.15. </w:t>
      </w:r>
      <w:proofErr w:type="gramStart"/>
      <w:r w:rsidRPr="00153EFD">
        <w:rPr>
          <w:rFonts w:eastAsia="Times New Roman" w:cs="Times New Roman"/>
          <w:szCs w:val="24"/>
        </w:rPr>
        <w:t>ПРИНЦИПАЛ обязан в течение срока действия Договора обеспечить, начиная с даты предоставления соответствующей гарантии, проведение всех 10</w:t>
      </w:r>
      <w:r w:rsidRPr="00153EFD">
        <w:rPr>
          <w:rFonts w:eastAsia="Times New Roman" w:cs="Times New Roman"/>
          <w:spacing w:val="40"/>
          <w:szCs w:val="24"/>
        </w:rPr>
        <w:t>0</w:t>
      </w:r>
      <w:r w:rsidRPr="00153EFD">
        <w:rPr>
          <w:rFonts w:eastAsia="Times New Roman" w:cs="Times New Roman"/>
          <w:szCs w:val="24"/>
        </w:rPr>
        <w:t xml:space="preserve">% (Сто) процентов поступлений (выручки) по контракту (договору), в обеспечение исполнения обязательств по которому предоставлена соответствующая гарантия, на счета ПРИНЦИПАЛА </w:t>
      </w:r>
      <w:r w:rsidRPr="00153EFD">
        <w:rPr>
          <w:rFonts w:eastAsia="Times New Roman" w:cs="Times New Roman"/>
          <w:spacing w:val="40"/>
          <w:szCs w:val="24"/>
        </w:rPr>
        <w:t>№</w:t>
      </w:r>
      <w:r w:rsidRPr="00153EFD">
        <w:rPr>
          <w:rFonts w:eastAsia="Times New Roman" w:cs="Times New Roman"/>
          <w:szCs w:val="24"/>
        </w:rPr>
        <w:t xml:space="preserve">40502810438120100031, </w:t>
      </w:r>
      <w:r w:rsidRPr="00153EFD">
        <w:rPr>
          <w:rFonts w:eastAsia="Times New Roman" w:cs="Times New Roman"/>
          <w:spacing w:val="40"/>
          <w:szCs w:val="24"/>
        </w:rPr>
        <w:t>№</w:t>
      </w:r>
      <w:r w:rsidRPr="00153EFD">
        <w:rPr>
          <w:rFonts w:eastAsia="Times New Roman" w:cs="Times New Roman"/>
          <w:szCs w:val="24"/>
        </w:rPr>
        <w:t xml:space="preserve">40502840738120100031, </w:t>
      </w:r>
      <w:r w:rsidRPr="00153EFD">
        <w:rPr>
          <w:rFonts w:eastAsia="Times New Roman" w:cs="Times New Roman"/>
          <w:spacing w:val="40"/>
          <w:szCs w:val="24"/>
        </w:rPr>
        <w:t>№</w:t>
      </w:r>
      <w:r w:rsidRPr="00153EFD">
        <w:rPr>
          <w:rFonts w:eastAsia="Times New Roman" w:cs="Times New Roman"/>
          <w:szCs w:val="24"/>
        </w:rPr>
        <w:t>40502978338120100031 открытым в Специализированном по обслуживанию юридических лиц дополнительном офисе № 9038/01772 Московского банка ПАО Сбербанк, в полном объеме.</w:t>
      </w:r>
      <w:proofErr w:type="gramEnd"/>
    </w:p>
    <w:p w:rsidR="00153EFD" w:rsidRPr="00153EFD" w:rsidRDefault="00153EFD" w:rsidP="00153EFD">
      <w:pPr>
        <w:shd w:val="clear" w:color="auto" w:fill="FFFFFF"/>
        <w:spacing w:after="0" w:line="240" w:lineRule="auto"/>
        <w:ind w:firstLine="426"/>
        <w:contextualSpacing/>
        <w:jc w:val="both"/>
        <w:rPr>
          <w:rFonts w:eastAsia="Times New Roman" w:cs="Times New Roman"/>
          <w:szCs w:val="24"/>
        </w:rPr>
      </w:pPr>
      <w:r w:rsidRPr="00153EFD">
        <w:rPr>
          <w:rFonts w:eastAsia="Times New Roman" w:cs="Times New Roman"/>
          <w:szCs w:val="24"/>
        </w:rPr>
        <w:t xml:space="preserve">8.1.16. </w:t>
      </w:r>
      <w:proofErr w:type="gramStart"/>
      <w:r w:rsidRPr="00153EFD">
        <w:rPr>
          <w:rFonts w:eastAsia="Times New Roman" w:cs="Times New Roman"/>
          <w:szCs w:val="24"/>
        </w:rPr>
        <w:t>ПРИНЦИПАЛ обязан заключить в течение 30 (Тридцати) календарных дней с даты подписания Договора соглашение к договорам банковского счета, открытым в Обществе с ограниченной ответственностью коммерческий банк «</w:t>
      </w:r>
      <w:proofErr w:type="spellStart"/>
      <w:r w:rsidRPr="00153EFD">
        <w:rPr>
          <w:rFonts w:eastAsia="Times New Roman" w:cs="Times New Roman"/>
          <w:szCs w:val="24"/>
        </w:rPr>
        <w:t>Аресбанк</w:t>
      </w:r>
      <w:proofErr w:type="spellEnd"/>
      <w:r w:rsidRPr="00153EFD">
        <w:rPr>
          <w:rFonts w:eastAsia="Times New Roman" w:cs="Times New Roman"/>
          <w:szCs w:val="24"/>
        </w:rPr>
        <w:t>» (ОГРН 1027739554930, ИНН 7718104217), о согласии (заранее данном акцепте) ПРИНЦИПАЛА ООО КБ «</w:t>
      </w:r>
      <w:proofErr w:type="spellStart"/>
      <w:r w:rsidRPr="00153EFD">
        <w:rPr>
          <w:rFonts w:eastAsia="Times New Roman" w:cs="Times New Roman"/>
          <w:szCs w:val="24"/>
        </w:rPr>
        <w:t>Аресбанк</w:t>
      </w:r>
      <w:proofErr w:type="spellEnd"/>
      <w:r w:rsidRPr="00153EFD">
        <w:rPr>
          <w:rFonts w:eastAsia="Times New Roman" w:cs="Times New Roman"/>
          <w:szCs w:val="24"/>
        </w:rPr>
        <w:t xml:space="preserve">» на списание с расчетных счетов ПРИНЦИПАЛА без дополнительного распоряжения последнего </w:t>
      </w:r>
      <w:r w:rsidRPr="00153EFD">
        <w:rPr>
          <w:rFonts w:eastAsia="Times New Roman" w:cs="Times New Roman"/>
          <w:szCs w:val="24"/>
        </w:rPr>
        <w:lastRenderedPageBreak/>
        <w:t>денежных средств, полагающихся ГАРАНТУ с целью погашения просроченной задолженности ГАРАНТУ</w:t>
      </w:r>
      <w:proofErr w:type="gramEnd"/>
      <w:r w:rsidRPr="00153EFD">
        <w:rPr>
          <w:rFonts w:eastAsia="Times New Roman" w:cs="Times New Roman"/>
          <w:szCs w:val="24"/>
        </w:rPr>
        <w:t xml:space="preserve"> и других платежей либо предоставить письменный отказ ООО КБ «</w:t>
      </w:r>
      <w:proofErr w:type="spellStart"/>
      <w:r w:rsidRPr="00153EFD">
        <w:rPr>
          <w:rFonts w:eastAsia="Times New Roman" w:cs="Times New Roman"/>
          <w:szCs w:val="24"/>
        </w:rPr>
        <w:t>Аресбанк</w:t>
      </w:r>
      <w:proofErr w:type="spellEnd"/>
      <w:r w:rsidRPr="00153EFD">
        <w:rPr>
          <w:rFonts w:eastAsia="Times New Roman" w:cs="Times New Roman"/>
          <w:szCs w:val="24"/>
        </w:rPr>
        <w:t>» от заключения соглашения.</w:t>
      </w:r>
    </w:p>
    <w:p w:rsidR="00153EFD" w:rsidRPr="00153EFD" w:rsidRDefault="00153EFD" w:rsidP="00153EFD">
      <w:pPr>
        <w:shd w:val="clear" w:color="auto" w:fill="FFFFFF"/>
        <w:tabs>
          <w:tab w:val="num" w:pos="1418"/>
        </w:tabs>
        <w:spacing w:after="0" w:line="240" w:lineRule="auto"/>
        <w:ind w:firstLine="426"/>
        <w:jc w:val="both"/>
        <w:outlineLvl w:val="0"/>
        <w:rPr>
          <w:rFonts w:eastAsia="Times New Roman" w:cs="Times New Roman"/>
          <w:iCs/>
          <w:color w:val="000000"/>
          <w:szCs w:val="24"/>
        </w:rPr>
      </w:pPr>
      <w:r w:rsidRPr="00153EFD">
        <w:rPr>
          <w:rFonts w:eastAsia="Times New Roman" w:cs="Times New Roman"/>
          <w:szCs w:val="24"/>
        </w:rPr>
        <w:t xml:space="preserve">8.1.17. </w:t>
      </w:r>
      <w:bookmarkStart w:id="65" w:name="_Ref398031203"/>
      <w:r w:rsidRPr="00153EFD">
        <w:rPr>
          <w:rFonts w:eastAsia="Times New Roman" w:cs="Times New Roman"/>
          <w:szCs w:val="24"/>
        </w:rPr>
        <w:t>ПРИНЦИПАЛ</w:t>
      </w:r>
      <w:r w:rsidRPr="00153EFD">
        <w:rPr>
          <w:rFonts w:eastAsia="Times New Roman" w:cs="Times New Roman"/>
          <w:iCs/>
          <w:color w:val="000000"/>
          <w:szCs w:val="24"/>
        </w:rPr>
        <w:t xml:space="preserve"> обязан обеспечить в течение срока действия Договора </w:t>
      </w:r>
      <w:bookmarkEnd w:id="65"/>
      <w:r w:rsidRPr="00153EFD">
        <w:rPr>
          <w:rFonts w:eastAsia="Times New Roman" w:cs="Times New Roman"/>
          <w:iCs/>
          <w:color w:val="000000"/>
          <w:szCs w:val="24"/>
        </w:rPr>
        <w:t>соотношения финансовый долг/ EBITDA на уровне не более 1,0 ежеквартально;</w:t>
      </w:r>
    </w:p>
    <w:p w:rsidR="00153EFD" w:rsidRPr="00153EFD" w:rsidRDefault="00153EFD" w:rsidP="00153EFD">
      <w:pPr>
        <w:shd w:val="clear" w:color="auto" w:fill="FFFFFF"/>
        <w:spacing w:after="0" w:line="240" w:lineRule="auto"/>
        <w:ind w:firstLine="426"/>
        <w:jc w:val="both"/>
        <w:rPr>
          <w:rFonts w:eastAsia="Times New Roman" w:cs="Times New Roman"/>
          <w:szCs w:val="24"/>
        </w:rPr>
      </w:pPr>
      <w:proofErr w:type="gramStart"/>
      <w:r w:rsidRPr="00153EFD">
        <w:rPr>
          <w:rFonts w:eastAsia="Times New Roman" w:cs="Times New Roman"/>
          <w:szCs w:val="24"/>
        </w:rPr>
        <w:t>Показатель финансовый Долг/EBITDA рассчитывается на основании данных бухгалтерской отчетности «Бухгалтерский баланс» (далее ф. №1) на последнюю отчетную дату, «Отчет о финансовых результатах» (далее ф. №2) и «Пояснений к бухгалтерскому балансу и отчету о финансовых результатах», за последний отчетный год в соответствии со следующей формулой: (долгосрочные обязательства (стр. 1410 + стр. 1450 ф. №1) + краткосрочные кредиты и займы (стр. 1510 ф</w:t>
      </w:r>
      <w:proofErr w:type="gramEnd"/>
      <w:r w:rsidRPr="00153EFD">
        <w:rPr>
          <w:rFonts w:eastAsia="Times New Roman" w:cs="Times New Roman"/>
          <w:szCs w:val="24"/>
        </w:rPr>
        <w:t>. №</w:t>
      </w:r>
      <w:proofErr w:type="gramStart"/>
      <w:r w:rsidRPr="00153EFD">
        <w:rPr>
          <w:rFonts w:eastAsia="Times New Roman" w:cs="Times New Roman"/>
          <w:szCs w:val="24"/>
        </w:rPr>
        <w:t xml:space="preserve">1) + лизинговые обязательства / (прибыль от продаж (стр. 2200 ф. №2) за последние 4 квартала + прочие операционные доходы за последние 4 квартала (часть стр. 2340 ф. №2) </w:t>
      </w:r>
      <w:r w:rsidRPr="00153EFD">
        <w:rPr>
          <w:rFonts w:eastAsia="Times New Roman" w:cs="Times New Roman"/>
          <w:iCs/>
          <w:color w:val="000000"/>
          <w:szCs w:val="24"/>
        </w:rPr>
        <w:t>–</w:t>
      </w:r>
      <w:r w:rsidRPr="00153EFD">
        <w:rPr>
          <w:rFonts w:eastAsia="Times New Roman" w:cs="Times New Roman"/>
          <w:szCs w:val="24"/>
        </w:rPr>
        <w:t xml:space="preserve"> прочие операционные расходы за последние 4 квартала (часть стр. 2350 ф. №2) + амортизация (стр. 5640 Пояснений к бухгалтерскому балансу и отчету о финансовых результатах) + лизинговые платежи за последние 4 квартала, учитываемые в составе себестоимости).</w:t>
      </w:r>
      <w:proofErr w:type="gramEnd"/>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Прочие операционные доходы/расходы не должны включать в себя суммы операций:</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xml:space="preserve">- курсовых </w:t>
      </w:r>
      <w:proofErr w:type="spellStart"/>
      <w:r w:rsidRPr="00153EFD">
        <w:rPr>
          <w:rFonts w:eastAsia="Times New Roman" w:cs="Times New Roman"/>
          <w:szCs w:val="24"/>
        </w:rPr>
        <w:t>разниц</w:t>
      </w:r>
      <w:proofErr w:type="spellEnd"/>
      <w:r w:rsidRPr="00153EFD">
        <w:rPr>
          <w:rFonts w:eastAsia="Times New Roman" w:cs="Times New Roman"/>
          <w:szCs w:val="24"/>
        </w:rPr>
        <w:t>;</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отчислений в резервы/восстановление резервов;</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от покупки и продажи валюты;</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по производным финансовым инструментам;</w:t>
      </w:r>
    </w:p>
    <w:p w:rsidR="00153EFD" w:rsidRPr="00153EFD" w:rsidRDefault="00153EFD" w:rsidP="00153EFD">
      <w:pPr>
        <w:shd w:val="clear" w:color="auto" w:fill="FFFFFF"/>
        <w:spacing w:after="0" w:line="240" w:lineRule="auto"/>
        <w:ind w:firstLine="426"/>
        <w:jc w:val="both"/>
        <w:rPr>
          <w:rFonts w:eastAsia="Times New Roman" w:cs="Times New Roman"/>
          <w:szCs w:val="24"/>
        </w:rPr>
      </w:pPr>
      <w:proofErr w:type="gramStart"/>
      <w:r w:rsidRPr="00153EFD">
        <w:rPr>
          <w:rFonts w:eastAsia="Times New Roman" w:cs="Times New Roman"/>
          <w:szCs w:val="24"/>
        </w:rPr>
        <w:t xml:space="preserve">- переоценка активов/пассивов (в т.ч. в иностранной валюте, за исключением контрактов на покупку/поставку товаров, работ, услуг, стоимость которых выражена в иностранной валюте (Доходы и расходы в виде курсовых </w:t>
      </w:r>
      <w:proofErr w:type="spellStart"/>
      <w:r w:rsidRPr="00153EFD">
        <w:rPr>
          <w:rFonts w:eastAsia="Times New Roman" w:cs="Times New Roman"/>
          <w:szCs w:val="24"/>
        </w:rPr>
        <w:t>разниц</w:t>
      </w:r>
      <w:proofErr w:type="spellEnd"/>
      <w:r w:rsidRPr="00153EFD">
        <w:rPr>
          <w:rFonts w:eastAsia="Times New Roman" w:cs="Times New Roman"/>
          <w:szCs w:val="24"/>
        </w:rPr>
        <w:t>, возникшие вследствие переоценки валютных контрактов (за исключением кредитных соглашений) включаются в корректировку только в случае предоставления контрагентом соответствующей расшифровки.</w:t>
      </w:r>
      <w:proofErr w:type="gramEnd"/>
      <w:r w:rsidRPr="00153EFD">
        <w:rPr>
          <w:rFonts w:eastAsia="Times New Roman" w:cs="Times New Roman"/>
          <w:szCs w:val="24"/>
        </w:rPr>
        <w:t xml:space="preserve"> </w:t>
      </w:r>
      <w:proofErr w:type="gramStart"/>
      <w:r w:rsidRPr="00153EFD">
        <w:rPr>
          <w:rFonts w:eastAsia="Times New Roman" w:cs="Times New Roman"/>
          <w:szCs w:val="24"/>
        </w:rPr>
        <w:t xml:space="preserve">В случае не предоставления подобной расшифровки, доходы и расходы в виде курсовых </w:t>
      </w:r>
      <w:proofErr w:type="spellStart"/>
      <w:r w:rsidRPr="00153EFD">
        <w:rPr>
          <w:rFonts w:eastAsia="Times New Roman" w:cs="Times New Roman"/>
          <w:szCs w:val="24"/>
        </w:rPr>
        <w:t>разниц</w:t>
      </w:r>
      <w:proofErr w:type="spellEnd"/>
      <w:r w:rsidRPr="00153EFD">
        <w:rPr>
          <w:rFonts w:eastAsia="Times New Roman" w:cs="Times New Roman"/>
          <w:szCs w:val="24"/>
        </w:rPr>
        <w:t xml:space="preserve">, отражаемые в статьях прочие доходы и расходы, не включаются в корректировку); изменение справедливой стоимости обращающихся на рынке ценных бумаг, принадлежащих контрагентам-балансодержателям); </w:t>
      </w:r>
      <w:proofErr w:type="gramEnd"/>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субсидии на уплату процентов по кредитам;</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xml:space="preserve">- от покупки и продажи </w:t>
      </w:r>
      <w:proofErr w:type="spellStart"/>
      <w:r w:rsidRPr="00153EFD">
        <w:rPr>
          <w:rFonts w:eastAsia="Times New Roman" w:cs="Times New Roman"/>
          <w:szCs w:val="24"/>
        </w:rPr>
        <w:t>внеоборотных</w:t>
      </w:r>
      <w:proofErr w:type="spellEnd"/>
      <w:r w:rsidRPr="00153EFD">
        <w:rPr>
          <w:rFonts w:eastAsia="Times New Roman" w:cs="Times New Roman"/>
          <w:szCs w:val="24"/>
        </w:rPr>
        <w:t xml:space="preserve"> активов (в т.ч. амортизация по выбывшим основным средствам);</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от списания активов и обязательств (в том числе, но не исключительно, списание дебиторской и/или кредиторской задолженности);</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начисления/списания доходов/расходов, связанных с инвестиционной и финансовой деятельностью (в т.ч. связанные с предоставлением за плату во временное пользование активов организации, прав, возникающих из патентов на изобретения, промышленные образцы);</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прибылей/ убытков прошлых лет, выявленных в отчетном периоде;</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другие чрезвычайные доходы/расходы (в т.ч. полученные и уплаченные штрафы, пени и неустойки; расходы на содержание производственных мощностей и объектов, находящихся на консервации; расходы, связанные с рассмотрением дел в судах; поступления, связанные с безвозмездным получением активов; поступления/расходы в возмещение причиненных организацией убытков; недостачи и потери от порчи ценностей).</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При этом в состав прочих операционных расходов включаются:</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налоги, кроме налога на прибыль и НДС (налог на имущество, НДПИ, налог с владельцев транспортных средств и т.д.), отраженные в составе прочих расходов;</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 отчисления на социальные нужды.</w:t>
      </w:r>
    </w:p>
    <w:p w:rsidR="00153EFD" w:rsidRPr="00153EFD" w:rsidRDefault="00153EFD" w:rsidP="00153EFD">
      <w:pPr>
        <w:spacing w:after="0" w:line="240" w:lineRule="auto"/>
        <w:ind w:firstLine="426"/>
        <w:jc w:val="both"/>
        <w:rPr>
          <w:rFonts w:eastAsia="Times New Roman" w:cs="Times New Roman"/>
          <w:szCs w:val="24"/>
        </w:rPr>
      </w:pPr>
      <w:r w:rsidRPr="00153EFD">
        <w:rPr>
          <w:rFonts w:eastAsia="Times New Roman" w:cs="Times New Roman"/>
          <w:bCs/>
          <w:szCs w:val="24"/>
        </w:rPr>
        <w:t xml:space="preserve">8.1.18. </w:t>
      </w:r>
      <w:proofErr w:type="gramStart"/>
      <w:r w:rsidRPr="00153EFD">
        <w:rPr>
          <w:rFonts w:eastAsia="Times New Roman" w:cs="Times New Roman"/>
          <w:szCs w:val="24"/>
        </w:rPr>
        <w:t xml:space="preserve">ПРИНЦИПАЛ обязан предоставить ГАРАНТУ заверенную копию заключенного гарантируемого контракта/договора (выписки из гарантируемого контракта/договора с указанием существенных условий) с реквизитами, предусматривающими осуществление расчетов по соответствующему гарантируемому контракту/договору через счет ПРИНЦИПАЛА, открытый у ГАРАНТА, в срок не позднее 15 (Пятнадцать) рабочих дней с даты заключения гарантируемого контракта/договора, при выдаче гарантий, заключаемых в </w:t>
      </w:r>
      <w:r w:rsidRPr="00153EFD">
        <w:rPr>
          <w:rFonts w:eastAsia="Times New Roman" w:cs="Times New Roman"/>
          <w:szCs w:val="24"/>
        </w:rPr>
        <w:lastRenderedPageBreak/>
        <w:t>соответствии с требованиями законодательства Российской Федерации</w:t>
      </w:r>
      <w:proofErr w:type="gramEnd"/>
      <w:r w:rsidRPr="00153EFD">
        <w:rPr>
          <w:rFonts w:eastAsia="Times New Roman" w:cs="Times New Roman"/>
          <w:szCs w:val="24"/>
        </w:rPr>
        <w:t xml:space="preserve"> в сфере закупок товаров, работ, услуг для обеспечения государственных и муниципальных нужд.</w:t>
      </w:r>
    </w:p>
    <w:p w:rsidR="00153EFD" w:rsidRPr="00153EFD" w:rsidRDefault="00153EFD" w:rsidP="00153EFD">
      <w:pPr>
        <w:spacing w:after="0" w:line="240" w:lineRule="auto"/>
        <w:ind w:firstLine="426"/>
        <w:jc w:val="both"/>
        <w:rPr>
          <w:rFonts w:eastAsia="Times New Roman" w:cs="Times New Roman"/>
          <w:szCs w:val="24"/>
        </w:rPr>
      </w:pPr>
      <w:r w:rsidRPr="00153EFD">
        <w:rPr>
          <w:rFonts w:eastAsia="Times New Roman" w:cs="Times New Roman"/>
          <w:szCs w:val="24"/>
        </w:rPr>
        <w:t xml:space="preserve">8.1.19. ПРИНЦИПАЛ обязан обеспечить в течение срока действия Договора соблюдение контрольного уровня показателя </w:t>
      </w:r>
      <w:proofErr w:type="spellStart"/>
      <w:r w:rsidRPr="00153EFD">
        <w:rPr>
          <w:rFonts w:eastAsia="Times New Roman" w:cs="Times New Roman"/>
          <w:szCs w:val="24"/>
        </w:rPr>
        <w:t>FCash</w:t>
      </w:r>
      <w:proofErr w:type="spellEnd"/>
      <w:r w:rsidRPr="00153EFD">
        <w:rPr>
          <w:rFonts w:eastAsia="Times New Roman" w:cs="Times New Roman"/>
          <w:szCs w:val="24"/>
        </w:rPr>
        <w:t xml:space="preserve">/ </w:t>
      </w:r>
      <w:proofErr w:type="spellStart"/>
      <w:r w:rsidRPr="00153EFD">
        <w:rPr>
          <w:rFonts w:eastAsia="Times New Roman" w:cs="Times New Roman"/>
          <w:szCs w:val="24"/>
        </w:rPr>
        <w:t>Liabilities</w:t>
      </w:r>
      <w:proofErr w:type="spellEnd"/>
      <w:r w:rsidRPr="00153EFD">
        <w:rPr>
          <w:rFonts w:eastAsia="Times New Roman" w:cs="Times New Roman"/>
          <w:szCs w:val="24"/>
        </w:rPr>
        <w:t xml:space="preserve"> в размере не менее 1,5 ежеквартально.</w:t>
      </w:r>
    </w:p>
    <w:p w:rsidR="00153EFD" w:rsidRPr="00153EFD" w:rsidRDefault="00153EFD" w:rsidP="00153EFD">
      <w:pPr>
        <w:spacing w:after="0" w:line="240" w:lineRule="auto"/>
        <w:ind w:firstLine="426"/>
        <w:jc w:val="both"/>
        <w:rPr>
          <w:rFonts w:eastAsia="Times New Roman" w:cs="Times New Roman"/>
          <w:szCs w:val="24"/>
        </w:rPr>
      </w:pPr>
      <w:proofErr w:type="spellStart"/>
      <w:r w:rsidRPr="00153EFD">
        <w:rPr>
          <w:rFonts w:eastAsia="Times New Roman" w:cs="Times New Roman"/>
          <w:szCs w:val="24"/>
        </w:rPr>
        <w:t>FCash</w:t>
      </w:r>
      <w:proofErr w:type="spellEnd"/>
      <w:r w:rsidRPr="00153EFD">
        <w:rPr>
          <w:rFonts w:eastAsia="Times New Roman" w:cs="Times New Roman"/>
          <w:szCs w:val="24"/>
        </w:rPr>
        <w:t xml:space="preserve"> – объем предполагаемых поступлений выручки (за исключением авансов, если условиями договора/контракта предусмотрено ограничение по целевому использованию аванса), в т.ч. НДС, по заключенным договорам/контрактам ПРИНЦИПАЛА с внешними контрагентами в течение всего срока действия данных договоров/контрактов.</w:t>
      </w:r>
    </w:p>
    <w:p w:rsidR="00153EFD" w:rsidRPr="00153EFD" w:rsidRDefault="00153EFD" w:rsidP="00153EFD">
      <w:pPr>
        <w:spacing w:after="0" w:line="240" w:lineRule="auto"/>
        <w:ind w:firstLine="426"/>
        <w:jc w:val="both"/>
        <w:rPr>
          <w:rFonts w:eastAsia="Times New Roman" w:cs="Times New Roman"/>
          <w:szCs w:val="24"/>
        </w:rPr>
      </w:pPr>
      <w:proofErr w:type="spellStart"/>
      <w:r w:rsidRPr="00153EFD">
        <w:rPr>
          <w:rFonts w:eastAsia="Times New Roman" w:cs="Times New Roman"/>
          <w:szCs w:val="24"/>
        </w:rPr>
        <w:t>Liabilities</w:t>
      </w:r>
      <w:proofErr w:type="spellEnd"/>
      <w:r w:rsidRPr="00153EFD">
        <w:rPr>
          <w:rFonts w:eastAsia="Times New Roman" w:cs="Times New Roman"/>
          <w:szCs w:val="24"/>
        </w:rPr>
        <w:t xml:space="preserve"> – сумма Финансового долга (строка 1410 + строка 1510, форма 1 + остаток долга по финансовому лизингу) и действующих гарантий ПРИНЦИПАЛА на отчетную дату.</w:t>
      </w:r>
    </w:p>
    <w:p w:rsidR="00153EFD" w:rsidRPr="00153EFD" w:rsidRDefault="00153EFD" w:rsidP="00153EFD">
      <w:pPr>
        <w:shd w:val="clear" w:color="auto" w:fill="FFFFFF"/>
        <w:spacing w:after="0" w:line="240" w:lineRule="auto"/>
        <w:ind w:firstLine="426"/>
        <w:contextualSpacing/>
        <w:jc w:val="both"/>
        <w:rPr>
          <w:rFonts w:eastAsia="Times New Roman" w:cs="Times New Roman"/>
          <w:color w:val="000000"/>
          <w:szCs w:val="24"/>
        </w:rPr>
      </w:pPr>
      <w:r w:rsidRPr="00153EFD">
        <w:rPr>
          <w:rFonts w:eastAsia="Times New Roman" w:cs="Times New Roman"/>
          <w:szCs w:val="24"/>
        </w:rPr>
        <w:t xml:space="preserve">8.1.20. </w:t>
      </w:r>
      <w:r w:rsidRPr="00153EFD">
        <w:rPr>
          <w:rFonts w:eastAsia="Times New Roman" w:cs="Times New Roman"/>
          <w:color w:val="000000"/>
          <w:szCs w:val="24"/>
        </w:rPr>
        <w:t>ПРИНЦИПАЛ обязан предоставлять ГАРАНТУ ежеквартально информацию об основных контрактах, исполняемых ПРИНЦИПАЛОМ в период действия Договора о предоставлении гарантийных обязательств по форме, согласованной с ГАРАНТОМ.</w:t>
      </w:r>
    </w:p>
    <w:p w:rsidR="00153EFD" w:rsidRPr="00153EFD" w:rsidRDefault="00153EFD" w:rsidP="00153EFD">
      <w:pPr>
        <w:shd w:val="clear" w:color="auto" w:fill="FFFFFF"/>
        <w:spacing w:after="0" w:line="240" w:lineRule="auto"/>
        <w:ind w:firstLine="426"/>
        <w:contextualSpacing/>
        <w:jc w:val="both"/>
        <w:rPr>
          <w:rFonts w:eastAsia="Times New Roman" w:cs="Times New Roman"/>
          <w:bCs/>
          <w:szCs w:val="24"/>
          <w:vertAlign w:val="superscript"/>
        </w:rPr>
      </w:pPr>
      <w:r w:rsidRPr="00153EFD">
        <w:rPr>
          <w:rFonts w:eastAsia="Times New Roman" w:cs="Times New Roman"/>
          <w:color w:val="000000"/>
          <w:szCs w:val="24"/>
        </w:rPr>
        <w:t xml:space="preserve">8.1.21. ГАРАНТ </w:t>
      </w:r>
      <w:r w:rsidRPr="00153EFD">
        <w:rPr>
          <w:rFonts w:eastAsia="Times New Roman" w:cs="Times New Roman"/>
          <w:szCs w:val="24"/>
        </w:rPr>
        <w:t>имеет право отказаться от обязанности предоставить все Гарантии (или каку</w:t>
      </w:r>
      <w:proofErr w:type="gramStart"/>
      <w:r w:rsidRPr="00153EFD">
        <w:rPr>
          <w:rFonts w:eastAsia="Times New Roman" w:cs="Times New Roman"/>
          <w:szCs w:val="24"/>
        </w:rPr>
        <w:t>ю(</w:t>
      </w:r>
      <w:proofErr w:type="spellStart"/>
      <w:proofErr w:type="gramEnd"/>
      <w:r w:rsidRPr="00153EFD">
        <w:rPr>
          <w:rFonts w:eastAsia="Times New Roman" w:cs="Times New Roman"/>
          <w:szCs w:val="24"/>
        </w:rPr>
        <w:t>ие</w:t>
      </w:r>
      <w:proofErr w:type="spellEnd"/>
      <w:r w:rsidRPr="00153EFD">
        <w:rPr>
          <w:rFonts w:eastAsia="Times New Roman" w:cs="Times New Roman"/>
          <w:szCs w:val="24"/>
        </w:rPr>
        <w:t xml:space="preserve">)-либо из очередных Гарантий) и закрыть Лимит по Договору в случае невыполнения/ нарушения условий, указанных в п.п. 7.1.9.18 – 7.1.9.20, 8.1.11, 8.1.12, 8.1.14 – 8.1.20 Договора. </w:t>
      </w:r>
    </w:p>
    <w:p w:rsidR="00153EFD" w:rsidRPr="00153EFD" w:rsidRDefault="00153EFD" w:rsidP="00153EFD">
      <w:pPr>
        <w:shd w:val="clear" w:color="auto" w:fill="FFFFFF"/>
        <w:spacing w:after="0" w:line="240" w:lineRule="auto"/>
        <w:ind w:firstLine="426"/>
        <w:rPr>
          <w:rFonts w:eastAsia="Times New Roman" w:cs="Times New Roman"/>
          <w:sz w:val="18"/>
          <w:szCs w:val="18"/>
        </w:rPr>
      </w:pPr>
    </w:p>
    <w:bookmarkEnd w:id="62"/>
    <w:p w:rsidR="00153EFD" w:rsidRPr="00153EFD" w:rsidRDefault="00153EFD" w:rsidP="00153EFD">
      <w:pPr>
        <w:keepNext/>
        <w:shd w:val="clear" w:color="auto" w:fill="FFFFFF"/>
        <w:tabs>
          <w:tab w:val="left" w:pos="532"/>
        </w:tabs>
        <w:autoSpaceDE w:val="0"/>
        <w:autoSpaceDN w:val="0"/>
        <w:spacing w:after="0" w:line="240" w:lineRule="auto"/>
        <w:ind w:firstLine="426"/>
        <w:jc w:val="center"/>
        <w:outlineLvl w:val="0"/>
        <w:rPr>
          <w:rFonts w:eastAsia="Times New Roman" w:cs="Times New Roman"/>
          <w:b/>
          <w:bCs/>
          <w:szCs w:val="24"/>
        </w:rPr>
      </w:pPr>
      <w:r w:rsidRPr="00153EFD">
        <w:rPr>
          <w:rFonts w:eastAsia="Times New Roman" w:cs="Times New Roman"/>
          <w:b/>
          <w:bCs/>
          <w:szCs w:val="24"/>
        </w:rPr>
        <w:t>Статья 9. Ответственность Сторон.</w:t>
      </w:r>
    </w:p>
    <w:p w:rsidR="00153EFD" w:rsidRPr="00153EFD" w:rsidRDefault="00153EFD" w:rsidP="00BD6462">
      <w:pPr>
        <w:tabs>
          <w:tab w:val="left" w:pos="709"/>
        </w:tabs>
        <w:spacing w:after="0" w:line="240" w:lineRule="auto"/>
        <w:ind w:firstLine="426"/>
        <w:rPr>
          <w:rFonts w:eastAsia="Times New Roman" w:cs="Times New Roman"/>
          <w:szCs w:val="24"/>
        </w:rPr>
      </w:pPr>
    </w:p>
    <w:p w:rsidR="00153EFD" w:rsidRPr="00153EFD" w:rsidRDefault="00153EFD" w:rsidP="00BD6462">
      <w:pPr>
        <w:keepNext/>
        <w:shd w:val="clear" w:color="auto" w:fill="FFFFFF"/>
        <w:tabs>
          <w:tab w:val="left" w:pos="0"/>
          <w:tab w:val="left" w:pos="709"/>
          <w:tab w:val="left" w:pos="993"/>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9.1.</w:t>
      </w:r>
      <w:r w:rsidRPr="00153EFD">
        <w:rPr>
          <w:rFonts w:eastAsia="Times New Roman" w:cs="Times New Roman"/>
          <w:bCs/>
          <w:szCs w:val="24"/>
        </w:rPr>
        <w:tab/>
      </w:r>
      <w:r w:rsidRPr="00153EFD">
        <w:rPr>
          <w:rFonts w:eastAsia="Times New Roman" w:cs="Times New Roman"/>
          <w:bCs/>
          <w:iCs/>
          <w:szCs w:val="24"/>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153EFD" w:rsidRPr="00153EFD" w:rsidRDefault="00153EFD" w:rsidP="00BD6462">
      <w:pPr>
        <w:keepNext/>
        <w:numPr>
          <w:ilvl w:val="1"/>
          <w:numId w:val="38"/>
        </w:numPr>
        <w:shd w:val="clear" w:color="auto" w:fill="FFFFFF"/>
        <w:tabs>
          <w:tab w:val="left" w:pos="532"/>
          <w:tab w:val="left" w:pos="709"/>
          <w:tab w:val="left" w:pos="993"/>
        </w:tabs>
        <w:autoSpaceDE w:val="0"/>
        <w:autoSpaceDN w:val="0"/>
        <w:spacing w:after="0" w:line="240" w:lineRule="auto"/>
        <w:ind w:left="0" w:firstLine="426"/>
        <w:jc w:val="both"/>
        <w:outlineLvl w:val="0"/>
        <w:rPr>
          <w:rFonts w:eastAsia="Times New Roman" w:cs="Times New Roman"/>
          <w:bCs/>
          <w:iCs/>
          <w:szCs w:val="24"/>
        </w:rPr>
      </w:pPr>
      <w:bookmarkStart w:id="66" w:name="_Ref430083951"/>
      <w:r w:rsidRPr="00153EFD">
        <w:rPr>
          <w:rFonts w:eastAsia="Times New Roman" w:cs="Times New Roman"/>
          <w:bCs/>
          <w:iCs/>
          <w:szCs w:val="24"/>
        </w:rPr>
        <w:t>При несвоевременном исполнении ПРИНЦИПАЛОМ своих платежных обязательств по Договору ПРИНЦИПАЛ уплачивает ГАРАНТУ неустойку</w:t>
      </w:r>
      <w:bookmarkEnd w:id="66"/>
      <w:r w:rsidRPr="00153EFD">
        <w:rPr>
          <w:rFonts w:eastAsia="Times New Roman" w:cs="Times New Roman"/>
          <w:bCs/>
          <w:iCs/>
          <w:szCs w:val="24"/>
        </w:rPr>
        <w:t xml:space="preserve"> в размере 30 (Тридцать) процентов годовых.</w:t>
      </w:r>
    </w:p>
    <w:p w:rsidR="00153EFD" w:rsidRPr="00153EFD" w:rsidRDefault="00153EFD" w:rsidP="00BD6462">
      <w:pPr>
        <w:shd w:val="clear" w:color="auto" w:fill="FFFFFF"/>
        <w:tabs>
          <w:tab w:val="left" w:pos="709"/>
          <w:tab w:val="left" w:pos="993"/>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 xml:space="preserve">Неустойка начисляется на сумму просроченного платежа за каждый день просрочки в период </w:t>
      </w:r>
      <w:proofErr w:type="gramStart"/>
      <w:r w:rsidRPr="00153EFD">
        <w:rPr>
          <w:rFonts w:eastAsia="Times New Roman" w:cs="Times New Roman"/>
          <w:szCs w:val="24"/>
        </w:rPr>
        <w:t>с даты возникновения</w:t>
      </w:r>
      <w:proofErr w:type="gramEnd"/>
      <w:r w:rsidRPr="00153EFD">
        <w:rPr>
          <w:rFonts w:eastAsia="Times New Roman" w:cs="Times New Roman"/>
          <w:szCs w:val="24"/>
        </w:rPr>
        <w:t xml:space="preserve"> просроченной задолженности (не включая эту дату) по дату полного погашения просроченной задолженности (включительно).</w:t>
      </w:r>
    </w:p>
    <w:p w:rsidR="00153EFD" w:rsidRPr="00153EFD" w:rsidRDefault="00153EFD" w:rsidP="00BD6462">
      <w:pPr>
        <w:widowControl w:val="0"/>
        <w:shd w:val="clear" w:color="auto" w:fill="FFFFFF"/>
        <w:tabs>
          <w:tab w:val="left" w:pos="709"/>
          <w:tab w:val="left" w:pos="993"/>
        </w:tabs>
        <w:spacing w:after="0" w:line="240" w:lineRule="auto"/>
        <w:ind w:firstLine="426"/>
        <w:jc w:val="both"/>
        <w:rPr>
          <w:rFonts w:eastAsia="Times New Roman" w:cs="Times New Roman"/>
          <w:szCs w:val="24"/>
        </w:rPr>
      </w:pPr>
      <w:r w:rsidRPr="00153EFD">
        <w:rPr>
          <w:rFonts w:eastAsia="Times New Roman" w:cs="Times New Roman"/>
          <w:szCs w:val="24"/>
        </w:rPr>
        <w:t>Под датой возникновения просроченной задолженности в рамках Договора понимается Дата платежа, в которую ПРИНЦИПАЛОМ не исполнены предусмотренные Договором обязательства.</w:t>
      </w:r>
    </w:p>
    <w:p w:rsidR="00153EFD" w:rsidRPr="00153EFD" w:rsidRDefault="00153EFD" w:rsidP="00BD6462">
      <w:pPr>
        <w:widowControl w:val="0"/>
        <w:shd w:val="clear" w:color="auto" w:fill="FFFFFF"/>
        <w:tabs>
          <w:tab w:val="left" w:pos="709"/>
          <w:tab w:val="left" w:pos="993"/>
        </w:tabs>
        <w:spacing w:after="0" w:line="240" w:lineRule="auto"/>
        <w:ind w:firstLine="426"/>
        <w:jc w:val="both"/>
        <w:rPr>
          <w:rFonts w:eastAsia="Times New Roman" w:cs="Times New Roman"/>
          <w:szCs w:val="24"/>
        </w:rPr>
      </w:pPr>
      <w:r w:rsidRPr="00153EFD">
        <w:rPr>
          <w:rFonts w:eastAsia="Times New Roman" w:cs="Times New Roman"/>
          <w:szCs w:val="24"/>
        </w:rPr>
        <w:t>Оплата неустойки осуществляется денежными средствами в валюте Российской Федерации.</w:t>
      </w:r>
    </w:p>
    <w:p w:rsidR="00153EFD" w:rsidRPr="00153EFD" w:rsidRDefault="00153EFD" w:rsidP="00AC4182">
      <w:pPr>
        <w:widowControl w:val="0"/>
        <w:numPr>
          <w:ilvl w:val="1"/>
          <w:numId w:val="38"/>
        </w:numPr>
        <w:shd w:val="clear" w:color="auto" w:fill="FFFFFF"/>
        <w:tabs>
          <w:tab w:val="left" w:pos="532"/>
          <w:tab w:val="left" w:pos="993"/>
        </w:tabs>
        <w:autoSpaceDE w:val="0"/>
        <w:autoSpaceDN w:val="0"/>
        <w:spacing w:after="0" w:line="240" w:lineRule="auto"/>
        <w:ind w:left="0" w:firstLine="425"/>
        <w:jc w:val="both"/>
        <w:outlineLvl w:val="0"/>
        <w:rPr>
          <w:rFonts w:eastAsia="Times New Roman" w:cs="Times New Roman"/>
          <w:bCs/>
          <w:szCs w:val="24"/>
        </w:rPr>
      </w:pPr>
      <w:bookmarkStart w:id="67" w:name="_Ref310873827"/>
      <w:r w:rsidRPr="00153EFD">
        <w:rPr>
          <w:rFonts w:eastAsia="Times New Roman" w:cs="Times New Roman"/>
          <w:bCs/>
          <w:szCs w:val="24"/>
        </w:rPr>
        <w:t xml:space="preserve">В случае </w:t>
      </w:r>
      <w:proofErr w:type="spellStart"/>
      <w:r w:rsidRPr="00153EFD">
        <w:rPr>
          <w:rFonts w:eastAsia="Times New Roman" w:cs="Times New Roman"/>
          <w:bCs/>
          <w:szCs w:val="24"/>
        </w:rPr>
        <w:t>неуведомления</w:t>
      </w:r>
      <w:proofErr w:type="spellEnd"/>
      <w:r w:rsidRPr="00153EFD">
        <w:rPr>
          <w:rFonts w:eastAsia="Times New Roman" w:cs="Times New Roman"/>
          <w:bCs/>
          <w:szCs w:val="24"/>
        </w:rPr>
        <w:t xml:space="preserve"> или несвоевременного уведомления ГАРАНТА об изменениях состава и полномочий должностных лиц, уполномоченных на заключение каких-либо сделок от имени ПРИНЦИПАЛА, оттиска печати и иных сведений, необходимых ГАРАНТУ для надлежащего выполнения им обязательств по Договору, ПРИНЦИПАЛ уплачивает ГАРАНТУ неустойку в размере 10</w:t>
      </w:r>
      <w:r w:rsidRPr="00153EFD">
        <w:rPr>
          <w:rFonts w:eastAsia="Times New Roman" w:cs="Times New Roman"/>
          <w:bCs/>
          <w:spacing w:val="40"/>
          <w:szCs w:val="24"/>
        </w:rPr>
        <w:t>0</w:t>
      </w:r>
      <w:r w:rsidRPr="00153EFD">
        <w:rPr>
          <w:rFonts w:eastAsia="Times New Roman" w:cs="Times New Roman"/>
          <w:bCs/>
          <w:szCs w:val="24"/>
        </w:rPr>
        <w:t xml:space="preserve">000 (Сто тысяч) рублей. Неустойка подлежит уплате в течение 5 (Пяти) рабочих дней </w:t>
      </w:r>
      <w:proofErr w:type="gramStart"/>
      <w:r w:rsidRPr="00153EFD">
        <w:rPr>
          <w:rFonts w:eastAsia="Times New Roman" w:cs="Times New Roman"/>
          <w:bCs/>
          <w:szCs w:val="24"/>
        </w:rPr>
        <w:t>с даты получения</w:t>
      </w:r>
      <w:proofErr w:type="gramEnd"/>
      <w:r w:rsidRPr="00153EFD">
        <w:rPr>
          <w:rFonts w:eastAsia="Times New Roman" w:cs="Times New Roman"/>
          <w:bCs/>
          <w:szCs w:val="24"/>
        </w:rPr>
        <w:t xml:space="preserve"> от ГАРАНТА соответствующего извещения об уплате неустойки (включая дату получения).</w:t>
      </w:r>
      <w:bookmarkEnd w:id="67"/>
    </w:p>
    <w:p w:rsidR="00153EFD" w:rsidRPr="00153EFD" w:rsidRDefault="00153EFD" w:rsidP="00AC4182">
      <w:pPr>
        <w:widowControl w:val="0"/>
        <w:numPr>
          <w:ilvl w:val="1"/>
          <w:numId w:val="38"/>
        </w:numPr>
        <w:shd w:val="clear" w:color="auto" w:fill="FFFFFF"/>
        <w:tabs>
          <w:tab w:val="left" w:pos="532"/>
          <w:tab w:val="left" w:pos="993"/>
        </w:tabs>
        <w:autoSpaceDE w:val="0"/>
        <w:autoSpaceDN w:val="0"/>
        <w:spacing w:after="0" w:line="240" w:lineRule="auto"/>
        <w:ind w:left="0" w:firstLine="425"/>
        <w:jc w:val="both"/>
        <w:outlineLvl w:val="0"/>
        <w:rPr>
          <w:rFonts w:eastAsia="Times New Roman" w:cs="Times New Roman"/>
          <w:bCs/>
          <w:szCs w:val="24"/>
        </w:rPr>
      </w:pPr>
      <w:bookmarkStart w:id="68" w:name="_Ref310873851"/>
      <w:r w:rsidRPr="00153EFD">
        <w:rPr>
          <w:rFonts w:eastAsia="Times New Roman" w:cs="Times New Roman"/>
          <w:bCs/>
          <w:szCs w:val="24"/>
        </w:rPr>
        <w:t>В случае нарушения условия, предусмотренного п.</w:t>
      </w:r>
      <w:r w:rsidRPr="00153EFD">
        <w:rPr>
          <w:rFonts w:eastAsia="Times New Roman" w:cs="Times New Roman"/>
          <w:bCs/>
          <w:szCs w:val="24"/>
          <w:lang w:val="en-US"/>
        </w:rPr>
        <w:t> </w:t>
      </w:r>
      <w:fldSimple w:instr=" REF _Ref310873800 \n \h  \* MERGEFORMAT ">
        <w:r w:rsidR="002F7960" w:rsidRPr="002F7960">
          <w:rPr>
            <w:rFonts w:eastAsia="Times New Roman" w:cs="Times New Roman"/>
            <w:bCs/>
            <w:szCs w:val="24"/>
          </w:rPr>
          <w:t>12.6</w:t>
        </w:r>
      </w:fldSimple>
      <w:r w:rsidRPr="00153EFD">
        <w:rPr>
          <w:rFonts w:eastAsia="Times New Roman" w:cs="Times New Roman"/>
          <w:bCs/>
          <w:szCs w:val="24"/>
        </w:rPr>
        <w:t xml:space="preserve"> Договора ПРИНЦИПАЛ уплачивает ГАРАНТУ неустойку в размере 0,1 (Ноль целых одна десятая) процентов от суммы Лимита, указанного в п.</w:t>
      </w:r>
      <w:r w:rsidRPr="00153EFD">
        <w:rPr>
          <w:rFonts w:eastAsia="Times New Roman" w:cs="Times New Roman"/>
          <w:bCs/>
          <w:szCs w:val="24"/>
          <w:lang w:val="en-US"/>
        </w:rPr>
        <w:t> </w:t>
      </w:r>
      <w:fldSimple w:instr=" REF _Ref309805398 \n \h  \* MERGEFORMAT ">
        <w:r w:rsidR="002F7960" w:rsidRPr="002F7960">
          <w:rPr>
            <w:rFonts w:eastAsia="Times New Roman" w:cs="Times New Roman"/>
            <w:bCs/>
            <w:szCs w:val="24"/>
          </w:rPr>
          <w:t>1.1</w:t>
        </w:r>
      </w:fldSimple>
      <w:r w:rsidRPr="00153EFD">
        <w:rPr>
          <w:rFonts w:eastAsia="Times New Roman" w:cs="Times New Roman"/>
          <w:bCs/>
          <w:szCs w:val="24"/>
        </w:rPr>
        <w:t xml:space="preserve"> Договора. Неустойка подлежит уплате в течение 5 (Пяти) рабочих дней </w:t>
      </w:r>
      <w:proofErr w:type="gramStart"/>
      <w:r w:rsidRPr="00153EFD">
        <w:rPr>
          <w:rFonts w:eastAsia="Times New Roman" w:cs="Times New Roman"/>
          <w:bCs/>
          <w:szCs w:val="24"/>
        </w:rPr>
        <w:t>с даты получения</w:t>
      </w:r>
      <w:proofErr w:type="gramEnd"/>
      <w:r w:rsidRPr="00153EFD">
        <w:rPr>
          <w:rFonts w:eastAsia="Times New Roman" w:cs="Times New Roman"/>
          <w:bCs/>
          <w:szCs w:val="24"/>
        </w:rPr>
        <w:t xml:space="preserve"> от ГАРАНТА соответствующего извещения об уплате неустойки (включая дату получения) в рублях</w:t>
      </w:r>
      <w:bookmarkEnd w:id="68"/>
      <w:r w:rsidRPr="00153EFD">
        <w:rPr>
          <w:rFonts w:eastAsia="Times New Roman" w:cs="Times New Roman"/>
          <w:bCs/>
          <w:szCs w:val="24"/>
        </w:rPr>
        <w:t xml:space="preserve">. </w:t>
      </w:r>
    </w:p>
    <w:p w:rsidR="00153EFD" w:rsidRPr="00153EFD" w:rsidRDefault="00153EFD" w:rsidP="00AC4182">
      <w:pPr>
        <w:widowControl w:val="0"/>
        <w:numPr>
          <w:ilvl w:val="1"/>
          <w:numId w:val="38"/>
        </w:numPr>
        <w:shd w:val="clear" w:color="auto" w:fill="FFFFFF"/>
        <w:tabs>
          <w:tab w:val="left" w:pos="993"/>
        </w:tabs>
        <w:autoSpaceDE w:val="0"/>
        <w:autoSpaceDN w:val="0"/>
        <w:spacing w:after="0" w:line="240" w:lineRule="auto"/>
        <w:ind w:left="0" w:firstLine="425"/>
        <w:jc w:val="both"/>
        <w:outlineLvl w:val="0"/>
        <w:rPr>
          <w:rFonts w:eastAsia="Times New Roman" w:cs="Times New Roman"/>
          <w:bCs/>
          <w:szCs w:val="24"/>
        </w:rPr>
      </w:pPr>
      <w:bookmarkStart w:id="69" w:name="_Ref310873869"/>
      <w:r w:rsidRPr="00153EFD">
        <w:rPr>
          <w:rFonts w:eastAsia="Times New Roman" w:cs="Times New Roman"/>
          <w:bCs/>
          <w:szCs w:val="24"/>
        </w:rPr>
        <w:t>В случае неисполнения или ненадлежащего исполнения обязательств, предусмотренных п.</w:t>
      </w:r>
      <w:r w:rsidRPr="00153EFD">
        <w:rPr>
          <w:rFonts w:eastAsia="Times New Roman" w:cs="Times New Roman"/>
          <w:bCs/>
          <w:szCs w:val="24"/>
          <w:lang w:val="en-US"/>
        </w:rPr>
        <w:t> </w:t>
      </w:r>
      <w:r w:rsidRPr="00153EFD">
        <w:rPr>
          <w:rFonts w:eastAsia="Times New Roman" w:cs="Times New Roman"/>
          <w:bCs/>
          <w:szCs w:val="24"/>
        </w:rPr>
        <w:t>8.1.7 Договора, ПРИНЦИПАЛ уплачивает ГАРАНТУ неустойку в размере 0,1 (Ноль целых одна десятая) процентов от суммы Лимита, указанного в п.</w:t>
      </w:r>
      <w:fldSimple w:instr=" REF _Ref309805398 \n \h  \* MERGEFORMAT ">
        <w:r w:rsidR="002F7960" w:rsidRPr="002F7960">
          <w:rPr>
            <w:rFonts w:eastAsia="Times New Roman" w:cs="Times New Roman"/>
            <w:bCs/>
            <w:szCs w:val="24"/>
          </w:rPr>
          <w:t>1.1</w:t>
        </w:r>
      </w:fldSimple>
      <w:r w:rsidRPr="00153EFD">
        <w:rPr>
          <w:rFonts w:eastAsia="Times New Roman" w:cs="Times New Roman"/>
          <w:bCs/>
          <w:szCs w:val="24"/>
        </w:rPr>
        <w:t xml:space="preserve"> Договора. Неустойка подлежит уплате в течение 5 (Пяти) рабочих дней </w:t>
      </w:r>
      <w:proofErr w:type="gramStart"/>
      <w:r w:rsidRPr="00153EFD">
        <w:rPr>
          <w:rFonts w:eastAsia="Times New Roman" w:cs="Times New Roman"/>
          <w:bCs/>
          <w:szCs w:val="24"/>
        </w:rPr>
        <w:t>с даты получения</w:t>
      </w:r>
      <w:proofErr w:type="gramEnd"/>
      <w:r w:rsidRPr="00153EFD">
        <w:rPr>
          <w:rFonts w:eastAsia="Times New Roman" w:cs="Times New Roman"/>
          <w:bCs/>
          <w:szCs w:val="24"/>
        </w:rPr>
        <w:t xml:space="preserve"> от ГАРАНТА соответствующего извещения об уплате неустойки (включая дату получения) в рублях.</w:t>
      </w:r>
      <w:bookmarkEnd w:id="69"/>
      <w:r w:rsidRPr="00153EFD">
        <w:rPr>
          <w:rFonts w:eastAsia="Times New Roman" w:cs="Times New Roman"/>
          <w:bCs/>
          <w:szCs w:val="24"/>
          <w:vertAlign w:val="superscript"/>
        </w:rPr>
        <w:t xml:space="preserve"> </w:t>
      </w:r>
    </w:p>
    <w:p w:rsidR="00153EFD" w:rsidRPr="00153EFD" w:rsidRDefault="00153EFD" w:rsidP="00AC4182">
      <w:pPr>
        <w:widowControl w:val="0"/>
        <w:numPr>
          <w:ilvl w:val="1"/>
          <w:numId w:val="38"/>
        </w:numPr>
        <w:shd w:val="clear" w:color="auto" w:fill="FFFFFF"/>
        <w:tabs>
          <w:tab w:val="left" w:pos="532"/>
          <w:tab w:val="left" w:pos="993"/>
        </w:tabs>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t>В случае неисполнения ПРИНЦИПАЛОМ его обязательств, предусмотренных п. 8.1.11 Договора, ПРИНЦИПАЛ уплачивает ГАРАНТУ неустойку в размере 10</w:t>
      </w:r>
      <w:r w:rsidRPr="00153EFD">
        <w:rPr>
          <w:rFonts w:eastAsia="Times New Roman" w:cs="Times New Roman"/>
          <w:bCs/>
          <w:spacing w:val="40"/>
          <w:szCs w:val="24"/>
        </w:rPr>
        <w:t>0</w:t>
      </w:r>
      <w:r w:rsidRPr="00153EFD">
        <w:rPr>
          <w:rFonts w:eastAsia="Times New Roman" w:cs="Times New Roman"/>
          <w:bCs/>
          <w:szCs w:val="24"/>
        </w:rPr>
        <w:t xml:space="preserve">000 (Сто тысяч) рублей за каждый факт неисполнения соответствующего обязательства. Неустойка подлежит уплате в течение 5 (Пяти) рабочих дней </w:t>
      </w:r>
      <w:proofErr w:type="gramStart"/>
      <w:r w:rsidRPr="00153EFD">
        <w:rPr>
          <w:rFonts w:eastAsia="Times New Roman" w:cs="Times New Roman"/>
          <w:bCs/>
          <w:szCs w:val="24"/>
        </w:rPr>
        <w:t>с даты получения</w:t>
      </w:r>
      <w:proofErr w:type="gramEnd"/>
      <w:r w:rsidRPr="00153EFD">
        <w:rPr>
          <w:rFonts w:eastAsia="Times New Roman" w:cs="Times New Roman"/>
          <w:bCs/>
          <w:szCs w:val="24"/>
        </w:rPr>
        <w:t xml:space="preserve"> от ГАРАНТА соответствующего извещения об уплате неустойки (включая дату получения).</w:t>
      </w:r>
    </w:p>
    <w:p w:rsidR="00153EFD" w:rsidRPr="00153EFD" w:rsidRDefault="00153EFD" w:rsidP="00AC4182">
      <w:pPr>
        <w:widowControl w:val="0"/>
        <w:numPr>
          <w:ilvl w:val="1"/>
          <w:numId w:val="38"/>
        </w:numPr>
        <w:shd w:val="clear" w:color="auto" w:fill="FFFFFF"/>
        <w:tabs>
          <w:tab w:val="left" w:pos="532"/>
          <w:tab w:val="left" w:pos="993"/>
        </w:tabs>
        <w:autoSpaceDE w:val="0"/>
        <w:autoSpaceDN w:val="0"/>
        <w:spacing w:after="0" w:line="240" w:lineRule="auto"/>
        <w:ind w:left="0" w:firstLine="425"/>
        <w:jc w:val="both"/>
        <w:outlineLvl w:val="0"/>
        <w:rPr>
          <w:rFonts w:eastAsia="Times New Roman" w:cs="Times New Roman"/>
          <w:bCs/>
          <w:szCs w:val="24"/>
        </w:rPr>
      </w:pPr>
      <w:r w:rsidRPr="00153EFD">
        <w:rPr>
          <w:rFonts w:eastAsia="Times New Roman" w:cs="Times New Roman"/>
          <w:bCs/>
          <w:szCs w:val="24"/>
        </w:rPr>
        <w:lastRenderedPageBreak/>
        <w:t xml:space="preserve"> В случае неисполнения ПРИНЦИПАЛОМ его обязательств, предусмотренных п.п. 8.1.14 Договора, ПРИНЦИПАЛ уплачивает ГАРАНТУ неустойку в размере 10</w:t>
      </w:r>
      <w:r w:rsidRPr="00153EFD">
        <w:rPr>
          <w:rFonts w:eastAsia="Times New Roman" w:cs="Times New Roman"/>
          <w:bCs/>
          <w:spacing w:val="40"/>
          <w:szCs w:val="24"/>
        </w:rPr>
        <w:t>0</w:t>
      </w:r>
      <w:r w:rsidRPr="00153EFD">
        <w:rPr>
          <w:rFonts w:eastAsia="Times New Roman" w:cs="Times New Roman"/>
          <w:bCs/>
          <w:szCs w:val="24"/>
        </w:rPr>
        <w:t xml:space="preserve">000 (Сто тысяч) рублей за каждый факт неисполнения соответствующего обязательства. Неустойка подлежит уплате в течение 5 (Пяти) рабочих дней </w:t>
      </w:r>
      <w:proofErr w:type="gramStart"/>
      <w:r w:rsidRPr="00153EFD">
        <w:rPr>
          <w:rFonts w:eastAsia="Times New Roman" w:cs="Times New Roman"/>
          <w:bCs/>
          <w:szCs w:val="24"/>
        </w:rPr>
        <w:t>с даты получения</w:t>
      </w:r>
      <w:proofErr w:type="gramEnd"/>
      <w:r w:rsidRPr="00153EFD">
        <w:rPr>
          <w:rFonts w:eastAsia="Times New Roman" w:cs="Times New Roman"/>
          <w:bCs/>
          <w:szCs w:val="24"/>
        </w:rPr>
        <w:t xml:space="preserve"> от ГАРАНТА соответствующего извещения об уплате неустойки (включая дату получения).</w:t>
      </w:r>
    </w:p>
    <w:p w:rsidR="00153EFD" w:rsidRPr="00153EFD" w:rsidRDefault="00153EFD" w:rsidP="00AC4182">
      <w:pPr>
        <w:widowControl w:val="0"/>
        <w:numPr>
          <w:ilvl w:val="1"/>
          <w:numId w:val="38"/>
        </w:numPr>
        <w:shd w:val="clear" w:color="auto" w:fill="FFFFFF"/>
        <w:tabs>
          <w:tab w:val="left" w:pos="532"/>
          <w:tab w:val="left" w:pos="993"/>
        </w:tabs>
        <w:autoSpaceDE w:val="0"/>
        <w:autoSpaceDN w:val="0"/>
        <w:spacing w:after="0" w:line="240" w:lineRule="auto"/>
        <w:ind w:left="0" w:firstLine="425"/>
        <w:jc w:val="both"/>
        <w:outlineLvl w:val="0"/>
        <w:rPr>
          <w:rFonts w:eastAsia="Times New Roman" w:cs="Times New Roman"/>
          <w:bCs/>
          <w:szCs w:val="24"/>
        </w:rPr>
      </w:pPr>
      <w:proofErr w:type="gramStart"/>
      <w:r w:rsidRPr="00153EFD">
        <w:rPr>
          <w:rFonts w:eastAsia="Times New Roman" w:cs="Times New Roman"/>
          <w:bCs/>
          <w:szCs w:val="24"/>
        </w:rPr>
        <w:t>В случае неисполнения ПРИНЦИПАЛОМ его обязательств, предусмотренных п.п. </w:t>
      </w:r>
      <w:fldSimple w:instr=" REF _Ref309807079 \r \h  \* MERGEFORMAT ">
        <w:r w:rsidR="002F7960" w:rsidRPr="002F7960">
          <w:rPr>
            <w:rFonts w:eastAsia="Times New Roman" w:cs="Times New Roman"/>
            <w:bCs/>
            <w:szCs w:val="24"/>
          </w:rPr>
          <w:t>8.1.2</w:t>
        </w:r>
      </w:fldSimple>
      <w:r w:rsidRPr="00153EFD">
        <w:rPr>
          <w:rFonts w:eastAsia="Times New Roman" w:cs="Times New Roman"/>
          <w:bCs/>
          <w:szCs w:val="24"/>
        </w:rPr>
        <w:t xml:space="preserve"> и/или </w:t>
      </w:r>
      <w:fldSimple w:instr=" REF _Ref309807043 \r \h  \* MERGEFORMAT ">
        <w:r w:rsidR="002F7960" w:rsidRPr="002F7960">
          <w:rPr>
            <w:rFonts w:eastAsia="Times New Roman" w:cs="Times New Roman"/>
            <w:bCs/>
            <w:szCs w:val="24"/>
          </w:rPr>
          <w:t>8.1.6</w:t>
        </w:r>
      </w:fldSimple>
      <w:r w:rsidRPr="00153EFD">
        <w:rPr>
          <w:rFonts w:eastAsia="Times New Roman" w:cs="Times New Roman"/>
          <w:bCs/>
          <w:szCs w:val="24"/>
        </w:rPr>
        <w:t xml:space="preserve">, и/или </w:t>
      </w:r>
      <w:fldSimple w:instr=" REF _Ref319338568 \r \h  \* MERGEFORMAT ">
        <w:r w:rsidR="002F7960" w:rsidRPr="002F7960">
          <w:rPr>
            <w:rFonts w:eastAsia="Times New Roman" w:cs="Times New Roman"/>
            <w:bCs/>
            <w:szCs w:val="24"/>
          </w:rPr>
          <w:t>8.1.8</w:t>
        </w:r>
      </w:fldSimple>
      <w:r w:rsidRPr="00153EFD">
        <w:rPr>
          <w:rFonts w:eastAsia="Times New Roman" w:cs="Times New Roman"/>
          <w:bCs/>
          <w:szCs w:val="24"/>
        </w:rPr>
        <w:t xml:space="preserve"> и/или 8.1.3, и/или </w:t>
      </w:r>
      <w:fldSimple w:instr=" REF _Ref398728088 \r \h  \* MERGEFORMAT ">
        <w:r w:rsidR="002F7960" w:rsidRPr="002F7960">
          <w:rPr>
            <w:rFonts w:eastAsia="Times New Roman" w:cs="Times New Roman"/>
            <w:bCs/>
            <w:szCs w:val="24"/>
          </w:rPr>
          <w:t>8.1.9</w:t>
        </w:r>
      </w:fldSimple>
      <w:r w:rsidRPr="00153EFD">
        <w:rPr>
          <w:rFonts w:eastAsia="Times New Roman" w:cs="Times New Roman"/>
          <w:bCs/>
          <w:szCs w:val="24"/>
        </w:rPr>
        <w:t xml:space="preserve">, и/или </w:t>
      </w:r>
      <w:fldSimple w:instr=" REF _Ref412642351 \n \h  \* MERGEFORMAT ">
        <w:r w:rsidR="002F7960" w:rsidRPr="002F7960">
          <w:rPr>
            <w:rFonts w:eastAsia="Times New Roman" w:cs="Times New Roman"/>
            <w:bCs/>
            <w:szCs w:val="24"/>
          </w:rPr>
          <w:t>8.1.10</w:t>
        </w:r>
      </w:fldSimple>
      <w:r w:rsidRPr="00153EFD">
        <w:rPr>
          <w:rFonts w:eastAsia="Times New Roman" w:cs="Times New Roman"/>
          <w:bCs/>
          <w:szCs w:val="24"/>
        </w:rPr>
        <w:t xml:space="preserve">, и/или 8.1.12 Договора, ПРИНЦИПАЛ уплачивает ГАРАНТУ неустойку в размере 0,1 (Ноль целых одна десятая) </w:t>
      </w:r>
      <w:r w:rsidRPr="00153EFD">
        <w:rPr>
          <w:rFonts w:eastAsia="Times New Roman" w:cs="Times New Roman"/>
          <w:bCs/>
          <w:iCs/>
          <w:szCs w:val="24"/>
        </w:rPr>
        <w:t xml:space="preserve">процентов </w:t>
      </w:r>
      <w:r w:rsidRPr="00153EFD">
        <w:rPr>
          <w:rFonts w:eastAsia="Times New Roman" w:cs="Times New Roman"/>
          <w:bCs/>
          <w:szCs w:val="24"/>
        </w:rPr>
        <w:t>от суммы Лимита, указанного в п.</w:t>
      </w:r>
      <w:fldSimple w:instr=" REF _Ref309805398 \r \h  \* MERGEFORMAT ">
        <w:r w:rsidR="002F7960" w:rsidRPr="002F7960">
          <w:rPr>
            <w:rFonts w:eastAsia="Times New Roman" w:cs="Times New Roman"/>
            <w:bCs/>
            <w:szCs w:val="24"/>
          </w:rPr>
          <w:t>1.1</w:t>
        </w:r>
      </w:fldSimple>
      <w:r w:rsidRPr="00153EFD">
        <w:rPr>
          <w:rFonts w:eastAsia="Times New Roman" w:cs="Times New Roman"/>
          <w:bCs/>
          <w:szCs w:val="24"/>
        </w:rPr>
        <w:t xml:space="preserve"> Договора, за каждый день просрочки исполнения обязательств.</w:t>
      </w:r>
      <w:proofErr w:type="gramEnd"/>
      <w:r w:rsidRPr="00153EFD">
        <w:rPr>
          <w:rFonts w:eastAsia="Times New Roman" w:cs="Times New Roman"/>
          <w:bCs/>
          <w:szCs w:val="24"/>
        </w:rPr>
        <w:t xml:space="preserve"> Неустойка подлежит уплате в течение 5 (Пяти) рабочих дней </w:t>
      </w:r>
      <w:proofErr w:type="gramStart"/>
      <w:r w:rsidRPr="00153EFD">
        <w:rPr>
          <w:rFonts w:eastAsia="Times New Roman" w:cs="Times New Roman"/>
          <w:bCs/>
          <w:szCs w:val="24"/>
        </w:rPr>
        <w:t>с даты получения</w:t>
      </w:r>
      <w:proofErr w:type="gramEnd"/>
      <w:r w:rsidRPr="00153EFD">
        <w:rPr>
          <w:rFonts w:eastAsia="Times New Roman" w:cs="Times New Roman"/>
          <w:bCs/>
          <w:szCs w:val="24"/>
        </w:rPr>
        <w:t xml:space="preserve"> от ГАРАНТА соответствующего извещения об уплате неустойки (включая дату получения) в рублях.</w:t>
      </w:r>
    </w:p>
    <w:p w:rsidR="00153EFD" w:rsidRPr="00153EFD" w:rsidRDefault="00153EFD" w:rsidP="00BD6462">
      <w:pPr>
        <w:keepNext/>
        <w:numPr>
          <w:ilvl w:val="1"/>
          <w:numId w:val="38"/>
        </w:numPr>
        <w:shd w:val="clear" w:color="auto" w:fill="FFFFFF"/>
        <w:tabs>
          <w:tab w:val="left" w:pos="993"/>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 xml:space="preserve"> В каждом из случаев/ при неисполнении ПРИНЦИПАЛОМ каждого из обязательств, предусмотренных пунктами Договора, указанными в приведенной в настоящем пункте таблице, ПРИНЦИПАЛ уплачивает ГАРАНТУ неустойку в указанном в данной таблице размере: </w:t>
      </w:r>
    </w:p>
    <w:tbl>
      <w:tblPr>
        <w:tblStyle w:val="15"/>
        <w:tblW w:w="0" w:type="auto"/>
        <w:tblInd w:w="108" w:type="dxa"/>
        <w:tblLook w:val="04A0"/>
      </w:tblPr>
      <w:tblGrid>
        <w:gridCol w:w="4627"/>
        <w:gridCol w:w="5296"/>
      </w:tblGrid>
      <w:tr w:rsidR="00153EFD" w:rsidRPr="00153EFD" w:rsidTr="00153EFD">
        <w:tc>
          <w:tcPr>
            <w:tcW w:w="4627" w:type="dxa"/>
          </w:tcPr>
          <w:p w:rsidR="00153EFD" w:rsidRPr="00153EFD" w:rsidRDefault="00153EFD" w:rsidP="00153EFD">
            <w:pPr>
              <w:ind w:firstLine="426"/>
              <w:rPr>
                <w:bCs/>
                <w:szCs w:val="24"/>
              </w:rPr>
            </w:pPr>
            <w:r w:rsidRPr="00153EFD">
              <w:rPr>
                <w:bCs/>
                <w:szCs w:val="24"/>
              </w:rPr>
              <w:t>Номер пункта Договора</w:t>
            </w:r>
          </w:p>
        </w:tc>
        <w:tc>
          <w:tcPr>
            <w:tcW w:w="5296" w:type="dxa"/>
          </w:tcPr>
          <w:p w:rsidR="00153EFD" w:rsidRPr="00153EFD" w:rsidRDefault="00153EFD" w:rsidP="00153EFD">
            <w:pPr>
              <w:ind w:firstLine="426"/>
              <w:rPr>
                <w:bCs/>
                <w:szCs w:val="24"/>
              </w:rPr>
            </w:pPr>
            <w:r w:rsidRPr="00153EFD">
              <w:rPr>
                <w:szCs w:val="24"/>
              </w:rPr>
              <w:t>Размер неустойки</w:t>
            </w:r>
          </w:p>
        </w:tc>
      </w:tr>
      <w:tr w:rsidR="00153EFD" w:rsidRPr="00153EFD" w:rsidTr="00153EFD">
        <w:tc>
          <w:tcPr>
            <w:tcW w:w="4627" w:type="dxa"/>
          </w:tcPr>
          <w:p w:rsidR="00153EFD" w:rsidRPr="00153EFD" w:rsidRDefault="00153EFD" w:rsidP="00153EFD">
            <w:pPr>
              <w:ind w:firstLine="426"/>
              <w:jc w:val="center"/>
              <w:rPr>
                <w:bCs/>
                <w:szCs w:val="24"/>
              </w:rPr>
            </w:pPr>
            <w:r w:rsidRPr="00153EFD">
              <w:rPr>
                <w:bCs/>
                <w:szCs w:val="24"/>
              </w:rPr>
              <w:t>8.1.11, 8.1.12, 8.1.14, 8.1.15, 8.1.16, 8.1.17, 8.1.18, 8.1.19, 8.1.20</w:t>
            </w:r>
          </w:p>
        </w:tc>
        <w:tc>
          <w:tcPr>
            <w:tcW w:w="5296" w:type="dxa"/>
          </w:tcPr>
          <w:p w:rsidR="00153EFD" w:rsidRPr="00153EFD" w:rsidRDefault="00153EFD" w:rsidP="00153EFD">
            <w:pPr>
              <w:ind w:firstLine="426"/>
              <w:jc w:val="center"/>
              <w:rPr>
                <w:bCs/>
                <w:szCs w:val="24"/>
              </w:rPr>
            </w:pPr>
            <w:r w:rsidRPr="00153EFD">
              <w:rPr>
                <w:szCs w:val="24"/>
              </w:rPr>
              <w:t>0,1 (Ноль целых одна десятая) процентов от лимита гарантий по Договору.</w:t>
            </w:r>
          </w:p>
        </w:tc>
      </w:tr>
    </w:tbl>
    <w:p w:rsidR="00153EFD" w:rsidRPr="00153EFD" w:rsidRDefault="00153EFD" w:rsidP="00153EFD">
      <w:pPr>
        <w:spacing w:after="0" w:line="240" w:lineRule="auto"/>
        <w:ind w:firstLine="426"/>
        <w:jc w:val="both"/>
        <w:rPr>
          <w:rFonts w:eastAsia="Times New Roman" w:cs="Times New Roman"/>
          <w:bCs/>
          <w:szCs w:val="24"/>
        </w:rPr>
      </w:pPr>
      <w:r w:rsidRPr="00153EFD">
        <w:rPr>
          <w:rFonts w:eastAsia="Times New Roman" w:cs="Times New Roman"/>
          <w:bCs/>
          <w:szCs w:val="24"/>
        </w:rPr>
        <w:t xml:space="preserve">Неустойка подлежит уплате в течение 5 (Пяти) рабочих дней </w:t>
      </w:r>
      <w:proofErr w:type="gramStart"/>
      <w:r w:rsidRPr="00153EFD">
        <w:rPr>
          <w:rFonts w:eastAsia="Times New Roman" w:cs="Times New Roman"/>
          <w:bCs/>
          <w:szCs w:val="24"/>
        </w:rPr>
        <w:t>с даты получения</w:t>
      </w:r>
      <w:proofErr w:type="gramEnd"/>
      <w:r w:rsidRPr="00153EFD">
        <w:rPr>
          <w:rFonts w:eastAsia="Times New Roman" w:cs="Times New Roman"/>
          <w:bCs/>
          <w:szCs w:val="24"/>
        </w:rPr>
        <w:t xml:space="preserve"> от ГАРАНТА соответствующего извещения об уплате неустойки (включая дату получения).</w:t>
      </w:r>
    </w:p>
    <w:p w:rsidR="00153EFD" w:rsidRPr="00153EFD" w:rsidRDefault="00153EFD" w:rsidP="00BD6462">
      <w:pPr>
        <w:keepNext/>
        <w:numPr>
          <w:ilvl w:val="1"/>
          <w:numId w:val="38"/>
        </w:numPr>
        <w:shd w:val="clear" w:color="auto" w:fill="FFFFFF"/>
        <w:tabs>
          <w:tab w:val="left" w:pos="993"/>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 xml:space="preserve">За каждый факт неисполнения ПРИНЦИПАЛОМ обязательства по предоставлению ГАРАНТУ документов на бумажном носителе, предусмотренного п. </w:t>
      </w:r>
      <w:fldSimple w:instr=" REF _Ref430083749 \r \h  \* MERGEFORMAT ">
        <w:r w:rsidR="002F7960" w:rsidRPr="002F7960">
          <w:rPr>
            <w:rFonts w:eastAsia="Times New Roman" w:cs="Times New Roman"/>
            <w:bCs/>
            <w:szCs w:val="24"/>
          </w:rPr>
          <w:t>12.4</w:t>
        </w:r>
      </w:fldSimple>
      <w:r w:rsidRPr="00153EFD">
        <w:rPr>
          <w:rFonts w:eastAsia="Times New Roman" w:cs="Times New Roman"/>
          <w:bCs/>
          <w:szCs w:val="24"/>
        </w:rPr>
        <w:t xml:space="preserve"> Договора, ПРИНЦИПАЛ уплачивает ГАРАНТУ неустойку в размере 100 000 (Сто тысяч) рублей. Неустойка подлежит уплате в течение 5 (Пяти) рабочих дней </w:t>
      </w:r>
      <w:proofErr w:type="gramStart"/>
      <w:r w:rsidRPr="00153EFD">
        <w:rPr>
          <w:rFonts w:eastAsia="Times New Roman" w:cs="Times New Roman"/>
          <w:bCs/>
          <w:szCs w:val="24"/>
        </w:rPr>
        <w:t>с даты получения</w:t>
      </w:r>
      <w:proofErr w:type="gramEnd"/>
      <w:r w:rsidRPr="00153EFD">
        <w:rPr>
          <w:rFonts w:eastAsia="Times New Roman" w:cs="Times New Roman"/>
          <w:bCs/>
          <w:szCs w:val="24"/>
        </w:rPr>
        <w:t xml:space="preserve"> от ГАРАНТА соответствующего извещения об уплате неустойки (включая дату получения).</w:t>
      </w:r>
    </w:p>
    <w:p w:rsidR="00153EFD" w:rsidRPr="00153EFD" w:rsidRDefault="00153EFD" w:rsidP="00153EFD">
      <w:pPr>
        <w:spacing w:after="0" w:line="240" w:lineRule="auto"/>
        <w:ind w:firstLine="426"/>
        <w:jc w:val="both"/>
        <w:rPr>
          <w:rFonts w:eastAsia="Times New Roman" w:cs="Times New Roman"/>
          <w:bCs/>
          <w:sz w:val="18"/>
          <w:szCs w:val="18"/>
        </w:rPr>
      </w:pPr>
    </w:p>
    <w:p w:rsidR="00153EFD" w:rsidRPr="00153EFD" w:rsidRDefault="00153EFD" w:rsidP="00153EFD">
      <w:pPr>
        <w:keepNext/>
        <w:shd w:val="clear" w:color="auto" w:fill="FFFFFF"/>
        <w:tabs>
          <w:tab w:val="left" w:pos="532"/>
        </w:tabs>
        <w:autoSpaceDE w:val="0"/>
        <w:autoSpaceDN w:val="0"/>
        <w:spacing w:after="0" w:line="240" w:lineRule="auto"/>
        <w:ind w:firstLine="426"/>
        <w:jc w:val="center"/>
        <w:outlineLvl w:val="0"/>
        <w:rPr>
          <w:rFonts w:eastAsia="Times New Roman" w:cs="Times New Roman"/>
          <w:b/>
          <w:bCs/>
          <w:szCs w:val="24"/>
        </w:rPr>
      </w:pPr>
      <w:r w:rsidRPr="00153EFD">
        <w:rPr>
          <w:rFonts w:eastAsia="Times New Roman" w:cs="Times New Roman"/>
          <w:b/>
          <w:bCs/>
          <w:szCs w:val="24"/>
        </w:rPr>
        <w:t>Статья 10. Особые условия</w:t>
      </w:r>
    </w:p>
    <w:p w:rsidR="00153EFD" w:rsidRPr="00153EFD" w:rsidRDefault="00153EFD" w:rsidP="00153EFD">
      <w:pPr>
        <w:spacing w:after="0" w:line="240" w:lineRule="auto"/>
        <w:ind w:firstLine="426"/>
        <w:rPr>
          <w:rFonts w:eastAsia="Times New Roman" w:cs="Times New Roman"/>
          <w:sz w:val="18"/>
          <w:szCs w:val="18"/>
        </w:rPr>
      </w:pPr>
    </w:p>
    <w:p w:rsidR="00153EFD" w:rsidRPr="00153EFD" w:rsidRDefault="00153EFD" w:rsidP="00153EFD">
      <w:pPr>
        <w:keepNext/>
        <w:numPr>
          <w:ilvl w:val="1"/>
          <w:numId w:val="40"/>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bookmarkStart w:id="70" w:name="_Ref311018960"/>
      <w:r w:rsidRPr="00153EFD">
        <w:rPr>
          <w:rFonts w:eastAsia="Times New Roman" w:cs="Times New Roman"/>
          <w:bCs/>
          <w:szCs w:val="24"/>
        </w:rPr>
        <w:t>Обороты, которые не включаются в расчет:</w:t>
      </w:r>
      <w:bookmarkEnd w:id="70"/>
    </w:p>
    <w:p w:rsidR="00153EFD" w:rsidRPr="00153EFD" w:rsidRDefault="00153EFD" w:rsidP="00153EFD">
      <w:pPr>
        <w:numPr>
          <w:ilvl w:val="0"/>
          <w:numId w:val="15"/>
        </w:numPr>
        <w:shd w:val="clear" w:color="auto" w:fill="FFFFFF"/>
        <w:tabs>
          <w:tab w:val="num" w:pos="360"/>
        </w:tabs>
        <w:spacing w:after="0" w:line="240" w:lineRule="auto"/>
        <w:ind w:left="0" w:firstLine="426"/>
        <w:jc w:val="both"/>
        <w:rPr>
          <w:rFonts w:eastAsia="Times New Roman" w:cs="Times New Roman"/>
          <w:szCs w:val="24"/>
        </w:rPr>
      </w:pPr>
      <w:r w:rsidRPr="00153EFD">
        <w:rPr>
          <w:rFonts w:eastAsia="Times New Roman" w:cs="Times New Roman"/>
          <w:szCs w:val="24"/>
        </w:rPr>
        <w:t>обороты, связанные с выдачей кредитов по договорам между ГАРАНТОМ и ПРИНЦИПАЛОМ (в</w:t>
      </w:r>
      <w:r w:rsidRPr="00153EFD">
        <w:rPr>
          <w:rFonts w:eastAsia="Times New Roman" w:cs="Times New Roman"/>
          <w:snapToGrid w:val="0"/>
          <w:szCs w:val="24"/>
        </w:rPr>
        <w:t xml:space="preserve"> т.ч. </w:t>
      </w:r>
      <w:proofErr w:type="spellStart"/>
      <w:r w:rsidRPr="00153EFD">
        <w:rPr>
          <w:rFonts w:eastAsia="Times New Roman" w:cs="Times New Roman"/>
          <w:snapToGrid w:val="0"/>
          <w:szCs w:val="24"/>
        </w:rPr>
        <w:t>овердрафтное</w:t>
      </w:r>
      <w:proofErr w:type="spellEnd"/>
      <w:r w:rsidRPr="00153EFD">
        <w:rPr>
          <w:rFonts w:eastAsia="Times New Roman" w:cs="Times New Roman"/>
          <w:snapToGrid w:val="0"/>
          <w:szCs w:val="24"/>
        </w:rPr>
        <w:t xml:space="preserve"> кредитование)</w:t>
      </w:r>
      <w:r w:rsidRPr="00153EFD">
        <w:rPr>
          <w:rFonts w:eastAsia="Times New Roman" w:cs="Times New Roman"/>
          <w:szCs w:val="24"/>
        </w:rPr>
        <w:t>;</w:t>
      </w:r>
    </w:p>
    <w:p w:rsidR="00153EFD" w:rsidRPr="00153EFD" w:rsidRDefault="00153EFD" w:rsidP="00153EFD">
      <w:pPr>
        <w:numPr>
          <w:ilvl w:val="0"/>
          <w:numId w:val="15"/>
        </w:numPr>
        <w:shd w:val="clear" w:color="auto" w:fill="FFFFFF"/>
        <w:tabs>
          <w:tab w:val="num" w:pos="360"/>
        </w:tabs>
        <w:spacing w:after="0" w:line="240" w:lineRule="auto"/>
        <w:ind w:left="0" w:firstLine="426"/>
        <w:jc w:val="both"/>
        <w:rPr>
          <w:rFonts w:eastAsia="Times New Roman" w:cs="Times New Roman"/>
          <w:szCs w:val="24"/>
        </w:rPr>
      </w:pPr>
      <w:r w:rsidRPr="00153EFD">
        <w:rPr>
          <w:rFonts w:eastAsia="Times New Roman" w:cs="Times New Roman"/>
          <w:szCs w:val="24"/>
        </w:rPr>
        <w:t>обороты по расчетным счетам в валюте Российской Федерации, образовавшиеся вследствие зачисления средств от конверсионных операций при продаже сре</w:t>
      </w:r>
      <w:proofErr w:type="gramStart"/>
      <w:r w:rsidRPr="00153EFD">
        <w:rPr>
          <w:rFonts w:eastAsia="Times New Roman" w:cs="Times New Roman"/>
          <w:szCs w:val="24"/>
        </w:rPr>
        <w:t>дств с р</w:t>
      </w:r>
      <w:proofErr w:type="gramEnd"/>
      <w:r w:rsidRPr="00153EFD">
        <w:rPr>
          <w:rFonts w:eastAsia="Times New Roman" w:cs="Times New Roman"/>
          <w:szCs w:val="24"/>
        </w:rPr>
        <w:t>асчетных счетов в иностранной валюте или транзитных счетов;</w:t>
      </w:r>
    </w:p>
    <w:p w:rsidR="00153EFD" w:rsidRPr="00153EFD" w:rsidRDefault="00153EFD" w:rsidP="00153EFD">
      <w:pPr>
        <w:numPr>
          <w:ilvl w:val="0"/>
          <w:numId w:val="15"/>
        </w:numPr>
        <w:shd w:val="clear" w:color="auto" w:fill="FFFFFF"/>
        <w:tabs>
          <w:tab w:val="num" w:pos="360"/>
        </w:tabs>
        <w:spacing w:after="0" w:line="240" w:lineRule="auto"/>
        <w:ind w:left="0" w:firstLine="426"/>
        <w:jc w:val="both"/>
        <w:rPr>
          <w:rFonts w:eastAsia="Times New Roman" w:cs="Times New Roman"/>
          <w:szCs w:val="24"/>
        </w:rPr>
      </w:pPr>
      <w:r w:rsidRPr="00153EFD">
        <w:rPr>
          <w:rFonts w:eastAsia="Times New Roman" w:cs="Times New Roman"/>
          <w:szCs w:val="24"/>
        </w:rPr>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153EFD" w:rsidRPr="00153EFD" w:rsidRDefault="00153EFD" w:rsidP="00153EFD">
      <w:pPr>
        <w:numPr>
          <w:ilvl w:val="0"/>
          <w:numId w:val="15"/>
        </w:numPr>
        <w:shd w:val="clear" w:color="auto" w:fill="FFFFFF"/>
        <w:tabs>
          <w:tab w:val="num" w:pos="360"/>
        </w:tabs>
        <w:spacing w:after="0" w:line="240" w:lineRule="auto"/>
        <w:ind w:left="0" w:firstLine="426"/>
        <w:jc w:val="both"/>
        <w:rPr>
          <w:rFonts w:eastAsia="Times New Roman" w:cs="Times New Roman"/>
          <w:szCs w:val="24"/>
        </w:rPr>
      </w:pPr>
      <w:r w:rsidRPr="00153EFD">
        <w:rPr>
          <w:rFonts w:eastAsia="Times New Roman" w:cs="Times New Roman"/>
          <w:szCs w:val="24"/>
        </w:rPr>
        <w:t xml:space="preserve">обороты </w:t>
      </w:r>
      <w:r w:rsidRPr="00153EFD">
        <w:rPr>
          <w:rFonts w:eastAsia="Times New Roman" w:cs="Times New Roman"/>
          <w:snapToGrid w:val="0"/>
          <w:szCs w:val="24"/>
        </w:rPr>
        <w:t>по переводу собственных сре</w:t>
      </w:r>
      <w:proofErr w:type="gramStart"/>
      <w:r w:rsidRPr="00153EFD">
        <w:rPr>
          <w:rFonts w:eastAsia="Times New Roman" w:cs="Times New Roman"/>
          <w:snapToGrid w:val="0"/>
          <w:szCs w:val="24"/>
        </w:rPr>
        <w:t>дств с тр</w:t>
      </w:r>
      <w:proofErr w:type="gramEnd"/>
      <w:r w:rsidRPr="00153EFD">
        <w:rPr>
          <w:rFonts w:eastAsia="Times New Roman" w:cs="Times New Roman"/>
          <w:snapToGrid w:val="0"/>
          <w:szCs w:val="24"/>
        </w:rPr>
        <w:t>анзитных или других расчетных счетов в валюте Российской Федерации и иностранной валюте, открытых у ГАРАНТА;</w:t>
      </w:r>
    </w:p>
    <w:p w:rsidR="00153EFD" w:rsidRPr="00153EFD" w:rsidRDefault="00153EFD" w:rsidP="00153EFD">
      <w:pPr>
        <w:numPr>
          <w:ilvl w:val="0"/>
          <w:numId w:val="15"/>
        </w:numPr>
        <w:shd w:val="clear" w:color="auto" w:fill="FFFFFF"/>
        <w:tabs>
          <w:tab w:val="num" w:pos="360"/>
        </w:tabs>
        <w:spacing w:after="0" w:line="240" w:lineRule="auto"/>
        <w:ind w:left="0" w:firstLine="426"/>
        <w:jc w:val="both"/>
        <w:rPr>
          <w:rFonts w:eastAsia="Times New Roman" w:cs="Times New Roman"/>
          <w:snapToGrid w:val="0"/>
          <w:szCs w:val="24"/>
        </w:rPr>
      </w:pPr>
      <w:r w:rsidRPr="00153EFD">
        <w:rPr>
          <w:rFonts w:eastAsia="Times New Roman" w:cs="Times New Roman"/>
          <w:snapToGrid w:val="0"/>
          <w:szCs w:val="24"/>
        </w:rPr>
        <w:t>обороты по возврату сре</w:t>
      </w:r>
      <w:proofErr w:type="gramStart"/>
      <w:r w:rsidRPr="00153EFD">
        <w:rPr>
          <w:rFonts w:eastAsia="Times New Roman" w:cs="Times New Roman"/>
          <w:snapToGrid w:val="0"/>
          <w:szCs w:val="24"/>
        </w:rPr>
        <w:t>дств с р</w:t>
      </w:r>
      <w:proofErr w:type="gramEnd"/>
      <w:r w:rsidRPr="00153EFD">
        <w:rPr>
          <w:rFonts w:eastAsia="Times New Roman" w:cs="Times New Roman"/>
          <w:snapToGrid w:val="0"/>
          <w:szCs w:val="24"/>
        </w:rPr>
        <w:t>азмещенных у ГАРАНТА депозитов в случае, если средства на депозитный счет направлялись со счетов у ГАРАНТА;</w:t>
      </w:r>
    </w:p>
    <w:p w:rsidR="00153EFD" w:rsidRPr="00153EFD" w:rsidRDefault="00153EFD" w:rsidP="00153EFD">
      <w:pPr>
        <w:numPr>
          <w:ilvl w:val="0"/>
          <w:numId w:val="15"/>
        </w:numPr>
        <w:shd w:val="clear" w:color="auto" w:fill="FFFFFF"/>
        <w:tabs>
          <w:tab w:val="num" w:pos="360"/>
        </w:tabs>
        <w:spacing w:after="0" w:line="240" w:lineRule="auto"/>
        <w:ind w:left="0" w:firstLine="426"/>
        <w:jc w:val="both"/>
        <w:rPr>
          <w:rFonts w:eastAsia="Times New Roman" w:cs="Times New Roman"/>
          <w:snapToGrid w:val="0"/>
          <w:szCs w:val="24"/>
        </w:rPr>
      </w:pPr>
      <w:r w:rsidRPr="00153EFD">
        <w:rPr>
          <w:rFonts w:eastAsia="Times New Roman" w:cs="Times New Roman"/>
          <w:snapToGrid w:val="0"/>
          <w:szCs w:val="24"/>
        </w:rPr>
        <w:t xml:space="preserve">обороты </w:t>
      </w:r>
      <w:proofErr w:type="gramStart"/>
      <w:r w:rsidRPr="00153EFD">
        <w:rPr>
          <w:rFonts w:eastAsia="Times New Roman" w:cs="Times New Roman"/>
          <w:snapToGrid w:val="0"/>
          <w:szCs w:val="24"/>
        </w:rPr>
        <w:t>по возврату средств со счетов формирования покрытия по аккредитивам у ГАРАНТА в случае</w:t>
      </w:r>
      <w:proofErr w:type="gramEnd"/>
      <w:r w:rsidRPr="00153EFD">
        <w:rPr>
          <w:rFonts w:eastAsia="Times New Roman" w:cs="Times New Roman"/>
          <w:snapToGrid w:val="0"/>
          <w:szCs w:val="24"/>
        </w:rPr>
        <w:t>, если покрытие формировалось со счетов у ГАРАНТА;</w:t>
      </w:r>
    </w:p>
    <w:p w:rsidR="00153EFD" w:rsidRPr="00153EFD" w:rsidRDefault="00153EFD" w:rsidP="00153EFD">
      <w:pPr>
        <w:numPr>
          <w:ilvl w:val="0"/>
          <w:numId w:val="15"/>
        </w:numPr>
        <w:shd w:val="clear" w:color="auto" w:fill="FFFFFF"/>
        <w:tabs>
          <w:tab w:val="num" w:pos="360"/>
        </w:tabs>
        <w:spacing w:after="0" w:line="240" w:lineRule="auto"/>
        <w:ind w:left="0" w:firstLine="426"/>
        <w:jc w:val="both"/>
        <w:rPr>
          <w:rFonts w:eastAsia="Times New Roman" w:cs="Times New Roman"/>
          <w:szCs w:val="24"/>
        </w:rPr>
      </w:pPr>
      <w:r w:rsidRPr="00153EFD">
        <w:rPr>
          <w:rFonts w:eastAsia="Times New Roman" w:cs="Times New Roman"/>
          <w:snapToGrid w:val="0"/>
          <w:szCs w:val="24"/>
        </w:rPr>
        <w:t>обороты по погашению предъявленных векселей ГАРАНТА в случае, если покупка векселей осуществлялась со счетов у ГАРАНТА.</w:t>
      </w:r>
    </w:p>
    <w:p w:rsidR="00153EFD" w:rsidRPr="00153EFD" w:rsidRDefault="00153EFD" w:rsidP="00153EFD">
      <w:pPr>
        <w:shd w:val="clear" w:color="auto" w:fill="FFFFFF"/>
        <w:spacing w:after="0" w:line="240" w:lineRule="auto"/>
        <w:ind w:firstLine="426"/>
        <w:jc w:val="both"/>
        <w:rPr>
          <w:rFonts w:eastAsia="Times New Roman" w:cs="Times New Roman"/>
          <w:szCs w:val="24"/>
        </w:rPr>
      </w:pPr>
    </w:p>
    <w:p w:rsidR="00153EFD" w:rsidRPr="00153EFD" w:rsidRDefault="00153EFD" w:rsidP="00153EFD">
      <w:pPr>
        <w:widowControl w:val="0"/>
        <w:shd w:val="clear" w:color="auto" w:fill="FFFFFF"/>
        <w:autoSpaceDE w:val="0"/>
        <w:autoSpaceDN w:val="0"/>
        <w:spacing w:after="0" w:line="240" w:lineRule="auto"/>
        <w:ind w:firstLine="426"/>
        <w:jc w:val="both"/>
        <w:outlineLvl w:val="0"/>
        <w:rPr>
          <w:rFonts w:eastAsia="Times New Roman" w:cs="Times New Roman"/>
          <w:bCs/>
          <w:color w:val="000000"/>
          <w:szCs w:val="24"/>
        </w:rPr>
      </w:pPr>
      <w:r w:rsidRPr="00153EFD">
        <w:rPr>
          <w:rFonts w:eastAsia="Times New Roman" w:cs="Times New Roman"/>
          <w:bCs/>
          <w:color w:val="000000"/>
          <w:szCs w:val="24"/>
        </w:rPr>
        <w:t>10.2. В случае предоставления Гаранти</w:t>
      </w:r>
      <w:proofErr w:type="gramStart"/>
      <w:r w:rsidRPr="00153EFD">
        <w:rPr>
          <w:rFonts w:eastAsia="Times New Roman" w:cs="Times New Roman"/>
          <w:bCs/>
          <w:color w:val="000000"/>
          <w:szCs w:val="24"/>
        </w:rPr>
        <w:t>и(</w:t>
      </w:r>
      <w:proofErr w:type="spellStart"/>
      <w:proofErr w:type="gramEnd"/>
      <w:r w:rsidRPr="00153EFD">
        <w:rPr>
          <w:rFonts w:eastAsia="Times New Roman" w:cs="Times New Roman"/>
          <w:bCs/>
          <w:color w:val="000000"/>
          <w:szCs w:val="24"/>
        </w:rPr>
        <w:t>ий</w:t>
      </w:r>
      <w:proofErr w:type="spellEnd"/>
      <w:r w:rsidRPr="00153EFD">
        <w:rPr>
          <w:rFonts w:eastAsia="Times New Roman" w:cs="Times New Roman"/>
          <w:bCs/>
          <w:color w:val="000000"/>
          <w:szCs w:val="24"/>
        </w:rPr>
        <w:t xml:space="preserve">) в пользу Бенефициаров, предусмотренных Федеральным законом от 05.04.2013 </w:t>
      </w:r>
      <w:r w:rsidRPr="00153EFD">
        <w:rPr>
          <w:rFonts w:eastAsia="Times New Roman" w:cs="Times New Roman"/>
          <w:bCs/>
          <w:color w:val="000000"/>
          <w:spacing w:val="40"/>
          <w:szCs w:val="24"/>
        </w:rPr>
        <w:t>№</w:t>
      </w:r>
      <w:r w:rsidRPr="00153EFD">
        <w:rPr>
          <w:rFonts w:eastAsia="Times New Roman" w:cs="Times New Roman"/>
          <w:bCs/>
          <w:color w:val="000000"/>
          <w:szCs w:val="24"/>
        </w:rPr>
        <w:t>44-ФЗ «О контрактной системе в сфере закупок товаров, работ, услуг для обеспечения государственных и муниципальных нужд», ПРИНЦИПАЛ несет ответственность за риски, связанные с отказом Бенефициара(</w:t>
      </w:r>
      <w:proofErr w:type="spellStart"/>
      <w:r w:rsidRPr="00153EFD">
        <w:rPr>
          <w:rFonts w:eastAsia="Times New Roman" w:cs="Times New Roman"/>
          <w:bCs/>
          <w:color w:val="000000"/>
          <w:szCs w:val="24"/>
        </w:rPr>
        <w:t>ов</w:t>
      </w:r>
      <w:proofErr w:type="spellEnd"/>
      <w:r w:rsidRPr="00153EFD">
        <w:rPr>
          <w:rFonts w:eastAsia="Times New Roman" w:cs="Times New Roman"/>
          <w:bCs/>
          <w:color w:val="000000"/>
          <w:szCs w:val="24"/>
        </w:rPr>
        <w:t>) в принятии Гарантии(</w:t>
      </w:r>
      <w:proofErr w:type="spellStart"/>
      <w:r w:rsidRPr="00153EFD">
        <w:rPr>
          <w:rFonts w:eastAsia="Times New Roman" w:cs="Times New Roman"/>
          <w:bCs/>
          <w:color w:val="000000"/>
          <w:szCs w:val="24"/>
        </w:rPr>
        <w:t>ий</w:t>
      </w:r>
      <w:proofErr w:type="spellEnd"/>
      <w:r w:rsidRPr="00153EFD">
        <w:rPr>
          <w:rFonts w:eastAsia="Times New Roman" w:cs="Times New Roman"/>
          <w:bCs/>
          <w:color w:val="000000"/>
          <w:szCs w:val="24"/>
        </w:rPr>
        <w:t>) по следующим причинам:</w:t>
      </w:r>
    </w:p>
    <w:p w:rsidR="00153EFD" w:rsidRPr="00153EFD" w:rsidRDefault="00153EFD" w:rsidP="00153EFD">
      <w:pPr>
        <w:widowControl w:val="0"/>
        <w:shd w:val="clear" w:color="auto" w:fill="FFFFFF"/>
        <w:autoSpaceDE w:val="0"/>
        <w:autoSpaceDN w:val="0"/>
        <w:spacing w:after="0" w:line="240" w:lineRule="auto"/>
        <w:ind w:firstLine="426"/>
        <w:jc w:val="both"/>
        <w:outlineLvl w:val="0"/>
        <w:rPr>
          <w:rFonts w:eastAsia="Times New Roman" w:cs="Times New Roman"/>
          <w:bCs/>
          <w:color w:val="000000"/>
          <w:szCs w:val="24"/>
        </w:rPr>
      </w:pPr>
      <w:r w:rsidRPr="00153EFD">
        <w:rPr>
          <w:rFonts w:eastAsia="Times New Roman" w:cs="Times New Roman"/>
          <w:bCs/>
          <w:color w:val="000000"/>
          <w:szCs w:val="24"/>
        </w:rPr>
        <w:t>- несоответствие формы, приведенной в Приложении № 1 к Договору на предоставление соответствующей Гарантии, требованиям Бенефициара,</w:t>
      </w:r>
    </w:p>
    <w:p w:rsidR="00153EFD" w:rsidRPr="00153EFD" w:rsidRDefault="00153EFD" w:rsidP="00153EFD">
      <w:pPr>
        <w:widowControl w:val="0"/>
        <w:shd w:val="clear" w:color="auto" w:fill="FFFFFF"/>
        <w:autoSpaceDE w:val="0"/>
        <w:autoSpaceDN w:val="0"/>
        <w:spacing w:after="0" w:line="240" w:lineRule="auto"/>
        <w:ind w:firstLine="426"/>
        <w:jc w:val="both"/>
        <w:outlineLvl w:val="0"/>
        <w:rPr>
          <w:rFonts w:eastAsia="Times New Roman" w:cs="Times New Roman"/>
          <w:bCs/>
          <w:color w:val="000000"/>
          <w:szCs w:val="24"/>
        </w:rPr>
      </w:pPr>
      <w:r w:rsidRPr="00153EFD">
        <w:rPr>
          <w:rFonts w:eastAsia="Times New Roman" w:cs="Times New Roman"/>
          <w:bCs/>
          <w:color w:val="000000"/>
          <w:szCs w:val="24"/>
        </w:rPr>
        <w:t xml:space="preserve">- пропуск ПРИНЦИПАЛОМ срока для представления документов на участие в конкурсе/ </w:t>
      </w:r>
      <w:r w:rsidRPr="00153EFD">
        <w:rPr>
          <w:rFonts w:eastAsia="Times New Roman" w:cs="Times New Roman"/>
          <w:bCs/>
          <w:color w:val="000000"/>
          <w:szCs w:val="24"/>
        </w:rPr>
        <w:lastRenderedPageBreak/>
        <w:t>аукционе.</w:t>
      </w:r>
    </w:p>
    <w:p w:rsidR="00153EFD" w:rsidRPr="00153EFD" w:rsidRDefault="00153EFD" w:rsidP="00153EFD">
      <w:pPr>
        <w:keepNext/>
        <w:shd w:val="clear" w:color="auto" w:fill="FFFFFF"/>
        <w:tabs>
          <w:tab w:val="left" w:pos="0"/>
        </w:tabs>
        <w:autoSpaceDE w:val="0"/>
        <w:autoSpaceDN w:val="0"/>
        <w:spacing w:after="0" w:line="240" w:lineRule="auto"/>
        <w:ind w:firstLine="426"/>
        <w:jc w:val="both"/>
        <w:outlineLvl w:val="0"/>
        <w:rPr>
          <w:rFonts w:eastAsia="Times New Roman" w:cs="Times New Roman"/>
          <w:bCs/>
          <w:color w:val="000000"/>
          <w:szCs w:val="24"/>
        </w:rPr>
      </w:pPr>
      <w:r w:rsidRPr="00153EFD">
        <w:rPr>
          <w:rFonts w:eastAsia="Times New Roman" w:cs="Times New Roman"/>
          <w:bCs/>
          <w:color w:val="000000"/>
          <w:szCs w:val="24"/>
        </w:rPr>
        <w:t>В случае отказа Бенефициар</w:t>
      </w:r>
      <w:proofErr w:type="gramStart"/>
      <w:r w:rsidRPr="00153EFD">
        <w:rPr>
          <w:rFonts w:eastAsia="Times New Roman" w:cs="Times New Roman"/>
          <w:bCs/>
          <w:color w:val="000000"/>
          <w:szCs w:val="24"/>
        </w:rPr>
        <w:t>а(</w:t>
      </w:r>
      <w:proofErr w:type="spellStart"/>
      <w:proofErr w:type="gramEnd"/>
      <w:r w:rsidRPr="00153EFD">
        <w:rPr>
          <w:rFonts w:eastAsia="Times New Roman" w:cs="Times New Roman"/>
          <w:bCs/>
          <w:color w:val="000000"/>
          <w:szCs w:val="24"/>
        </w:rPr>
        <w:t>ов</w:t>
      </w:r>
      <w:proofErr w:type="spellEnd"/>
      <w:r w:rsidRPr="00153EFD">
        <w:rPr>
          <w:rFonts w:eastAsia="Times New Roman" w:cs="Times New Roman"/>
          <w:bCs/>
          <w:color w:val="000000"/>
          <w:szCs w:val="24"/>
        </w:rPr>
        <w:t>) принять Гарантию(</w:t>
      </w:r>
      <w:proofErr w:type="spellStart"/>
      <w:r w:rsidRPr="00153EFD">
        <w:rPr>
          <w:rFonts w:eastAsia="Times New Roman" w:cs="Times New Roman"/>
          <w:bCs/>
          <w:color w:val="000000"/>
          <w:szCs w:val="24"/>
        </w:rPr>
        <w:t>ии</w:t>
      </w:r>
      <w:proofErr w:type="spellEnd"/>
      <w:r w:rsidRPr="00153EFD">
        <w:rPr>
          <w:rFonts w:eastAsia="Times New Roman" w:cs="Times New Roman"/>
          <w:bCs/>
          <w:color w:val="000000"/>
          <w:szCs w:val="24"/>
        </w:rPr>
        <w:t>) по указанным причинам обязательство ГАРАНТА по выдаче Гарантии(</w:t>
      </w:r>
      <w:proofErr w:type="spellStart"/>
      <w:r w:rsidRPr="00153EFD">
        <w:rPr>
          <w:rFonts w:eastAsia="Times New Roman" w:cs="Times New Roman"/>
          <w:bCs/>
          <w:color w:val="000000"/>
          <w:szCs w:val="24"/>
        </w:rPr>
        <w:t>ий</w:t>
      </w:r>
      <w:proofErr w:type="spellEnd"/>
      <w:r w:rsidRPr="00153EFD">
        <w:rPr>
          <w:rFonts w:eastAsia="Times New Roman" w:cs="Times New Roman"/>
          <w:bCs/>
          <w:color w:val="000000"/>
          <w:szCs w:val="24"/>
        </w:rPr>
        <w:t>) будет считаться надлежаще исполненным.</w:t>
      </w:r>
    </w:p>
    <w:p w:rsidR="00153EFD" w:rsidRPr="00153EFD" w:rsidRDefault="00153EFD" w:rsidP="00153EFD">
      <w:pPr>
        <w:spacing w:after="0" w:line="240" w:lineRule="auto"/>
        <w:ind w:firstLine="426"/>
        <w:jc w:val="both"/>
        <w:rPr>
          <w:rFonts w:eastAsia="Times New Roman" w:cs="Times New Roman"/>
          <w:szCs w:val="24"/>
        </w:rPr>
      </w:pPr>
      <w:r w:rsidRPr="00153EFD">
        <w:rPr>
          <w:rFonts w:eastAsia="Times New Roman" w:cs="Times New Roman"/>
          <w:szCs w:val="24"/>
        </w:rPr>
        <w:t xml:space="preserve">10.3. </w:t>
      </w:r>
      <w:r w:rsidRPr="00153EFD">
        <w:rPr>
          <w:rFonts w:eastAsia="Times New Roman" w:cs="Times New Roman"/>
          <w:iCs/>
          <w:sz w:val="22"/>
        </w:rPr>
        <w:t>Срок действия каждой банковской гарантии (далее – гарантия), предоставляемой в соответствии с Договором – не более 15 (Пятнадцать) месяцев.</w:t>
      </w:r>
    </w:p>
    <w:p w:rsidR="00153EFD" w:rsidRPr="00153EFD" w:rsidRDefault="00153EFD" w:rsidP="00153EFD">
      <w:pPr>
        <w:spacing w:after="0" w:line="240" w:lineRule="auto"/>
        <w:ind w:firstLine="426"/>
        <w:jc w:val="both"/>
        <w:rPr>
          <w:rFonts w:eastAsia="Times New Roman" w:cs="Times New Roman"/>
          <w:szCs w:val="24"/>
        </w:rPr>
      </w:pPr>
      <w:r w:rsidRPr="00153EFD">
        <w:rPr>
          <w:rFonts w:eastAsia="Times New Roman" w:cs="Times New Roman"/>
          <w:szCs w:val="24"/>
        </w:rPr>
        <w:t>10.4. Максимальная сумма предоставленной ПАО Сбербанк одной банковской Гарантии не должна превышать 20 000 000 (Двадцать миллионов) рублей 00 копеек.</w:t>
      </w:r>
    </w:p>
    <w:p w:rsidR="00153EFD" w:rsidRPr="00153EFD" w:rsidRDefault="00153EFD" w:rsidP="00153EFD">
      <w:pPr>
        <w:spacing w:after="0" w:line="240" w:lineRule="auto"/>
        <w:ind w:firstLine="426"/>
        <w:contextualSpacing/>
        <w:jc w:val="both"/>
        <w:rPr>
          <w:rFonts w:eastAsia="Times New Roman" w:cs="Times New Roman"/>
          <w:iCs/>
          <w:szCs w:val="24"/>
        </w:rPr>
      </w:pPr>
      <w:r w:rsidRPr="00153EFD">
        <w:rPr>
          <w:rFonts w:eastAsia="Times New Roman" w:cs="Times New Roman"/>
          <w:iCs/>
          <w:szCs w:val="24"/>
        </w:rPr>
        <w:t>10.5. Тендерная гарантия не содержит обязательства ГАРАНТА предоставить гарантию исполнения обязательств по договору/ контракту, который будет заключен по итогам тендера.</w:t>
      </w:r>
    </w:p>
    <w:p w:rsidR="00153EFD" w:rsidRPr="00153EFD" w:rsidRDefault="00153EFD" w:rsidP="00153EFD">
      <w:pPr>
        <w:spacing w:after="0" w:line="240" w:lineRule="auto"/>
        <w:ind w:firstLine="426"/>
        <w:jc w:val="both"/>
        <w:rPr>
          <w:rFonts w:eastAsia="Times New Roman" w:cs="Times New Roman"/>
          <w:szCs w:val="24"/>
        </w:rPr>
      </w:pPr>
      <w:r w:rsidRPr="00153EFD">
        <w:rPr>
          <w:rFonts w:eastAsia="Times New Roman" w:cs="Times New Roman"/>
          <w:szCs w:val="24"/>
        </w:rPr>
        <w:t xml:space="preserve">10.6. Срок предоставления ПРИНЦИПАЛОМ ГАРАНТУ поручения, на основании которого предоставляется каждая отдельная гарантия: </w:t>
      </w:r>
    </w:p>
    <w:p w:rsidR="00153EFD" w:rsidRPr="00153EFD" w:rsidRDefault="00153EFD" w:rsidP="00153EFD">
      <w:pPr>
        <w:spacing w:after="0" w:line="240" w:lineRule="auto"/>
        <w:ind w:firstLine="426"/>
        <w:jc w:val="both"/>
        <w:rPr>
          <w:rFonts w:eastAsia="Times New Roman" w:cs="Times New Roman"/>
          <w:szCs w:val="24"/>
        </w:rPr>
      </w:pPr>
      <w:r w:rsidRPr="00153EFD">
        <w:rPr>
          <w:rFonts w:eastAsia="Times New Roman" w:cs="Times New Roman"/>
          <w:szCs w:val="24"/>
        </w:rPr>
        <w:t xml:space="preserve">не позднее, чем за 7 рабочих дней до даты предоставления ГАРАНТОМ соответствующей гарантии (включая эту дату). </w:t>
      </w:r>
    </w:p>
    <w:p w:rsidR="00153EFD" w:rsidRPr="00153EFD" w:rsidRDefault="00153EFD" w:rsidP="00153EFD">
      <w:pPr>
        <w:spacing w:after="0" w:line="240" w:lineRule="auto"/>
        <w:ind w:firstLine="426"/>
        <w:jc w:val="both"/>
        <w:rPr>
          <w:rFonts w:eastAsia="Times New Roman" w:cs="Times New Roman"/>
          <w:szCs w:val="24"/>
        </w:rPr>
      </w:pPr>
      <w:r w:rsidRPr="00153EFD">
        <w:rPr>
          <w:rFonts w:eastAsia="Times New Roman" w:cs="Times New Roman"/>
          <w:szCs w:val="24"/>
        </w:rPr>
        <w:t>10.7. В случае выдачи отдельных гарантий исполнения обязательств по отдельным этапам работ в рамках одного контракта в текст Гарантии включается положение об исполнении ГАРАНТОМ обязательств по конкретному этапу работ.</w:t>
      </w:r>
    </w:p>
    <w:p w:rsidR="00153EFD" w:rsidRPr="00153EFD" w:rsidRDefault="00153EFD" w:rsidP="00153EFD">
      <w:pPr>
        <w:shd w:val="clear" w:color="auto" w:fill="FFFFFF"/>
        <w:spacing w:after="0" w:line="240" w:lineRule="auto"/>
        <w:ind w:firstLine="426"/>
        <w:jc w:val="both"/>
        <w:rPr>
          <w:rFonts w:eastAsia="Times New Roman" w:cs="Times New Roman"/>
          <w:szCs w:val="24"/>
        </w:rPr>
      </w:pPr>
    </w:p>
    <w:p w:rsidR="00153EFD" w:rsidRPr="00153EFD" w:rsidRDefault="00153EFD" w:rsidP="00153EFD">
      <w:pPr>
        <w:keepNext/>
        <w:shd w:val="clear" w:color="auto" w:fill="FFFFFF"/>
        <w:tabs>
          <w:tab w:val="left" w:pos="532"/>
        </w:tabs>
        <w:autoSpaceDE w:val="0"/>
        <w:autoSpaceDN w:val="0"/>
        <w:spacing w:after="0" w:line="240" w:lineRule="auto"/>
        <w:ind w:firstLine="426"/>
        <w:jc w:val="center"/>
        <w:outlineLvl w:val="0"/>
        <w:rPr>
          <w:rFonts w:eastAsia="Times New Roman" w:cs="Times New Roman"/>
          <w:b/>
          <w:bCs/>
          <w:szCs w:val="24"/>
        </w:rPr>
      </w:pPr>
      <w:r w:rsidRPr="00153EFD">
        <w:rPr>
          <w:rFonts w:eastAsia="Times New Roman" w:cs="Times New Roman"/>
          <w:b/>
          <w:bCs/>
          <w:szCs w:val="24"/>
        </w:rPr>
        <w:t>Статья 11. Срок действия Договора</w:t>
      </w:r>
    </w:p>
    <w:p w:rsidR="00153EFD" w:rsidRPr="00153EFD" w:rsidRDefault="00153EFD" w:rsidP="00153EFD">
      <w:pPr>
        <w:spacing w:after="0" w:line="240" w:lineRule="auto"/>
        <w:ind w:firstLine="426"/>
        <w:rPr>
          <w:rFonts w:eastAsia="Times New Roman" w:cs="Times New Roman"/>
          <w:szCs w:val="24"/>
        </w:rPr>
      </w:pPr>
    </w:p>
    <w:p w:rsidR="00153EFD" w:rsidRPr="00153EFD" w:rsidRDefault="00153EFD" w:rsidP="00153EFD">
      <w:pPr>
        <w:keepNext/>
        <w:shd w:val="clear" w:color="auto" w:fill="FFFFFF"/>
        <w:tabs>
          <w:tab w:val="left" w:pos="0"/>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 xml:space="preserve">11.1. Договор вступает в силу </w:t>
      </w:r>
      <w:proofErr w:type="gramStart"/>
      <w:r w:rsidRPr="00153EFD">
        <w:rPr>
          <w:rFonts w:eastAsia="Times New Roman" w:cs="Times New Roman"/>
          <w:bCs/>
          <w:szCs w:val="24"/>
        </w:rPr>
        <w:t>с даты</w:t>
      </w:r>
      <w:proofErr w:type="gramEnd"/>
      <w:r w:rsidRPr="00153EFD">
        <w:rPr>
          <w:rFonts w:eastAsia="Times New Roman" w:cs="Times New Roman"/>
          <w:bCs/>
          <w:szCs w:val="24"/>
        </w:rPr>
        <w:t xml:space="preserve"> его подписания Сторонами и действует до полного выполнения Сторонами своих обязательств по Договору</w:t>
      </w:r>
    </w:p>
    <w:p w:rsidR="00153EFD" w:rsidRPr="00153EFD" w:rsidRDefault="00153EFD" w:rsidP="00153EFD">
      <w:pPr>
        <w:spacing w:after="0" w:line="240" w:lineRule="auto"/>
        <w:ind w:firstLine="426"/>
        <w:rPr>
          <w:rFonts w:eastAsia="Times New Roman" w:cs="Times New Roman"/>
          <w:szCs w:val="24"/>
        </w:rPr>
      </w:pPr>
    </w:p>
    <w:p w:rsidR="00153EFD" w:rsidRPr="00153EFD" w:rsidRDefault="00153EFD" w:rsidP="00153EFD">
      <w:pPr>
        <w:keepNext/>
        <w:shd w:val="clear" w:color="auto" w:fill="FFFFFF"/>
        <w:tabs>
          <w:tab w:val="left" w:pos="532"/>
        </w:tabs>
        <w:autoSpaceDE w:val="0"/>
        <w:autoSpaceDN w:val="0"/>
        <w:spacing w:after="0" w:line="240" w:lineRule="auto"/>
        <w:ind w:firstLine="426"/>
        <w:jc w:val="center"/>
        <w:outlineLvl w:val="0"/>
        <w:rPr>
          <w:rFonts w:eastAsia="Times New Roman" w:cs="Times New Roman"/>
          <w:b/>
          <w:bCs/>
          <w:szCs w:val="24"/>
        </w:rPr>
      </w:pPr>
      <w:r w:rsidRPr="00153EFD">
        <w:rPr>
          <w:rFonts w:eastAsia="Times New Roman" w:cs="Times New Roman"/>
          <w:b/>
          <w:bCs/>
          <w:szCs w:val="24"/>
        </w:rPr>
        <w:t>Статья 12. Прочие условия</w:t>
      </w:r>
    </w:p>
    <w:p w:rsidR="00153EFD" w:rsidRPr="00153EFD" w:rsidRDefault="00153EFD" w:rsidP="00153EFD">
      <w:pPr>
        <w:keepNext/>
        <w:numPr>
          <w:ilvl w:val="1"/>
          <w:numId w:val="41"/>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 xml:space="preserve"> ПРИНЦИПАЛ не вправе полностью или частично переуступать свои права и обязательства по Договору другому лицу без письменного согласия ГАРАНТА.</w:t>
      </w:r>
    </w:p>
    <w:p w:rsidR="00153EFD" w:rsidRPr="00153EFD" w:rsidRDefault="00153EFD" w:rsidP="00153EFD">
      <w:pPr>
        <w:keepNext/>
        <w:numPr>
          <w:ilvl w:val="1"/>
          <w:numId w:val="41"/>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 xml:space="preserve"> Все изменения и дополнения к Договору, кроме случаев, указанных в п.п. </w:t>
      </w:r>
      <w:fldSimple w:instr=" REF _Ref309807224 \n \h  \* MERGEFORMAT ">
        <w:r w:rsidR="002F7960" w:rsidRPr="002F7960">
          <w:rPr>
            <w:rFonts w:eastAsia="Times New Roman" w:cs="Times New Roman"/>
            <w:bCs/>
            <w:szCs w:val="24"/>
          </w:rPr>
          <w:t>7.1.2</w:t>
        </w:r>
      </w:fldSimple>
      <w:r w:rsidRPr="00153EFD">
        <w:rPr>
          <w:rFonts w:eastAsia="Times New Roman" w:cs="Times New Roman"/>
          <w:bCs/>
          <w:szCs w:val="24"/>
        </w:rPr>
        <w:t xml:space="preserve">, </w:t>
      </w:r>
      <w:fldSimple w:instr=" REF _Ref311110674 \n \h  \* MERGEFORMAT ">
        <w:r w:rsidR="002F7960" w:rsidRPr="002F7960">
          <w:rPr>
            <w:rFonts w:eastAsia="Times New Roman" w:cs="Times New Roman"/>
            <w:bCs/>
            <w:szCs w:val="24"/>
          </w:rPr>
          <w:t>7.1.3</w:t>
        </w:r>
      </w:fldSimple>
      <w:r w:rsidRPr="00153EFD">
        <w:rPr>
          <w:rFonts w:eastAsia="Times New Roman" w:cs="Times New Roman"/>
          <w:bCs/>
          <w:szCs w:val="24"/>
        </w:rPr>
        <w:t xml:space="preserve">, </w:t>
      </w:r>
      <w:fldSimple w:instr=" REF _Ref311110686 \n \h  \* MERGEFORMAT ">
        <w:r w:rsidR="002F7960" w:rsidRPr="002F7960">
          <w:rPr>
            <w:rFonts w:eastAsia="Times New Roman" w:cs="Times New Roman"/>
            <w:bCs/>
            <w:szCs w:val="24"/>
          </w:rPr>
          <w:t>7.1.4</w:t>
        </w:r>
      </w:fldSimple>
      <w:r w:rsidRPr="00153EFD">
        <w:rPr>
          <w:rFonts w:eastAsia="Times New Roman" w:cs="Times New Roman"/>
          <w:bCs/>
          <w:szCs w:val="24"/>
        </w:rPr>
        <w:t xml:space="preserve"> Договора, действительны лишь в том случае, если они совершены в письменной форме и подписаны уполномоченными на то лицами. </w:t>
      </w:r>
    </w:p>
    <w:p w:rsidR="00153EFD" w:rsidRPr="00153EFD" w:rsidRDefault="00153EFD" w:rsidP="00153EFD">
      <w:pPr>
        <w:keepNext/>
        <w:numPr>
          <w:ilvl w:val="1"/>
          <w:numId w:val="41"/>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bookmarkStart w:id="71" w:name="_Ref310610384"/>
      <w:r w:rsidRPr="00153EFD">
        <w:rPr>
          <w:rFonts w:eastAsia="Times New Roman" w:cs="Times New Roman"/>
          <w:bCs/>
          <w:szCs w:val="24"/>
        </w:rPr>
        <w:t xml:space="preserve">В случае изменения одной из Сторон своего адреса или почтового адреса она обязана информировать об этом другую Сторону в срок не позднее 1 (Одного) рабочего дня </w:t>
      </w:r>
      <w:proofErr w:type="gramStart"/>
      <w:r w:rsidRPr="00153EFD">
        <w:rPr>
          <w:rFonts w:eastAsia="Times New Roman" w:cs="Times New Roman"/>
          <w:bCs/>
          <w:szCs w:val="24"/>
        </w:rPr>
        <w:t>с даты</w:t>
      </w:r>
      <w:proofErr w:type="gramEnd"/>
      <w:r w:rsidRPr="00153EFD">
        <w:rPr>
          <w:rFonts w:eastAsia="Times New Roman" w:cs="Times New Roman"/>
          <w:bCs/>
          <w:szCs w:val="24"/>
        </w:rPr>
        <w:t xml:space="preserve"> указанных изменений.</w:t>
      </w:r>
      <w:bookmarkEnd w:id="71"/>
      <w:r w:rsidRPr="00153EFD">
        <w:rPr>
          <w:rFonts w:eastAsia="Times New Roman" w:cs="Times New Roman"/>
          <w:bCs/>
          <w:szCs w:val="24"/>
        </w:rPr>
        <w:t xml:space="preserve"> </w:t>
      </w:r>
    </w:p>
    <w:p w:rsidR="00153EFD" w:rsidRPr="00153EFD" w:rsidRDefault="00153EFD" w:rsidP="00153EFD">
      <w:pPr>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В случае изменения у одной из Сторон банковских реквизитов, она обязана информировать об этом другую Сторону до вступления изменений в силу.</w:t>
      </w:r>
    </w:p>
    <w:p w:rsidR="00153EFD" w:rsidRPr="00153EFD" w:rsidRDefault="00153EFD" w:rsidP="00153EFD">
      <w:pPr>
        <w:widowControl w:val="0"/>
        <w:shd w:val="clear" w:color="auto" w:fill="FFFFFF"/>
        <w:spacing w:after="0" w:line="240" w:lineRule="auto"/>
        <w:ind w:firstLine="426"/>
        <w:jc w:val="both"/>
        <w:rPr>
          <w:rFonts w:eastAsia="Times New Roman" w:cs="Times New Roman"/>
          <w:szCs w:val="24"/>
        </w:rPr>
      </w:pPr>
      <w:proofErr w:type="gramStart"/>
      <w:r w:rsidRPr="00153EFD">
        <w:rPr>
          <w:rFonts w:eastAsia="Times New Roman" w:cs="Times New Roman"/>
          <w:szCs w:val="24"/>
        </w:rPr>
        <w:t xml:space="preserve">ПРИНЦИПАЛ обязан уведомить ГАРАНТА об изменениях состава и полномочий должностных лиц, уполномоченных на заключение каких-либо сделок от имени ПРИНЦИПАЛА, оттиска печати и иных сведений, необходимых ГАРАНТУ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надлежащим образом. </w:t>
      </w:r>
      <w:proofErr w:type="gramEnd"/>
    </w:p>
    <w:p w:rsidR="00153EFD" w:rsidRPr="00153EFD" w:rsidRDefault="00153EFD" w:rsidP="00153EFD">
      <w:pPr>
        <w:keepNext/>
        <w:numPr>
          <w:ilvl w:val="1"/>
          <w:numId w:val="41"/>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bookmarkStart w:id="72" w:name="_Ref430083749"/>
      <w:r w:rsidRPr="00153EFD">
        <w:rPr>
          <w:rFonts w:eastAsia="Times New Roman" w:cs="Times New Roman"/>
          <w:bCs/>
          <w:szCs w:val="24"/>
        </w:rPr>
        <w:t>Любое уведомление и иное сообщение, направляемое Сторонами друг другу по Договору, должно быть совершено в письменной форме.</w:t>
      </w:r>
      <w:bookmarkEnd w:id="72"/>
    </w:p>
    <w:p w:rsidR="00153EFD" w:rsidRPr="00153EFD" w:rsidRDefault="00153EFD" w:rsidP="00153EFD">
      <w:pPr>
        <w:widowControl w:val="0"/>
        <w:shd w:val="clear" w:color="auto" w:fill="FFFFFF"/>
        <w:tabs>
          <w:tab w:val="left" w:pos="360"/>
        </w:tabs>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 xml:space="preserve">Такое уведомление или сообщение считается направленным надлежащим образом, если оно доставлено адресату посыльным или заказным письмом, или телеграммой с уведомлением: ГАРАНТУ – по почтовому адресу, ПРИНЦИПАЛУ - </w:t>
      </w:r>
      <w:r w:rsidRPr="00153EFD">
        <w:rPr>
          <w:rFonts w:eastAsia="Times New Roman" w:cs="Times New Roman"/>
          <w:bCs/>
          <w:szCs w:val="24"/>
        </w:rPr>
        <w:t xml:space="preserve">по адресу и почтовому адресу, </w:t>
      </w:r>
      <w:proofErr w:type="gramStart"/>
      <w:r w:rsidRPr="00153EFD">
        <w:rPr>
          <w:rFonts w:eastAsia="Times New Roman" w:cs="Times New Roman"/>
          <w:bCs/>
          <w:szCs w:val="24"/>
        </w:rPr>
        <w:t>указанным</w:t>
      </w:r>
      <w:proofErr w:type="gramEnd"/>
      <w:r w:rsidRPr="00153EFD">
        <w:rPr>
          <w:rFonts w:eastAsia="Times New Roman" w:cs="Times New Roman"/>
          <w:bCs/>
          <w:szCs w:val="24"/>
        </w:rPr>
        <w:t xml:space="preserve"> в Договоре</w:t>
      </w:r>
      <w:r w:rsidRPr="00153EFD">
        <w:rPr>
          <w:rFonts w:eastAsia="Times New Roman" w:cs="Times New Roman"/>
          <w:szCs w:val="24"/>
        </w:rPr>
        <w:t xml:space="preserve"> (или по адресу, указанному Стороной в соответствии с п. </w:t>
      </w:r>
      <w:fldSimple w:instr=" REF _Ref310610384 \r \h  \* MERGEFORMAT ">
        <w:r w:rsidR="002F7960" w:rsidRPr="002F7960">
          <w:rPr>
            <w:rFonts w:eastAsia="Times New Roman" w:cs="Times New Roman"/>
            <w:szCs w:val="24"/>
          </w:rPr>
          <w:t>12.3</w:t>
        </w:r>
      </w:fldSimple>
      <w:r w:rsidRPr="00153EFD">
        <w:rPr>
          <w:rFonts w:eastAsia="Times New Roman" w:cs="Times New Roman"/>
          <w:szCs w:val="24"/>
        </w:rPr>
        <w:t xml:space="preserve"> Договора), и за подписью уполномоченного лица.</w:t>
      </w:r>
    </w:p>
    <w:p w:rsidR="00153EFD" w:rsidRPr="00153EFD" w:rsidRDefault="00153EFD" w:rsidP="00153EFD">
      <w:pPr>
        <w:widowControl w:val="0"/>
        <w:shd w:val="clear" w:color="auto" w:fill="FFFFFF"/>
        <w:tabs>
          <w:tab w:val="left" w:pos="360"/>
        </w:tabs>
        <w:autoSpaceDE w:val="0"/>
        <w:autoSpaceDN w:val="0"/>
        <w:spacing w:after="0" w:line="240" w:lineRule="auto"/>
        <w:ind w:firstLine="426"/>
        <w:jc w:val="both"/>
        <w:rPr>
          <w:rFonts w:eastAsia="Times New Roman" w:cs="Times New Roman"/>
          <w:szCs w:val="24"/>
        </w:rPr>
      </w:pPr>
      <w:proofErr w:type="gramStart"/>
      <w:r w:rsidRPr="00153EFD">
        <w:rPr>
          <w:rFonts w:eastAsia="Times New Roman" w:cs="Times New Roman"/>
          <w:szCs w:val="24"/>
        </w:rPr>
        <w:t>Уведомление или сообщение ГАРАНТА считается доставленным ПРИНЦИПАЛУ надлежащим образом, если оно получено ПРИНЦИПАЛОМ, а также в случаях, если, несмотря на направление уведомления (сообщения) ГАРАНТОМ в соответствии с условиями Договора, ПРИНЦИПАЛ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153EFD">
        <w:rPr>
          <w:rFonts w:eastAsia="Times New Roman" w:cs="Times New Roman"/>
          <w:szCs w:val="24"/>
        </w:rPr>
        <w:t xml:space="preserve"> проинформировал ГАРАНТА. </w:t>
      </w:r>
      <w:proofErr w:type="gramStart"/>
      <w:r w:rsidRPr="00153EFD">
        <w:rPr>
          <w:rFonts w:eastAsia="Times New Roman" w:cs="Times New Roman"/>
          <w:szCs w:val="24"/>
        </w:rPr>
        <w:t xml:space="preserve">Датой доставки уведомления или сообщения ГАРАНТА считается дата его получения ПРИНЦИПАЛОМ, а при неявке ПРИНЦИПАЛА за получением уведомления (сообщения) с требованием ГАРАНТА или </w:t>
      </w:r>
      <w:r w:rsidRPr="00153EFD">
        <w:rPr>
          <w:rFonts w:eastAsia="Times New Roman" w:cs="Times New Roman"/>
          <w:szCs w:val="24"/>
        </w:rPr>
        <w:lastRenderedPageBreak/>
        <w:t>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ГАРАНТУ о невручении ПРИНЦИПАЛУ требования ГАРАНТА.</w:t>
      </w:r>
      <w:proofErr w:type="gramEnd"/>
    </w:p>
    <w:p w:rsidR="00153EFD" w:rsidRPr="00153EFD" w:rsidRDefault="00153EFD" w:rsidP="00153EFD">
      <w:pPr>
        <w:keepNext/>
        <w:numPr>
          <w:ilvl w:val="1"/>
          <w:numId w:val="41"/>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proofErr w:type="gramStart"/>
      <w:r w:rsidRPr="00153EFD">
        <w:rPr>
          <w:rFonts w:eastAsia="Times New Roman" w:cs="Times New Roman"/>
          <w:bCs/>
          <w:szCs w:val="24"/>
        </w:rPr>
        <w:t xml:space="preserve">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Pr="00153EFD">
        <w:rPr>
          <w:rFonts w:eastAsia="Times New Roman" w:cs="Times New Roman"/>
          <w:bCs/>
          <w:szCs w:val="24"/>
        </w:rPr>
        <w:t>незаключенности</w:t>
      </w:r>
      <w:proofErr w:type="spellEnd"/>
      <w:r w:rsidRPr="00153EFD">
        <w:rPr>
          <w:rFonts w:eastAsia="Times New Roman" w:cs="Times New Roman"/>
          <w:bCs/>
          <w:szCs w:val="24"/>
        </w:rPr>
        <w:t>,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w:t>
      </w:r>
      <w:proofErr w:type="gramEnd"/>
    </w:p>
    <w:p w:rsidR="00153EFD" w:rsidRPr="00153EFD" w:rsidRDefault="00153EFD" w:rsidP="00153EFD">
      <w:pPr>
        <w:widowControl w:val="0"/>
        <w:shd w:val="clear" w:color="auto" w:fill="FFFFFF"/>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 xml:space="preserve">При этом Стороны договорились, что решение Третейского суда НАП по конкретному спору является окончательным и не может быть оспорено.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t>
      </w:r>
      <w:r w:rsidRPr="00153EFD">
        <w:rPr>
          <w:rFonts w:eastAsia="Times New Roman" w:cs="Times New Roman"/>
          <w:szCs w:val="24"/>
          <w:lang w:val="en-US"/>
        </w:rPr>
        <w:t>www</w:t>
      </w:r>
      <w:r w:rsidRPr="00153EFD">
        <w:rPr>
          <w:rFonts w:eastAsia="Times New Roman" w:cs="Times New Roman"/>
          <w:szCs w:val="24"/>
        </w:rPr>
        <w:t>.</w:t>
      </w:r>
      <w:proofErr w:type="spellStart"/>
      <w:r w:rsidRPr="00153EFD">
        <w:rPr>
          <w:rFonts w:eastAsia="Times New Roman" w:cs="Times New Roman"/>
          <w:szCs w:val="24"/>
          <w:lang w:val="en-US"/>
        </w:rPr>
        <w:t>daysman</w:t>
      </w:r>
      <w:proofErr w:type="spellEnd"/>
      <w:r w:rsidRPr="00153EFD">
        <w:rPr>
          <w:rFonts w:eastAsia="Times New Roman" w:cs="Times New Roman"/>
          <w:szCs w:val="24"/>
        </w:rPr>
        <w:t>.</w:t>
      </w:r>
      <w:proofErr w:type="spellStart"/>
      <w:r w:rsidRPr="00153EFD">
        <w:rPr>
          <w:rFonts w:eastAsia="Times New Roman" w:cs="Times New Roman"/>
          <w:szCs w:val="24"/>
          <w:lang w:val="en-US"/>
        </w:rPr>
        <w:t>ru</w:t>
      </w:r>
      <w:proofErr w:type="spellEnd"/>
      <w:r w:rsidRPr="00153EFD">
        <w:rPr>
          <w:rFonts w:eastAsia="Times New Roman" w:cs="Times New Roman"/>
          <w:szCs w:val="24"/>
        </w:rPr>
        <w:t>.</w:t>
      </w:r>
    </w:p>
    <w:p w:rsidR="00153EFD" w:rsidRPr="00153EFD" w:rsidRDefault="00153EFD" w:rsidP="00153EFD">
      <w:pPr>
        <w:keepNext/>
        <w:numPr>
          <w:ilvl w:val="1"/>
          <w:numId w:val="41"/>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bookmarkStart w:id="73" w:name="_Ref310873800"/>
      <w:r w:rsidRPr="00153EFD">
        <w:rPr>
          <w:rFonts w:eastAsia="Times New Roman" w:cs="Times New Roman"/>
          <w:bCs/>
          <w:szCs w:val="24"/>
        </w:rPr>
        <w:t>ПРИНЦИПАЛ обязуется не разглашать в любой форме (в том числе, но не исключительно: в форме интервью, публикаций, рекламных акций) информацию, касающуюся условий Договора без письменного согласия ГАРАНТА.</w:t>
      </w:r>
      <w:bookmarkEnd w:id="73"/>
    </w:p>
    <w:p w:rsidR="00153EFD" w:rsidRPr="00153EFD" w:rsidRDefault="00153EFD" w:rsidP="00153EFD">
      <w:pPr>
        <w:widowControl w:val="0"/>
        <w:shd w:val="clear" w:color="auto" w:fill="FFFFFF"/>
        <w:spacing w:after="0" w:line="240" w:lineRule="auto"/>
        <w:ind w:firstLine="426"/>
        <w:jc w:val="both"/>
        <w:rPr>
          <w:rFonts w:eastAsia="Times New Roman" w:cs="Times New Roman"/>
          <w:szCs w:val="24"/>
        </w:rPr>
      </w:pPr>
      <w:r w:rsidRPr="00153EFD">
        <w:rPr>
          <w:rFonts w:eastAsia="Times New Roman" w:cs="Times New Roman"/>
          <w:szCs w:val="24"/>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ПРИНЦИПАЛОМ в рамках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153EFD" w:rsidRPr="00153EFD" w:rsidRDefault="00153EFD" w:rsidP="00153EFD">
      <w:pPr>
        <w:keepNext/>
        <w:numPr>
          <w:ilvl w:val="1"/>
          <w:numId w:val="41"/>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 xml:space="preserve"> </w:t>
      </w:r>
      <w:bookmarkStart w:id="74" w:name="_Ref430083610"/>
      <w:r w:rsidRPr="00153EFD">
        <w:rPr>
          <w:rFonts w:eastAsia="Times New Roman" w:cs="Times New Roman"/>
          <w:bCs/>
          <w:szCs w:val="24"/>
        </w:rPr>
        <w:t>ПРИНЦИПАЛ обязан обеспечить предоставление физическими лицами, чьи персональные данные содержатся в предоставляемых им ГАРАНТУ документах, согласия на проверку и обработку (включая автоматизированную обработку) этих данных ГАРАНТОМ в соответствии с требованиями действующего законодательства Российской Федерации, в том числе Федерального закона «О персональных данных» № 152-ФЗ от 27.07.2006.</w:t>
      </w:r>
      <w:bookmarkEnd w:id="74"/>
    </w:p>
    <w:p w:rsidR="00153EFD" w:rsidRPr="00153EFD" w:rsidRDefault="00153EFD" w:rsidP="00153EFD">
      <w:pPr>
        <w:numPr>
          <w:ilvl w:val="1"/>
          <w:numId w:val="41"/>
        </w:numPr>
        <w:spacing w:after="0" w:line="240" w:lineRule="auto"/>
        <w:ind w:left="0" w:firstLine="426"/>
        <w:contextualSpacing/>
        <w:jc w:val="both"/>
        <w:rPr>
          <w:rFonts w:eastAsia="Times New Roman" w:cs="Times New Roman"/>
          <w:szCs w:val="24"/>
        </w:rPr>
      </w:pPr>
      <w:r w:rsidRPr="00153EFD">
        <w:rPr>
          <w:rFonts w:eastAsia="Times New Roman" w:cs="Times New Roman"/>
          <w:szCs w:val="24"/>
        </w:rPr>
        <w:t>ГАРАНТ направляет в бюро кредитных историй информацию о ПРИНЦИПАЛЕ, предусмотренную статьей 4 Федерального закона «О кредитных историях» № 218-ФЗ от 30.12.2004.</w:t>
      </w:r>
    </w:p>
    <w:p w:rsidR="00153EFD" w:rsidRPr="00153EFD" w:rsidRDefault="00153EFD" w:rsidP="00153EFD">
      <w:pPr>
        <w:keepNext/>
        <w:numPr>
          <w:ilvl w:val="1"/>
          <w:numId w:val="41"/>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Приложение № 1 является неотъемлемой частью Договора.</w:t>
      </w:r>
    </w:p>
    <w:p w:rsidR="00153EFD" w:rsidRPr="00153EFD" w:rsidRDefault="00153EFD" w:rsidP="00153EFD">
      <w:pPr>
        <w:keepNext/>
        <w:numPr>
          <w:ilvl w:val="1"/>
          <w:numId w:val="41"/>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Cs/>
          <w:szCs w:val="24"/>
        </w:rPr>
        <w:t>Договор составлен в двух экземплярах, имеющих одинаковую юридическую силу, по одному экземпляру для ГАРАНТА и ПРИНЦИПАЛА.</w:t>
      </w:r>
    </w:p>
    <w:p w:rsidR="00153EFD" w:rsidRPr="00153EFD" w:rsidRDefault="00153EFD" w:rsidP="00153EFD">
      <w:pPr>
        <w:spacing w:after="0" w:line="240" w:lineRule="auto"/>
        <w:ind w:firstLine="426"/>
        <w:rPr>
          <w:rFonts w:eastAsia="Times New Roman" w:cs="Times New Roman"/>
          <w:szCs w:val="24"/>
        </w:rPr>
      </w:pPr>
    </w:p>
    <w:p w:rsidR="00153EFD" w:rsidRPr="00153EFD" w:rsidRDefault="00153EFD" w:rsidP="00153EFD">
      <w:pPr>
        <w:keepNext/>
        <w:shd w:val="clear" w:color="auto" w:fill="FFFFFF"/>
        <w:tabs>
          <w:tab w:val="left" w:pos="532"/>
        </w:tabs>
        <w:autoSpaceDE w:val="0"/>
        <w:autoSpaceDN w:val="0"/>
        <w:spacing w:after="0" w:line="240" w:lineRule="auto"/>
        <w:ind w:firstLine="426"/>
        <w:jc w:val="center"/>
        <w:outlineLvl w:val="0"/>
        <w:rPr>
          <w:rFonts w:eastAsia="Times New Roman" w:cs="Times New Roman"/>
          <w:b/>
          <w:bCs/>
          <w:szCs w:val="24"/>
        </w:rPr>
      </w:pPr>
      <w:r w:rsidRPr="00153EFD">
        <w:rPr>
          <w:rFonts w:eastAsia="Times New Roman" w:cs="Times New Roman"/>
          <w:b/>
          <w:bCs/>
          <w:szCs w:val="24"/>
        </w:rPr>
        <w:t>Статья 13. Местонахождение, адреса и реквизиты Сторон</w:t>
      </w:r>
    </w:p>
    <w:p w:rsidR="00153EFD" w:rsidRPr="00153EFD" w:rsidRDefault="00153EFD" w:rsidP="00153EFD">
      <w:pPr>
        <w:keepNext/>
        <w:shd w:val="clear" w:color="auto" w:fill="FFFFFF"/>
        <w:tabs>
          <w:tab w:val="left" w:pos="532"/>
        </w:tabs>
        <w:autoSpaceDE w:val="0"/>
        <w:autoSpaceDN w:val="0"/>
        <w:spacing w:after="0" w:line="240" w:lineRule="auto"/>
        <w:ind w:firstLine="426"/>
        <w:jc w:val="both"/>
        <w:outlineLvl w:val="0"/>
        <w:rPr>
          <w:rFonts w:eastAsia="Times New Roman" w:cs="Times New Roman"/>
          <w:bCs/>
          <w:szCs w:val="24"/>
        </w:rPr>
      </w:pPr>
      <w:r w:rsidRPr="00153EFD">
        <w:rPr>
          <w:rFonts w:eastAsia="Times New Roman" w:cs="Times New Roman"/>
          <w:bCs/>
          <w:szCs w:val="24"/>
        </w:rPr>
        <w:t xml:space="preserve">13.1. </w:t>
      </w:r>
      <w:r w:rsidRPr="00153EFD">
        <w:rPr>
          <w:rFonts w:eastAsia="Times New Roman" w:cs="Times New Roman"/>
          <w:b/>
          <w:bCs/>
          <w:szCs w:val="24"/>
        </w:rPr>
        <w:t>ГАРАНТ</w:t>
      </w:r>
      <w:r w:rsidRPr="00153EFD">
        <w:rPr>
          <w:rFonts w:eastAsia="Times New Roman" w:cs="Times New Roman"/>
          <w:bCs/>
          <w:szCs w:val="24"/>
        </w:rPr>
        <w:t>:</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 xml:space="preserve">Местонахождение: </w:t>
      </w:r>
      <w:proofErr w:type="gramStart"/>
      <w:r w:rsidRPr="00153EFD">
        <w:rPr>
          <w:rFonts w:eastAsia="Times New Roman" w:cs="Times New Roman"/>
          <w:szCs w:val="24"/>
        </w:rPr>
        <w:t>г</w:t>
      </w:r>
      <w:proofErr w:type="gramEnd"/>
      <w:r w:rsidRPr="00153EFD">
        <w:rPr>
          <w:rFonts w:eastAsia="Times New Roman" w:cs="Times New Roman"/>
          <w:szCs w:val="24"/>
        </w:rPr>
        <w:t>. Москва</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 xml:space="preserve">Адрес: 117997, г. Москва, ул. Вавилова, д.19 </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Почтовый адрес: 111024, г. Москва, шоссе Энтузиастов, д. 14</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 xml:space="preserve">Реквизиты: ИНН 7707083893, КПП 775003035, ОГРН 1027700132195, ОКПО 57972160, </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 xml:space="preserve">Корреспондентский счет № 30101810400000000225 открыт в подразделении: в ГУ БАНКА РОССИИ ПО ЦФО, БИК 044525225 </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 xml:space="preserve">Контактные телефоны: (495)785-26-33 </w:t>
      </w:r>
      <w:proofErr w:type="spellStart"/>
      <w:r w:rsidRPr="00153EFD">
        <w:rPr>
          <w:rFonts w:eastAsia="Times New Roman" w:cs="Times New Roman"/>
          <w:szCs w:val="24"/>
        </w:rPr>
        <w:t>доб</w:t>
      </w:r>
      <w:proofErr w:type="spellEnd"/>
      <w:r w:rsidRPr="00153EFD">
        <w:rPr>
          <w:rFonts w:eastAsia="Times New Roman" w:cs="Times New Roman"/>
          <w:szCs w:val="24"/>
        </w:rPr>
        <w:t>. 1335 Телефакс: (499)763-58-56</w:t>
      </w:r>
    </w:p>
    <w:p w:rsidR="00153EFD" w:rsidRPr="00153EFD" w:rsidRDefault="00153EFD" w:rsidP="00153EFD">
      <w:pPr>
        <w:shd w:val="clear" w:color="auto" w:fill="FFFFFF"/>
        <w:tabs>
          <w:tab w:val="left" w:pos="532"/>
        </w:tabs>
        <w:spacing w:after="0" w:line="240" w:lineRule="auto"/>
        <w:ind w:firstLine="426"/>
        <w:jc w:val="both"/>
        <w:rPr>
          <w:rFonts w:eastAsia="Times New Roman" w:cs="Times New Roman"/>
          <w:szCs w:val="24"/>
        </w:rPr>
      </w:pPr>
      <w:r w:rsidRPr="00153EFD">
        <w:rPr>
          <w:rFonts w:eastAsia="Times New Roman" w:cs="Times New Roman"/>
          <w:szCs w:val="24"/>
        </w:rPr>
        <w:tab/>
      </w:r>
    </w:p>
    <w:p w:rsidR="00153EFD" w:rsidRPr="00153EFD" w:rsidRDefault="00153EFD" w:rsidP="00153EFD">
      <w:pPr>
        <w:keepNext/>
        <w:numPr>
          <w:ilvl w:val="1"/>
          <w:numId w:val="44"/>
        </w:numPr>
        <w:shd w:val="clear" w:color="auto" w:fill="FFFFFF"/>
        <w:tabs>
          <w:tab w:val="left" w:pos="532"/>
        </w:tabs>
        <w:autoSpaceDE w:val="0"/>
        <w:autoSpaceDN w:val="0"/>
        <w:spacing w:after="0" w:line="240" w:lineRule="auto"/>
        <w:ind w:left="0" w:firstLine="426"/>
        <w:jc w:val="both"/>
        <w:outlineLvl w:val="0"/>
        <w:rPr>
          <w:rFonts w:eastAsia="Times New Roman" w:cs="Times New Roman"/>
          <w:bCs/>
          <w:szCs w:val="24"/>
        </w:rPr>
      </w:pPr>
      <w:r w:rsidRPr="00153EFD">
        <w:rPr>
          <w:rFonts w:eastAsia="Times New Roman" w:cs="Times New Roman"/>
          <w:b/>
          <w:bCs/>
          <w:szCs w:val="24"/>
        </w:rPr>
        <w:t>ПРИНЦИПАЛ</w:t>
      </w:r>
      <w:r w:rsidRPr="00153EFD">
        <w:rPr>
          <w:rFonts w:eastAsia="Times New Roman" w:cs="Times New Roman"/>
          <w:bCs/>
          <w:szCs w:val="24"/>
        </w:rPr>
        <w:t>:</w:t>
      </w:r>
    </w:p>
    <w:p w:rsidR="00153EFD" w:rsidRPr="00153EFD" w:rsidRDefault="00153EFD" w:rsidP="00153EFD">
      <w:pPr>
        <w:spacing w:after="0" w:line="240" w:lineRule="auto"/>
        <w:ind w:firstLine="426"/>
        <w:jc w:val="both"/>
        <w:rPr>
          <w:rFonts w:eastAsia="Times New Roman" w:cs="Times New Roman"/>
          <w:b/>
          <w:szCs w:val="24"/>
          <w:lang w:eastAsia="en-US"/>
        </w:rPr>
      </w:pPr>
      <w:r w:rsidRPr="00153EFD">
        <w:rPr>
          <w:rFonts w:eastAsia="Times New Roman" w:cs="Times New Roman"/>
          <w:b/>
          <w:szCs w:val="24"/>
          <w:lang w:eastAsia="en-US"/>
        </w:rPr>
        <w:t>Федеральное государственное унитарное предприятие «Московский эндокринный завод»</w:t>
      </w:r>
    </w:p>
    <w:p w:rsidR="00153EFD" w:rsidRPr="00153EFD" w:rsidRDefault="00153EFD" w:rsidP="00153EFD">
      <w:pPr>
        <w:widowControl w:val="0"/>
        <w:autoSpaceDE w:val="0"/>
        <w:autoSpaceDN w:val="0"/>
        <w:spacing w:after="0" w:line="240" w:lineRule="auto"/>
        <w:ind w:firstLine="426"/>
        <w:rPr>
          <w:rFonts w:eastAsia="Times New Roman" w:cs="Times New Roman"/>
          <w:szCs w:val="24"/>
        </w:rPr>
      </w:pPr>
      <w:r w:rsidRPr="00153EFD">
        <w:rPr>
          <w:rFonts w:eastAsia="Times New Roman" w:cs="Times New Roman"/>
          <w:szCs w:val="24"/>
        </w:rPr>
        <w:t xml:space="preserve">Местонахождение: </w:t>
      </w:r>
      <w:proofErr w:type="gramStart"/>
      <w:r w:rsidRPr="00153EFD">
        <w:rPr>
          <w:rFonts w:eastAsia="Times New Roman" w:cs="Times New Roman"/>
          <w:szCs w:val="24"/>
        </w:rPr>
        <w:t>г</w:t>
      </w:r>
      <w:proofErr w:type="gramEnd"/>
      <w:r w:rsidRPr="00153EFD">
        <w:rPr>
          <w:rFonts w:eastAsia="Times New Roman" w:cs="Times New Roman"/>
          <w:szCs w:val="24"/>
        </w:rPr>
        <w:t>. Москва</w:t>
      </w:r>
    </w:p>
    <w:p w:rsidR="00153EFD" w:rsidRPr="00153EFD" w:rsidRDefault="00153EFD" w:rsidP="00153EFD">
      <w:pPr>
        <w:widowControl w:val="0"/>
        <w:autoSpaceDE w:val="0"/>
        <w:autoSpaceDN w:val="0"/>
        <w:spacing w:after="0" w:line="240" w:lineRule="auto"/>
        <w:ind w:firstLine="426"/>
        <w:rPr>
          <w:rFonts w:eastAsia="Times New Roman" w:cs="Times New Roman"/>
          <w:szCs w:val="24"/>
        </w:rPr>
      </w:pPr>
      <w:r w:rsidRPr="00153EFD">
        <w:rPr>
          <w:rFonts w:eastAsia="Times New Roman" w:cs="Times New Roman"/>
          <w:szCs w:val="24"/>
        </w:rPr>
        <w:t xml:space="preserve">Адрес: 109052, г. Москва, ул. </w:t>
      </w:r>
      <w:proofErr w:type="spellStart"/>
      <w:r w:rsidRPr="00153EFD">
        <w:rPr>
          <w:rFonts w:eastAsia="Times New Roman" w:cs="Times New Roman"/>
          <w:szCs w:val="24"/>
        </w:rPr>
        <w:t>Новохохловская</w:t>
      </w:r>
      <w:proofErr w:type="spellEnd"/>
      <w:r w:rsidRPr="00153EFD">
        <w:rPr>
          <w:rFonts w:eastAsia="Times New Roman" w:cs="Times New Roman"/>
          <w:szCs w:val="24"/>
        </w:rPr>
        <w:t>, д. 25</w:t>
      </w:r>
    </w:p>
    <w:p w:rsidR="00153EFD" w:rsidRPr="00153EFD" w:rsidRDefault="00153EFD" w:rsidP="00153EFD">
      <w:pPr>
        <w:widowControl w:val="0"/>
        <w:autoSpaceDE w:val="0"/>
        <w:autoSpaceDN w:val="0"/>
        <w:spacing w:after="0" w:line="240" w:lineRule="auto"/>
        <w:ind w:firstLine="426"/>
        <w:rPr>
          <w:rFonts w:eastAsia="Times New Roman" w:cs="Times New Roman"/>
          <w:szCs w:val="24"/>
        </w:rPr>
      </w:pPr>
      <w:r w:rsidRPr="00153EFD">
        <w:rPr>
          <w:rFonts w:eastAsia="Times New Roman" w:cs="Times New Roman"/>
          <w:szCs w:val="24"/>
        </w:rPr>
        <w:t xml:space="preserve">Почтовый адрес: 109052, г. Москва, ул. </w:t>
      </w:r>
      <w:proofErr w:type="spellStart"/>
      <w:r w:rsidRPr="00153EFD">
        <w:rPr>
          <w:rFonts w:eastAsia="Times New Roman" w:cs="Times New Roman"/>
          <w:szCs w:val="24"/>
        </w:rPr>
        <w:t>Новохохловская</w:t>
      </w:r>
      <w:proofErr w:type="spellEnd"/>
      <w:r w:rsidRPr="00153EFD">
        <w:rPr>
          <w:rFonts w:eastAsia="Times New Roman" w:cs="Times New Roman"/>
          <w:szCs w:val="24"/>
        </w:rPr>
        <w:t>, д. 25</w:t>
      </w:r>
    </w:p>
    <w:p w:rsidR="00153EFD" w:rsidRPr="00153EFD" w:rsidRDefault="00153EFD" w:rsidP="00153EFD">
      <w:pPr>
        <w:widowControl w:val="0"/>
        <w:autoSpaceDE w:val="0"/>
        <w:autoSpaceDN w:val="0"/>
        <w:spacing w:after="0" w:line="240" w:lineRule="auto"/>
        <w:ind w:firstLine="426"/>
        <w:rPr>
          <w:rFonts w:eastAsia="Times New Roman" w:cs="Times New Roman"/>
          <w:szCs w:val="24"/>
        </w:rPr>
      </w:pPr>
      <w:r w:rsidRPr="00153EFD">
        <w:rPr>
          <w:rFonts w:eastAsia="Times New Roman" w:cs="Times New Roman"/>
          <w:szCs w:val="24"/>
        </w:rPr>
        <w:t>ИНН 7722059711, КПП 772201001, ОГРН 1027700524840, ОКПО 40393587</w:t>
      </w:r>
    </w:p>
    <w:p w:rsidR="00153EFD" w:rsidRPr="00153EFD" w:rsidRDefault="00153EFD" w:rsidP="00153EFD">
      <w:pPr>
        <w:widowControl w:val="0"/>
        <w:autoSpaceDE w:val="0"/>
        <w:autoSpaceDN w:val="0"/>
        <w:spacing w:after="0" w:line="240" w:lineRule="auto"/>
        <w:ind w:firstLine="426"/>
        <w:jc w:val="both"/>
        <w:rPr>
          <w:rFonts w:eastAsia="Times New Roman" w:cs="Times New Roman"/>
          <w:szCs w:val="24"/>
        </w:rPr>
      </w:pPr>
      <w:r w:rsidRPr="00153EFD">
        <w:rPr>
          <w:rFonts w:eastAsia="Times New Roman" w:cs="Times New Roman"/>
          <w:szCs w:val="24"/>
        </w:rPr>
        <w:t xml:space="preserve">Расчетный счет № 40502810438120100031 в </w:t>
      </w:r>
      <w:proofErr w:type="gramStart"/>
      <w:r w:rsidRPr="00153EFD">
        <w:rPr>
          <w:rFonts w:eastAsia="Times New Roman" w:cs="Times New Roman"/>
          <w:szCs w:val="24"/>
        </w:rPr>
        <w:t>Специализированном</w:t>
      </w:r>
      <w:proofErr w:type="gramEnd"/>
      <w:r w:rsidRPr="00153EFD">
        <w:rPr>
          <w:rFonts w:eastAsia="Times New Roman" w:cs="Times New Roman"/>
          <w:szCs w:val="24"/>
        </w:rPr>
        <w:t xml:space="preserve"> по обслуживанию юридических лиц ДО № 01772 Московского банка ПАО Сбербанк.</w:t>
      </w:r>
    </w:p>
    <w:p w:rsidR="00153EFD" w:rsidRPr="00153EFD" w:rsidRDefault="00153EFD" w:rsidP="00153EFD">
      <w:pPr>
        <w:widowControl w:val="0"/>
        <w:autoSpaceDE w:val="0"/>
        <w:autoSpaceDN w:val="0"/>
        <w:spacing w:after="0" w:line="240" w:lineRule="auto"/>
        <w:ind w:firstLine="426"/>
        <w:rPr>
          <w:rFonts w:eastAsia="Times New Roman" w:cs="Times New Roman"/>
          <w:szCs w:val="24"/>
        </w:rPr>
      </w:pPr>
      <w:r w:rsidRPr="00153EFD">
        <w:rPr>
          <w:rFonts w:eastAsia="Times New Roman" w:cs="Times New Roman"/>
          <w:szCs w:val="24"/>
        </w:rPr>
        <w:lastRenderedPageBreak/>
        <w:t>Телефон/телефакс (495) 678-00-50</w:t>
      </w:r>
    </w:p>
    <w:p w:rsidR="00153EFD" w:rsidRPr="00153EFD" w:rsidRDefault="00153EFD" w:rsidP="00153EFD">
      <w:pPr>
        <w:shd w:val="clear" w:color="auto" w:fill="FFFFFF"/>
        <w:autoSpaceDE w:val="0"/>
        <w:autoSpaceDN w:val="0"/>
        <w:spacing w:after="0" w:line="240" w:lineRule="auto"/>
        <w:jc w:val="center"/>
        <w:rPr>
          <w:rFonts w:eastAsia="Times New Roman" w:cs="Times New Roman"/>
          <w:b/>
          <w:bCs/>
          <w:szCs w:val="24"/>
        </w:rPr>
      </w:pPr>
    </w:p>
    <w:p w:rsidR="00153EFD" w:rsidRPr="00153EFD" w:rsidRDefault="00153EFD" w:rsidP="00153EFD">
      <w:pPr>
        <w:shd w:val="clear" w:color="auto" w:fill="FFFFFF"/>
        <w:autoSpaceDE w:val="0"/>
        <w:autoSpaceDN w:val="0"/>
        <w:spacing w:after="0" w:line="240" w:lineRule="auto"/>
        <w:jc w:val="center"/>
        <w:rPr>
          <w:rFonts w:eastAsia="Times New Roman" w:cs="Times New Roman"/>
          <w:b/>
          <w:bCs/>
          <w:szCs w:val="24"/>
        </w:rPr>
      </w:pPr>
      <w:r w:rsidRPr="00153EFD">
        <w:rPr>
          <w:rFonts w:eastAsia="Times New Roman" w:cs="Times New Roman"/>
          <w:b/>
          <w:bCs/>
          <w:szCs w:val="24"/>
        </w:rPr>
        <w:t>Подписи Сторон</w:t>
      </w:r>
    </w:p>
    <w:p w:rsidR="00153EFD" w:rsidRPr="00153EFD" w:rsidRDefault="00153EFD" w:rsidP="00153EFD">
      <w:pPr>
        <w:shd w:val="clear" w:color="auto" w:fill="FFFFFF"/>
        <w:autoSpaceDE w:val="0"/>
        <w:autoSpaceDN w:val="0"/>
        <w:spacing w:after="0" w:line="240" w:lineRule="auto"/>
        <w:jc w:val="center"/>
        <w:rPr>
          <w:rFonts w:eastAsia="Times New Roman" w:cs="Times New Roman"/>
          <w:b/>
          <w:bCs/>
          <w:szCs w:val="24"/>
        </w:rPr>
      </w:pPr>
    </w:p>
    <w:p w:rsidR="00153EFD" w:rsidRPr="00153EFD" w:rsidRDefault="00153EFD" w:rsidP="00153EFD">
      <w:pPr>
        <w:shd w:val="clear" w:color="auto" w:fill="FFFFFF"/>
        <w:autoSpaceDE w:val="0"/>
        <w:autoSpaceDN w:val="0"/>
        <w:spacing w:after="0" w:line="240" w:lineRule="auto"/>
        <w:ind w:left="-142" w:firstLine="142"/>
        <w:jc w:val="both"/>
        <w:rPr>
          <w:rFonts w:eastAsia="Times New Roman" w:cs="Times New Roman"/>
          <w:b/>
          <w:bCs/>
          <w:szCs w:val="24"/>
        </w:rPr>
      </w:pPr>
      <w:r w:rsidRPr="00153EFD">
        <w:rPr>
          <w:rFonts w:eastAsia="Times New Roman" w:cs="Times New Roman"/>
          <w:b/>
          <w:bCs/>
          <w:szCs w:val="24"/>
        </w:rPr>
        <w:t>ГАРАНТ</w:t>
      </w:r>
      <w:r w:rsidRPr="00153EFD">
        <w:rPr>
          <w:rFonts w:eastAsia="Times New Roman" w:cs="Times New Roman"/>
          <w:b/>
          <w:bCs/>
          <w:szCs w:val="24"/>
        </w:rPr>
        <w:tab/>
      </w:r>
      <w:r w:rsidRPr="00153EFD">
        <w:rPr>
          <w:rFonts w:eastAsia="Times New Roman" w:cs="Times New Roman"/>
          <w:b/>
          <w:bCs/>
          <w:szCs w:val="24"/>
        </w:rPr>
        <w:tab/>
      </w:r>
      <w:r w:rsidRPr="00153EFD">
        <w:rPr>
          <w:rFonts w:eastAsia="Times New Roman" w:cs="Times New Roman"/>
          <w:b/>
          <w:bCs/>
          <w:szCs w:val="24"/>
        </w:rPr>
        <w:tab/>
      </w:r>
      <w:r w:rsidRPr="00153EFD">
        <w:rPr>
          <w:rFonts w:eastAsia="Times New Roman" w:cs="Times New Roman"/>
          <w:b/>
          <w:bCs/>
          <w:szCs w:val="24"/>
        </w:rPr>
        <w:tab/>
      </w:r>
      <w:r w:rsidRPr="00153EFD">
        <w:rPr>
          <w:rFonts w:eastAsia="Times New Roman" w:cs="Times New Roman"/>
          <w:b/>
          <w:bCs/>
          <w:szCs w:val="24"/>
        </w:rPr>
        <w:tab/>
      </w:r>
      <w:r w:rsidRPr="00153EFD">
        <w:rPr>
          <w:rFonts w:eastAsia="Times New Roman" w:cs="Times New Roman"/>
          <w:b/>
          <w:bCs/>
          <w:szCs w:val="24"/>
        </w:rPr>
        <w:tab/>
        <w:t>ПРИНЦИПАЛ</w:t>
      </w:r>
    </w:p>
    <w:p w:rsidR="00153EFD" w:rsidRPr="00153EFD" w:rsidRDefault="00153EFD" w:rsidP="00153EFD">
      <w:pPr>
        <w:widowControl w:val="0"/>
        <w:tabs>
          <w:tab w:val="center" w:pos="4932"/>
        </w:tabs>
        <w:spacing w:after="0" w:line="240" w:lineRule="auto"/>
        <w:rPr>
          <w:rFonts w:eastAsia="Times New Roman" w:cs="Times New Roman"/>
          <w:szCs w:val="24"/>
        </w:rPr>
      </w:pPr>
      <w:r w:rsidRPr="00153EFD">
        <w:rPr>
          <w:rFonts w:eastAsia="Times New Roman" w:cs="Times New Roman"/>
          <w:szCs w:val="24"/>
        </w:rPr>
        <w:t>Заместитель управляющего</w:t>
      </w:r>
      <w:r w:rsidRPr="00153EFD">
        <w:rPr>
          <w:rFonts w:eastAsia="Times New Roman" w:cs="Times New Roman"/>
          <w:szCs w:val="24"/>
        </w:rPr>
        <w:tab/>
      </w:r>
      <w:r w:rsidRPr="00153EFD">
        <w:rPr>
          <w:rFonts w:eastAsia="Times New Roman" w:cs="Times New Roman"/>
          <w:szCs w:val="24"/>
        </w:rPr>
        <w:tab/>
        <w:t>ФГУП «Московский эндокринный завод»</w:t>
      </w:r>
    </w:p>
    <w:p w:rsidR="00153EFD" w:rsidRPr="00153EFD" w:rsidRDefault="00153EFD" w:rsidP="00153EFD">
      <w:pPr>
        <w:widowControl w:val="0"/>
        <w:spacing w:after="0" w:line="240" w:lineRule="auto"/>
        <w:rPr>
          <w:rFonts w:eastAsia="Times New Roman" w:cs="Times New Roman"/>
          <w:szCs w:val="24"/>
        </w:rPr>
      </w:pPr>
      <w:proofErr w:type="spellStart"/>
      <w:r w:rsidRPr="00153EFD">
        <w:rPr>
          <w:rFonts w:eastAsia="Times New Roman" w:cs="Times New Roman"/>
          <w:szCs w:val="24"/>
        </w:rPr>
        <w:t>Лефортовским</w:t>
      </w:r>
      <w:proofErr w:type="spellEnd"/>
      <w:r w:rsidRPr="00153EFD">
        <w:rPr>
          <w:rFonts w:eastAsia="Times New Roman" w:cs="Times New Roman"/>
          <w:szCs w:val="24"/>
        </w:rPr>
        <w:t xml:space="preserve"> отделением</w:t>
      </w:r>
      <w:r w:rsidRPr="00153EFD">
        <w:rPr>
          <w:rFonts w:eastAsia="Times New Roman" w:cs="Times New Roman"/>
          <w:szCs w:val="24"/>
        </w:rPr>
        <w:tab/>
      </w:r>
      <w:r w:rsidRPr="00153EFD">
        <w:rPr>
          <w:rFonts w:eastAsia="Times New Roman" w:cs="Times New Roman"/>
          <w:szCs w:val="24"/>
        </w:rPr>
        <w:tab/>
      </w:r>
      <w:r w:rsidRPr="00153EFD">
        <w:rPr>
          <w:rFonts w:eastAsia="Times New Roman" w:cs="Times New Roman"/>
          <w:szCs w:val="24"/>
        </w:rPr>
        <w:tab/>
      </w:r>
      <w:r w:rsidRPr="00153EFD">
        <w:rPr>
          <w:rFonts w:eastAsia="Times New Roman" w:cs="Times New Roman"/>
          <w:szCs w:val="24"/>
        </w:rPr>
        <w:tab/>
        <w:t xml:space="preserve">Директор </w:t>
      </w:r>
    </w:p>
    <w:p w:rsidR="00153EFD" w:rsidRPr="00153EFD" w:rsidRDefault="00153EFD" w:rsidP="00153EFD">
      <w:pPr>
        <w:widowControl w:val="0"/>
        <w:spacing w:after="0" w:line="240" w:lineRule="auto"/>
        <w:rPr>
          <w:rFonts w:eastAsia="Times New Roman" w:cs="Times New Roman"/>
          <w:szCs w:val="24"/>
        </w:rPr>
      </w:pPr>
      <w:r w:rsidRPr="00153EFD">
        <w:rPr>
          <w:rFonts w:eastAsia="Times New Roman" w:cs="Times New Roman"/>
          <w:szCs w:val="24"/>
        </w:rPr>
        <w:t xml:space="preserve">Московского банка ПАО Сбербанк </w:t>
      </w:r>
    </w:p>
    <w:p w:rsidR="00153EFD" w:rsidRPr="00153EFD" w:rsidRDefault="00153EFD" w:rsidP="00153EFD">
      <w:pPr>
        <w:widowControl w:val="0"/>
        <w:spacing w:after="0" w:line="240" w:lineRule="auto"/>
        <w:rPr>
          <w:rFonts w:eastAsia="Times New Roman" w:cs="Times New Roman"/>
          <w:szCs w:val="24"/>
        </w:rPr>
      </w:pPr>
    </w:p>
    <w:p w:rsidR="00153EFD" w:rsidRPr="00153EFD" w:rsidRDefault="00153EFD" w:rsidP="00153EFD">
      <w:pPr>
        <w:widowControl w:val="0"/>
        <w:spacing w:after="0" w:line="240" w:lineRule="auto"/>
        <w:rPr>
          <w:rFonts w:eastAsia="Times New Roman" w:cs="Times New Roman"/>
          <w:szCs w:val="24"/>
        </w:rPr>
      </w:pPr>
      <w:r w:rsidRPr="00153EFD">
        <w:rPr>
          <w:rFonts w:eastAsia="Times New Roman" w:cs="Times New Roman"/>
          <w:szCs w:val="24"/>
        </w:rPr>
        <w:t>__________________Т.Б. Смирнова</w:t>
      </w:r>
      <w:r w:rsidRPr="00153EFD">
        <w:rPr>
          <w:rFonts w:eastAsia="Times New Roman" w:cs="Times New Roman"/>
          <w:szCs w:val="24"/>
        </w:rPr>
        <w:tab/>
      </w:r>
      <w:r w:rsidRPr="00153EFD">
        <w:rPr>
          <w:rFonts w:eastAsia="Times New Roman" w:cs="Times New Roman"/>
          <w:szCs w:val="24"/>
        </w:rPr>
        <w:tab/>
        <w:t>_________________М.Ю. Фонарёв</w:t>
      </w:r>
    </w:p>
    <w:p w:rsidR="00153EFD" w:rsidRPr="00153EFD" w:rsidRDefault="00153EFD" w:rsidP="00153EFD">
      <w:pPr>
        <w:widowControl w:val="0"/>
        <w:spacing w:after="0" w:line="240" w:lineRule="auto"/>
        <w:rPr>
          <w:rFonts w:eastAsia="Times New Roman" w:cs="Times New Roman"/>
          <w:szCs w:val="24"/>
        </w:rPr>
      </w:pPr>
      <w:r w:rsidRPr="00153EFD">
        <w:rPr>
          <w:rFonts w:eastAsia="Times New Roman" w:cs="Times New Roman"/>
          <w:szCs w:val="24"/>
        </w:rPr>
        <w:t>М.П.</w:t>
      </w:r>
      <w:r w:rsidRPr="00153EFD">
        <w:rPr>
          <w:rFonts w:eastAsia="Times New Roman" w:cs="Times New Roman"/>
          <w:szCs w:val="24"/>
        </w:rPr>
        <w:tab/>
      </w:r>
      <w:r w:rsidRPr="00153EFD">
        <w:rPr>
          <w:rFonts w:eastAsia="Times New Roman" w:cs="Times New Roman"/>
          <w:szCs w:val="24"/>
        </w:rPr>
        <w:tab/>
      </w:r>
      <w:r w:rsidRPr="00153EFD">
        <w:rPr>
          <w:rFonts w:eastAsia="Times New Roman" w:cs="Times New Roman"/>
          <w:szCs w:val="24"/>
        </w:rPr>
        <w:tab/>
      </w:r>
      <w:r w:rsidRPr="00153EFD">
        <w:rPr>
          <w:rFonts w:eastAsia="Times New Roman" w:cs="Times New Roman"/>
          <w:szCs w:val="24"/>
        </w:rPr>
        <w:tab/>
      </w:r>
      <w:r w:rsidRPr="00153EFD">
        <w:rPr>
          <w:rFonts w:eastAsia="Times New Roman" w:cs="Times New Roman"/>
          <w:szCs w:val="24"/>
        </w:rPr>
        <w:tab/>
      </w:r>
      <w:r w:rsidRPr="00153EFD">
        <w:rPr>
          <w:rFonts w:eastAsia="Times New Roman" w:cs="Times New Roman"/>
          <w:szCs w:val="24"/>
        </w:rPr>
        <w:tab/>
      </w:r>
      <w:r w:rsidRPr="00153EFD">
        <w:rPr>
          <w:rFonts w:eastAsia="Times New Roman" w:cs="Times New Roman"/>
          <w:szCs w:val="24"/>
        </w:rPr>
        <w:tab/>
        <w:t xml:space="preserve">М.П. </w:t>
      </w:r>
    </w:p>
    <w:p w:rsidR="00153EFD" w:rsidRPr="00153EFD" w:rsidRDefault="00153EFD" w:rsidP="00153EFD">
      <w:pPr>
        <w:shd w:val="clear" w:color="auto" w:fill="FFFFFF"/>
        <w:spacing w:after="0" w:line="240" w:lineRule="auto"/>
        <w:rPr>
          <w:rFonts w:eastAsia="Times New Roman" w:cs="Times New Roman"/>
          <w:szCs w:val="24"/>
        </w:rPr>
        <w:sectPr w:rsidR="00153EFD" w:rsidRPr="00153EFD" w:rsidSect="00153EFD">
          <w:footerReference w:type="even" r:id="rId8"/>
          <w:footerReference w:type="default" r:id="rId9"/>
          <w:pgSz w:w="11906" w:h="16838" w:code="9"/>
          <w:pgMar w:top="851" w:right="851" w:bottom="567" w:left="1191" w:header="624" w:footer="624" w:gutter="0"/>
          <w:pgNumType w:start="1"/>
          <w:cols w:space="708"/>
          <w:titlePg/>
          <w:docGrid w:linePitch="360"/>
        </w:sectPr>
      </w:pPr>
    </w:p>
    <w:p w:rsidR="00153EFD" w:rsidRDefault="00153EFD" w:rsidP="00153EFD">
      <w:pPr>
        <w:keepNext/>
        <w:shd w:val="clear" w:color="auto" w:fill="FFFFFF"/>
        <w:tabs>
          <w:tab w:val="left" w:pos="532"/>
          <w:tab w:val="left" w:pos="2745"/>
          <w:tab w:val="right" w:pos="10065"/>
        </w:tabs>
        <w:autoSpaceDE w:val="0"/>
        <w:autoSpaceDN w:val="0"/>
        <w:spacing w:after="0" w:line="240" w:lineRule="auto"/>
        <w:outlineLvl w:val="0"/>
        <w:rPr>
          <w:rFonts w:eastAsia="Times New Roman" w:cs="Times New Roman"/>
          <w:b/>
          <w:bCs/>
          <w:sz w:val="22"/>
        </w:rPr>
      </w:pPr>
      <w:r>
        <w:rPr>
          <w:rFonts w:eastAsia="Times New Roman" w:cs="Times New Roman"/>
          <w:b/>
          <w:bCs/>
          <w:sz w:val="22"/>
        </w:rPr>
        <w:lastRenderedPageBreak/>
        <w:tab/>
      </w:r>
      <w:r>
        <w:rPr>
          <w:rFonts w:eastAsia="Times New Roman" w:cs="Times New Roman"/>
          <w:b/>
          <w:bCs/>
          <w:sz w:val="22"/>
        </w:rPr>
        <w:tab/>
      </w:r>
    </w:p>
    <w:p w:rsidR="00153EFD" w:rsidRDefault="00153EFD" w:rsidP="00153EFD">
      <w:pPr>
        <w:keepNext/>
        <w:shd w:val="clear" w:color="auto" w:fill="FFFFFF"/>
        <w:tabs>
          <w:tab w:val="left" w:pos="532"/>
          <w:tab w:val="left" w:pos="2745"/>
          <w:tab w:val="right" w:pos="10065"/>
        </w:tabs>
        <w:autoSpaceDE w:val="0"/>
        <w:autoSpaceDN w:val="0"/>
        <w:spacing w:after="0" w:line="240" w:lineRule="auto"/>
        <w:outlineLvl w:val="0"/>
        <w:rPr>
          <w:rFonts w:eastAsia="Times New Roman" w:cs="Times New Roman"/>
          <w:b/>
          <w:bCs/>
          <w:sz w:val="22"/>
        </w:rPr>
      </w:pPr>
    </w:p>
    <w:p w:rsidR="00153EFD" w:rsidRPr="00153EFD" w:rsidRDefault="00153EFD" w:rsidP="00153EFD">
      <w:pPr>
        <w:keepNext/>
        <w:shd w:val="clear" w:color="auto" w:fill="FFFFFF"/>
        <w:tabs>
          <w:tab w:val="left" w:pos="532"/>
          <w:tab w:val="left" w:pos="2745"/>
          <w:tab w:val="right" w:pos="10065"/>
        </w:tabs>
        <w:autoSpaceDE w:val="0"/>
        <w:autoSpaceDN w:val="0"/>
        <w:spacing w:after="0" w:line="240" w:lineRule="auto"/>
        <w:ind w:left="4820"/>
        <w:outlineLvl w:val="0"/>
        <w:rPr>
          <w:rFonts w:eastAsia="Times New Roman" w:cs="Times New Roman"/>
          <w:b/>
          <w:bCs/>
          <w:sz w:val="22"/>
        </w:rPr>
      </w:pPr>
      <w:r>
        <w:rPr>
          <w:rFonts w:eastAsia="Times New Roman" w:cs="Times New Roman"/>
          <w:b/>
          <w:bCs/>
          <w:sz w:val="22"/>
        </w:rPr>
        <w:t xml:space="preserve"> </w:t>
      </w:r>
      <w:r w:rsidRPr="00153EFD">
        <w:rPr>
          <w:rFonts w:eastAsia="Times New Roman" w:cs="Times New Roman"/>
          <w:b/>
          <w:bCs/>
          <w:sz w:val="22"/>
        </w:rPr>
        <w:t xml:space="preserve">Приложение № 1 </w:t>
      </w:r>
    </w:p>
    <w:p w:rsidR="00153EFD" w:rsidRPr="00153EFD" w:rsidRDefault="00153EFD" w:rsidP="00153EFD">
      <w:pPr>
        <w:keepNext/>
        <w:shd w:val="clear" w:color="auto" w:fill="FFFFFF"/>
        <w:tabs>
          <w:tab w:val="left" w:pos="532"/>
        </w:tabs>
        <w:autoSpaceDE w:val="0"/>
        <w:autoSpaceDN w:val="0"/>
        <w:spacing w:after="0" w:line="240" w:lineRule="auto"/>
        <w:jc w:val="right"/>
        <w:outlineLvl w:val="0"/>
        <w:rPr>
          <w:rFonts w:eastAsia="Times New Roman" w:cs="Times New Roman"/>
          <w:b/>
          <w:bCs/>
          <w:sz w:val="22"/>
        </w:rPr>
      </w:pPr>
      <w:r w:rsidRPr="00153EFD">
        <w:rPr>
          <w:rFonts w:eastAsia="Times New Roman" w:cs="Times New Roman"/>
          <w:b/>
          <w:bCs/>
          <w:sz w:val="22"/>
        </w:rPr>
        <w:t>к Договору о предоставлении банковских гарантий</w:t>
      </w:r>
    </w:p>
    <w:p w:rsidR="00153EFD" w:rsidRPr="00153EFD" w:rsidRDefault="00153EFD" w:rsidP="00153EFD">
      <w:pPr>
        <w:spacing w:after="0" w:line="240" w:lineRule="auto"/>
        <w:jc w:val="right"/>
        <w:rPr>
          <w:rFonts w:eastAsia="Times New Roman" w:cs="Times New Roman"/>
          <w:b/>
          <w:bCs/>
          <w:sz w:val="22"/>
        </w:rPr>
      </w:pPr>
      <w:r w:rsidRPr="00153EFD">
        <w:rPr>
          <w:rFonts w:eastAsia="Times New Roman" w:cs="Times New Roman"/>
          <w:b/>
          <w:bCs/>
          <w:sz w:val="22"/>
        </w:rPr>
        <w:t xml:space="preserve">№   от               </w:t>
      </w:r>
      <w:proofErr w:type="gramStart"/>
      <w:r w:rsidRPr="00153EFD">
        <w:rPr>
          <w:rFonts w:eastAsia="Times New Roman" w:cs="Times New Roman"/>
          <w:b/>
          <w:bCs/>
          <w:sz w:val="22"/>
        </w:rPr>
        <w:t>г</w:t>
      </w:r>
      <w:proofErr w:type="gramEnd"/>
      <w:r w:rsidRPr="00153EFD">
        <w:rPr>
          <w:rFonts w:eastAsia="Times New Roman" w:cs="Times New Roman"/>
          <w:b/>
          <w:bCs/>
          <w:sz w:val="22"/>
        </w:rPr>
        <w:t xml:space="preserve">. </w:t>
      </w:r>
    </w:p>
    <w:p w:rsidR="00153EFD" w:rsidRPr="00153EFD" w:rsidRDefault="00153EFD" w:rsidP="00153EFD">
      <w:pPr>
        <w:shd w:val="clear" w:color="auto" w:fill="FFFFFF"/>
        <w:spacing w:before="120" w:after="120" w:line="240" w:lineRule="auto"/>
        <w:ind w:left="4320" w:firstLine="5"/>
        <w:jc w:val="right"/>
        <w:rPr>
          <w:rFonts w:eastAsia="Times New Roman" w:cs="Times New Roman"/>
          <w:szCs w:val="24"/>
        </w:rPr>
      </w:pPr>
      <w:r w:rsidRPr="00153EFD">
        <w:rPr>
          <w:rFonts w:eastAsia="Times New Roman" w:cs="Times New Roman"/>
          <w:sz w:val="22"/>
        </w:rPr>
        <w:t xml:space="preserve">В </w:t>
      </w:r>
      <w:proofErr w:type="spellStart"/>
      <w:r w:rsidRPr="00153EFD">
        <w:rPr>
          <w:rFonts w:eastAsia="Times New Roman" w:cs="Times New Roman"/>
          <w:sz w:val="22"/>
        </w:rPr>
        <w:t>Лефортовское</w:t>
      </w:r>
      <w:proofErr w:type="spellEnd"/>
      <w:r w:rsidRPr="00153EFD">
        <w:rPr>
          <w:rFonts w:eastAsia="Times New Roman" w:cs="Times New Roman"/>
          <w:sz w:val="22"/>
        </w:rPr>
        <w:t xml:space="preserve"> ОМБ ПАО Сбербанк</w:t>
      </w:r>
    </w:p>
    <w:p w:rsidR="00153EFD" w:rsidRPr="00153EFD" w:rsidRDefault="00153EFD" w:rsidP="00153EFD">
      <w:pPr>
        <w:shd w:val="clear" w:color="auto" w:fill="FFFFFF"/>
        <w:spacing w:before="120" w:after="120" w:line="240" w:lineRule="auto"/>
        <w:rPr>
          <w:rFonts w:eastAsia="Times New Roman" w:cs="Times New Roman"/>
          <w:i/>
          <w:sz w:val="18"/>
          <w:szCs w:val="18"/>
        </w:rPr>
      </w:pPr>
      <w:r w:rsidRPr="00153EFD">
        <w:rPr>
          <w:rFonts w:eastAsia="Times New Roman" w:cs="Times New Roman"/>
          <w:i/>
          <w:sz w:val="20"/>
          <w:szCs w:val="20"/>
        </w:rPr>
        <w:t>Исх. №________ от «__»</w:t>
      </w:r>
      <w:proofErr w:type="spellStart"/>
      <w:r w:rsidRPr="00153EFD">
        <w:rPr>
          <w:rFonts w:eastAsia="Times New Roman" w:cs="Times New Roman"/>
          <w:i/>
          <w:sz w:val="20"/>
          <w:szCs w:val="20"/>
        </w:rPr>
        <w:t>_________</w:t>
      </w:r>
      <w:proofErr w:type="gramStart"/>
      <w:r w:rsidRPr="00153EFD">
        <w:rPr>
          <w:rFonts w:eastAsia="Times New Roman" w:cs="Times New Roman"/>
          <w:i/>
          <w:sz w:val="20"/>
          <w:szCs w:val="20"/>
        </w:rPr>
        <w:t>г</w:t>
      </w:r>
      <w:proofErr w:type="spellEnd"/>
      <w:proofErr w:type="gramEnd"/>
      <w:r w:rsidRPr="00153EFD">
        <w:rPr>
          <w:rFonts w:eastAsia="Times New Roman" w:cs="Times New Roman"/>
          <w:i/>
          <w:sz w:val="20"/>
          <w:szCs w:val="20"/>
        </w:rPr>
        <w:t>.</w:t>
      </w:r>
    </w:p>
    <w:p w:rsidR="00153EFD" w:rsidRPr="00153EFD" w:rsidRDefault="00153EFD" w:rsidP="00153EFD">
      <w:pPr>
        <w:shd w:val="clear" w:color="auto" w:fill="FFFFFF"/>
        <w:spacing w:after="0" w:line="240" w:lineRule="auto"/>
        <w:jc w:val="center"/>
        <w:rPr>
          <w:rFonts w:eastAsia="Times New Roman" w:cs="Times New Roman"/>
          <w:b/>
          <w:szCs w:val="24"/>
        </w:rPr>
      </w:pPr>
      <w:r w:rsidRPr="00153EFD">
        <w:rPr>
          <w:rFonts w:eastAsia="Times New Roman" w:cs="Times New Roman"/>
          <w:b/>
          <w:szCs w:val="24"/>
        </w:rPr>
        <w:t xml:space="preserve">ПОРУЧЕНИЕ </w:t>
      </w:r>
    </w:p>
    <w:p w:rsidR="00153EFD" w:rsidRPr="00153EFD" w:rsidRDefault="00153EFD" w:rsidP="00153EFD">
      <w:pPr>
        <w:shd w:val="clear" w:color="auto" w:fill="FFFFFF"/>
        <w:spacing w:after="0" w:line="240" w:lineRule="auto"/>
        <w:jc w:val="center"/>
        <w:rPr>
          <w:rFonts w:eastAsia="Times New Roman" w:cs="Times New Roman"/>
          <w:b/>
          <w:szCs w:val="24"/>
        </w:rPr>
      </w:pPr>
      <w:r w:rsidRPr="00153EFD">
        <w:rPr>
          <w:rFonts w:eastAsia="Times New Roman" w:cs="Times New Roman"/>
          <w:b/>
          <w:szCs w:val="24"/>
        </w:rPr>
        <w:t xml:space="preserve">на предоставление Гарантии </w:t>
      </w:r>
    </w:p>
    <w:p w:rsidR="00153EFD" w:rsidRPr="00153EFD" w:rsidRDefault="00153EFD" w:rsidP="00153EFD">
      <w:pPr>
        <w:shd w:val="clear" w:color="auto" w:fill="FFFFFF"/>
        <w:spacing w:after="0" w:line="240" w:lineRule="auto"/>
        <w:jc w:val="center"/>
        <w:rPr>
          <w:rFonts w:eastAsia="Times New Roman" w:cs="Times New Roman"/>
          <w:sz w:val="22"/>
        </w:rPr>
      </w:pPr>
      <w:r w:rsidRPr="00153EFD">
        <w:rPr>
          <w:rFonts w:eastAsia="Times New Roman" w:cs="Times New Roman"/>
          <w:sz w:val="22"/>
        </w:rPr>
        <w:t>в рамках Договора о предоставлении банковских гарантий №       от «___»  201 г.</w:t>
      </w:r>
    </w:p>
    <w:p w:rsidR="00153EFD" w:rsidRPr="00153EFD" w:rsidRDefault="00153EFD" w:rsidP="00153EFD">
      <w:pPr>
        <w:shd w:val="clear" w:color="auto" w:fill="FFFFFF"/>
        <w:spacing w:after="0" w:line="240" w:lineRule="auto"/>
        <w:ind w:firstLine="720"/>
        <w:rPr>
          <w:rFonts w:eastAsia="Times New Roman" w:cs="Times New Roman"/>
          <w:sz w:val="22"/>
        </w:rPr>
      </w:pPr>
      <w:r w:rsidRPr="00153EFD">
        <w:rPr>
          <w:rFonts w:eastAsia="Times New Roman" w:cs="Times New Roman"/>
          <w:sz w:val="22"/>
        </w:rPr>
        <w:t>Просим предоставить Гарантию в соответствии со следующими условиями: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5"/>
        <w:gridCol w:w="6383"/>
      </w:tblGrid>
      <w:tr w:rsidR="00153EFD" w:rsidRPr="00153EFD" w:rsidTr="00153EFD">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1. Наименование ПРИНЦИПАЛА</w:t>
            </w:r>
          </w:p>
        </w:tc>
        <w:tc>
          <w:tcPr>
            <w:tcW w:w="6383" w:type="dxa"/>
            <w:vAlign w:val="center"/>
          </w:tcPr>
          <w:p w:rsidR="00153EFD" w:rsidRPr="00153EFD" w:rsidRDefault="00153EFD" w:rsidP="00153EFD">
            <w:pPr>
              <w:spacing w:after="0" w:line="240" w:lineRule="auto"/>
              <w:jc w:val="both"/>
              <w:rPr>
                <w:rFonts w:eastAsia="Times New Roman" w:cs="Times New Roman"/>
                <w:i/>
                <w:sz w:val="21"/>
                <w:szCs w:val="21"/>
                <w:lang w:eastAsia="en-US"/>
              </w:rPr>
            </w:pPr>
            <w:r w:rsidRPr="00153EFD">
              <w:rPr>
                <w:rFonts w:eastAsia="Times New Roman" w:cs="Times New Roman"/>
                <w:i/>
                <w:sz w:val="21"/>
                <w:szCs w:val="21"/>
                <w:lang w:eastAsia="en-US"/>
              </w:rPr>
              <w:t>Федеральное государственное унитарное предприятие «Московский эндокринный завод»</w:t>
            </w:r>
          </w:p>
        </w:tc>
      </w:tr>
      <w:tr w:rsidR="00153EFD" w:rsidRPr="00153EFD" w:rsidTr="00153EFD">
        <w:trPr>
          <w:trHeight w:val="608"/>
        </w:trPr>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vertAlign w:val="superscript"/>
                <w:lang w:val="en-US"/>
              </w:rPr>
            </w:pPr>
            <w:r w:rsidRPr="00153EFD">
              <w:rPr>
                <w:rFonts w:eastAsia="Times New Roman" w:cs="Times New Roman"/>
                <w:sz w:val="21"/>
                <w:szCs w:val="21"/>
              </w:rPr>
              <w:t>2.Наименование Бенефициара</w:t>
            </w:r>
          </w:p>
        </w:tc>
        <w:tc>
          <w:tcPr>
            <w:tcW w:w="6383" w:type="dxa"/>
            <w:vAlign w:val="center"/>
          </w:tcPr>
          <w:p w:rsidR="00153EFD" w:rsidRPr="00153EFD" w:rsidRDefault="00153EFD" w:rsidP="00153EFD">
            <w:pPr>
              <w:shd w:val="clear" w:color="auto" w:fill="FFFFFF"/>
              <w:spacing w:after="0" w:line="240" w:lineRule="auto"/>
              <w:jc w:val="both"/>
              <w:rPr>
                <w:rFonts w:eastAsia="Times New Roman" w:cs="Times New Roman"/>
                <w:i/>
                <w:iCs/>
                <w:sz w:val="21"/>
                <w:szCs w:val="21"/>
              </w:rPr>
            </w:pPr>
            <w:r w:rsidRPr="00153EFD">
              <w:rPr>
                <w:rFonts w:eastAsia="Times New Roman" w:cs="Times New Roman"/>
                <w:i/>
                <w:sz w:val="21"/>
                <w:szCs w:val="21"/>
              </w:rPr>
              <w:t>Полное наименование, соответствующее учредительным документам</w:t>
            </w:r>
          </w:p>
        </w:tc>
      </w:tr>
      <w:tr w:rsidR="00153EFD" w:rsidRPr="00153EFD" w:rsidTr="00153EFD">
        <w:trPr>
          <w:trHeight w:val="403"/>
        </w:trPr>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szCs w:val="21"/>
                <w:lang w:val="en-US"/>
              </w:rPr>
            </w:pPr>
            <w:r w:rsidRPr="00153EFD">
              <w:rPr>
                <w:rFonts w:eastAsia="Times New Roman" w:cs="Times New Roman"/>
                <w:sz w:val="21"/>
                <w:szCs w:val="21"/>
              </w:rPr>
              <w:t>3. Вид Гарантии</w:t>
            </w:r>
          </w:p>
        </w:tc>
        <w:tc>
          <w:tcPr>
            <w:tcW w:w="6383" w:type="dxa"/>
            <w:vAlign w:val="center"/>
          </w:tcPr>
          <w:p w:rsidR="00153EFD" w:rsidRPr="00153EFD" w:rsidRDefault="00153EFD" w:rsidP="00153EFD">
            <w:pPr>
              <w:shd w:val="clear" w:color="auto" w:fill="FFFFFF"/>
              <w:spacing w:after="0" w:line="240" w:lineRule="auto"/>
              <w:rPr>
                <w:rFonts w:eastAsia="Times New Roman" w:cs="Times New Roman"/>
                <w:i/>
                <w:iCs/>
                <w:sz w:val="21"/>
                <w:szCs w:val="21"/>
              </w:rPr>
            </w:pPr>
            <w:r w:rsidRPr="00153EFD">
              <w:rPr>
                <w:rFonts w:eastAsia="Times New Roman" w:cs="Times New Roman"/>
                <w:i/>
                <w:iCs/>
                <w:sz w:val="21"/>
                <w:szCs w:val="21"/>
              </w:rPr>
              <w:t xml:space="preserve">Указывается вид гарантируемых обязательств </w:t>
            </w:r>
          </w:p>
        </w:tc>
      </w:tr>
      <w:tr w:rsidR="00153EFD" w:rsidRPr="00153EFD" w:rsidTr="00153EFD">
        <w:trPr>
          <w:trHeight w:val="282"/>
        </w:trPr>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4. Сумма Гарантии</w:t>
            </w:r>
          </w:p>
        </w:tc>
        <w:tc>
          <w:tcPr>
            <w:tcW w:w="6383" w:type="dxa"/>
            <w:vAlign w:val="center"/>
          </w:tcPr>
          <w:p w:rsidR="00153EFD" w:rsidRPr="00153EFD" w:rsidRDefault="00153EFD" w:rsidP="00153EFD">
            <w:pPr>
              <w:shd w:val="clear" w:color="auto" w:fill="FFFFFF"/>
              <w:spacing w:after="0" w:line="240" w:lineRule="auto"/>
              <w:rPr>
                <w:rFonts w:eastAsia="Times New Roman" w:cs="Times New Roman"/>
                <w:i/>
                <w:iCs/>
                <w:sz w:val="21"/>
                <w:szCs w:val="21"/>
              </w:rPr>
            </w:pPr>
            <w:r w:rsidRPr="00153EFD">
              <w:rPr>
                <w:rFonts w:eastAsia="Times New Roman" w:cs="Times New Roman"/>
                <w:i/>
                <w:iCs/>
                <w:sz w:val="21"/>
                <w:szCs w:val="21"/>
              </w:rPr>
              <w:t>цифрами и прописью</w:t>
            </w:r>
          </w:p>
        </w:tc>
      </w:tr>
      <w:tr w:rsidR="00153EFD" w:rsidRPr="00153EFD" w:rsidTr="00153EFD">
        <w:trPr>
          <w:trHeight w:val="399"/>
        </w:trPr>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5. Валюта Гарантии</w:t>
            </w:r>
          </w:p>
        </w:tc>
        <w:tc>
          <w:tcPr>
            <w:tcW w:w="6383" w:type="dxa"/>
            <w:vAlign w:val="center"/>
          </w:tcPr>
          <w:p w:rsidR="00153EFD" w:rsidRPr="00153EFD" w:rsidRDefault="00153EFD" w:rsidP="00153EFD">
            <w:pPr>
              <w:shd w:val="clear" w:color="auto" w:fill="FFFFFF"/>
              <w:spacing w:after="0" w:line="240" w:lineRule="auto"/>
              <w:rPr>
                <w:rFonts w:eastAsia="Times New Roman" w:cs="Times New Roman"/>
                <w:i/>
                <w:iCs/>
                <w:sz w:val="21"/>
                <w:szCs w:val="21"/>
              </w:rPr>
            </w:pPr>
            <w:r w:rsidRPr="00153EFD">
              <w:rPr>
                <w:rFonts w:eastAsia="Times New Roman" w:cs="Times New Roman"/>
                <w:i/>
                <w:iCs/>
                <w:sz w:val="21"/>
                <w:szCs w:val="21"/>
              </w:rPr>
              <w:t>Наименование валюты</w:t>
            </w:r>
          </w:p>
        </w:tc>
      </w:tr>
      <w:tr w:rsidR="00153EFD" w:rsidRPr="00153EFD" w:rsidTr="00153EFD">
        <w:trPr>
          <w:trHeight w:val="608"/>
        </w:trPr>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6. Период действия Гарантии</w:t>
            </w:r>
          </w:p>
        </w:tc>
        <w:tc>
          <w:tcPr>
            <w:tcW w:w="6383" w:type="dxa"/>
            <w:vAlign w:val="center"/>
          </w:tcPr>
          <w:p w:rsidR="00153EFD" w:rsidRPr="00153EFD" w:rsidRDefault="00153EFD" w:rsidP="00153EFD">
            <w:pPr>
              <w:shd w:val="clear" w:color="auto" w:fill="FFFFFF"/>
              <w:tabs>
                <w:tab w:val="left" w:pos="532"/>
              </w:tabs>
              <w:spacing w:after="0" w:line="240" w:lineRule="auto"/>
              <w:ind w:firstLine="72"/>
              <w:jc w:val="both"/>
              <w:rPr>
                <w:rFonts w:ascii="Times New Roman CYR" w:eastAsia="Times New Roman" w:hAnsi="Times New Roman CYR" w:cs="Times New Roman CYR"/>
                <w:i/>
                <w:sz w:val="21"/>
                <w:szCs w:val="21"/>
              </w:rPr>
            </w:pPr>
            <w:r w:rsidRPr="00153EFD">
              <w:rPr>
                <w:rFonts w:ascii="Times New Roman CYR" w:eastAsia="Times New Roman" w:hAnsi="Times New Roman CYR" w:cs="Times New Roman CYR"/>
                <w:i/>
                <w:sz w:val="21"/>
                <w:szCs w:val="21"/>
              </w:rPr>
              <w:t xml:space="preserve">- </w:t>
            </w:r>
            <w:proofErr w:type="gramStart"/>
            <w:r w:rsidRPr="00153EFD">
              <w:rPr>
                <w:rFonts w:ascii="Times New Roman CYR" w:eastAsia="Times New Roman" w:hAnsi="Times New Roman CYR" w:cs="Times New Roman CYR"/>
                <w:i/>
                <w:sz w:val="21"/>
                <w:szCs w:val="21"/>
              </w:rPr>
              <w:t>с даты предоставления</w:t>
            </w:r>
            <w:proofErr w:type="gramEnd"/>
            <w:r w:rsidRPr="00153EFD">
              <w:rPr>
                <w:rFonts w:ascii="Times New Roman CYR" w:eastAsia="Times New Roman" w:hAnsi="Times New Roman CYR" w:cs="Times New Roman CYR"/>
                <w:i/>
                <w:sz w:val="21"/>
                <w:szCs w:val="21"/>
              </w:rPr>
              <w:t xml:space="preserve"> (указанной в реквизитах Гарантии) или</w:t>
            </w:r>
          </w:p>
          <w:p w:rsidR="00153EFD" w:rsidRPr="00153EFD" w:rsidRDefault="00153EFD" w:rsidP="00153EFD">
            <w:pPr>
              <w:shd w:val="clear" w:color="auto" w:fill="FFFFFF"/>
              <w:tabs>
                <w:tab w:val="left" w:pos="532"/>
              </w:tabs>
              <w:spacing w:after="0" w:line="240" w:lineRule="auto"/>
              <w:ind w:firstLine="72"/>
              <w:jc w:val="both"/>
              <w:rPr>
                <w:rFonts w:ascii="Times New Roman CYR" w:eastAsia="Times New Roman" w:hAnsi="Times New Roman CYR" w:cs="Times New Roman CYR"/>
                <w:sz w:val="21"/>
                <w:szCs w:val="21"/>
              </w:rPr>
            </w:pPr>
            <w:r w:rsidRPr="00153EFD">
              <w:rPr>
                <w:rFonts w:ascii="Times New Roman CYR" w:eastAsia="Times New Roman" w:hAnsi="Times New Roman CYR" w:cs="Times New Roman CYR"/>
                <w:sz w:val="21"/>
                <w:szCs w:val="21"/>
              </w:rPr>
              <w:t xml:space="preserve">с «___»____ </w:t>
            </w:r>
            <w:proofErr w:type="spellStart"/>
            <w:r w:rsidRPr="00153EFD">
              <w:rPr>
                <w:rFonts w:ascii="Times New Roman CYR" w:eastAsia="Times New Roman" w:hAnsi="Times New Roman CYR" w:cs="Times New Roman CYR"/>
                <w:sz w:val="21"/>
                <w:szCs w:val="21"/>
              </w:rPr>
              <w:t>____года</w:t>
            </w:r>
            <w:proofErr w:type="spellEnd"/>
            <w:r w:rsidRPr="00153EFD">
              <w:rPr>
                <w:rFonts w:ascii="Times New Roman CYR" w:eastAsia="Times New Roman" w:hAnsi="Times New Roman CYR" w:cs="Times New Roman CYR"/>
                <w:sz w:val="21"/>
                <w:szCs w:val="21"/>
              </w:rPr>
              <w:t xml:space="preserve"> </w:t>
            </w:r>
          </w:p>
          <w:p w:rsidR="00153EFD" w:rsidRPr="00153EFD" w:rsidRDefault="00153EFD" w:rsidP="00153EFD">
            <w:pPr>
              <w:shd w:val="clear" w:color="auto" w:fill="FFFFFF"/>
              <w:tabs>
                <w:tab w:val="left" w:pos="532"/>
              </w:tabs>
              <w:spacing w:after="0" w:line="240" w:lineRule="auto"/>
              <w:ind w:firstLine="72"/>
              <w:jc w:val="both"/>
              <w:rPr>
                <w:rFonts w:ascii="Times New Roman CYR" w:eastAsia="Times New Roman" w:hAnsi="Times New Roman CYR" w:cs="Times New Roman CYR"/>
                <w:sz w:val="21"/>
                <w:szCs w:val="21"/>
              </w:rPr>
            </w:pPr>
            <w:proofErr w:type="gramStart"/>
            <w:r w:rsidRPr="00153EFD">
              <w:rPr>
                <w:rFonts w:ascii="Times New Roman CYR" w:eastAsia="Times New Roman" w:hAnsi="Times New Roman CYR" w:cs="Times New Roman CYR"/>
                <w:sz w:val="21"/>
                <w:szCs w:val="21"/>
              </w:rPr>
              <w:t>по</w:t>
            </w:r>
            <w:proofErr w:type="gramEnd"/>
            <w:r w:rsidRPr="00153EFD">
              <w:rPr>
                <w:rFonts w:ascii="Times New Roman CYR" w:eastAsia="Times New Roman" w:hAnsi="Times New Roman CYR" w:cs="Times New Roman CYR"/>
                <w:sz w:val="21"/>
                <w:szCs w:val="21"/>
              </w:rPr>
              <w:t xml:space="preserve"> «___»____ </w:t>
            </w:r>
            <w:proofErr w:type="spellStart"/>
            <w:r w:rsidRPr="00153EFD">
              <w:rPr>
                <w:rFonts w:ascii="Times New Roman CYR" w:eastAsia="Times New Roman" w:hAnsi="Times New Roman CYR" w:cs="Times New Roman CYR"/>
                <w:sz w:val="21"/>
                <w:szCs w:val="21"/>
              </w:rPr>
              <w:t>____года</w:t>
            </w:r>
            <w:proofErr w:type="spellEnd"/>
            <w:r w:rsidRPr="00153EFD">
              <w:rPr>
                <w:rFonts w:ascii="Times New Roman CYR" w:eastAsia="Times New Roman" w:hAnsi="Times New Roman CYR" w:cs="Times New Roman CYR"/>
                <w:sz w:val="21"/>
                <w:szCs w:val="21"/>
              </w:rPr>
              <w:t xml:space="preserve"> </w:t>
            </w:r>
          </w:p>
        </w:tc>
      </w:tr>
      <w:tr w:rsidR="00153EFD" w:rsidRPr="00153EFD" w:rsidTr="00153EFD">
        <w:trPr>
          <w:trHeight w:val="449"/>
        </w:trPr>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7. Дата предоставления Гарантии</w:t>
            </w:r>
          </w:p>
        </w:tc>
        <w:tc>
          <w:tcPr>
            <w:tcW w:w="6383" w:type="dxa"/>
            <w:vAlign w:val="center"/>
          </w:tcPr>
          <w:p w:rsidR="00153EFD" w:rsidRPr="00153EFD" w:rsidRDefault="00153EFD" w:rsidP="00153EFD">
            <w:pPr>
              <w:shd w:val="clear" w:color="auto" w:fill="FFFFFF"/>
              <w:spacing w:after="0" w:line="240" w:lineRule="auto"/>
              <w:jc w:val="both"/>
              <w:rPr>
                <w:rFonts w:eastAsia="Times New Roman" w:cs="Times New Roman"/>
                <w:i/>
                <w:iCs/>
                <w:sz w:val="21"/>
                <w:szCs w:val="21"/>
              </w:rPr>
            </w:pPr>
            <w:r w:rsidRPr="00153EFD">
              <w:rPr>
                <w:rFonts w:ascii="Times New Roman CYR" w:eastAsia="Times New Roman" w:hAnsi="Times New Roman CYR" w:cs="Times New Roman CYR"/>
                <w:sz w:val="21"/>
                <w:szCs w:val="21"/>
              </w:rPr>
              <w:t xml:space="preserve">«___»____ </w:t>
            </w:r>
            <w:proofErr w:type="spellStart"/>
            <w:r w:rsidRPr="00153EFD">
              <w:rPr>
                <w:rFonts w:ascii="Times New Roman CYR" w:eastAsia="Times New Roman" w:hAnsi="Times New Roman CYR" w:cs="Times New Roman CYR"/>
                <w:sz w:val="21"/>
                <w:szCs w:val="21"/>
              </w:rPr>
              <w:t>____года</w:t>
            </w:r>
            <w:proofErr w:type="spellEnd"/>
          </w:p>
        </w:tc>
      </w:tr>
      <w:tr w:rsidR="00153EFD" w:rsidRPr="00153EFD" w:rsidTr="00153EFD">
        <w:trPr>
          <w:trHeight w:val="490"/>
        </w:trPr>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szCs w:val="21"/>
                <w:lang w:val="en-US"/>
              </w:rPr>
            </w:pPr>
            <w:r w:rsidRPr="00153EFD">
              <w:rPr>
                <w:rFonts w:eastAsia="Times New Roman" w:cs="Times New Roman"/>
                <w:sz w:val="21"/>
                <w:szCs w:val="21"/>
              </w:rPr>
              <w:t>8. Текст Гарантии</w:t>
            </w:r>
          </w:p>
        </w:tc>
        <w:tc>
          <w:tcPr>
            <w:tcW w:w="6383" w:type="dxa"/>
            <w:vAlign w:val="center"/>
          </w:tcPr>
          <w:p w:rsidR="00153EFD" w:rsidRPr="00153EFD" w:rsidRDefault="00153EFD" w:rsidP="00153EFD">
            <w:pPr>
              <w:shd w:val="clear" w:color="auto" w:fill="FFFFFF"/>
              <w:spacing w:after="0" w:line="240" w:lineRule="auto"/>
              <w:jc w:val="both"/>
              <w:rPr>
                <w:rFonts w:eastAsia="Times New Roman" w:cs="Times New Roman"/>
                <w:i/>
                <w:iCs/>
                <w:sz w:val="21"/>
                <w:szCs w:val="21"/>
              </w:rPr>
            </w:pPr>
            <w:r w:rsidRPr="00153EFD">
              <w:rPr>
                <w:rFonts w:eastAsia="Times New Roman" w:cs="Times New Roman"/>
                <w:i/>
                <w:iCs/>
                <w:sz w:val="21"/>
                <w:szCs w:val="21"/>
              </w:rPr>
              <w:t xml:space="preserve">по согласованию с ГАРАНТОМ, проформа прилагается </w:t>
            </w:r>
          </w:p>
        </w:tc>
      </w:tr>
      <w:tr w:rsidR="00153EFD" w:rsidRPr="00153EFD" w:rsidTr="00153EFD">
        <w:trPr>
          <w:trHeight w:val="490"/>
        </w:trPr>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9. Основание для предоставления Гарантии</w:t>
            </w:r>
          </w:p>
        </w:tc>
        <w:tc>
          <w:tcPr>
            <w:tcW w:w="6383" w:type="dxa"/>
            <w:vAlign w:val="center"/>
          </w:tcPr>
          <w:p w:rsidR="00153EFD" w:rsidRPr="00153EFD" w:rsidRDefault="00153EFD" w:rsidP="00153EFD">
            <w:pPr>
              <w:shd w:val="clear" w:color="auto" w:fill="FFFFFF"/>
              <w:tabs>
                <w:tab w:val="left" w:pos="532"/>
              </w:tabs>
              <w:spacing w:after="0" w:line="240" w:lineRule="auto"/>
              <w:ind w:firstLine="141"/>
              <w:jc w:val="both"/>
              <w:rPr>
                <w:rFonts w:ascii="Times New Roman CYR" w:eastAsia="Times New Roman" w:hAnsi="Times New Roman CYR" w:cs="Times New Roman CYR"/>
                <w:i/>
                <w:sz w:val="21"/>
                <w:szCs w:val="21"/>
              </w:rPr>
            </w:pPr>
            <w:r w:rsidRPr="00153EFD">
              <w:rPr>
                <w:rFonts w:ascii="Times New Roman CYR" w:eastAsia="Times New Roman" w:hAnsi="Times New Roman CYR" w:cs="Times New Roman CYR"/>
                <w:i/>
                <w:sz w:val="21"/>
                <w:szCs w:val="21"/>
              </w:rPr>
              <w:t xml:space="preserve">Указываются документы, являющиеся основанием для предоставления Гарантии </w:t>
            </w:r>
            <w:proofErr w:type="gramStart"/>
            <w:r w:rsidRPr="00153EFD">
              <w:rPr>
                <w:rFonts w:eastAsia="Times New Roman" w:cs="Times New Roman"/>
                <w:i/>
                <w:sz w:val="21"/>
                <w:szCs w:val="21"/>
                <w:u w:val="single"/>
              </w:rPr>
              <w:t xml:space="preserve">( </w:t>
            </w:r>
            <w:proofErr w:type="gramEnd"/>
            <w:r w:rsidRPr="00153EFD">
              <w:rPr>
                <w:rFonts w:eastAsia="Times New Roman" w:cs="Times New Roman"/>
                <w:i/>
                <w:sz w:val="21"/>
                <w:szCs w:val="21"/>
                <w:u w:val="single"/>
              </w:rPr>
              <w:t>в т.ч. контракт №</w:t>
            </w:r>
            <w:r w:rsidRPr="00153EFD">
              <w:rPr>
                <w:rFonts w:eastAsia="Times New Roman" w:cs="Times New Roman"/>
                <w:i/>
                <w:sz w:val="21"/>
                <w:szCs w:val="21"/>
              </w:rPr>
              <w:t>___</w:t>
            </w:r>
            <w:r w:rsidRPr="00153EFD">
              <w:rPr>
                <w:rFonts w:eastAsia="Times New Roman" w:cs="Times New Roman"/>
                <w:i/>
                <w:sz w:val="21"/>
                <w:szCs w:val="21"/>
                <w:u w:val="single"/>
              </w:rPr>
              <w:t>, тендерная документация, проект налоговой декларации и т.п.)</w:t>
            </w:r>
          </w:p>
        </w:tc>
      </w:tr>
      <w:tr w:rsidR="00153EFD" w:rsidRPr="00153EFD" w:rsidTr="00153EFD">
        <w:trPr>
          <w:trHeight w:val="490"/>
        </w:trPr>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10. Условие о возможности передачи Бенефициаром прав требования по Гарантии</w:t>
            </w:r>
          </w:p>
        </w:tc>
        <w:tc>
          <w:tcPr>
            <w:tcW w:w="6383" w:type="dxa"/>
            <w:vAlign w:val="center"/>
          </w:tcPr>
          <w:p w:rsidR="00153EFD" w:rsidRPr="00153EFD" w:rsidRDefault="00153EFD" w:rsidP="00153EFD">
            <w:pPr>
              <w:shd w:val="clear" w:color="auto" w:fill="FFFFFF"/>
              <w:tabs>
                <w:tab w:val="left" w:pos="532"/>
              </w:tabs>
              <w:spacing w:after="0" w:line="240" w:lineRule="auto"/>
              <w:ind w:firstLine="141"/>
              <w:jc w:val="both"/>
              <w:rPr>
                <w:rFonts w:ascii="Times New Roman CYR" w:eastAsia="Times New Roman" w:hAnsi="Times New Roman CYR" w:cs="Times New Roman CYR"/>
                <w:i/>
                <w:sz w:val="21"/>
                <w:szCs w:val="21"/>
              </w:rPr>
            </w:pPr>
            <w:r w:rsidRPr="00153EFD">
              <w:rPr>
                <w:rFonts w:ascii="Times New Roman CYR" w:eastAsia="Times New Roman" w:hAnsi="Times New Roman CYR" w:cs="Times New Roman CYR"/>
                <w:i/>
                <w:sz w:val="21"/>
                <w:szCs w:val="21"/>
              </w:rPr>
              <w:t>передача права требования по Гарантии не допускается без согласия Гаранта</w:t>
            </w:r>
          </w:p>
        </w:tc>
      </w:tr>
      <w:tr w:rsidR="00153EFD" w:rsidRPr="00153EFD" w:rsidTr="00153EFD">
        <w:trPr>
          <w:trHeight w:val="490"/>
        </w:trPr>
        <w:tc>
          <w:tcPr>
            <w:tcW w:w="3085" w:type="dxa"/>
            <w:vAlign w:val="center"/>
          </w:tcPr>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12. Прочее</w:t>
            </w:r>
          </w:p>
        </w:tc>
        <w:tc>
          <w:tcPr>
            <w:tcW w:w="6383" w:type="dxa"/>
            <w:vAlign w:val="center"/>
          </w:tcPr>
          <w:p w:rsidR="00153EFD" w:rsidRPr="00153EFD" w:rsidRDefault="00153EFD" w:rsidP="00153EFD">
            <w:pPr>
              <w:shd w:val="clear" w:color="auto" w:fill="FFFFFF"/>
              <w:tabs>
                <w:tab w:val="left" w:pos="532"/>
              </w:tabs>
              <w:spacing w:after="0" w:line="240" w:lineRule="auto"/>
              <w:jc w:val="both"/>
              <w:rPr>
                <w:rFonts w:ascii="Times New Roman CYR" w:eastAsia="Times New Roman" w:hAnsi="Times New Roman CYR" w:cs="Times New Roman CYR"/>
                <w:i/>
                <w:sz w:val="21"/>
                <w:szCs w:val="21"/>
              </w:rPr>
            </w:pPr>
            <w:r w:rsidRPr="00153EFD">
              <w:rPr>
                <w:rFonts w:ascii="Times New Roman CYR" w:eastAsia="Times New Roman" w:hAnsi="Times New Roman CYR" w:cs="Times New Roman CYR"/>
                <w:i/>
                <w:sz w:val="21"/>
                <w:szCs w:val="21"/>
              </w:rPr>
              <w:t>Заполняется при необходимости уточнения параметров гарантии и условий ее предоставления</w:t>
            </w:r>
          </w:p>
        </w:tc>
      </w:tr>
    </w:tbl>
    <w:p w:rsidR="00153EFD" w:rsidRPr="00153EFD" w:rsidRDefault="00153EFD" w:rsidP="00153EFD">
      <w:pPr>
        <w:shd w:val="clear" w:color="auto" w:fill="FFFFFF"/>
        <w:spacing w:after="0" w:line="240" w:lineRule="auto"/>
        <w:rPr>
          <w:rFonts w:eastAsia="Times New Roman" w:cs="Times New Roman"/>
          <w:b/>
          <w:sz w:val="21"/>
          <w:szCs w:val="21"/>
        </w:rPr>
      </w:pPr>
      <w:r w:rsidRPr="00153EFD">
        <w:rPr>
          <w:rFonts w:eastAsia="Times New Roman" w:cs="Times New Roman"/>
          <w:b/>
          <w:sz w:val="21"/>
          <w:szCs w:val="21"/>
        </w:rPr>
        <w:t>Приложение:</w:t>
      </w:r>
    </w:p>
    <w:p w:rsidR="00153EFD" w:rsidRPr="00153EFD" w:rsidRDefault="00153EFD" w:rsidP="00153EFD">
      <w:pPr>
        <w:shd w:val="clear" w:color="auto" w:fill="FFFFFF"/>
        <w:spacing w:after="0" w:line="240" w:lineRule="auto"/>
        <w:jc w:val="both"/>
        <w:rPr>
          <w:rFonts w:eastAsia="Times New Roman" w:cs="Times New Roman"/>
          <w:sz w:val="21"/>
          <w:szCs w:val="21"/>
        </w:rPr>
      </w:pPr>
      <w:r w:rsidRPr="00153EFD">
        <w:rPr>
          <w:rFonts w:eastAsia="Times New Roman" w:cs="Times New Roman"/>
          <w:sz w:val="21"/>
          <w:szCs w:val="21"/>
        </w:rPr>
        <w:t xml:space="preserve">- проформа гарантии на ____ </w:t>
      </w:r>
      <w:proofErr w:type="gramStart"/>
      <w:r w:rsidRPr="00153EFD">
        <w:rPr>
          <w:rFonts w:eastAsia="Times New Roman" w:cs="Times New Roman"/>
          <w:sz w:val="21"/>
          <w:szCs w:val="21"/>
        </w:rPr>
        <w:t>л</w:t>
      </w:r>
      <w:proofErr w:type="gramEnd"/>
      <w:r w:rsidRPr="00153EFD">
        <w:rPr>
          <w:rFonts w:eastAsia="Times New Roman" w:cs="Times New Roman"/>
          <w:sz w:val="21"/>
          <w:szCs w:val="21"/>
        </w:rPr>
        <w:t>.</w:t>
      </w:r>
    </w:p>
    <w:p w:rsidR="00153EFD" w:rsidRPr="00153EFD" w:rsidRDefault="00153EFD" w:rsidP="00153EFD">
      <w:pPr>
        <w:shd w:val="clear" w:color="auto" w:fill="FFFFFF"/>
        <w:spacing w:after="0" w:line="240" w:lineRule="auto"/>
        <w:jc w:val="both"/>
        <w:rPr>
          <w:rFonts w:eastAsia="Times New Roman" w:cs="Times New Roman"/>
          <w:sz w:val="21"/>
          <w:szCs w:val="21"/>
        </w:rPr>
      </w:pPr>
      <w:proofErr w:type="gramStart"/>
      <w:r w:rsidRPr="00153EFD">
        <w:rPr>
          <w:rFonts w:eastAsia="Times New Roman" w:cs="Times New Roman"/>
          <w:sz w:val="21"/>
          <w:szCs w:val="21"/>
        </w:rPr>
        <w:t>- копии/ оригиналы документов, являющихся основанием для предоставления Гарантии: ____(</w:t>
      </w:r>
      <w:r w:rsidRPr="00153EFD">
        <w:rPr>
          <w:rFonts w:eastAsia="Times New Roman" w:cs="Times New Roman"/>
          <w:i/>
          <w:sz w:val="21"/>
          <w:szCs w:val="21"/>
          <w:u w:val="single"/>
        </w:rPr>
        <w:t>указывается перечень документов в соответствии со спецификой гарантируемой сделки (например, контракт №___, тендерная документация, проект налоговой декларации и т.п.)</w:t>
      </w:r>
      <w:r w:rsidRPr="00153EFD">
        <w:rPr>
          <w:rFonts w:eastAsia="Times New Roman" w:cs="Times New Roman"/>
          <w:i/>
          <w:sz w:val="21"/>
          <w:szCs w:val="21"/>
        </w:rPr>
        <w:t>____.</w:t>
      </w:r>
      <w:proofErr w:type="gramEnd"/>
    </w:p>
    <w:p w:rsidR="00153EFD" w:rsidRPr="00153EFD" w:rsidRDefault="00153EFD" w:rsidP="00153EFD">
      <w:pPr>
        <w:shd w:val="clear" w:color="auto" w:fill="FFFFFF"/>
        <w:spacing w:after="0" w:line="240" w:lineRule="auto"/>
        <w:rPr>
          <w:rFonts w:eastAsia="Times New Roman" w:cs="Times New Roman"/>
          <w:sz w:val="21"/>
          <w:szCs w:val="21"/>
          <w:u w:val="single"/>
        </w:rPr>
      </w:pPr>
    </w:p>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u w:val="single"/>
        </w:rPr>
        <w:tab/>
      </w:r>
      <w:r w:rsidRPr="00153EFD">
        <w:rPr>
          <w:rFonts w:eastAsia="Times New Roman" w:cs="Times New Roman"/>
          <w:sz w:val="21"/>
          <w:szCs w:val="21"/>
          <w:u w:val="single"/>
        </w:rPr>
        <w:tab/>
      </w:r>
      <w:r w:rsidRPr="00153EFD">
        <w:rPr>
          <w:rFonts w:eastAsia="Times New Roman" w:cs="Times New Roman"/>
          <w:sz w:val="21"/>
          <w:szCs w:val="21"/>
          <w:u w:val="single"/>
        </w:rPr>
        <w:tab/>
      </w:r>
      <w:r w:rsidRPr="00153EFD">
        <w:rPr>
          <w:rFonts w:eastAsia="Times New Roman" w:cs="Times New Roman"/>
          <w:sz w:val="21"/>
          <w:szCs w:val="21"/>
          <w:u w:val="single"/>
        </w:rPr>
        <w:tab/>
      </w:r>
      <w:r w:rsidRPr="00153EFD">
        <w:rPr>
          <w:rFonts w:eastAsia="Times New Roman" w:cs="Times New Roman"/>
          <w:sz w:val="21"/>
          <w:szCs w:val="21"/>
          <w:u w:val="single"/>
        </w:rPr>
        <w:tab/>
      </w:r>
      <w:r w:rsidRPr="00153EFD">
        <w:rPr>
          <w:rFonts w:eastAsia="Times New Roman" w:cs="Times New Roman"/>
          <w:sz w:val="21"/>
          <w:szCs w:val="21"/>
        </w:rPr>
        <w:tab/>
      </w:r>
      <w:r w:rsidRPr="00153EFD">
        <w:rPr>
          <w:rFonts w:eastAsia="Times New Roman" w:cs="Times New Roman"/>
          <w:sz w:val="21"/>
          <w:szCs w:val="21"/>
        </w:rPr>
        <w:tab/>
      </w:r>
      <w:r w:rsidRPr="00153EFD">
        <w:rPr>
          <w:rFonts w:eastAsia="Times New Roman" w:cs="Times New Roman"/>
          <w:sz w:val="21"/>
          <w:szCs w:val="21"/>
        </w:rPr>
        <w:tab/>
      </w:r>
      <w:r w:rsidRPr="00153EFD">
        <w:rPr>
          <w:rFonts w:eastAsia="Times New Roman" w:cs="Times New Roman"/>
          <w:sz w:val="21"/>
          <w:szCs w:val="21"/>
        </w:rPr>
        <w:tab/>
        <w:t>_____________________</w:t>
      </w:r>
    </w:p>
    <w:p w:rsidR="00153EFD" w:rsidRPr="00153EFD" w:rsidRDefault="00153EFD" w:rsidP="00153EFD">
      <w:pPr>
        <w:shd w:val="clear" w:color="auto" w:fill="FFFFFF"/>
        <w:spacing w:after="0" w:line="240" w:lineRule="auto"/>
        <w:rPr>
          <w:rFonts w:eastAsia="Times New Roman" w:cs="Times New Roman"/>
          <w:sz w:val="21"/>
          <w:szCs w:val="21"/>
        </w:rPr>
      </w:pPr>
      <w:proofErr w:type="gramStart"/>
      <w:r w:rsidRPr="00153EFD">
        <w:rPr>
          <w:rFonts w:eastAsia="Times New Roman" w:cs="Times New Roman"/>
          <w:sz w:val="21"/>
          <w:szCs w:val="21"/>
        </w:rPr>
        <w:t>(должность, Ф.И.О. уполномоченного лица ПРИНЦИПАЛА,</w:t>
      </w:r>
      <w:r w:rsidRPr="00153EFD">
        <w:rPr>
          <w:rFonts w:eastAsia="Times New Roman" w:cs="Times New Roman"/>
          <w:sz w:val="21"/>
          <w:szCs w:val="21"/>
        </w:rPr>
        <w:tab/>
      </w:r>
      <w:r w:rsidRPr="00153EFD">
        <w:rPr>
          <w:rFonts w:eastAsia="Times New Roman" w:cs="Times New Roman"/>
          <w:sz w:val="21"/>
          <w:szCs w:val="21"/>
        </w:rPr>
        <w:tab/>
      </w:r>
      <w:r w:rsidRPr="00153EFD">
        <w:rPr>
          <w:rFonts w:eastAsia="Times New Roman" w:cs="Times New Roman"/>
          <w:sz w:val="21"/>
          <w:szCs w:val="21"/>
        </w:rPr>
        <w:tab/>
        <w:t>(подпись)</w:t>
      </w:r>
      <w:proofErr w:type="gramEnd"/>
    </w:p>
    <w:p w:rsidR="00153EFD" w:rsidRPr="00153EFD" w:rsidRDefault="00153EFD" w:rsidP="00153EFD">
      <w:pPr>
        <w:shd w:val="clear" w:color="auto" w:fill="FFFFFF"/>
        <w:spacing w:after="0" w:line="240" w:lineRule="auto"/>
        <w:rPr>
          <w:rFonts w:eastAsia="Times New Roman" w:cs="Times New Roman"/>
          <w:sz w:val="21"/>
          <w:szCs w:val="21"/>
        </w:rPr>
      </w:pPr>
      <w:proofErr w:type="gramStart"/>
      <w:r w:rsidRPr="00153EFD">
        <w:rPr>
          <w:rFonts w:eastAsia="Times New Roman" w:cs="Times New Roman"/>
          <w:sz w:val="21"/>
          <w:szCs w:val="21"/>
        </w:rPr>
        <w:t>имеющего</w:t>
      </w:r>
      <w:proofErr w:type="gramEnd"/>
      <w:r w:rsidRPr="00153EFD">
        <w:rPr>
          <w:rFonts w:eastAsia="Times New Roman" w:cs="Times New Roman"/>
          <w:sz w:val="21"/>
          <w:szCs w:val="21"/>
        </w:rPr>
        <w:t xml:space="preserve"> право первой подписи)</w:t>
      </w:r>
      <w:r w:rsidRPr="00153EFD">
        <w:rPr>
          <w:rFonts w:eastAsia="Times New Roman" w:cs="Times New Roman"/>
          <w:sz w:val="21"/>
          <w:szCs w:val="21"/>
        </w:rPr>
        <w:tab/>
      </w:r>
      <w:r w:rsidRPr="00153EFD">
        <w:rPr>
          <w:rFonts w:eastAsia="Times New Roman" w:cs="Times New Roman"/>
          <w:sz w:val="21"/>
          <w:szCs w:val="21"/>
        </w:rPr>
        <w:tab/>
      </w:r>
    </w:p>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ab/>
      </w:r>
      <w:r w:rsidRPr="00153EFD">
        <w:rPr>
          <w:rFonts w:eastAsia="Times New Roman" w:cs="Times New Roman"/>
          <w:sz w:val="21"/>
          <w:szCs w:val="21"/>
        </w:rPr>
        <w:tab/>
      </w:r>
      <w:r w:rsidRPr="00153EFD">
        <w:rPr>
          <w:rFonts w:eastAsia="Times New Roman" w:cs="Times New Roman"/>
          <w:sz w:val="21"/>
          <w:szCs w:val="21"/>
        </w:rPr>
        <w:tab/>
      </w:r>
      <w:r w:rsidRPr="00153EFD">
        <w:rPr>
          <w:rFonts w:eastAsia="Times New Roman" w:cs="Times New Roman"/>
          <w:sz w:val="21"/>
          <w:szCs w:val="21"/>
        </w:rPr>
        <w:tab/>
      </w:r>
      <w:r w:rsidRPr="00153EFD">
        <w:rPr>
          <w:rFonts w:eastAsia="Times New Roman" w:cs="Times New Roman"/>
          <w:sz w:val="21"/>
          <w:szCs w:val="21"/>
        </w:rPr>
        <w:tab/>
      </w:r>
    </w:p>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_______________________________</w:t>
      </w:r>
      <w:r w:rsidRPr="00153EFD">
        <w:rPr>
          <w:rFonts w:eastAsia="Times New Roman" w:cs="Times New Roman"/>
          <w:sz w:val="21"/>
          <w:szCs w:val="21"/>
        </w:rPr>
        <w:tab/>
      </w:r>
      <w:r w:rsidRPr="00153EFD">
        <w:rPr>
          <w:rFonts w:eastAsia="Times New Roman" w:cs="Times New Roman"/>
          <w:sz w:val="21"/>
          <w:szCs w:val="21"/>
        </w:rPr>
        <w:tab/>
      </w:r>
      <w:r w:rsidRPr="00153EFD">
        <w:rPr>
          <w:rFonts w:eastAsia="Times New Roman" w:cs="Times New Roman"/>
          <w:sz w:val="21"/>
          <w:szCs w:val="21"/>
        </w:rPr>
        <w:tab/>
      </w:r>
      <w:r w:rsidRPr="00153EFD">
        <w:rPr>
          <w:rFonts w:eastAsia="Times New Roman" w:cs="Times New Roman"/>
          <w:sz w:val="21"/>
          <w:szCs w:val="21"/>
        </w:rPr>
        <w:tab/>
      </w:r>
      <w:r w:rsidRPr="00153EFD">
        <w:rPr>
          <w:rFonts w:eastAsia="Times New Roman" w:cs="Times New Roman"/>
          <w:sz w:val="21"/>
          <w:szCs w:val="21"/>
        </w:rPr>
        <w:tab/>
        <w:t>_____________________</w:t>
      </w:r>
    </w:p>
    <w:p w:rsidR="00153EFD" w:rsidRPr="00153EFD" w:rsidRDefault="00153EFD" w:rsidP="00153EFD">
      <w:pPr>
        <w:shd w:val="clear" w:color="auto" w:fill="FFFFFF"/>
        <w:spacing w:after="0" w:line="240" w:lineRule="auto"/>
        <w:rPr>
          <w:rFonts w:eastAsia="Times New Roman" w:cs="Times New Roman"/>
          <w:sz w:val="21"/>
          <w:szCs w:val="21"/>
        </w:rPr>
      </w:pPr>
      <w:proofErr w:type="gramStart"/>
      <w:r w:rsidRPr="00153EFD">
        <w:rPr>
          <w:rFonts w:eastAsia="Times New Roman" w:cs="Times New Roman"/>
          <w:sz w:val="21"/>
          <w:szCs w:val="21"/>
        </w:rPr>
        <w:t>(должность, Ф.И.О. уполномоченного лица ПРИНЦИПАЛА,</w:t>
      </w:r>
      <w:r w:rsidRPr="00153EFD">
        <w:rPr>
          <w:rFonts w:eastAsia="Times New Roman" w:cs="Times New Roman"/>
          <w:sz w:val="21"/>
          <w:szCs w:val="21"/>
        </w:rPr>
        <w:tab/>
      </w:r>
      <w:r w:rsidRPr="00153EFD">
        <w:rPr>
          <w:rFonts w:eastAsia="Times New Roman" w:cs="Times New Roman"/>
          <w:sz w:val="21"/>
          <w:szCs w:val="21"/>
        </w:rPr>
        <w:tab/>
      </w:r>
      <w:r w:rsidRPr="00153EFD">
        <w:rPr>
          <w:rFonts w:eastAsia="Times New Roman" w:cs="Times New Roman"/>
          <w:sz w:val="21"/>
          <w:szCs w:val="21"/>
        </w:rPr>
        <w:tab/>
        <w:t>(подпись)</w:t>
      </w:r>
      <w:proofErr w:type="gramEnd"/>
    </w:p>
    <w:p w:rsidR="00153EFD" w:rsidRPr="00153EFD" w:rsidRDefault="00153EFD" w:rsidP="00153EFD">
      <w:pPr>
        <w:shd w:val="clear" w:color="auto" w:fill="FFFFFF"/>
        <w:spacing w:after="0" w:line="240" w:lineRule="auto"/>
        <w:rPr>
          <w:rFonts w:eastAsia="Times New Roman" w:cs="Times New Roman"/>
          <w:sz w:val="21"/>
          <w:szCs w:val="21"/>
        </w:rPr>
      </w:pPr>
      <w:proofErr w:type="gramStart"/>
      <w:r w:rsidRPr="00153EFD">
        <w:rPr>
          <w:rFonts w:eastAsia="Times New Roman" w:cs="Times New Roman"/>
          <w:sz w:val="21"/>
          <w:szCs w:val="21"/>
        </w:rPr>
        <w:t>имеющего</w:t>
      </w:r>
      <w:proofErr w:type="gramEnd"/>
      <w:r w:rsidRPr="00153EFD">
        <w:rPr>
          <w:rFonts w:eastAsia="Times New Roman" w:cs="Times New Roman"/>
          <w:sz w:val="21"/>
          <w:szCs w:val="21"/>
        </w:rPr>
        <w:t xml:space="preserve"> право второй подписи)</w:t>
      </w:r>
    </w:p>
    <w:p w:rsidR="00153EFD" w:rsidRPr="00153EFD" w:rsidRDefault="00153EFD" w:rsidP="00153EFD">
      <w:pPr>
        <w:shd w:val="clear" w:color="auto" w:fill="FFFFFF"/>
        <w:spacing w:after="0" w:line="240" w:lineRule="auto"/>
        <w:rPr>
          <w:rFonts w:eastAsia="Times New Roman" w:cs="Times New Roman"/>
          <w:sz w:val="21"/>
          <w:szCs w:val="21"/>
        </w:rPr>
      </w:pPr>
    </w:p>
    <w:p w:rsidR="00153EFD" w:rsidRPr="00153EFD" w:rsidRDefault="00153EFD" w:rsidP="00153EFD">
      <w:pPr>
        <w:shd w:val="clear" w:color="auto" w:fill="FFFFFF"/>
        <w:spacing w:after="0" w:line="240" w:lineRule="auto"/>
        <w:rPr>
          <w:rFonts w:eastAsia="Times New Roman" w:cs="Times New Roman"/>
          <w:sz w:val="21"/>
          <w:szCs w:val="21"/>
        </w:rPr>
      </w:pPr>
      <w:r w:rsidRPr="00153EFD">
        <w:rPr>
          <w:rFonts w:eastAsia="Times New Roman" w:cs="Times New Roman"/>
          <w:sz w:val="21"/>
          <w:szCs w:val="21"/>
        </w:rPr>
        <w:t>М.П.</w:t>
      </w:r>
    </w:p>
    <w:p w:rsidR="00153EFD" w:rsidRPr="00153EFD" w:rsidRDefault="00153EFD" w:rsidP="00153EFD">
      <w:pPr>
        <w:shd w:val="clear" w:color="auto" w:fill="FFFFFF"/>
        <w:autoSpaceDE w:val="0"/>
        <w:autoSpaceDN w:val="0"/>
        <w:spacing w:after="0" w:line="240" w:lineRule="auto"/>
        <w:jc w:val="center"/>
        <w:rPr>
          <w:rFonts w:eastAsia="Times New Roman" w:cs="Times New Roman"/>
          <w:b/>
          <w:bCs/>
          <w:sz w:val="22"/>
        </w:rPr>
      </w:pPr>
      <w:r w:rsidRPr="00153EFD">
        <w:rPr>
          <w:rFonts w:eastAsia="Times New Roman" w:cs="Times New Roman"/>
          <w:b/>
          <w:bCs/>
          <w:sz w:val="22"/>
        </w:rPr>
        <w:t>Подписи Сторон</w:t>
      </w:r>
    </w:p>
    <w:p w:rsidR="00153EFD" w:rsidRPr="00153EFD" w:rsidRDefault="00153EFD" w:rsidP="00153EFD">
      <w:pPr>
        <w:shd w:val="clear" w:color="auto" w:fill="FFFFFF"/>
        <w:autoSpaceDE w:val="0"/>
        <w:autoSpaceDN w:val="0"/>
        <w:spacing w:after="0" w:line="240" w:lineRule="auto"/>
        <w:jc w:val="center"/>
        <w:rPr>
          <w:rFonts w:eastAsia="Times New Roman" w:cs="Times New Roman"/>
          <w:b/>
          <w:bCs/>
          <w:sz w:val="18"/>
          <w:szCs w:val="18"/>
        </w:rPr>
      </w:pPr>
    </w:p>
    <w:p w:rsidR="00153EFD" w:rsidRPr="00153EFD" w:rsidRDefault="00153EFD" w:rsidP="00153EFD">
      <w:pPr>
        <w:shd w:val="clear" w:color="auto" w:fill="FFFFFF"/>
        <w:autoSpaceDE w:val="0"/>
        <w:autoSpaceDN w:val="0"/>
        <w:spacing w:after="0" w:line="240" w:lineRule="auto"/>
        <w:ind w:left="-142" w:firstLine="142"/>
        <w:jc w:val="both"/>
        <w:rPr>
          <w:rFonts w:eastAsia="Times New Roman" w:cs="Times New Roman"/>
          <w:b/>
          <w:bCs/>
          <w:sz w:val="22"/>
        </w:rPr>
      </w:pPr>
      <w:r w:rsidRPr="00153EFD">
        <w:rPr>
          <w:rFonts w:eastAsia="Times New Roman" w:cs="Times New Roman"/>
          <w:b/>
          <w:bCs/>
          <w:sz w:val="22"/>
        </w:rPr>
        <w:t>ГАРАНТ</w:t>
      </w:r>
      <w:r w:rsidRPr="00153EFD">
        <w:rPr>
          <w:rFonts w:eastAsia="Times New Roman" w:cs="Times New Roman"/>
          <w:b/>
          <w:bCs/>
          <w:sz w:val="22"/>
        </w:rPr>
        <w:tab/>
      </w:r>
      <w:r w:rsidRPr="00153EFD">
        <w:rPr>
          <w:rFonts w:eastAsia="Times New Roman" w:cs="Times New Roman"/>
          <w:b/>
          <w:bCs/>
          <w:sz w:val="22"/>
        </w:rPr>
        <w:tab/>
      </w:r>
      <w:r w:rsidRPr="00153EFD">
        <w:rPr>
          <w:rFonts w:eastAsia="Times New Roman" w:cs="Times New Roman"/>
          <w:b/>
          <w:bCs/>
          <w:sz w:val="22"/>
        </w:rPr>
        <w:tab/>
      </w:r>
      <w:r w:rsidRPr="00153EFD">
        <w:rPr>
          <w:rFonts w:eastAsia="Times New Roman" w:cs="Times New Roman"/>
          <w:b/>
          <w:bCs/>
          <w:sz w:val="22"/>
        </w:rPr>
        <w:tab/>
      </w:r>
      <w:r w:rsidRPr="00153EFD">
        <w:rPr>
          <w:rFonts w:eastAsia="Times New Roman" w:cs="Times New Roman"/>
          <w:b/>
          <w:bCs/>
          <w:sz w:val="22"/>
        </w:rPr>
        <w:tab/>
      </w:r>
      <w:r w:rsidRPr="00153EFD">
        <w:rPr>
          <w:rFonts w:eastAsia="Times New Roman" w:cs="Times New Roman"/>
          <w:b/>
          <w:bCs/>
          <w:sz w:val="22"/>
        </w:rPr>
        <w:tab/>
        <w:t>ПРИНЦИПАЛ</w:t>
      </w:r>
    </w:p>
    <w:p w:rsidR="00153EFD" w:rsidRPr="00153EFD" w:rsidRDefault="00153EFD" w:rsidP="00153EFD">
      <w:pPr>
        <w:shd w:val="clear" w:color="auto" w:fill="FFFFFF"/>
        <w:autoSpaceDE w:val="0"/>
        <w:autoSpaceDN w:val="0"/>
        <w:spacing w:after="0" w:line="240" w:lineRule="auto"/>
        <w:jc w:val="both"/>
        <w:rPr>
          <w:rFonts w:eastAsia="Times New Roman" w:cs="Times New Roman"/>
          <w:sz w:val="22"/>
        </w:rPr>
      </w:pPr>
      <w:r w:rsidRPr="00153EFD">
        <w:rPr>
          <w:rFonts w:eastAsia="Times New Roman" w:cs="Times New Roman"/>
          <w:sz w:val="22"/>
        </w:rPr>
        <w:t>Заместитель управляющего</w:t>
      </w:r>
      <w:r w:rsidRPr="00153EFD">
        <w:rPr>
          <w:rFonts w:eastAsia="Times New Roman" w:cs="Times New Roman"/>
          <w:sz w:val="22"/>
        </w:rPr>
        <w:tab/>
      </w:r>
      <w:r w:rsidRPr="00153EFD">
        <w:rPr>
          <w:rFonts w:eastAsia="Times New Roman" w:cs="Times New Roman"/>
          <w:sz w:val="22"/>
        </w:rPr>
        <w:tab/>
      </w:r>
      <w:r w:rsidRPr="00153EFD">
        <w:rPr>
          <w:rFonts w:eastAsia="Times New Roman" w:cs="Times New Roman"/>
          <w:sz w:val="22"/>
        </w:rPr>
        <w:tab/>
      </w:r>
      <w:r w:rsidRPr="00153EFD">
        <w:rPr>
          <w:rFonts w:eastAsia="Times New Roman" w:cs="Times New Roman"/>
          <w:sz w:val="22"/>
        </w:rPr>
        <w:tab/>
        <w:t>ФГУП «Московский эндокринный завод»</w:t>
      </w:r>
    </w:p>
    <w:p w:rsidR="00153EFD" w:rsidRPr="00153EFD" w:rsidRDefault="00153EFD" w:rsidP="00153EFD">
      <w:pPr>
        <w:widowControl w:val="0"/>
        <w:spacing w:after="0" w:line="240" w:lineRule="auto"/>
        <w:rPr>
          <w:rFonts w:eastAsia="Times New Roman" w:cs="Times New Roman"/>
          <w:sz w:val="22"/>
        </w:rPr>
      </w:pPr>
      <w:proofErr w:type="spellStart"/>
      <w:r w:rsidRPr="00153EFD">
        <w:rPr>
          <w:rFonts w:eastAsia="Times New Roman" w:cs="Times New Roman"/>
          <w:sz w:val="22"/>
        </w:rPr>
        <w:t>Лефортовским</w:t>
      </w:r>
      <w:proofErr w:type="spellEnd"/>
      <w:r w:rsidRPr="00153EFD">
        <w:rPr>
          <w:rFonts w:eastAsia="Times New Roman" w:cs="Times New Roman"/>
          <w:sz w:val="22"/>
        </w:rPr>
        <w:t xml:space="preserve"> отделением</w:t>
      </w:r>
      <w:r w:rsidRPr="00153EFD">
        <w:rPr>
          <w:rFonts w:eastAsia="Times New Roman" w:cs="Times New Roman"/>
          <w:sz w:val="22"/>
        </w:rPr>
        <w:tab/>
      </w:r>
      <w:r w:rsidRPr="00153EFD">
        <w:rPr>
          <w:rFonts w:eastAsia="Times New Roman" w:cs="Times New Roman"/>
          <w:sz w:val="22"/>
        </w:rPr>
        <w:tab/>
      </w:r>
      <w:r w:rsidRPr="00153EFD">
        <w:rPr>
          <w:rFonts w:eastAsia="Times New Roman" w:cs="Times New Roman"/>
          <w:sz w:val="22"/>
        </w:rPr>
        <w:tab/>
      </w:r>
      <w:r w:rsidRPr="00153EFD">
        <w:rPr>
          <w:rFonts w:eastAsia="Times New Roman" w:cs="Times New Roman"/>
          <w:sz w:val="22"/>
        </w:rPr>
        <w:tab/>
        <w:t>Директор</w:t>
      </w:r>
    </w:p>
    <w:p w:rsidR="00153EFD" w:rsidRPr="00153EFD" w:rsidRDefault="00153EFD" w:rsidP="00153EFD">
      <w:pPr>
        <w:widowControl w:val="0"/>
        <w:spacing w:after="0" w:line="240" w:lineRule="auto"/>
        <w:rPr>
          <w:rFonts w:eastAsia="Times New Roman" w:cs="Times New Roman"/>
          <w:sz w:val="22"/>
        </w:rPr>
      </w:pPr>
      <w:r w:rsidRPr="00153EFD">
        <w:rPr>
          <w:rFonts w:eastAsia="Times New Roman" w:cs="Times New Roman"/>
          <w:sz w:val="22"/>
        </w:rPr>
        <w:t xml:space="preserve">Московского банка ПАО Сбербанк </w:t>
      </w:r>
    </w:p>
    <w:p w:rsidR="00153EFD" w:rsidRPr="00153EFD" w:rsidRDefault="00153EFD" w:rsidP="00153EFD">
      <w:pPr>
        <w:widowControl w:val="0"/>
        <w:spacing w:after="0" w:line="240" w:lineRule="auto"/>
        <w:rPr>
          <w:rFonts w:eastAsia="Times New Roman" w:cs="Times New Roman"/>
          <w:sz w:val="22"/>
        </w:rPr>
      </w:pPr>
    </w:p>
    <w:p w:rsidR="00153EFD" w:rsidRPr="00153EFD" w:rsidRDefault="00153EFD" w:rsidP="00153EFD">
      <w:pPr>
        <w:widowControl w:val="0"/>
        <w:spacing w:after="0" w:line="240" w:lineRule="auto"/>
        <w:rPr>
          <w:rFonts w:eastAsia="Times New Roman" w:cs="Times New Roman"/>
          <w:sz w:val="22"/>
        </w:rPr>
      </w:pPr>
      <w:r w:rsidRPr="00153EFD">
        <w:rPr>
          <w:rFonts w:eastAsia="Times New Roman" w:cs="Times New Roman"/>
          <w:sz w:val="22"/>
        </w:rPr>
        <w:t>__________________Т.Б. Смирнова</w:t>
      </w:r>
      <w:r w:rsidRPr="00153EFD">
        <w:rPr>
          <w:rFonts w:eastAsia="Times New Roman" w:cs="Times New Roman"/>
          <w:sz w:val="22"/>
        </w:rPr>
        <w:tab/>
      </w:r>
      <w:r w:rsidRPr="00153EFD">
        <w:rPr>
          <w:rFonts w:eastAsia="Times New Roman" w:cs="Times New Roman"/>
          <w:sz w:val="22"/>
        </w:rPr>
        <w:tab/>
      </w:r>
      <w:r w:rsidRPr="00153EFD">
        <w:rPr>
          <w:rFonts w:eastAsia="Times New Roman" w:cs="Times New Roman"/>
          <w:sz w:val="22"/>
        </w:rPr>
        <w:tab/>
        <w:t>_________________М.Ю. Фонарёв</w:t>
      </w:r>
    </w:p>
    <w:p w:rsidR="00153EFD" w:rsidRPr="00153EFD" w:rsidRDefault="00153EFD" w:rsidP="00153EFD">
      <w:pPr>
        <w:widowControl w:val="0"/>
        <w:spacing w:after="0" w:line="240" w:lineRule="auto"/>
        <w:rPr>
          <w:rFonts w:eastAsia="Times New Roman" w:cs="Times New Roman"/>
          <w:sz w:val="22"/>
        </w:rPr>
      </w:pPr>
      <w:r w:rsidRPr="00153EFD">
        <w:rPr>
          <w:rFonts w:eastAsia="Times New Roman" w:cs="Times New Roman"/>
          <w:sz w:val="22"/>
        </w:rPr>
        <w:t>М.П.</w:t>
      </w:r>
      <w:r w:rsidRPr="00153EFD">
        <w:rPr>
          <w:rFonts w:eastAsia="Times New Roman" w:cs="Times New Roman"/>
          <w:sz w:val="22"/>
        </w:rPr>
        <w:tab/>
      </w:r>
      <w:r w:rsidRPr="00153EFD">
        <w:rPr>
          <w:rFonts w:eastAsia="Times New Roman" w:cs="Times New Roman"/>
          <w:sz w:val="22"/>
        </w:rPr>
        <w:tab/>
      </w:r>
      <w:r w:rsidRPr="00153EFD">
        <w:rPr>
          <w:rFonts w:eastAsia="Times New Roman" w:cs="Times New Roman"/>
          <w:sz w:val="22"/>
        </w:rPr>
        <w:tab/>
      </w:r>
      <w:r w:rsidRPr="00153EFD">
        <w:rPr>
          <w:rFonts w:eastAsia="Times New Roman" w:cs="Times New Roman"/>
          <w:sz w:val="22"/>
        </w:rPr>
        <w:tab/>
      </w:r>
      <w:r w:rsidRPr="00153EFD">
        <w:rPr>
          <w:rFonts w:eastAsia="Times New Roman" w:cs="Times New Roman"/>
          <w:sz w:val="22"/>
        </w:rPr>
        <w:tab/>
      </w:r>
      <w:r w:rsidRPr="00153EFD">
        <w:rPr>
          <w:rFonts w:eastAsia="Times New Roman" w:cs="Times New Roman"/>
          <w:sz w:val="22"/>
        </w:rPr>
        <w:tab/>
      </w:r>
      <w:r w:rsidRPr="00153EFD">
        <w:rPr>
          <w:rFonts w:eastAsia="Times New Roman" w:cs="Times New Roman"/>
          <w:sz w:val="22"/>
        </w:rPr>
        <w:tab/>
        <w:t>М.П.</w:t>
      </w:r>
    </w:p>
    <w:p w:rsidR="00334317" w:rsidRPr="009475B5" w:rsidRDefault="00334317" w:rsidP="00334317">
      <w:pPr>
        <w:pStyle w:val="ConsNonformat"/>
        <w:rPr>
          <w:rFonts w:ascii="Times New Roman" w:hAnsi="Times New Roman"/>
          <w:b/>
          <w:sz w:val="22"/>
          <w:szCs w:val="22"/>
        </w:rPr>
        <w:sectPr w:rsidR="00334317" w:rsidRPr="009475B5" w:rsidSect="00153EFD">
          <w:footerReference w:type="default" r:id="rId10"/>
          <w:endnotePr>
            <w:numFmt w:val="decimal"/>
            <w:numStart w:val="0"/>
          </w:endnotePr>
          <w:pgSz w:w="11907" w:h="16840"/>
          <w:pgMar w:top="-109" w:right="708" w:bottom="1276" w:left="1134" w:header="90" w:footer="404" w:gutter="0"/>
          <w:cols w:space="720"/>
        </w:sectPr>
      </w:pPr>
    </w:p>
    <w:p w:rsidR="006F7569" w:rsidRPr="006F7569" w:rsidRDefault="006F7569" w:rsidP="006F7569">
      <w:pPr>
        <w:widowControl w:val="0"/>
        <w:numPr>
          <w:ilvl w:val="0"/>
          <w:numId w:val="1"/>
        </w:numPr>
        <w:shd w:val="clear" w:color="auto" w:fill="FFFFFF"/>
        <w:tabs>
          <w:tab w:val="clear" w:pos="3582"/>
          <w:tab w:val="num" w:pos="0"/>
        </w:tabs>
        <w:autoSpaceDE w:val="0"/>
        <w:autoSpaceDN w:val="0"/>
        <w:adjustRightInd w:val="0"/>
        <w:spacing w:after="0" w:line="240" w:lineRule="auto"/>
        <w:ind w:left="0" w:firstLine="0"/>
        <w:jc w:val="center"/>
        <w:rPr>
          <w:rFonts w:eastAsia="Times New Roman" w:cs="Times New Roman"/>
          <w:b/>
          <w:color w:val="000000"/>
          <w:szCs w:val="24"/>
        </w:rPr>
      </w:pPr>
      <w:r w:rsidRPr="006F7569">
        <w:rPr>
          <w:rFonts w:eastAsia="Times New Roman" w:cs="Times New Roman"/>
          <w:b/>
          <w:color w:val="000000"/>
          <w:szCs w:val="24"/>
        </w:rPr>
        <w:lastRenderedPageBreak/>
        <w:t>ТЕХНИЧЕСКОЕ ЗАДАНИЕ</w:t>
      </w:r>
    </w:p>
    <w:p w:rsidR="009D3AC1" w:rsidRDefault="00726AED" w:rsidP="009D3AC1">
      <w:pPr>
        <w:keepNext/>
        <w:keepLines/>
        <w:suppressLineNumbers/>
        <w:suppressAutoHyphens/>
        <w:spacing w:after="0" w:line="240" w:lineRule="auto"/>
        <w:ind w:right="143"/>
        <w:jc w:val="center"/>
        <w:rPr>
          <w:rFonts w:cs="Times New Roman"/>
          <w:b/>
          <w:bCs/>
          <w:szCs w:val="24"/>
        </w:rPr>
      </w:pPr>
      <w:r w:rsidRPr="00181FEE">
        <w:rPr>
          <w:rFonts w:cs="Times New Roman"/>
          <w:b/>
          <w:bCs/>
          <w:szCs w:val="24"/>
        </w:rPr>
        <w:t xml:space="preserve">на </w:t>
      </w:r>
      <w:r w:rsidR="004B5F30">
        <w:rPr>
          <w:rFonts w:cs="Times New Roman"/>
          <w:b/>
          <w:bCs/>
          <w:szCs w:val="24"/>
        </w:rPr>
        <w:t>о</w:t>
      </w:r>
      <w:r w:rsidR="004B5F30" w:rsidRPr="00334317">
        <w:rPr>
          <w:rFonts w:cs="Times New Roman"/>
          <w:b/>
          <w:bCs/>
          <w:szCs w:val="24"/>
        </w:rPr>
        <w:t xml:space="preserve">казание услуг по выдаче </w:t>
      </w:r>
      <w:r w:rsidR="00DD43EC">
        <w:rPr>
          <w:rFonts w:cs="Times New Roman"/>
          <w:b/>
          <w:bCs/>
          <w:szCs w:val="24"/>
        </w:rPr>
        <w:t>банковской гарантии</w:t>
      </w:r>
    </w:p>
    <w:p w:rsidR="004B5F30" w:rsidRDefault="004B5F30" w:rsidP="009D3AC1">
      <w:pPr>
        <w:keepNext/>
        <w:keepLines/>
        <w:suppressLineNumbers/>
        <w:suppressAutoHyphens/>
        <w:spacing w:after="0" w:line="240" w:lineRule="auto"/>
        <w:ind w:right="143"/>
        <w:jc w:val="center"/>
        <w:rPr>
          <w:rFonts w:cs="Times New Roman"/>
          <w:b/>
          <w:szCs w:val="24"/>
        </w:rPr>
      </w:pPr>
      <w:r w:rsidRPr="00334317">
        <w:rPr>
          <w:rFonts w:cs="Times New Roman"/>
          <w:b/>
          <w:bCs/>
          <w:szCs w:val="24"/>
        </w:rPr>
        <w:t xml:space="preserve">для нужд </w:t>
      </w:r>
      <w:r w:rsidRPr="00334317">
        <w:rPr>
          <w:rFonts w:cs="Times New Roman"/>
          <w:b/>
          <w:szCs w:val="24"/>
        </w:rPr>
        <w:t>ФГУП «Московский эндокринный завод»</w:t>
      </w:r>
      <w:r>
        <w:rPr>
          <w:rFonts w:cs="Times New Roman"/>
          <w:b/>
          <w:szCs w:val="24"/>
        </w:rPr>
        <w:t>.</w:t>
      </w:r>
    </w:p>
    <w:p w:rsidR="00CF690B" w:rsidRPr="00181FEE" w:rsidRDefault="00CF690B" w:rsidP="00406EC7">
      <w:pPr>
        <w:keepNext/>
        <w:keepLines/>
        <w:suppressLineNumbers/>
        <w:suppressAutoHyphens/>
        <w:spacing w:after="0" w:line="240" w:lineRule="auto"/>
        <w:jc w:val="center"/>
        <w:rPr>
          <w:rFonts w:cs="Times New Roman"/>
          <w:b/>
          <w:bCs/>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8"/>
      </w:tblGrid>
      <w:tr w:rsidR="00153EFD" w:rsidRPr="00153EFD" w:rsidTr="00AC4182">
        <w:trPr>
          <w:trHeight w:val="446"/>
        </w:trPr>
        <w:tc>
          <w:tcPr>
            <w:tcW w:w="3119" w:type="dxa"/>
            <w:tcBorders>
              <w:top w:val="single" w:sz="4" w:space="0" w:color="auto"/>
              <w:left w:val="single" w:sz="4" w:space="0" w:color="auto"/>
              <w:bottom w:val="single" w:sz="4" w:space="0" w:color="auto"/>
              <w:right w:val="single" w:sz="4" w:space="0" w:color="auto"/>
            </w:tcBorders>
            <w:vAlign w:val="center"/>
            <w:hideMark/>
          </w:tcPr>
          <w:p w:rsidR="00153EFD" w:rsidRPr="00153EFD" w:rsidRDefault="00153EFD" w:rsidP="00153EFD">
            <w:pPr>
              <w:numPr>
                <w:ilvl w:val="0"/>
                <w:numId w:val="45"/>
              </w:numPr>
              <w:tabs>
                <w:tab w:val="left" w:pos="318"/>
              </w:tabs>
              <w:spacing w:after="0" w:line="240" w:lineRule="auto"/>
              <w:ind w:left="34" w:right="23" w:firstLine="0"/>
              <w:jc w:val="both"/>
              <w:rPr>
                <w:szCs w:val="24"/>
              </w:rPr>
            </w:pPr>
            <w:r w:rsidRPr="00153EFD">
              <w:rPr>
                <w:szCs w:val="24"/>
              </w:rPr>
              <w:t>Предмет договора</w:t>
            </w:r>
          </w:p>
        </w:tc>
        <w:tc>
          <w:tcPr>
            <w:tcW w:w="7088" w:type="dxa"/>
            <w:tcBorders>
              <w:top w:val="single" w:sz="4" w:space="0" w:color="auto"/>
              <w:left w:val="single" w:sz="4" w:space="0" w:color="auto"/>
              <w:bottom w:val="single" w:sz="4" w:space="0" w:color="auto"/>
              <w:right w:val="single" w:sz="4" w:space="0" w:color="auto"/>
            </w:tcBorders>
            <w:hideMark/>
          </w:tcPr>
          <w:p w:rsidR="00153EFD" w:rsidRPr="00153EFD" w:rsidRDefault="00153EFD" w:rsidP="00153EFD">
            <w:pPr>
              <w:snapToGrid w:val="0"/>
              <w:spacing w:after="0" w:line="240" w:lineRule="auto"/>
              <w:jc w:val="both"/>
              <w:rPr>
                <w:rFonts w:eastAsia="Times New Roman" w:cs="Times New Roman"/>
                <w:szCs w:val="24"/>
              </w:rPr>
            </w:pPr>
            <w:r w:rsidRPr="00153EFD">
              <w:rPr>
                <w:rFonts w:eastAsia="Times New Roman" w:cs="Times New Roman"/>
                <w:bCs/>
                <w:szCs w:val="24"/>
              </w:rPr>
              <w:t xml:space="preserve">Оказание услуг по выдаче банковских гарантий для нужд </w:t>
            </w:r>
            <w:r w:rsidRPr="00153EFD">
              <w:rPr>
                <w:rFonts w:eastAsia="Times New Roman" w:cs="Times New Roman"/>
                <w:szCs w:val="24"/>
              </w:rPr>
              <w:t>ФГУП «Московский эндокринный завод»</w:t>
            </w:r>
          </w:p>
        </w:tc>
      </w:tr>
      <w:tr w:rsidR="00153EFD" w:rsidRPr="00153EFD" w:rsidTr="00AC4182">
        <w:trPr>
          <w:trHeight w:val="2577"/>
        </w:trPr>
        <w:tc>
          <w:tcPr>
            <w:tcW w:w="3119" w:type="dxa"/>
            <w:tcBorders>
              <w:top w:val="single" w:sz="4" w:space="0" w:color="auto"/>
              <w:left w:val="single" w:sz="4" w:space="0" w:color="auto"/>
              <w:bottom w:val="single" w:sz="4" w:space="0" w:color="auto"/>
              <w:right w:val="single" w:sz="4" w:space="0" w:color="auto"/>
            </w:tcBorders>
            <w:hideMark/>
          </w:tcPr>
          <w:p w:rsidR="00153EFD" w:rsidRPr="00153EFD" w:rsidRDefault="00153EFD" w:rsidP="00153EFD">
            <w:pPr>
              <w:widowControl w:val="0"/>
              <w:numPr>
                <w:ilvl w:val="0"/>
                <w:numId w:val="45"/>
              </w:numPr>
              <w:tabs>
                <w:tab w:val="num" w:pos="318"/>
              </w:tabs>
              <w:suppressAutoHyphens/>
              <w:autoSpaceDE w:val="0"/>
              <w:autoSpaceDN w:val="0"/>
              <w:spacing w:after="0" w:line="240" w:lineRule="auto"/>
              <w:ind w:right="23"/>
              <w:contextualSpacing/>
              <w:jc w:val="both"/>
              <w:rPr>
                <w:rFonts w:eastAsia="Calibri" w:cs="Times New Roman"/>
                <w:szCs w:val="24"/>
                <w:lang w:eastAsia="en-US"/>
              </w:rPr>
            </w:pPr>
            <w:r w:rsidRPr="00153EFD">
              <w:rPr>
                <w:rFonts w:eastAsia="Calibri" w:cs="Times New Roman"/>
                <w:szCs w:val="24"/>
                <w:lang w:eastAsia="en-US"/>
              </w:rPr>
              <w:t>Цель оказания услуг</w:t>
            </w:r>
          </w:p>
        </w:tc>
        <w:tc>
          <w:tcPr>
            <w:tcW w:w="7088" w:type="dxa"/>
            <w:tcBorders>
              <w:top w:val="single" w:sz="4" w:space="0" w:color="auto"/>
              <w:left w:val="single" w:sz="4" w:space="0" w:color="auto"/>
              <w:bottom w:val="single" w:sz="4" w:space="0" w:color="auto"/>
              <w:right w:val="single" w:sz="4" w:space="0" w:color="auto"/>
            </w:tcBorders>
            <w:hideMark/>
          </w:tcPr>
          <w:p w:rsidR="00153EFD" w:rsidRPr="00153EFD" w:rsidRDefault="00153EFD" w:rsidP="00153EFD">
            <w:pPr>
              <w:keepNext/>
              <w:shd w:val="clear" w:color="auto" w:fill="FFFFFF" w:themeFill="background1"/>
              <w:tabs>
                <w:tab w:val="left" w:pos="532"/>
              </w:tabs>
              <w:autoSpaceDE w:val="0"/>
              <w:autoSpaceDN w:val="0"/>
              <w:spacing w:after="0" w:line="240" w:lineRule="auto"/>
              <w:jc w:val="both"/>
              <w:outlineLvl w:val="0"/>
              <w:rPr>
                <w:rFonts w:eastAsia="Times New Roman" w:cs="Times New Roman"/>
                <w:bCs/>
                <w:color w:val="000000" w:themeColor="text1"/>
                <w:szCs w:val="24"/>
              </w:rPr>
            </w:pPr>
            <w:r w:rsidRPr="00153EFD">
              <w:rPr>
                <w:rFonts w:eastAsia="Times New Roman" w:cs="Times New Roman"/>
                <w:bCs/>
                <w:color w:val="000000" w:themeColor="text1"/>
                <w:szCs w:val="24"/>
              </w:rPr>
              <w:t>Предоставление банковских гарантии, необходимо для обеспечения надлежащего исполнения обязательств ФГУП «Московский эндокринный завод» перед Бенефициаро</w:t>
            </w:r>
            <w:proofErr w:type="gramStart"/>
            <w:r w:rsidRPr="00153EFD">
              <w:rPr>
                <w:rFonts w:eastAsia="Times New Roman" w:cs="Times New Roman"/>
                <w:bCs/>
                <w:color w:val="000000" w:themeColor="text1"/>
                <w:szCs w:val="24"/>
              </w:rPr>
              <w:t>м(</w:t>
            </w:r>
            <w:proofErr w:type="spellStart"/>
            <w:proofErr w:type="gramEnd"/>
            <w:r w:rsidRPr="00153EFD">
              <w:rPr>
                <w:rFonts w:eastAsia="Times New Roman" w:cs="Times New Roman"/>
                <w:bCs/>
                <w:color w:val="000000" w:themeColor="text1"/>
                <w:szCs w:val="24"/>
              </w:rPr>
              <w:t>ами</w:t>
            </w:r>
            <w:proofErr w:type="spellEnd"/>
            <w:r w:rsidRPr="00153EFD">
              <w:rPr>
                <w:rFonts w:eastAsia="Times New Roman" w:cs="Times New Roman"/>
                <w:bCs/>
                <w:color w:val="000000" w:themeColor="text1"/>
                <w:szCs w:val="24"/>
              </w:rPr>
              <w:t>):</w:t>
            </w:r>
          </w:p>
          <w:p w:rsidR="00153EFD" w:rsidRPr="00153EFD" w:rsidRDefault="00153EFD" w:rsidP="00153EFD">
            <w:pPr>
              <w:keepNext/>
              <w:shd w:val="clear" w:color="auto" w:fill="FFFFFF" w:themeFill="background1"/>
              <w:tabs>
                <w:tab w:val="left" w:pos="532"/>
              </w:tabs>
              <w:autoSpaceDE w:val="0"/>
              <w:autoSpaceDN w:val="0"/>
              <w:spacing w:after="0" w:line="240" w:lineRule="auto"/>
              <w:jc w:val="both"/>
              <w:outlineLvl w:val="0"/>
              <w:rPr>
                <w:rFonts w:eastAsia="Times New Roman" w:cs="Times New Roman"/>
                <w:bCs/>
                <w:color w:val="000000" w:themeColor="text1"/>
                <w:szCs w:val="24"/>
              </w:rPr>
            </w:pPr>
            <w:r w:rsidRPr="00153EFD">
              <w:rPr>
                <w:rFonts w:eastAsia="Times New Roman" w:cs="Times New Roman"/>
                <w:bCs/>
                <w:color w:val="000000" w:themeColor="text1"/>
                <w:szCs w:val="24"/>
              </w:rPr>
              <w:t>- исполнение обязательств по своевременной поставке товаров/ продукции, по выполнению работ, оказанию услуг по договорам / контрактам;</w:t>
            </w:r>
          </w:p>
          <w:p w:rsidR="00153EFD" w:rsidRPr="00153EFD" w:rsidRDefault="00153EFD" w:rsidP="00153EFD">
            <w:pPr>
              <w:keepNext/>
              <w:shd w:val="clear" w:color="auto" w:fill="FFFFFF" w:themeFill="background1"/>
              <w:tabs>
                <w:tab w:val="left" w:pos="532"/>
              </w:tabs>
              <w:autoSpaceDE w:val="0"/>
              <w:autoSpaceDN w:val="0"/>
              <w:spacing w:after="0" w:line="240" w:lineRule="auto"/>
              <w:jc w:val="both"/>
              <w:outlineLvl w:val="0"/>
              <w:rPr>
                <w:rFonts w:eastAsia="Times New Roman" w:cs="Times New Roman"/>
                <w:bCs/>
                <w:color w:val="000000" w:themeColor="text1"/>
                <w:szCs w:val="24"/>
              </w:rPr>
            </w:pPr>
            <w:r w:rsidRPr="00153EFD">
              <w:rPr>
                <w:rFonts w:eastAsia="Times New Roman" w:cs="Times New Roman"/>
                <w:bCs/>
                <w:color w:val="000000" w:themeColor="text1"/>
                <w:szCs w:val="24"/>
              </w:rPr>
              <w:t>- исполнение обязательств по полному и частичному возврату авансового платежа (платежей), полученных Предприятием от Бенефициара в соответствии с условиями расчетов по договорам/контрактам;</w:t>
            </w:r>
          </w:p>
          <w:p w:rsidR="00153EFD" w:rsidRPr="00153EFD" w:rsidRDefault="00153EFD" w:rsidP="00153EFD">
            <w:pPr>
              <w:keepNext/>
              <w:shd w:val="clear" w:color="auto" w:fill="FFFFFF" w:themeFill="background1"/>
              <w:tabs>
                <w:tab w:val="left" w:pos="532"/>
              </w:tabs>
              <w:autoSpaceDE w:val="0"/>
              <w:autoSpaceDN w:val="0"/>
              <w:spacing w:after="0" w:line="240" w:lineRule="auto"/>
              <w:jc w:val="both"/>
              <w:outlineLvl w:val="0"/>
              <w:rPr>
                <w:rFonts w:eastAsia="Times New Roman" w:cs="Times New Roman"/>
                <w:bCs/>
                <w:color w:val="000000" w:themeColor="text1"/>
                <w:szCs w:val="24"/>
              </w:rPr>
            </w:pPr>
            <w:r w:rsidRPr="00153EFD">
              <w:rPr>
                <w:rFonts w:eastAsia="Times New Roman" w:cs="Times New Roman"/>
                <w:bCs/>
                <w:color w:val="000000" w:themeColor="text1"/>
                <w:szCs w:val="24"/>
              </w:rPr>
              <w:t xml:space="preserve">- обеспечение заявки на участие в тендере. </w:t>
            </w:r>
          </w:p>
          <w:p w:rsidR="00153EFD" w:rsidRPr="00153EFD" w:rsidRDefault="00153EFD" w:rsidP="00153EFD">
            <w:pPr>
              <w:keepNext/>
              <w:autoSpaceDE w:val="0"/>
              <w:autoSpaceDN w:val="0"/>
              <w:spacing w:after="0" w:line="240" w:lineRule="auto"/>
              <w:jc w:val="both"/>
              <w:outlineLvl w:val="0"/>
              <w:rPr>
                <w:rFonts w:eastAsia="Times New Roman" w:cs="Times New Roman"/>
                <w:b/>
                <w:bCs/>
                <w:color w:val="000000" w:themeColor="text1"/>
                <w:szCs w:val="24"/>
              </w:rPr>
            </w:pPr>
            <w:r w:rsidRPr="00153EFD">
              <w:rPr>
                <w:rFonts w:eastAsia="Times New Roman" w:cs="Times New Roman"/>
                <w:bCs/>
                <w:color w:val="000000" w:themeColor="text1"/>
                <w:szCs w:val="24"/>
              </w:rPr>
              <w:t>Бенефициары - юридические лица - резиденты Российской Федерации по договорам поставки лекарственных препаратов.</w:t>
            </w:r>
          </w:p>
        </w:tc>
      </w:tr>
      <w:tr w:rsidR="00153EFD" w:rsidRPr="00153EFD" w:rsidTr="00AC4182">
        <w:trPr>
          <w:trHeight w:val="3232"/>
        </w:trPr>
        <w:tc>
          <w:tcPr>
            <w:tcW w:w="3119" w:type="dxa"/>
            <w:tcBorders>
              <w:top w:val="single" w:sz="4" w:space="0" w:color="auto"/>
              <w:left w:val="single" w:sz="4" w:space="0" w:color="auto"/>
              <w:bottom w:val="single" w:sz="4" w:space="0" w:color="auto"/>
              <w:right w:val="single" w:sz="4" w:space="0" w:color="auto"/>
            </w:tcBorders>
            <w:hideMark/>
          </w:tcPr>
          <w:p w:rsidR="00153EFD" w:rsidRPr="00153EFD" w:rsidRDefault="00153EFD" w:rsidP="00153EFD">
            <w:pPr>
              <w:widowControl w:val="0"/>
              <w:numPr>
                <w:ilvl w:val="0"/>
                <w:numId w:val="45"/>
              </w:numPr>
              <w:tabs>
                <w:tab w:val="left" w:pos="318"/>
              </w:tabs>
              <w:suppressAutoHyphens/>
              <w:autoSpaceDE w:val="0"/>
              <w:autoSpaceDN w:val="0"/>
              <w:spacing w:after="0" w:line="240" w:lineRule="auto"/>
              <w:ind w:left="34" w:right="23" w:firstLine="0"/>
              <w:jc w:val="both"/>
              <w:rPr>
                <w:szCs w:val="24"/>
              </w:rPr>
            </w:pPr>
            <w:r w:rsidRPr="00153EFD">
              <w:rPr>
                <w:szCs w:val="24"/>
              </w:rPr>
              <w:t>Условия предоставления банковской гарантии</w:t>
            </w:r>
          </w:p>
        </w:tc>
        <w:tc>
          <w:tcPr>
            <w:tcW w:w="7088" w:type="dxa"/>
            <w:tcBorders>
              <w:top w:val="single" w:sz="4" w:space="0" w:color="auto"/>
              <w:left w:val="single" w:sz="4" w:space="0" w:color="auto"/>
              <w:bottom w:val="single" w:sz="4" w:space="0" w:color="auto"/>
              <w:right w:val="single" w:sz="4" w:space="0" w:color="auto"/>
            </w:tcBorders>
            <w:hideMark/>
          </w:tcPr>
          <w:p w:rsidR="00153EFD" w:rsidRPr="00153EFD" w:rsidRDefault="00153EFD" w:rsidP="00153EFD">
            <w:pPr>
              <w:numPr>
                <w:ilvl w:val="0"/>
                <w:numId w:val="46"/>
              </w:numPr>
              <w:shd w:val="clear" w:color="auto" w:fill="FFFFFF" w:themeFill="background1"/>
              <w:spacing w:after="0" w:line="240" w:lineRule="auto"/>
              <w:ind w:left="0" w:firstLine="0"/>
              <w:contextualSpacing/>
              <w:rPr>
                <w:rFonts w:eastAsia="Calibri" w:cs="Times New Roman"/>
                <w:szCs w:val="24"/>
                <w:lang w:eastAsia="en-US"/>
              </w:rPr>
            </w:pPr>
            <w:r w:rsidRPr="00153EFD">
              <w:rPr>
                <w:rFonts w:eastAsia="Calibri" w:cs="Times New Roman"/>
                <w:szCs w:val="24"/>
                <w:lang w:eastAsia="en-US"/>
              </w:rPr>
              <w:t>В течение срока действия Договора общая сумма одновременно действующих Гарантий («Лимит») не может превышать –</w:t>
            </w:r>
            <w:r w:rsidRPr="00153EFD">
              <w:rPr>
                <w:rFonts w:eastAsia="Calibri" w:cs="Times New Roman"/>
                <w:b/>
                <w:bCs/>
                <w:szCs w:val="24"/>
                <w:lang w:eastAsia="en-US"/>
              </w:rPr>
              <w:t xml:space="preserve"> </w:t>
            </w:r>
            <w:r w:rsidRPr="00153EFD">
              <w:rPr>
                <w:rFonts w:eastAsia="Calibri" w:cs="Times New Roman"/>
                <w:bCs/>
                <w:szCs w:val="24"/>
                <w:lang w:eastAsia="en-US"/>
              </w:rPr>
              <w:t>10</w:t>
            </w:r>
            <w:r w:rsidRPr="00153EFD">
              <w:rPr>
                <w:rFonts w:eastAsia="Calibri" w:cs="Times New Roman"/>
                <w:bCs/>
                <w:spacing w:val="40"/>
                <w:szCs w:val="24"/>
                <w:lang w:eastAsia="en-US"/>
              </w:rPr>
              <w:t>0</w:t>
            </w:r>
            <w:r w:rsidRPr="00153EFD">
              <w:rPr>
                <w:rFonts w:eastAsia="Calibri" w:cs="Times New Roman"/>
                <w:bCs/>
                <w:szCs w:val="24"/>
                <w:lang w:eastAsia="en-US"/>
              </w:rPr>
              <w:t>00</w:t>
            </w:r>
            <w:r w:rsidRPr="00153EFD">
              <w:rPr>
                <w:rFonts w:eastAsia="Calibri" w:cs="Times New Roman"/>
                <w:bCs/>
                <w:spacing w:val="40"/>
                <w:szCs w:val="24"/>
                <w:lang w:eastAsia="en-US"/>
              </w:rPr>
              <w:t>0</w:t>
            </w:r>
            <w:r w:rsidRPr="00153EFD">
              <w:rPr>
                <w:rFonts w:eastAsia="Calibri" w:cs="Times New Roman"/>
                <w:bCs/>
                <w:szCs w:val="24"/>
                <w:lang w:eastAsia="en-US"/>
              </w:rPr>
              <w:t>000,00 (Сто миллионов) рублей</w:t>
            </w:r>
            <w:r w:rsidRPr="00153EFD">
              <w:rPr>
                <w:rFonts w:eastAsia="Calibri" w:cs="Times New Roman"/>
                <w:b/>
                <w:bCs/>
                <w:szCs w:val="24"/>
                <w:lang w:eastAsia="en-US"/>
              </w:rPr>
              <w:t>.</w:t>
            </w:r>
            <w:r w:rsidRPr="00153EFD">
              <w:rPr>
                <w:rFonts w:eastAsia="Calibri" w:cs="Times New Roman"/>
                <w:szCs w:val="24"/>
                <w:lang w:eastAsia="en-US"/>
              </w:rPr>
              <w:t xml:space="preserve"> </w:t>
            </w:r>
          </w:p>
          <w:p w:rsidR="00153EFD" w:rsidRPr="00153EFD" w:rsidRDefault="00153EFD" w:rsidP="00153EFD">
            <w:pPr>
              <w:keepNext/>
              <w:numPr>
                <w:ilvl w:val="0"/>
                <w:numId w:val="46"/>
              </w:numPr>
              <w:shd w:val="clear" w:color="auto" w:fill="FFFFFF" w:themeFill="background1"/>
              <w:tabs>
                <w:tab w:val="left" w:pos="532"/>
              </w:tabs>
              <w:autoSpaceDE w:val="0"/>
              <w:autoSpaceDN w:val="0"/>
              <w:spacing w:after="0" w:line="240" w:lineRule="auto"/>
              <w:ind w:left="0" w:firstLine="0"/>
              <w:outlineLvl w:val="0"/>
              <w:rPr>
                <w:rFonts w:eastAsia="Times New Roman" w:cs="Times New Roman"/>
                <w:bCs/>
                <w:szCs w:val="24"/>
              </w:rPr>
            </w:pPr>
            <w:r w:rsidRPr="00153EFD">
              <w:rPr>
                <w:rFonts w:eastAsia="Times New Roman" w:cs="Times New Roman"/>
                <w:bCs/>
                <w:szCs w:val="24"/>
              </w:rPr>
              <w:t xml:space="preserve">Предоставление каждой из Гарантий осуществляется в пределах свободного остатка Лимита, определенного по следующей формуле: </w:t>
            </w:r>
          </w:p>
          <w:p w:rsidR="00153EFD" w:rsidRPr="00153EFD" w:rsidRDefault="00153EFD" w:rsidP="00153EFD">
            <w:pPr>
              <w:widowControl w:val="0"/>
              <w:shd w:val="clear" w:color="auto" w:fill="FFFFFF" w:themeFill="background1"/>
              <w:autoSpaceDE w:val="0"/>
              <w:autoSpaceDN w:val="0"/>
              <w:spacing w:after="0" w:line="240" w:lineRule="auto"/>
              <w:rPr>
                <w:rFonts w:eastAsia="Times New Roman" w:cs="Times New Roman"/>
                <w:szCs w:val="24"/>
              </w:rPr>
            </w:pPr>
            <w:r w:rsidRPr="00153EFD">
              <w:rPr>
                <w:rFonts w:eastAsia="Times New Roman" w:cs="Times New Roman"/>
                <w:szCs w:val="24"/>
              </w:rPr>
              <w:t xml:space="preserve">СОЛ = </w:t>
            </w:r>
            <w:proofErr w:type="spellStart"/>
            <w:r w:rsidRPr="00153EFD">
              <w:rPr>
                <w:rFonts w:eastAsia="Times New Roman" w:cs="Times New Roman"/>
                <w:szCs w:val="24"/>
              </w:rPr>
              <w:t>Лим</w:t>
            </w:r>
            <w:proofErr w:type="spellEnd"/>
            <w:r w:rsidRPr="00153EFD">
              <w:rPr>
                <w:rFonts w:eastAsia="Times New Roman" w:cs="Times New Roman"/>
                <w:szCs w:val="24"/>
              </w:rPr>
              <w:t xml:space="preserve"> - СГ - </w:t>
            </w:r>
            <w:proofErr w:type="gramStart"/>
            <w:r w:rsidRPr="00153EFD">
              <w:rPr>
                <w:rFonts w:eastAsia="Times New Roman" w:cs="Times New Roman"/>
                <w:szCs w:val="24"/>
              </w:rPr>
              <w:t>СО</w:t>
            </w:r>
            <w:proofErr w:type="gramEnd"/>
            <w:r w:rsidRPr="00153EFD">
              <w:rPr>
                <w:rFonts w:eastAsia="Times New Roman" w:cs="Times New Roman"/>
                <w:szCs w:val="24"/>
              </w:rPr>
              <w:t>,</w:t>
            </w:r>
          </w:p>
          <w:p w:rsidR="00153EFD" w:rsidRPr="00153EFD" w:rsidRDefault="00153EFD" w:rsidP="00153EFD">
            <w:pPr>
              <w:widowControl w:val="0"/>
              <w:shd w:val="clear" w:color="auto" w:fill="FFFFFF" w:themeFill="background1"/>
              <w:autoSpaceDE w:val="0"/>
              <w:autoSpaceDN w:val="0"/>
              <w:spacing w:after="0" w:line="240" w:lineRule="auto"/>
              <w:rPr>
                <w:rFonts w:eastAsia="Times New Roman" w:cs="Times New Roman"/>
                <w:szCs w:val="24"/>
              </w:rPr>
            </w:pPr>
            <w:r w:rsidRPr="00153EFD">
              <w:rPr>
                <w:rFonts w:eastAsia="Times New Roman" w:cs="Times New Roman"/>
                <w:szCs w:val="24"/>
              </w:rPr>
              <w:t>где</w:t>
            </w:r>
          </w:p>
          <w:p w:rsidR="00153EFD" w:rsidRPr="00153EFD" w:rsidRDefault="00153EFD" w:rsidP="00153EFD">
            <w:pPr>
              <w:widowControl w:val="0"/>
              <w:shd w:val="clear" w:color="auto" w:fill="FFFFFF" w:themeFill="background1"/>
              <w:tabs>
                <w:tab w:val="left" w:pos="1276"/>
              </w:tabs>
              <w:autoSpaceDE w:val="0"/>
              <w:autoSpaceDN w:val="0"/>
              <w:spacing w:after="0" w:line="240" w:lineRule="auto"/>
              <w:rPr>
                <w:rFonts w:eastAsia="Times New Roman" w:cs="Times New Roman"/>
                <w:szCs w:val="24"/>
              </w:rPr>
            </w:pPr>
            <w:r w:rsidRPr="00153EFD">
              <w:rPr>
                <w:rFonts w:eastAsia="Times New Roman" w:cs="Times New Roman"/>
                <w:szCs w:val="24"/>
              </w:rPr>
              <w:t>СОЛ - свободный остаток Лимита;</w:t>
            </w:r>
          </w:p>
          <w:p w:rsidR="00153EFD" w:rsidRPr="00153EFD" w:rsidRDefault="00153EFD" w:rsidP="00153EFD">
            <w:pPr>
              <w:widowControl w:val="0"/>
              <w:shd w:val="clear" w:color="auto" w:fill="FFFFFF" w:themeFill="background1"/>
              <w:tabs>
                <w:tab w:val="left" w:pos="1276"/>
              </w:tabs>
              <w:autoSpaceDE w:val="0"/>
              <w:autoSpaceDN w:val="0"/>
              <w:spacing w:after="0" w:line="240" w:lineRule="auto"/>
              <w:rPr>
                <w:rFonts w:eastAsia="Times New Roman" w:cs="Times New Roman"/>
                <w:szCs w:val="24"/>
              </w:rPr>
            </w:pPr>
            <w:proofErr w:type="spellStart"/>
            <w:r w:rsidRPr="00153EFD">
              <w:rPr>
                <w:rFonts w:eastAsia="Times New Roman" w:cs="Times New Roman"/>
                <w:szCs w:val="24"/>
              </w:rPr>
              <w:t>Лим</w:t>
            </w:r>
            <w:proofErr w:type="spellEnd"/>
            <w:r w:rsidRPr="00153EFD">
              <w:rPr>
                <w:rFonts w:eastAsia="Times New Roman" w:cs="Times New Roman"/>
                <w:szCs w:val="24"/>
              </w:rPr>
              <w:t xml:space="preserve"> - лимит, установленный на соответствующий период времени;</w:t>
            </w:r>
          </w:p>
          <w:p w:rsidR="00153EFD" w:rsidRPr="00153EFD" w:rsidRDefault="00153EFD" w:rsidP="00153EFD">
            <w:pPr>
              <w:widowControl w:val="0"/>
              <w:shd w:val="clear" w:color="auto" w:fill="FFFFFF" w:themeFill="background1"/>
              <w:tabs>
                <w:tab w:val="left" w:pos="1276"/>
              </w:tabs>
              <w:autoSpaceDE w:val="0"/>
              <w:autoSpaceDN w:val="0"/>
              <w:spacing w:after="0" w:line="240" w:lineRule="auto"/>
              <w:rPr>
                <w:rFonts w:eastAsia="Times New Roman" w:cs="Times New Roman"/>
                <w:szCs w:val="24"/>
              </w:rPr>
            </w:pPr>
            <w:r w:rsidRPr="00153EFD">
              <w:rPr>
                <w:rFonts w:eastAsia="Times New Roman" w:cs="Times New Roman"/>
                <w:szCs w:val="24"/>
              </w:rPr>
              <w:t>СГ - фактическая сумма Гарантий, срок действия которых не истек по состоянию на дату расчета СОЛ;</w:t>
            </w:r>
          </w:p>
          <w:p w:rsidR="00153EFD" w:rsidRPr="00153EFD" w:rsidRDefault="00153EFD" w:rsidP="00153EFD">
            <w:pPr>
              <w:widowControl w:val="0"/>
              <w:shd w:val="clear" w:color="auto" w:fill="FFFFFF" w:themeFill="background1"/>
              <w:tabs>
                <w:tab w:val="left" w:pos="1276"/>
              </w:tabs>
              <w:autoSpaceDE w:val="0"/>
              <w:autoSpaceDN w:val="0"/>
              <w:spacing w:after="0" w:line="240" w:lineRule="auto"/>
              <w:rPr>
                <w:rFonts w:eastAsia="Times New Roman" w:cs="Times New Roman"/>
                <w:szCs w:val="24"/>
              </w:rPr>
            </w:pPr>
            <w:proofErr w:type="gramStart"/>
            <w:r w:rsidRPr="00153EFD">
              <w:rPr>
                <w:rFonts w:eastAsia="Times New Roman" w:cs="Times New Roman"/>
                <w:szCs w:val="24"/>
              </w:rPr>
              <w:t>СО</w:t>
            </w:r>
            <w:proofErr w:type="gramEnd"/>
            <w:r w:rsidRPr="00153EFD">
              <w:rPr>
                <w:rFonts w:eastAsia="Times New Roman" w:cs="Times New Roman"/>
                <w:szCs w:val="24"/>
              </w:rPr>
              <w:t xml:space="preserve"> - сумма неисполненных обязательств Предприятия, срок исполнения которых не истек, связанных с возмещением платежа в порядке регресса по всем Гарантиям, предоставленным в рамках Договора.</w:t>
            </w:r>
          </w:p>
          <w:p w:rsidR="00153EFD" w:rsidRPr="00153EFD" w:rsidRDefault="00153EFD" w:rsidP="00153EFD">
            <w:pPr>
              <w:numPr>
                <w:ilvl w:val="0"/>
                <w:numId w:val="46"/>
              </w:numPr>
              <w:shd w:val="clear" w:color="auto" w:fill="FFFFFF" w:themeFill="background1"/>
              <w:tabs>
                <w:tab w:val="left" w:pos="532"/>
              </w:tabs>
              <w:spacing w:after="0" w:line="240" w:lineRule="auto"/>
              <w:ind w:left="0" w:firstLine="0"/>
              <w:contextualSpacing/>
              <w:rPr>
                <w:rFonts w:eastAsia="Calibri" w:cs="Times New Roman"/>
                <w:szCs w:val="24"/>
                <w:lang w:eastAsia="en-US"/>
              </w:rPr>
            </w:pPr>
            <w:r w:rsidRPr="00153EFD">
              <w:rPr>
                <w:rFonts w:eastAsia="Calibri" w:cs="Times New Roman"/>
                <w:szCs w:val="24"/>
                <w:lang w:eastAsia="en-US"/>
              </w:rPr>
              <w:t>Размер вознаграждения составляет 2,5 (Две целых пять десятых) процентов годовых.</w:t>
            </w:r>
          </w:p>
          <w:p w:rsidR="00153EFD" w:rsidRPr="00153EFD" w:rsidRDefault="00153EFD" w:rsidP="00153EFD">
            <w:pPr>
              <w:numPr>
                <w:ilvl w:val="0"/>
                <w:numId w:val="46"/>
              </w:numPr>
              <w:shd w:val="clear" w:color="auto" w:fill="FFFFFF" w:themeFill="background1"/>
              <w:tabs>
                <w:tab w:val="left" w:pos="532"/>
              </w:tabs>
              <w:autoSpaceDE w:val="0"/>
              <w:autoSpaceDN w:val="0"/>
              <w:spacing w:after="0" w:line="240" w:lineRule="auto"/>
              <w:ind w:left="0" w:firstLine="0"/>
              <w:rPr>
                <w:rFonts w:eastAsia="Times New Roman" w:cs="Times New Roman"/>
                <w:szCs w:val="24"/>
              </w:rPr>
            </w:pPr>
            <w:r w:rsidRPr="00153EFD">
              <w:rPr>
                <w:rFonts w:eastAsia="Times New Roman" w:cs="Times New Roman"/>
                <w:szCs w:val="24"/>
              </w:rPr>
              <w:t xml:space="preserve">Предоставление Гарантий осуществляется </w:t>
            </w:r>
            <w:r w:rsidR="00773188">
              <w:rPr>
                <w:rFonts w:eastAsia="Times New Roman" w:cs="Times New Roman"/>
                <w:szCs w:val="24"/>
              </w:rPr>
              <w:t xml:space="preserve">в течение 1 года </w:t>
            </w:r>
            <w:proofErr w:type="gramStart"/>
            <w:r w:rsidR="00F86E69">
              <w:rPr>
                <w:rFonts w:eastAsia="Times New Roman" w:cs="Times New Roman"/>
                <w:szCs w:val="24"/>
              </w:rPr>
              <w:t xml:space="preserve">с даты </w:t>
            </w:r>
            <w:r w:rsidR="00773188">
              <w:rPr>
                <w:rFonts w:eastAsia="Times New Roman" w:cs="Times New Roman"/>
                <w:szCs w:val="24"/>
              </w:rPr>
              <w:t>заключения</w:t>
            </w:r>
            <w:proofErr w:type="gramEnd"/>
            <w:r w:rsidR="00773188">
              <w:rPr>
                <w:rFonts w:eastAsia="Times New Roman" w:cs="Times New Roman"/>
                <w:szCs w:val="24"/>
              </w:rPr>
              <w:t xml:space="preserve"> договора</w:t>
            </w:r>
            <w:r w:rsidRPr="00153EFD">
              <w:rPr>
                <w:rFonts w:eastAsia="Times New Roman" w:cs="Times New Roman"/>
                <w:szCs w:val="24"/>
              </w:rPr>
              <w:t>. Если в указанн</w:t>
            </w:r>
            <w:r w:rsidR="00773188">
              <w:rPr>
                <w:rFonts w:eastAsia="Times New Roman" w:cs="Times New Roman"/>
                <w:szCs w:val="24"/>
              </w:rPr>
              <w:t>ый</w:t>
            </w:r>
            <w:r w:rsidRPr="00153EFD">
              <w:rPr>
                <w:rFonts w:eastAsia="Times New Roman" w:cs="Times New Roman"/>
                <w:szCs w:val="24"/>
              </w:rPr>
              <w:t xml:space="preserve"> </w:t>
            </w:r>
            <w:r w:rsidR="00773188">
              <w:rPr>
                <w:rFonts w:eastAsia="Times New Roman" w:cs="Times New Roman"/>
                <w:szCs w:val="24"/>
              </w:rPr>
              <w:t>период</w:t>
            </w:r>
            <w:r w:rsidRPr="00153EFD">
              <w:rPr>
                <w:rFonts w:eastAsia="Times New Roman" w:cs="Times New Roman"/>
                <w:szCs w:val="24"/>
              </w:rPr>
              <w:t xml:space="preserve"> Лимит будет использован ПРИНЦИПАЛОМ не полностью, свободный остаток Лимита закрывается.</w:t>
            </w:r>
          </w:p>
          <w:p w:rsidR="00153EFD" w:rsidRPr="00AC4182" w:rsidRDefault="00153EFD" w:rsidP="00773188">
            <w:pPr>
              <w:numPr>
                <w:ilvl w:val="0"/>
                <w:numId w:val="46"/>
              </w:numPr>
              <w:shd w:val="clear" w:color="auto" w:fill="FFFFFF" w:themeFill="background1"/>
              <w:spacing w:after="0" w:line="240" w:lineRule="auto"/>
              <w:ind w:left="0" w:firstLine="0"/>
              <w:contextualSpacing/>
              <w:rPr>
                <w:rFonts w:eastAsia="Calibri" w:cs="Times New Roman"/>
                <w:szCs w:val="24"/>
                <w:lang w:eastAsia="en-US"/>
              </w:rPr>
            </w:pPr>
            <w:r w:rsidRPr="00153EFD">
              <w:rPr>
                <w:rFonts w:eastAsia="Calibri" w:cs="Times New Roman"/>
                <w:szCs w:val="24"/>
                <w:lang w:eastAsia="en-US"/>
              </w:rPr>
              <w:t xml:space="preserve">Срок действия Лимита – </w:t>
            </w:r>
            <w:r w:rsidR="00773188">
              <w:rPr>
                <w:rFonts w:eastAsia="Calibri" w:cs="Times New Roman"/>
                <w:szCs w:val="24"/>
                <w:lang w:eastAsia="en-US"/>
              </w:rPr>
              <w:t xml:space="preserve">в течение 1 года </w:t>
            </w:r>
            <w:proofErr w:type="gramStart"/>
            <w:r w:rsidR="00773188">
              <w:rPr>
                <w:rFonts w:eastAsia="Calibri" w:cs="Times New Roman"/>
                <w:szCs w:val="24"/>
                <w:lang w:eastAsia="en-US"/>
              </w:rPr>
              <w:t>с даты окончания</w:t>
            </w:r>
            <w:proofErr w:type="gramEnd"/>
            <w:r w:rsidR="00773188">
              <w:rPr>
                <w:rFonts w:eastAsia="Calibri" w:cs="Times New Roman"/>
                <w:szCs w:val="24"/>
                <w:lang w:eastAsia="en-US"/>
              </w:rPr>
              <w:t xml:space="preserve"> срока действия договора</w:t>
            </w:r>
            <w:r w:rsidR="006B1739">
              <w:rPr>
                <w:rFonts w:eastAsia="Calibri" w:cs="Times New Roman"/>
                <w:szCs w:val="24"/>
                <w:lang w:eastAsia="en-US"/>
              </w:rPr>
              <w:t>.</w:t>
            </w:r>
          </w:p>
        </w:tc>
      </w:tr>
    </w:tbl>
    <w:p w:rsidR="00726AED" w:rsidRPr="00181FEE" w:rsidRDefault="00726AED" w:rsidP="00726AED">
      <w:pPr>
        <w:jc w:val="both"/>
        <w:rPr>
          <w:rFonts w:cs="Times New Roman"/>
          <w:szCs w:val="24"/>
        </w:rPr>
      </w:pPr>
    </w:p>
    <w:sectPr w:rsidR="00726AED" w:rsidRPr="00181FEE" w:rsidSect="006F7569">
      <w:footerReference w:type="default" r:id="rId11"/>
      <w:pgSz w:w="11909" w:h="16834"/>
      <w:pgMar w:top="992" w:right="567" w:bottom="96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58F" w:rsidRDefault="0092158F" w:rsidP="00CA4E52">
      <w:pPr>
        <w:spacing w:after="0" w:line="240" w:lineRule="auto"/>
      </w:pPr>
      <w:r>
        <w:separator/>
      </w:r>
    </w:p>
  </w:endnote>
  <w:endnote w:type="continuationSeparator" w:id="0">
    <w:p w:rsidR="0092158F" w:rsidRDefault="0092158F" w:rsidP="00CA4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fixed"/>
    <w:sig w:usb0="00000201" w:usb1="00000000" w:usb2="00000000" w:usb3="00000000" w:csb0="00000004" w:csb1="00000000"/>
  </w:font>
  <w:font w:name="MS Sans Serif">
    <w:altName w:val="Arial"/>
    <w:panose1 w:val="00000000000000000000"/>
    <w:charset w:val="00"/>
    <w:family w:val="swiss"/>
    <w:notTrueType/>
    <w:pitch w:val="variable"/>
    <w:sig w:usb0="00000203" w:usb1="00000000" w:usb2="00000000" w:usb3="00000000" w:csb0="00000005" w:csb1="00000000"/>
  </w:font>
  <w:font w:name="Garamond MT">
    <w:altName w:val="Garamon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8F" w:rsidRDefault="009400DD" w:rsidP="00153EFD">
    <w:pPr>
      <w:pStyle w:val="a3"/>
      <w:framePr w:wrap="around" w:vAnchor="text" w:hAnchor="margin" w:xAlign="right" w:y="1"/>
      <w:rPr>
        <w:rStyle w:val="aff1"/>
      </w:rPr>
    </w:pPr>
    <w:r>
      <w:rPr>
        <w:rStyle w:val="aff1"/>
      </w:rPr>
      <w:fldChar w:fldCharType="begin"/>
    </w:r>
    <w:r w:rsidR="0092158F">
      <w:rPr>
        <w:rStyle w:val="aff1"/>
      </w:rPr>
      <w:instrText xml:space="preserve">PAGE  </w:instrText>
    </w:r>
    <w:r>
      <w:rPr>
        <w:rStyle w:val="aff1"/>
      </w:rPr>
      <w:fldChar w:fldCharType="end"/>
    </w:r>
  </w:p>
  <w:p w:rsidR="0092158F" w:rsidRDefault="0092158F" w:rsidP="00153EF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8F" w:rsidRPr="003E5041" w:rsidRDefault="0092158F" w:rsidP="00153EFD">
    <w:pPr>
      <w:pStyle w:val="a3"/>
      <w:ind w:right="360"/>
      <w:jc w:val="center"/>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1002"/>
      <w:docPartObj>
        <w:docPartGallery w:val="Page Numbers (Bottom of Page)"/>
        <w:docPartUnique/>
      </w:docPartObj>
    </w:sdtPr>
    <w:sdtContent>
      <w:p w:rsidR="0092158F" w:rsidRDefault="009400DD">
        <w:pPr>
          <w:pStyle w:val="a3"/>
          <w:jc w:val="right"/>
        </w:pPr>
        <w:fldSimple w:instr=" PAGE   \* MERGEFORMAT ">
          <w:r w:rsidR="002F7960">
            <w:rPr>
              <w:noProof/>
            </w:rPr>
            <w:t>27</w:t>
          </w:r>
        </w:fldSimple>
      </w:p>
    </w:sdtContent>
  </w:sdt>
  <w:p w:rsidR="0092158F" w:rsidRDefault="0092158F">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58F" w:rsidRDefault="0092158F">
    <w:pPr>
      <w:pStyle w:val="a3"/>
      <w:jc w:val="right"/>
    </w:pPr>
  </w:p>
  <w:p w:rsidR="0092158F" w:rsidRDefault="009215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58F" w:rsidRDefault="0092158F" w:rsidP="00CA4E52">
      <w:pPr>
        <w:spacing w:after="0" w:line="240" w:lineRule="auto"/>
      </w:pPr>
      <w:r>
        <w:separator/>
      </w:r>
    </w:p>
  </w:footnote>
  <w:footnote w:type="continuationSeparator" w:id="0">
    <w:p w:rsidR="0092158F" w:rsidRDefault="0092158F" w:rsidP="00CA4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F09B40"/>
    <w:lvl w:ilvl="0">
      <w:start w:val="1"/>
      <w:numFmt w:val="bullet"/>
      <w:pStyle w:val="CMSHeadL3"/>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833E16"/>
    <w:multiLevelType w:val="multilevel"/>
    <w:tmpl w:val="0798C524"/>
    <w:lvl w:ilvl="0">
      <w:start w:val="1"/>
      <w:numFmt w:val="decimal"/>
      <w:lvlText w:val="Статья %1."/>
      <w:lvlJc w:val="left"/>
      <w:pPr>
        <w:tabs>
          <w:tab w:val="num" w:pos="360"/>
        </w:tabs>
        <w:ind w:left="360" w:hanging="360"/>
      </w:pPr>
      <w:rPr>
        <w:rFonts w:cs="Times New Roman" w:hint="default"/>
      </w:rPr>
    </w:lvl>
    <w:lvl w:ilvl="1">
      <w:start w:val="1"/>
      <w:numFmt w:val="decimal"/>
      <w:lvlText w:val="%1.%2."/>
      <w:lvlJc w:val="left"/>
      <w:pPr>
        <w:tabs>
          <w:tab w:val="num" w:pos="540"/>
        </w:tabs>
        <w:ind w:left="-169" w:firstLine="709"/>
      </w:pPr>
      <w:rPr>
        <w:rFonts w:cs="Times New Roman" w:hint="default"/>
        <w:b w:val="0"/>
        <w:i w:val="0"/>
        <w:sz w:val="24"/>
        <w:szCs w:val="24"/>
        <w:vertAlign w:val="baseline"/>
      </w:rPr>
    </w:lvl>
    <w:lvl w:ilvl="2">
      <w:start w:val="1"/>
      <w:numFmt w:val="decimal"/>
      <w:lvlText w:val="%1.%2.%3."/>
      <w:lvlJc w:val="left"/>
      <w:pPr>
        <w:tabs>
          <w:tab w:val="num" w:pos="1931"/>
        </w:tabs>
        <w:ind w:left="1355" w:hanging="504"/>
      </w:pPr>
      <w:rPr>
        <w:rFonts w:cs="Times New Roman" w:hint="default"/>
        <w:b w:val="0"/>
        <w:i w:val="0"/>
        <w:sz w:val="24"/>
        <w:szCs w:val="24"/>
        <w:vertAlign w:val="baseline"/>
      </w:rPr>
    </w:lvl>
    <w:lvl w:ilvl="3">
      <w:start w:val="1"/>
      <w:numFmt w:val="decimal"/>
      <w:lvlText w:val="%1.%2.%3.%4."/>
      <w:lvlJc w:val="left"/>
      <w:pPr>
        <w:tabs>
          <w:tab w:val="num" w:pos="3207"/>
        </w:tabs>
        <w:ind w:left="2775" w:hanging="648"/>
      </w:pPr>
      <w:rPr>
        <w:rFonts w:cs="Times New Roman" w:hint="default"/>
        <w:i w:val="0"/>
      </w:rPr>
    </w:lvl>
    <w:lvl w:ilvl="4">
      <w:start w:val="1"/>
      <w:numFmt w:val="decimal"/>
      <w:lvlText w:val="%1.%2.%3.%4.%5."/>
      <w:lvlJc w:val="left"/>
      <w:pPr>
        <w:tabs>
          <w:tab w:val="num" w:pos="3567"/>
        </w:tabs>
        <w:ind w:left="2919"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
    <w:nsid w:val="08350820"/>
    <w:multiLevelType w:val="hybridMultilevel"/>
    <w:tmpl w:val="4BA092EA"/>
    <w:lvl w:ilvl="0" w:tplc="FD461B20">
      <w:start w:val="1"/>
      <w:numFmt w:val="decimal"/>
      <w:lvlText w:val="6.%1."/>
      <w:lvlJc w:val="left"/>
      <w:pPr>
        <w:tabs>
          <w:tab w:val="num" w:pos="502"/>
        </w:tabs>
        <w:ind w:left="502"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A6613F3"/>
    <w:multiLevelType w:val="hybridMultilevel"/>
    <w:tmpl w:val="26945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C0E9E"/>
    <w:multiLevelType w:val="multilevel"/>
    <w:tmpl w:val="EFFE834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3E9125B"/>
    <w:multiLevelType w:val="multilevel"/>
    <w:tmpl w:val="D166AB80"/>
    <w:lvl w:ilvl="0">
      <w:start w:val="10"/>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55D4C53"/>
    <w:multiLevelType w:val="multilevel"/>
    <w:tmpl w:val="D63685F0"/>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8">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163B08A7"/>
    <w:multiLevelType w:val="hybridMultilevel"/>
    <w:tmpl w:val="443C40AA"/>
    <w:lvl w:ilvl="0" w:tplc="ECAACCB2">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511EB"/>
    <w:multiLevelType w:val="hybridMultilevel"/>
    <w:tmpl w:val="430483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0702D78"/>
    <w:multiLevelType w:val="hybridMultilevel"/>
    <w:tmpl w:val="CAB2A958"/>
    <w:lvl w:ilvl="0" w:tplc="6D889724">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805CB4"/>
    <w:multiLevelType w:val="hybridMultilevel"/>
    <w:tmpl w:val="BAD89D10"/>
    <w:lvl w:ilvl="0" w:tplc="B24A6044">
      <w:start w:val="5"/>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2332910"/>
    <w:multiLevelType w:val="multilevel"/>
    <w:tmpl w:val="53E4C866"/>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8E605F"/>
    <w:multiLevelType w:val="multilevel"/>
    <w:tmpl w:val="A950FC96"/>
    <w:lvl w:ilvl="0">
      <w:start w:val="4"/>
      <w:numFmt w:val="decimal"/>
      <w:lvlText w:val="%1."/>
      <w:lvlJc w:val="left"/>
      <w:pPr>
        <w:ind w:left="360" w:hanging="360"/>
      </w:pPr>
      <w:rPr>
        <w:rFonts w:hint="default"/>
      </w:rPr>
    </w:lvl>
    <w:lvl w:ilvl="1">
      <w:start w:val="2"/>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5">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CED2FAA"/>
    <w:multiLevelType w:val="multilevel"/>
    <w:tmpl w:val="8D44036E"/>
    <w:lvl w:ilvl="0">
      <w:start w:val="8"/>
      <w:numFmt w:val="decimal"/>
      <w:lvlText w:val="%1."/>
      <w:lvlJc w:val="left"/>
      <w:pPr>
        <w:ind w:left="660" w:hanging="660"/>
      </w:pPr>
      <w:rPr>
        <w:rFonts w:hint="default"/>
      </w:rPr>
    </w:lvl>
    <w:lvl w:ilvl="1">
      <w:start w:val="1"/>
      <w:numFmt w:val="decimal"/>
      <w:lvlText w:val="%1.%2."/>
      <w:lvlJc w:val="left"/>
      <w:pPr>
        <w:ind w:left="1865" w:hanging="660"/>
      </w:pPr>
      <w:rPr>
        <w:rFonts w:hint="default"/>
      </w:rPr>
    </w:lvl>
    <w:lvl w:ilvl="2">
      <w:start w:val="15"/>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7">
    <w:nsid w:val="33231408"/>
    <w:multiLevelType w:val="multilevel"/>
    <w:tmpl w:val="70AE49B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9">
    <w:nsid w:val="36D70CEA"/>
    <w:multiLevelType w:val="hybridMultilevel"/>
    <w:tmpl w:val="E53CAC54"/>
    <w:lvl w:ilvl="0" w:tplc="901021B0">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885790"/>
    <w:multiLevelType w:val="multilevel"/>
    <w:tmpl w:val="0798C524"/>
    <w:lvl w:ilvl="0">
      <w:start w:val="1"/>
      <w:numFmt w:val="decimal"/>
      <w:lvlText w:val="Статья %1."/>
      <w:lvlJc w:val="left"/>
      <w:pPr>
        <w:tabs>
          <w:tab w:val="num" w:pos="360"/>
        </w:tabs>
        <w:ind w:left="360" w:hanging="360"/>
      </w:pPr>
      <w:rPr>
        <w:rFonts w:cs="Times New Roman" w:hint="default"/>
      </w:rPr>
    </w:lvl>
    <w:lvl w:ilvl="1">
      <w:start w:val="1"/>
      <w:numFmt w:val="decimal"/>
      <w:lvlText w:val="%1.%2."/>
      <w:lvlJc w:val="left"/>
      <w:pPr>
        <w:tabs>
          <w:tab w:val="num" w:pos="426"/>
        </w:tabs>
        <w:ind w:left="-283" w:firstLine="709"/>
      </w:pPr>
      <w:rPr>
        <w:rFonts w:cs="Times New Roman" w:hint="default"/>
        <w:b w:val="0"/>
        <w:i w:val="0"/>
        <w:sz w:val="24"/>
        <w:szCs w:val="24"/>
        <w:vertAlign w:val="baseline"/>
      </w:rPr>
    </w:lvl>
    <w:lvl w:ilvl="2">
      <w:start w:val="1"/>
      <w:numFmt w:val="decimal"/>
      <w:lvlText w:val="%1.%2.%3."/>
      <w:lvlJc w:val="left"/>
      <w:pPr>
        <w:tabs>
          <w:tab w:val="num" w:pos="1931"/>
        </w:tabs>
        <w:ind w:left="1355" w:hanging="504"/>
      </w:pPr>
      <w:rPr>
        <w:rFonts w:cs="Times New Roman" w:hint="default"/>
        <w:b w:val="0"/>
        <w:i w:val="0"/>
        <w:sz w:val="24"/>
        <w:szCs w:val="24"/>
        <w:vertAlign w:val="baseline"/>
      </w:rPr>
    </w:lvl>
    <w:lvl w:ilvl="3">
      <w:start w:val="1"/>
      <w:numFmt w:val="decimal"/>
      <w:lvlText w:val="%1.%2.%3.%4."/>
      <w:lvlJc w:val="left"/>
      <w:pPr>
        <w:tabs>
          <w:tab w:val="num" w:pos="3207"/>
        </w:tabs>
        <w:ind w:left="2775" w:hanging="648"/>
      </w:pPr>
      <w:rPr>
        <w:rFonts w:cs="Times New Roman" w:hint="default"/>
        <w:i w:val="0"/>
      </w:rPr>
    </w:lvl>
    <w:lvl w:ilvl="4">
      <w:start w:val="1"/>
      <w:numFmt w:val="decimal"/>
      <w:lvlText w:val="%1.%2.%3.%4.%5."/>
      <w:lvlJc w:val="left"/>
      <w:pPr>
        <w:tabs>
          <w:tab w:val="num" w:pos="3567"/>
        </w:tabs>
        <w:ind w:left="2919"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1">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2">
    <w:nsid w:val="4EA12D70"/>
    <w:multiLevelType w:val="multilevel"/>
    <w:tmpl w:val="D63685F0"/>
    <w:lvl w:ilvl="0">
      <w:start w:val="10"/>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3">
    <w:nsid w:val="52C64340"/>
    <w:multiLevelType w:val="multilevel"/>
    <w:tmpl w:val="43E88E5E"/>
    <w:lvl w:ilvl="0">
      <w:start w:val="5"/>
      <w:numFmt w:val="decimal"/>
      <w:lvlText w:val="%1."/>
      <w:lvlJc w:val="left"/>
      <w:pPr>
        <w:ind w:left="360" w:hanging="360"/>
      </w:pPr>
      <w:rPr>
        <w:rFonts w:hint="default"/>
        <w:b w:val="0"/>
        <w:i w:val="0"/>
      </w:rPr>
    </w:lvl>
    <w:lvl w:ilvl="1">
      <w:start w:val="1"/>
      <w:numFmt w:val="decimal"/>
      <w:lvlText w:val="%1.%2."/>
      <w:lvlJc w:val="left"/>
      <w:pPr>
        <w:ind w:left="900" w:hanging="360"/>
      </w:pPr>
      <w:rPr>
        <w:rFonts w:hint="default"/>
        <w:b w:val="0"/>
        <w:i w:val="0"/>
      </w:rPr>
    </w:lvl>
    <w:lvl w:ilvl="2">
      <w:start w:val="1"/>
      <w:numFmt w:val="decimal"/>
      <w:lvlText w:val="%1.%2.%3."/>
      <w:lvlJc w:val="left"/>
      <w:pPr>
        <w:ind w:left="1800" w:hanging="720"/>
      </w:pPr>
      <w:rPr>
        <w:rFonts w:hint="default"/>
        <w:b w:val="0"/>
        <w:i w:val="0"/>
      </w:rPr>
    </w:lvl>
    <w:lvl w:ilvl="3">
      <w:start w:val="1"/>
      <w:numFmt w:val="decimal"/>
      <w:lvlText w:val="%1.%2.%3.%4."/>
      <w:lvlJc w:val="left"/>
      <w:pPr>
        <w:ind w:left="2340" w:hanging="720"/>
      </w:pPr>
      <w:rPr>
        <w:rFonts w:hint="default"/>
        <w:b w:val="0"/>
        <w:i w:val="0"/>
      </w:rPr>
    </w:lvl>
    <w:lvl w:ilvl="4">
      <w:start w:val="1"/>
      <w:numFmt w:val="decimal"/>
      <w:lvlText w:val="%1.%2.%3.%4.%5."/>
      <w:lvlJc w:val="left"/>
      <w:pPr>
        <w:ind w:left="3240" w:hanging="1080"/>
      </w:pPr>
      <w:rPr>
        <w:rFonts w:hint="default"/>
        <w:b w:val="0"/>
        <w:i w:val="0"/>
      </w:rPr>
    </w:lvl>
    <w:lvl w:ilvl="5">
      <w:start w:val="1"/>
      <w:numFmt w:val="decimal"/>
      <w:lvlText w:val="%1.%2.%3.%4.%5.%6."/>
      <w:lvlJc w:val="left"/>
      <w:pPr>
        <w:ind w:left="3780" w:hanging="1080"/>
      </w:pPr>
      <w:rPr>
        <w:rFonts w:hint="default"/>
        <w:b w:val="0"/>
        <w:i w:val="0"/>
      </w:rPr>
    </w:lvl>
    <w:lvl w:ilvl="6">
      <w:start w:val="1"/>
      <w:numFmt w:val="decimal"/>
      <w:lvlText w:val="%1.%2.%3.%4.%5.%6.%7."/>
      <w:lvlJc w:val="left"/>
      <w:pPr>
        <w:ind w:left="4680" w:hanging="1440"/>
      </w:pPr>
      <w:rPr>
        <w:rFonts w:hint="default"/>
        <w:b w:val="0"/>
        <w:i w:val="0"/>
      </w:rPr>
    </w:lvl>
    <w:lvl w:ilvl="7">
      <w:start w:val="1"/>
      <w:numFmt w:val="decimal"/>
      <w:lvlText w:val="%1.%2.%3.%4.%5.%6.%7.%8."/>
      <w:lvlJc w:val="left"/>
      <w:pPr>
        <w:ind w:left="5220" w:hanging="1440"/>
      </w:pPr>
      <w:rPr>
        <w:rFonts w:hint="default"/>
        <w:b w:val="0"/>
        <w:i w:val="0"/>
      </w:rPr>
    </w:lvl>
    <w:lvl w:ilvl="8">
      <w:start w:val="1"/>
      <w:numFmt w:val="decimal"/>
      <w:lvlText w:val="%1.%2.%3.%4.%5.%6.%7.%8.%9."/>
      <w:lvlJc w:val="left"/>
      <w:pPr>
        <w:ind w:left="6120" w:hanging="1800"/>
      </w:pPr>
      <w:rPr>
        <w:rFonts w:hint="default"/>
        <w:b w:val="0"/>
        <w:i w:val="0"/>
      </w:rPr>
    </w:lvl>
  </w:abstractNum>
  <w:abstractNum w:abstractNumId="24">
    <w:nsid w:val="532B64E3"/>
    <w:multiLevelType w:val="multilevel"/>
    <w:tmpl w:val="3208B842"/>
    <w:lvl w:ilvl="0">
      <w:start w:val="8"/>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nsid w:val="54E4017E"/>
    <w:multiLevelType w:val="multilevel"/>
    <w:tmpl w:val="C1AA272A"/>
    <w:lvl w:ilvl="0">
      <w:start w:val="9"/>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A733923"/>
    <w:multiLevelType w:val="multilevel"/>
    <w:tmpl w:val="490811B0"/>
    <w:lvl w:ilvl="0">
      <w:start w:val="9"/>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9"/>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7">
    <w:nsid w:val="5C8231D8"/>
    <w:multiLevelType w:val="hybridMultilevel"/>
    <w:tmpl w:val="EE3ACE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DB1A44"/>
    <w:multiLevelType w:val="hybridMultilevel"/>
    <w:tmpl w:val="5C12B9EA"/>
    <w:lvl w:ilvl="0" w:tplc="B24A6044">
      <w:start w:val="5"/>
      <w:numFmt w:val="bullet"/>
      <w:lvlText w:val="-"/>
      <w:lvlJc w:val="left"/>
      <w:pPr>
        <w:ind w:left="1259" w:hanging="360"/>
      </w:pPr>
      <w:rPr>
        <w:rFonts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5E8852CB"/>
    <w:multiLevelType w:val="hybridMultilevel"/>
    <w:tmpl w:val="8A7C4230"/>
    <w:lvl w:ilvl="0" w:tplc="9EA8FAA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75F0486"/>
    <w:multiLevelType w:val="hybridMultilevel"/>
    <w:tmpl w:val="57ACE1B4"/>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pStyle w:val="CMSHeadL4"/>
      <w:lvlText w:val="%4."/>
      <w:lvlJc w:val="left"/>
      <w:pPr>
        <w:tabs>
          <w:tab w:val="num" w:pos="2880"/>
        </w:tabs>
        <w:ind w:left="2880" w:hanging="360"/>
      </w:pPr>
      <w:rPr>
        <w:rFonts w:cs="Times New Roman"/>
      </w:rPr>
    </w:lvl>
    <w:lvl w:ilvl="4" w:tplc="FFFFFFFF">
      <w:start w:val="1"/>
      <w:numFmt w:val="lowerLetter"/>
      <w:pStyle w:val="CMSHeadL5"/>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6F0F6D32"/>
    <w:multiLevelType w:val="hybridMultilevel"/>
    <w:tmpl w:val="3988770A"/>
    <w:lvl w:ilvl="0" w:tplc="B24A6044">
      <w:start w:val="5"/>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F1A1180"/>
    <w:multiLevelType w:val="multilevel"/>
    <w:tmpl w:val="096CE40C"/>
    <w:lvl w:ilvl="0">
      <w:start w:val="7"/>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7383"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4">
    <w:nsid w:val="72E331A4"/>
    <w:multiLevelType w:val="multilevel"/>
    <w:tmpl w:val="2BB065B6"/>
    <w:lvl w:ilvl="0">
      <w:start w:val="5"/>
      <w:numFmt w:val="decimal"/>
      <w:lvlText w:val="%1."/>
      <w:lvlJc w:val="left"/>
      <w:pPr>
        <w:ind w:left="360" w:hanging="360"/>
      </w:pPr>
      <w:rPr>
        <w:rFonts w:hint="default"/>
      </w:rPr>
    </w:lvl>
    <w:lvl w:ilvl="1">
      <w:start w:val="5"/>
      <w:numFmt w:val="decimal"/>
      <w:lvlText w:val="%1.%2."/>
      <w:lvlJc w:val="left"/>
      <w:pPr>
        <w:ind w:left="2487"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73F12580"/>
    <w:multiLevelType w:val="multilevel"/>
    <w:tmpl w:val="B0AC4FA4"/>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nsid w:val="76E33752"/>
    <w:multiLevelType w:val="multilevel"/>
    <w:tmpl w:val="07F0D1E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8B93584"/>
    <w:multiLevelType w:val="multilevel"/>
    <w:tmpl w:val="9534602A"/>
    <w:lvl w:ilvl="0">
      <w:start w:val="13"/>
      <w:numFmt w:val="decimal"/>
      <w:lvlText w:val="%1."/>
      <w:lvlJc w:val="left"/>
      <w:pPr>
        <w:ind w:left="480" w:hanging="480"/>
      </w:pPr>
      <w:rPr>
        <w:rFonts w:hint="default"/>
      </w:rPr>
    </w:lvl>
    <w:lvl w:ilvl="1">
      <w:start w:val="2"/>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39">
    <w:nsid w:val="7AE90947"/>
    <w:multiLevelType w:val="multilevel"/>
    <w:tmpl w:val="0798C524"/>
    <w:lvl w:ilvl="0">
      <w:start w:val="1"/>
      <w:numFmt w:val="decimal"/>
      <w:lvlText w:val="Статья %1."/>
      <w:lvlJc w:val="left"/>
      <w:pPr>
        <w:tabs>
          <w:tab w:val="num" w:pos="360"/>
        </w:tabs>
        <w:ind w:left="360" w:hanging="360"/>
      </w:pPr>
      <w:rPr>
        <w:rFonts w:cs="Times New Roman" w:hint="default"/>
      </w:rPr>
    </w:lvl>
    <w:lvl w:ilvl="1">
      <w:start w:val="1"/>
      <w:numFmt w:val="decimal"/>
      <w:lvlText w:val="%1.%2."/>
      <w:lvlJc w:val="left"/>
      <w:pPr>
        <w:tabs>
          <w:tab w:val="num" w:pos="540"/>
        </w:tabs>
        <w:ind w:left="-169" w:firstLine="709"/>
      </w:pPr>
      <w:rPr>
        <w:rFonts w:cs="Times New Roman" w:hint="default"/>
        <w:b w:val="0"/>
        <w:i w:val="0"/>
        <w:sz w:val="24"/>
        <w:szCs w:val="24"/>
        <w:vertAlign w:val="baseline"/>
      </w:rPr>
    </w:lvl>
    <w:lvl w:ilvl="2">
      <w:start w:val="1"/>
      <w:numFmt w:val="decimal"/>
      <w:lvlText w:val="%1.%2.%3."/>
      <w:lvlJc w:val="left"/>
      <w:pPr>
        <w:tabs>
          <w:tab w:val="num" w:pos="1931"/>
        </w:tabs>
        <w:ind w:left="1355" w:hanging="504"/>
      </w:pPr>
      <w:rPr>
        <w:rFonts w:cs="Times New Roman" w:hint="default"/>
        <w:b w:val="0"/>
        <w:i w:val="0"/>
        <w:sz w:val="24"/>
        <w:szCs w:val="24"/>
        <w:vertAlign w:val="baseline"/>
      </w:rPr>
    </w:lvl>
    <w:lvl w:ilvl="3">
      <w:start w:val="1"/>
      <w:numFmt w:val="decimal"/>
      <w:lvlText w:val="%1.%2.%3.%4."/>
      <w:lvlJc w:val="left"/>
      <w:pPr>
        <w:tabs>
          <w:tab w:val="num" w:pos="3207"/>
        </w:tabs>
        <w:ind w:left="2775" w:hanging="648"/>
      </w:pPr>
      <w:rPr>
        <w:rFonts w:cs="Times New Roman" w:hint="default"/>
        <w:i w:val="0"/>
      </w:rPr>
    </w:lvl>
    <w:lvl w:ilvl="4">
      <w:start w:val="1"/>
      <w:numFmt w:val="decimal"/>
      <w:lvlText w:val="%1.%2.%3.%4.%5."/>
      <w:lvlJc w:val="left"/>
      <w:pPr>
        <w:tabs>
          <w:tab w:val="num" w:pos="3567"/>
        </w:tabs>
        <w:ind w:left="2919"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0">
    <w:nsid w:val="7B942576"/>
    <w:multiLevelType w:val="multilevel"/>
    <w:tmpl w:val="D2F80B12"/>
    <w:lvl w:ilvl="0">
      <w:start w:val="5"/>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nsid w:val="7CA5261F"/>
    <w:multiLevelType w:val="hybridMultilevel"/>
    <w:tmpl w:val="AC22031E"/>
    <w:lvl w:ilvl="0" w:tplc="EF2AC1E2">
      <w:start w:val="1"/>
      <w:numFmt w:val="decimal"/>
      <w:lvlText w:val="%1."/>
      <w:lvlJc w:val="left"/>
      <w:pPr>
        <w:ind w:left="720" w:hanging="360"/>
      </w:pPr>
      <w:rPr>
        <w:rFonts w:ascii="Times New Roman" w:hAnsi="Times New Roman" w:cs="Times New Roman" w:hint="default"/>
        <w:b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476C79"/>
    <w:multiLevelType w:val="hybridMultilevel"/>
    <w:tmpl w:val="4320B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65125E"/>
    <w:multiLevelType w:val="hybridMultilevel"/>
    <w:tmpl w:val="C7A23A5A"/>
    <w:lvl w:ilvl="0" w:tplc="0F20B1E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C27F80"/>
    <w:multiLevelType w:val="hybridMultilevel"/>
    <w:tmpl w:val="5636E8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15"/>
  </w:num>
  <w:num w:numId="3">
    <w:abstractNumId w:val="41"/>
  </w:num>
  <w:num w:numId="4">
    <w:abstractNumId w:val="3"/>
  </w:num>
  <w:num w:numId="5">
    <w:abstractNumId w:val="9"/>
  </w:num>
  <w:num w:numId="6">
    <w:abstractNumId w:val="37"/>
  </w:num>
  <w:num w:numId="7">
    <w:abstractNumId w:val="29"/>
  </w:num>
  <w:num w:numId="8">
    <w:abstractNumId w:val="13"/>
  </w:num>
  <w:num w:numId="9">
    <w:abstractNumId w:val="1"/>
    <w:lvlOverride w:ilvl="0">
      <w:lvl w:ilvl="0">
        <w:start w:val="1"/>
        <w:numFmt w:val="bullet"/>
        <w:lvlText w:val="-"/>
        <w:legacy w:legacy="1" w:legacySpace="0" w:legacyIndent="360"/>
        <w:lvlJc w:val="left"/>
        <w:rPr>
          <w:rFonts w:ascii="Times New Roman" w:hAnsi="Times New Roman" w:hint="default"/>
        </w:rPr>
      </w:lvl>
    </w:lvlOverride>
  </w:num>
  <w:num w:numId="10">
    <w:abstractNumId w:val="11"/>
  </w:num>
  <w:num w:numId="11">
    <w:abstractNumId w:val="0"/>
  </w:num>
  <w:num w:numId="12">
    <w:abstractNumId w:val="8"/>
  </w:num>
  <w:num w:numId="13">
    <w:abstractNumId w:val="18"/>
  </w:num>
  <w:num w:numId="14">
    <w:abstractNumId w:val="2"/>
  </w:num>
  <w:num w:numId="15">
    <w:abstractNumId w:val="21"/>
  </w:num>
  <w:num w:numId="16">
    <w:abstractNumId w:val="10"/>
  </w:num>
  <w:num w:numId="17">
    <w:abstractNumId w:val="36"/>
  </w:num>
  <w:num w:numId="18">
    <w:abstractNumId w:val="12"/>
  </w:num>
  <w:num w:numId="19">
    <w:abstractNumId w:val="32"/>
  </w:num>
  <w:num w:numId="20">
    <w:abstractNumId w:val="28"/>
  </w:num>
  <w:num w:numId="21">
    <w:abstractNumId w:val="44"/>
  </w:num>
  <w:num w:numId="22">
    <w:abstractNumId w:val="30"/>
  </w:num>
  <w:num w:numId="23">
    <w:abstractNumId w:val="4"/>
  </w:num>
  <w:num w:numId="24">
    <w:abstractNumId w:val="27"/>
  </w:num>
  <w:num w:numId="25">
    <w:abstractNumId w:val="43"/>
  </w:num>
  <w:num w:numId="26">
    <w:abstractNumId w:val="19"/>
  </w:num>
  <w:num w:numId="27">
    <w:abstractNumId w:val="39"/>
  </w:num>
  <w:num w:numId="28">
    <w:abstractNumId w:val="20"/>
  </w:num>
  <w:num w:numId="29">
    <w:abstractNumId w:val="14"/>
  </w:num>
  <w:num w:numId="30">
    <w:abstractNumId w:val="23"/>
  </w:num>
  <w:num w:numId="31">
    <w:abstractNumId w:val="34"/>
  </w:num>
  <w:num w:numId="32">
    <w:abstractNumId w:val="40"/>
  </w:num>
  <w:num w:numId="33">
    <w:abstractNumId w:val="5"/>
  </w:num>
  <w:num w:numId="34">
    <w:abstractNumId w:val="33"/>
  </w:num>
  <w:num w:numId="35">
    <w:abstractNumId w:val="24"/>
  </w:num>
  <w:num w:numId="36">
    <w:abstractNumId w:val="16"/>
  </w:num>
  <w:num w:numId="37">
    <w:abstractNumId w:val="26"/>
  </w:num>
  <w:num w:numId="38">
    <w:abstractNumId w:val="25"/>
  </w:num>
  <w:num w:numId="39">
    <w:abstractNumId w:val="6"/>
  </w:num>
  <w:num w:numId="40">
    <w:abstractNumId w:val="22"/>
  </w:num>
  <w:num w:numId="41">
    <w:abstractNumId w:val="35"/>
  </w:num>
  <w:num w:numId="42">
    <w:abstractNumId w:val="17"/>
  </w:num>
  <w:num w:numId="43">
    <w:abstractNumId w:val="7"/>
  </w:num>
  <w:num w:numId="44">
    <w:abstractNumId w:val="38"/>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useFELayout/>
  </w:compat>
  <w:rsids>
    <w:rsidRoot w:val="006F7569"/>
    <w:rsid w:val="000113BC"/>
    <w:rsid w:val="00050E6A"/>
    <w:rsid w:val="000939AE"/>
    <w:rsid w:val="000E35E2"/>
    <w:rsid w:val="00153EFD"/>
    <w:rsid w:val="00171B4B"/>
    <w:rsid w:val="001F128F"/>
    <w:rsid w:val="002219AA"/>
    <w:rsid w:val="002358D9"/>
    <w:rsid w:val="0025786B"/>
    <w:rsid w:val="002663E9"/>
    <w:rsid w:val="002703F9"/>
    <w:rsid w:val="00271F84"/>
    <w:rsid w:val="00277435"/>
    <w:rsid w:val="002A15C1"/>
    <w:rsid w:val="002B5EBB"/>
    <w:rsid w:val="002D04D6"/>
    <w:rsid w:val="002D4A21"/>
    <w:rsid w:val="002F7960"/>
    <w:rsid w:val="00313F33"/>
    <w:rsid w:val="00321E89"/>
    <w:rsid w:val="00325A0C"/>
    <w:rsid w:val="00334317"/>
    <w:rsid w:val="003A0624"/>
    <w:rsid w:val="003B5F4A"/>
    <w:rsid w:val="003C387A"/>
    <w:rsid w:val="00406EC7"/>
    <w:rsid w:val="00422F33"/>
    <w:rsid w:val="00424E51"/>
    <w:rsid w:val="00447CA3"/>
    <w:rsid w:val="0046107F"/>
    <w:rsid w:val="004A2040"/>
    <w:rsid w:val="004B5F30"/>
    <w:rsid w:val="005305EB"/>
    <w:rsid w:val="00531FCB"/>
    <w:rsid w:val="00575458"/>
    <w:rsid w:val="005B0A42"/>
    <w:rsid w:val="005B2645"/>
    <w:rsid w:val="005C58C8"/>
    <w:rsid w:val="005F379B"/>
    <w:rsid w:val="00604703"/>
    <w:rsid w:val="00612592"/>
    <w:rsid w:val="00616DC6"/>
    <w:rsid w:val="00650A7D"/>
    <w:rsid w:val="00655BA5"/>
    <w:rsid w:val="006B1739"/>
    <w:rsid w:val="006F643E"/>
    <w:rsid w:val="006F7569"/>
    <w:rsid w:val="00703F6C"/>
    <w:rsid w:val="007105C2"/>
    <w:rsid w:val="00726AED"/>
    <w:rsid w:val="00742027"/>
    <w:rsid w:val="0075459A"/>
    <w:rsid w:val="00773188"/>
    <w:rsid w:val="00773586"/>
    <w:rsid w:val="00782006"/>
    <w:rsid w:val="007A12B9"/>
    <w:rsid w:val="007D7958"/>
    <w:rsid w:val="007E4576"/>
    <w:rsid w:val="00846CE7"/>
    <w:rsid w:val="008523CF"/>
    <w:rsid w:val="0087430A"/>
    <w:rsid w:val="009028AD"/>
    <w:rsid w:val="00906D8A"/>
    <w:rsid w:val="0092158F"/>
    <w:rsid w:val="009400DD"/>
    <w:rsid w:val="0094231A"/>
    <w:rsid w:val="009735BD"/>
    <w:rsid w:val="009D3AC1"/>
    <w:rsid w:val="009E2439"/>
    <w:rsid w:val="009F5C18"/>
    <w:rsid w:val="00A074F3"/>
    <w:rsid w:val="00A561E0"/>
    <w:rsid w:val="00AA1B3B"/>
    <w:rsid w:val="00AA32AE"/>
    <w:rsid w:val="00AC4182"/>
    <w:rsid w:val="00B0624C"/>
    <w:rsid w:val="00B14D61"/>
    <w:rsid w:val="00B913E3"/>
    <w:rsid w:val="00BA55BC"/>
    <w:rsid w:val="00BD6462"/>
    <w:rsid w:val="00BF5F0C"/>
    <w:rsid w:val="00C21116"/>
    <w:rsid w:val="00C22409"/>
    <w:rsid w:val="00C724AF"/>
    <w:rsid w:val="00CA4E52"/>
    <w:rsid w:val="00CF4D19"/>
    <w:rsid w:val="00CF690B"/>
    <w:rsid w:val="00D24B13"/>
    <w:rsid w:val="00D7010D"/>
    <w:rsid w:val="00D81452"/>
    <w:rsid w:val="00DA0426"/>
    <w:rsid w:val="00DA0600"/>
    <w:rsid w:val="00DA0E25"/>
    <w:rsid w:val="00DA4E46"/>
    <w:rsid w:val="00DD43EC"/>
    <w:rsid w:val="00DF05CE"/>
    <w:rsid w:val="00E1237A"/>
    <w:rsid w:val="00E37939"/>
    <w:rsid w:val="00E935E4"/>
    <w:rsid w:val="00F86E69"/>
    <w:rsid w:val="00F945D3"/>
    <w:rsid w:val="00FD41B1"/>
    <w:rsid w:val="00FF6B84"/>
    <w:rsid w:val="00FF7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52"/>
  </w:style>
  <w:style w:type="paragraph" w:styleId="1">
    <w:name w:val="heading 1"/>
    <w:basedOn w:val="a"/>
    <w:next w:val="a"/>
    <w:link w:val="10"/>
    <w:uiPriority w:val="99"/>
    <w:qFormat/>
    <w:rsid w:val="00726AED"/>
    <w:pPr>
      <w:widowControl w:val="0"/>
      <w:autoSpaceDE w:val="0"/>
      <w:autoSpaceDN w:val="0"/>
      <w:adjustRightInd w:val="0"/>
      <w:spacing w:before="108" w:after="108" w:line="240" w:lineRule="auto"/>
      <w:jc w:val="center"/>
      <w:outlineLvl w:val="0"/>
    </w:pPr>
    <w:rPr>
      <w:rFonts w:ascii="Arial" w:eastAsia="Calibri" w:hAnsi="Arial" w:cs="Arial"/>
      <w:b/>
      <w:bCs/>
      <w:color w:val="26282F"/>
      <w:szCs w:val="24"/>
    </w:rPr>
  </w:style>
  <w:style w:type="paragraph" w:styleId="2">
    <w:name w:val="heading 2"/>
    <w:basedOn w:val="a"/>
    <w:next w:val="a"/>
    <w:link w:val="20"/>
    <w:uiPriority w:val="99"/>
    <w:unhideWhenUsed/>
    <w:qFormat/>
    <w:rsid w:val="003343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153EFD"/>
    <w:pPr>
      <w:keepNext/>
      <w:spacing w:after="0" w:line="240" w:lineRule="auto"/>
      <w:ind w:right="-2"/>
      <w:jc w:val="right"/>
      <w:outlineLvl w:val="2"/>
    </w:pPr>
    <w:rPr>
      <w:rFonts w:ascii="Times New Roman CYR" w:eastAsia="Times New Roman" w:hAnsi="Times New Roman CYR" w:cs="Times New Roman CYR"/>
      <w:b/>
      <w:bCs/>
      <w:szCs w:val="24"/>
    </w:rPr>
  </w:style>
  <w:style w:type="paragraph" w:styleId="4">
    <w:name w:val="heading 4"/>
    <w:basedOn w:val="a"/>
    <w:next w:val="a"/>
    <w:link w:val="40"/>
    <w:uiPriority w:val="99"/>
    <w:qFormat/>
    <w:rsid w:val="00153EFD"/>
    <w:pPr>
      <w:keepNext/>
      <w:spacing w:after="0" w:line="228" w:lineRule="auto"/>
      <w:jc w:val="center"/>
      <w:outlineLvl w:val="3"/>
    </w:pPr>
    <w:rPr>
      <w:rFonts w:eastAsia="Times New Roman" w:cs="Times New Roman"/>
      <w:b/>
      <w:bCs/>
      <w:szCs w:val="24"/>
    </w:rPr>
  </w:style>
  <w:style w:type="paragraph" w:styleId="5">
    <w:name w:val="heading 5"/>
    <w:basedOn w:val="a"/>
    <w:next w:val="a"/>
    <w:link w:val="50"/>
    <w:uiPriority w:val="99"/>
    <w:qFormat/>
    <w:rsid w:val="00153EFD"/>
    <w:pPr>
      <w:keepNext/>
      <w:spacing w:after="0" w:line="240" w:lineRule="auto"/>
      <w:ind w:left="4320" w:right="-484" w:firstLine="540"/>
      <w:jc w:val="both"/>
      <w:outlineLvl w:val="4"/>
    </w:pPr>
    <w:rPr>
      <w:rFonts w:ascii="Times New Roman CYR" w:eastAsia="Times New Roman" w:hAnsi="Times New Roman CYR" w:cs="Times New Roman CYR"/>
      <w:b/>
      <w:bCs/>
      <w:szCs w:val="24"/>
    </w:rPr>
  </w:style>
  <w:style w:type="paragraph" w:styleId="6">
    <w:name w:val="heading 6"/>
    <w:basedOn w:val="a"/>
    <w:next w:val="a"/>
    <w:link w:val="60"/>
    <w:uiPriority w:val="99"/>
    <w:qFormat/>
    <w:rsid w:val="00153EFD"/>
    <w:pPr>
      <w:keepNext/>
      <w:autoSpaceDE w:val="0"/>
      <w:autoSpaceDN w:val="0"/>
      <w:spacing w:after="0" w:line="240" w:lineRule="auto"/>
      <w:jc w:val="both"/>
      <w:outlineLvl w:val="5"/>
    </w:pPr>
    <w:rPr>
      <w:rFonts w:eastAsia="Times New Roman" w:cs="Times New Roman"/>
      <w:b/>
      <w:bCs/>
      <w:szCs w:val="24"/>
    </w:rPr>
  </w:style>
  <w:style w:type="paragraph" w:styleId="7">
    <w:name w:val="heading 7"/>
    <w:basedOn w:val="a"/>
    <w:next w:val="a"/>
    <w:link w:val="70"/>
    <w:uiPriority w:val="99"/>
    <w:qFormat/>
    <w:rsid w:val="00153EFD"/>
    <w:pPr>
      <w:keepNext/>
      <w:autoSpaceDE w:val="0"/>
      <w:autoSpaceDN w:val="0"/>
      <w:spacing w:after="0" w:line="240" w:lineRule="auto"/>
      <w:jc w:val="right"/>
      <w:outlineLvl w:val="6"/>
    </w:pPr>
    <w:rPr>
      <w:rFonts w:ascii="Times New Roman CYR" w:eastAsia="Times New Roman" w:hAnsi="Times New Roman CYR" w:cs="Times New Roman CYR"/>
      <w:b/>
      <w:bCs/>
      <w:sz w:val="20"/>
      <w:szCs w:val="20"/>
    </w:rPr>
  </w:style>
  <w:style w:type="paragraph" w:styleId="8">
    <w:name w:val="heading 8"/>
    <w:basedOn w:val="a"/>
    <w:next w:val="a"/>
    <w:link w:val="80"/>
    <w:uiPriority w:val="99"/>
    <w:qFormat/>
    <w:rsid w:val="00153EFD"/>
    <w:pPr>
      <w:keepNext/>
      <w:autoSpaceDE w:val="0"/>
      <w:autoSpaceDN w:val="0"/>
      <w:spacing w:before="120" w:after="0" w:line="240" w:lineRule="auto"/>
      <w:jc w:val="both"/>
      <w:outlineLvl w:val="7"/>
    </w:pPr>
    <w:rPr>
      <w:rFonts w:ascii="Times New Roman CYR" w:eastAsia="Times New Roman" w:hAnsi="Times New Roman CYR" w:cs="Times New Roman CYR"/>
      <w:sz w:val="20"/>
      <w:szCs w:val="20"/>
    </w:rPr>
  </w:style>
  <w:style w:type="paragraph" w:styleId="9">
    <w:name w:val="heading 9"/>
    <w:basedOn w:val="a"/>
    <w:next w:val="a"/>
    <w:link w:val="90"/>
    <w:uiPriority w:val="99"/>
    <w:qFormat/>
    <w:rsid w:val="00153EFD"/>
    <w:pPr>
      <w:keepNext/>
      <w:autoSpaceDE w:val="0"/>
      <w:autoSpaceDN w:val="0"/>
      <w:spacing w:after="0" w:line="240" w:lineRule="auto"/>
      <w:jc w:val="both"/>
      <w:outlineLvl w:val="8"/>
    </w:pPr>
    <w:rPr>
      <w:rFonts w:eastAsia="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F756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F7569"/>
  </w:style>
  <w:style w:type="table" w:styleId="a5">
    <w:name w:val="Table Grid"/>
    <w:basedOn w:val="a1"/>
    <w:rsid w:val="006F75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a"/>
    <w:rsid w:val="001F128F"/>
    <w:pPr>
      <w:spacing w:after="240" w:line="240" w:lineRule="auto"/>
    </w:pPr>
    <w:rPr>
      <w:rFonts w:eastAsia="Times New Roman" w:cs="Times New Roman"/>
      <w:szCs w:val="20"/>
      <w:lang w:val="en-US" w:eastAsia="en-US"/>
    </w:rPr>
  </w:style>
  <w:style w:type="paragraph" w:customStyle="1" w:styleId="text0">
    <w:name w:val="text"/>
    <w:basedOn w:val="a"/>
    <w:rsid w:val="001F128F"/>
    <w:pPr>
      <w:spacing w:after="240" w:line="240" w:lineRule="auto"/>
    </w:pPr>
    <w:rPr>
      <w:rFonts w:eastAsia="Times New Roman" w:cs="Times New Roman"/>
      <w:szCs w:val="24"/>
    </w:rPr>
  </w:style>
  <w:style w:type="paragraph" w:styleId="a6">
    <w:name w:val="Balloon Text"/>
    <w:basedOn w:val="a"/>
    <w:link w:val="a7"/>
    <w:uiPriority w:val="99"/>
    <w:semiHidden/>
    <w:unhideWhenUsed/>
    <w:rsid w:val="00D814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1452"/>
    <w:rPr>
      <w:rFonts w:ascii="Tahoma" w:hAnsi="Tahoma" w:cs="Tahoma"/>
      <w:sz w:val="16"/>
      <w:szCs w:val="16"/>
    </w:rPr>
  </w:style>
  <w:style w:type="paragraph" w:customStyle="1" w:styleId="ConsPlusNormal">
    <w:name w:val="ConsPlusNormal"/>
    <w:link w:val="ConsPlusNormal0"/>
    <w:rsid w:val="009F5C18"/>
    <w:pPr>
      <w:widowControl w:val="0"/>
      <w:autoSpaceDE w:val="0"/>
      <w:autoSpaceDN w:val="0"/>
      <w:adjustRightInd w:val="0"/>
      <w:spacing w:after="0" w:afterAutospacing="1" w:line="240" w:lineRule="auto"/>
      <w:ind w:firstLine="720"/>
      <w:jc w:val="both"/>
    </w:pPr>
    <w:rPr>
      <w:rFonts w:ascii="Arial" w:eastAsia="Times New Roman" w:hAnsi="Arial" w:cs="Arial"/>
      <w:sz w:val="22"/>
    </w:rPr>
  </w:style>
  <w:style w:type="character" w:customStyle="1" w:styleId="ConsPlusNormal0">
    <w:name w:val="ConsPlusNormal Знак"/>
    <w:link w:val="ConsPlusNormal"/>
    <w:locked/>
    <w:rsid w:val="009F5C18"/>
    <w:rPr>
      <w:rFonts w:ascii="Arial" w:eastAsia="Times New Roman" w:hAnsi="Arial" w:cs="Arial"/>
      <w:sz w:val="22"/>
    </w:rPr>
  </w:style>
  <w:style w:type="paragraph" w:styleId="a8">
    <w:name w:val="Normal (Web)"/>
    <w:basedOn w:val="a"/>
    <w:rsid w:val="009F5C18"/>
    <w:pPr>
      <w:spacing w:after="0" w:afterAutospacing="1" w:line="240" w:lineRule="auto"/>
      <w:ind w:left="500" w:firstLine="237"/>
      <w:jc w:val="both"/>
    </w:pPr>
    <w:rPr>
      <w:rFonts w:ascii="Arial" w:eastAsia="Times New Roman" w:hAnsi="Arial" w:cs="Arial"/>
      <w:color w:val="000000"/>
      <w:sz w:val="20"/>
      <w:szCs w:val="20"/>
    </w:rPr>
  </w:style>
  <w:style w:type="paragraph" w:customStyle="1" w:styleId="ConsPlusNonformat">
    <w:name w:val="ConsPlusNonformat"/>
    <w:uiPriority w:val="99"/>
    <w:rsid w:val="009F5C1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9">
    <w:name w:val="annotation reference"/>
    <w:basedOn w:val="a0"/>
    <w:uiPriority w:val="99"/>
    <w:rsid w:val="009F5C18"/>
    <w:rPr>
      <w:sz w:val="16"/>
      <w:szCs w:val="16"/>
    </w:rPr>
  </w:style>
  <w:style w:type="paragraph" w:styleId="aa">
    <w:name w:val="annotation text"/>
    <w:basedOn w:val="a"/>
    <w:link w:val="ab"/>
    <w:uiPriority w:val="99"/>
    <w:rsid w:val="009F5C18"/>
    <w:pPr>
      <w:overflowPunct w:val="0"/>
      <w:autoSpaceDE w:val="0"/>
      <w:autoSpaceDN w:val="0"/>
      <w:adjustRightInd w:val="0"/>
      <w:spacing w:after="0" w:line="240" w:lineRule="auto"/>
      <w:textAlignment w:val="baseline"/>
    </w:pPr>
    <w:rPr>
      <w:rFonts w:eastAsia="Times New Roman" w:cs="Times New Roman"/>
      <w:sz w:val="20"/>
      <w:szCs w:val="20"/>
    </w:rPr>
  </w:style>
  <w:style w:type="character" w:customStyle="1" w:styleId="ab">
    <w:name w:val="Текст примечания Знак"/>
    <w:basedOn w:val="a0"/>
    <w:link w:val="aa"/>
    <w:uiPriority w:val="99"/>
    <w:rsid w:val="009F5C18"/>
    <w:rPr>
      <w:rFonts w:eastAsia="Times New Roman" w:cs="Times New Roman"/>
      <w:sz w:val="20"/>
      <w:szCs w:val="20"/>
    </w:rPr>
  </w:style>
  <w:style w:type="paragraph" w:styleId="ac">
    <w:name w:val="List Paragraph"/>
    <w:basedOn w:val="a"/>
    <w:uiPriority w:val="34"/>
    <w:qFormat/>
    <w:rsid w:val="009F5C18"/>
    <w:pPr>
      <w:ind w:left="720"/>
      <w:contextualSpacing/>
    </w:pPr>
    <w:rPr>
      <w:rFonts w:ascii="Calibri" w:eastAsia="Calibri" w:hAnsi="Calibri" w:cs="Times New Roman"/>
      <w:sz w:val="22"/>
      <w:lang w:eastAsia="en-US"/>
    </w:rPr>
  </w:style>
  <w:style w:type="paragraph" w:styleId="ad">
    <w:name w:val="header"/>
    <w:basedOn w:val="a"/>
    <w:link w:val="ae"/>
    <w:uiPriority w:val="99"/>
    <w:unhideWhenUsed/>
    <w:rsid w:val="006047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04703"/>
  </w:style>
  <w:style w:type="paragraph" w:styleId="af">
    <w:name w:val="Body Text"/>
    <w:basedOn w:val="a"/>
    <w:link w:val="af0"/>
    <w:uiPriority w:val="99"/>
    <w:rsid w:val="00726AED"/>
    <w:pPr>
      <w:spacing w:after="0" w:line="240" w:lineRule="auto"/>
      <w:jc w:val="both"/>
    </w:pPr>
    <w:rPr>
      <w:rFonts w:ascii="Tahoma" w:eastAsia="Calibri" w:hAnsi="Tahoma" w:cs="Times New Roman"/>
      <w:szCs w:val="20"/>
    </w:rPr>
  </w:style>
  <w:style w:type="character" w:customStyle="1" w:styleId="af0">
    <w:name w:val="Основной текст Знак"/>
    <w:basedOn w:val="a0"/>
    <w:link w:val="af"/>
    <w:uiPriority w:val="99"/>
    <w:rsid w:val="00726AED"/>
    <w:rPr>
      <w:rFonts w:ascii="Tahoma" w:eastAsia="Calibri" w:hAnsi="Tahoma" w:cs="Times New Roman"/>
      <w:szCs w:val="20"/>
    </w:rPr>
  </w:style>
  <w:style w:type="paragraph" w:styleId="af1">
    <w:name w:val="Body Text Indent"/>
    <w:basedOn w:val="a"/>
    <w:link w:val="af2"/>
    <w:uiPriority w:val="99"/>
    <w:semiHidden/>
    <w:unhideWhenUsed/>
    <w:rsid w:val="00726AED"/>
    <w:pPr>
      <w:spacing w:after="120"/>
      <w:ind w:left="283"/>
    </w:pPr>
  </w:style>
  <w:style w:type="character" w:customStyle="1" w:styleId="af2">
    <w:name w:val="Основной текст с отступом Знак"/>
    <w:basedOn w:val="a0"/>
    <w:link w:val="af1"/>
    <w:uiPriority w:val="99"/>
    <w:semiHidden/>
    <w:rsid w:val="00726AED"/>
  </w:style>
  <w:style w:type="character" w:customStyle="1" w:styleId="10">
    <w:name w:val="Заголовок 1 Знак"/>
    <w:basedOn w:val="a0"/>
    <w:link w:val="1"/>
    <w:uiPriority w:val="99"/>
    <w:rsid w:val="00726AED"/>
    <w:rPr>
      <w:rFonts w:ascii="Arial" w:eastAsia="Calibri" w:hAnsi="Arial" w:cs="Arial"/>
      <w:b/>
      <w:bCs/>
      <w:color w:val="26282F"/>
      <w:szCs w:val="24"/>
    </w:rPr>
  </w:style>
  <w:style w:type="character" w:styleId="af3">
    <w:name w:val="Hyperlink"/>
    <w:basedOn w:val="a0"/>
    <w:uiPriority w:val="99"/>
    <w:rsid w:val="00726AED"/>
    <w:rPr>
      <w:rFonts w:cs="Times New Roman"/>
      <w:color w:val="0000FF"/>
      <w:u w:val="single"/>
    </w:rPr>
  </w:style>
  <w:style w:type="paragraph" w:customStyle="1" w:styleId="11">
    <w:name w:val="Абзац списка1"/>
    <w:basedOn w:val="a"/>
    <w:rsid w:val="00726AED"/>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paragraph" w:customStyle="1" w:styleId="076">
    <w:name w:val="Обычный + Первая строка:  0.76 см"/>
    <w:basedOn w:val="a"/>
    <w:rsid w:val="00726AED"/>
    <w:pPr>
      <w:spacing w:after="0" w:line="240" w:lineRule="auto"/>
      <w:ind w:left="397" w:hanging="397"/>
      <w:jc w:val="both"/>
    </w:pPr>
    <w:rPr>
      <w:rFonts w:eastAsia="Calibri" w:cs="Times New Roman"/>
      <w:sz w:val="22"/>
      <w:szCs w:val="24"/>
    </w:rPr>
  </w:style>
  <w:style w:type="paragraph" w:customStyle="1" w:styleId="31">
    <w:name w:val="Обычный3"/>
    <w:rsid w:val="00726AED"/>
    <w:pPr>
      <w:widowControl w:val="0"/>
      <w:spacing w:after="0" w:line="240" w:lineRule="auto"/>
    </w:pPr>
    <w:rPr>
      <w:rFonts w:eastAsia="Times New Roman" w:cs="Times New Roman"/>
      <w:snapToGrid w:val="0"/>
      <w:szCs w:val="20"/>
    </w:rPr>
  </w:style>
  <w:style w:type="character" w:customStyle="1" w:styleId="af4">
    <w:name w:val="Гипертекстовая ссылка"/>
    <w:basedOn w:val="a0"/>
    <w:rsid w:val="00CF690B"/>
    <w:rPr>
      <w:rFonts w:cs="Times New Roman"/>
    </w:rPr>
  </w:style>
  <w:style w:type="paragraph" w:customStyle="1" w:styleId="21">
    <w:name w:val="Абзац списка2"/>
    <w:basedOn w:val="a"/>
    <w:rsid w:val="00CF690B"/>
    <w:pPr>
      <w:widowControl w:val="0"/>
      <w:autoSpaceDE w:val="0"/>
      <w:autoSpaceDN w:val="0"/>
      <w:adjustRightInd w:val="0"/>
      <w:spacing w:after="0" w:line="240" w:lineRule="auto"/>
      <w:ind w:left="720" w:firstLine="720"/>
      <w:contextualSpacing/>
      <w:jc w:val="both"/>
    </w:pPr>
    <w:rPr>
      <w:rFonts w:ascii="Arial" w:eastAsia="Calibri" w:hAnsi="Arial" w:cs="Arial"/>
      <w:szCs w:val="24"/>
    </w:rPr>
  </w:style>
  <w:style w:type="character" w:customStyle="1" w:styleId="20">
    <w:name w:val="Заголовок 2 Знак"/>
    <w:basedOn w:val="a0"/>
    <w:link w:val="2"/>
    <w:uiPriority w:val="99"/>
    <w:rsid w:val="00334317"/>
    <w:rPr>
      <w:rFonts w:asciiTheme="majorHAnsi" w:eastAsiaTheme="majorEastAsia" w:hAnsiTheme="majorHAnsi" w:cstheme="majorBidi"/>
      <w:b/>
      <w:bCs/>
      <w:color w:val="4F81BD" w:themeColor="accent1"/>
      <w:sz w:val="26"/>
      <w:szCs w:val="26"/>
    </w:rPr>
  </w:style>
  <w:style w:type="paragraph" w:styleId="22">
    <w:name w:val="Body Text 2"/>
    <w:basedOn w:val="a"/>
    <w:link w:val="23"/>
    <w:uiPriority w:val="99"/>
    <w:unhideWhenUsed/>
    <w:rsid w:val="00334317"/>
    <w:pPr>
      <w:spacing w:after="120" w:line="480" w:lineRule="auto"/>
    </w:pPr>
  </w:style>
  <w:style w:type="character" w:customStyle="1" w:styleId="23">
    <w:name w:val="Основной текст 2 Знак"/>
    <w:basedOn w:val="a0"/>
    <w:link w:val="22"/>
    <w:uiPriority w:val="99"/>
    <w:semiHidden/>
    <w:rsid w:val="00334317"/>
  </w:style>
  <w:style w:type="paragraph" w:styleId="32">
    <w:name w:val="Body Text Indent 3"/>
    <w:basedOn w:val="a"/>
    <w:link w:val="33"/>
    <w:uiPriority w:val="99"/>
    <w:unhideWhenUsed/>
    <w:rsid w:val="00334317"/>
    <w:pPr>
      <w:spacing w:after="120"/>
      <w:ind w:left="283"/>
    </w:pPr>
    <w:rPr>
      <w:sz w:val="16"/>
      <w:szCs w:val="16"/>
    </w:rPr>
  </w:style>
  <w:style w:type="character" w:customStyle="1" w:styleId="33">
    <w:name w:val="Основной текст с отступом 3 Знак"/>
    <w:basedOn w:val="a0"/>
    <w:link w:val="32"/>
    <w:uiPriority w:val="99"/>
    <w:semiHidden/>
    <w:rsid w:val="00334317"/>
    <w:rPr>
      <w:sz w:val="16"/>
      <w:szCs w:val="16"/>
    </w:rPr>
  </w:style>
  <w:style w:type="paragraph" w:customStyle="1" w:styleId="12">
    <w:name w:val="Основной текст1"/>
    <w:basedOn w:val="a"/>
    <w:rsid w:val="00334317"/>
    <w:pPr>
      <w:widowControl w:val="0"/>
      <w:spacing w:after="0" w:line="240" w:lineRule="auto"/>
    </w:pPr>
    <w:rPr>
      <w:rFonts w:eastAsia="Times New Roman" w:cs="Times New Roman"/>
      <w:sz w:val="20"/>
      <w:szCs w:val="20"/>
    </w:rPr>
  </w:style>
  <w:style w:type="paragraph" w:customStyle="1" w:styleId="310">
    <w:name w:val="Заголовок 31"/>
    <w:basedOn w:val="12"/>
    <w:next w:val="12"/>
    <w:rsid w:val="00334317"/>
    <w:pPr>
      <w:jc w:val="center"/>
    </w:pPr>
    <w:rPr>
      <w:b/>
      <w:sz w:val="28"/>
    </w:rPr>
  </w:style>
  <w:style w:type="paragraph" w:customStyle="1" w:styleId="ConsNormal">
    <w:name w:val="ConsNormal"/>
    <w:basedOn w:val="a"/>
    <w:rsid w:val="00334317"/>
    <w:pPr>
      <w:widowControl w:val="0"/>
      <w:spacing w:after="0" w:line="240" w:lineRule="auto"/>
      <w:ind w:firstLine="720"/>
    </w:pPr>
    <w:rPr>
      <w:rFonts w:ascii="Consultant" w:eastAsia="Times New Roman" w:hAnsi="Consultant" w:cs="Times New Roman"/>
      <w:sz w:val="20"/>
      <w:szCs w:val="20"/>
    </w:rPr>
  </w:style>
  <w:style w:type="paragraph" w:customStyle="1" w:styleId="ConsNonformat">
    <w:name w:val="ConsNonformat"/>
    <w:basedOn w:val="a"/>
    <w:rsid w:val="00334317"/>
    <w:pPr>
      <w:widowControl w:val="0"/>
      <w:spacing w:after="0" w:line="240" w:lineRule="auto"/>
    </w:pPr>
    <w:rPr>
      <w:rFonts w:ascii="Consultant" w:eastAsia="Times New Roman" w:hAnsi="Consultant" w:cs="Times New Roman"/>
      <w:sz w:val="20"/>
      <w:szCs w:val="20"/>
    </w:rPr>
  </w:style>
  <w:style w:type="paragraph" w:styleId="af5">
    <w:name w:val="Plain Text"/>
    <w:basedOn w:val="12"/>
    <w:link w:val="af6"/>
    <w:semiHidden/>
    <w:rsid w:val="00334317"/>
    <w:rPr>
      <w:rFonts w:ascii="Courier New" w:hAnsi="Courier New"/>
      <w:lang w:val="en-AU" w:eastAsia="en-AU"/>
    </w:rPr>
  </w:style>
  <w:style w:type="character" w:customStyle="1" w:styleId="af6">
    <w:name w:val="Текст Знак"/>
    <w:basedOn w:val="a0"/>
    <w:link w:val="af5"/>
    <w:semiHidden/>
    <w:rsid w:val="00334317"/>
    <w:rPr>
      <w:rFonts w:ascii="Courier New" w:eastAsia="Times New Roman" w:hAnsi="Courier New" w:cs="Times New Roman"/>
      <w:sz w:val="20"/>
      <w:szCs w:val="20"/>
      <w:lang w:val="en-AU" w:eastAsia="en-AU"/>
    </w:rPr>
  </w:style>
  <w:style w:type="character" w:customStyle="1" w:styleId="30">
    <w:name w:val="Заголовок 3 Знак"/>
    <w:basedOn w:val="a0"/>
    <w:link w:val="3"/>
    <w:uiPriority w:val="99"/>
    <w:rsid w:val="00153EFD"/>
    <w:rPr>
      <w:rFonts w:ascii="Times New Roman CYR" w:eastAsia="Times New Roman" w:hAnsi="Times New Roman CYR" w:cs="Times New Roman CYR"/>
      <w:b/>
      <w:bCs/>
      <w:szCs w:val="24"/>
    </w:rPr>
  </w:style>
  <w:style w:type="character" w:customStyle="1" w:styleId="40">
    <w:name w:val="Заголовок 4 Знак"/>
    <w:basedOn w:val="a0"/>
    <w:link w:val="4"/>
    <w:uiPriority w:val="99"/>
    <w:rsid w:val="00153EFD"/>
    <w:rPr>
      <w:rFonts w:eastAsia="Times New Roman" w:cs="Times New Roman"/>
      <w:b/>
      <w:bCs/>
      <w:szCs w:val="24"/>
    </w:rPr>
  </w:style>
  <w:style w:type="character" w:customStyle="1" w:styleId="50">
    <w:name w:val="Заголовок 5 Знак"/>
    <w:basedOn w:val="a0"/>
    <w:link w:val="5"/>
    <w:uiPriority w:val="99"/>
    <w:rsid w:val="00153EFD"/>
    <w:rPr>
      <w:rFonts w:ascii="Times New Roman CYR" w:eastAsia="Times New Roman" w:hAnsi="Times New Roman CYR" w:cs="Times New Roman CYR"/>
      <w:b/>
      <w:bCs/>
      <w:szCs w:val="24"/>
    </w:rPr>
  </w:style>
  <w:style w:type="character" w:customStyle="1" w:styleId="60">
    <w:name w:val="Заголовок 6 Знак"/>
    <w:basedOn w:val="a0"/>
    <w:link w:val="6"/>
    <w:uiPriority w:val="99"/>
    <w:rsid w:val="00153EFD"/>
    <w:rPr>
      <w:rFonts w:eastAsia="Times New Roman" w:cs="Times New Roman"/>
      <w:b/>
      <w:bCs/>
      <w:szCs w:val="24"/>
    </w:rPr>
  </w:style>
  <w:style w:type="character" w:customStyle="1" w:styleId="70">
    <w:name w:val="Заголовок 7 Знак"/>
    <w:basedOn w:val="a0"/>
    <w:link w:val="7"/>
    <w:uiPriority w:val="99"/>
    <w:rsid w:val="00153EFD"/>
    <w:rPr>
      <w:rFonts w:ascii="Times New Roman CYR" w:eastAsia="Times New Roman" w:hAnsi="Times New Roman CYR" w:cs="Times New Roman CYR"/>
      <w:b/>
      <w:bCs/>
      <w:sz w:val="20"/>
      <w:szCs w:val="20"/>
    </w:rPr>
  </w:style>
  <w:style w:type="character" w:customStyle="1" w:styleId="80">
    <w:name w:val="Заголовок 8 Знак"/>
    <w:basedOn w:val="a0"/>
    <w:link w:val="8"/>
    <w:uiPriority w:val="99"/>
    <w:rsid w:val="00153EFD"/>
    <w:rPr>
      <w:rFonts w:ascii="Times New Roman CYR" w:eastAsia="Times New Roman" w:hAnsi="Times New Roman CYR" w:cs="Times New Roman CYR"/>
      <w:sz w:val="20"/>
      <w:szCs w:val="20"/>
    </w:rPr>
  </w:style>
  <w:style w:type="character" w:customStyle="1" w:styleId="90">
    <w:name w:val="Заголовок 9 Знак"/>
    <w:basedOn w:val="a0"/>
    <w:link w:val="9"/>
    <w:uiPriority w:val="99"/>
    <w:rsid w:val="00153EFD"/>
    <w:rPr>
      <w:rFonts w:eastAsia="Times New Roman" w:cs="Times New Roman"/>
      <w:b/>
      <w:bCs/>
      <w:sz w:val="20"/>
      <w:szCs w:val="20"/>
    </w:rPr>
  </w:style>
  <w:style w:type="numbering" w:customStyle="1" w:styleId="13">
    <w:name w:val="Нет списка1"/>
    <w:next w:val="a2"/>
    <w:uiPriority w:val="99"/>
    <w:semiHidden/>
    <w:unhideWhenUsed/>
    <w:rsid w:val="00153EFD"/>
  </w:style>
  <w:style w:type="character" w:customStyle="1" w:styleId="af7">
    <w:name w:val="çíàê ñíîñêè"/>
    <w:uiPriority w:val="99"/>
    <w:rsid w:val="00153EFD"/>
    <w:rPr>
      <w:sz w:val="20"/>
      <w:vertAlign w:val="superscript"/>
    </w:rPr>
  </w:style>
  <w:style w:type="character" w:styleId="af8">
    <w:name w:val="footnote reference"/>
    <w:aliases w:val="Знак сноски 1,Знак сноски-FN"/>
    <w:basedOn w:val="a0"/>
    <w:uiPriority w:val="99"/>
    <w:rsid w:val="00153EFD"/>
    <w:rPr>
      <w:rFonts w:cs="Times New Roman"/>
      <w:vertAlign w:val="superscript"/>
    </w:rPr>
  </w:style>
  <w:style w:type="paragraph" w:customStyle="1" w:styleId="Iiiaeuiue1">
    <w:name w:val="Ii?iaeuiue1"/>
    <w:uiPriority w:val="99"/>
    <w:rsid w:val="00153EFD"/>
    <w:pPr>
      <w:autoSpaceDE w:val="0"/>
      <w:autoSpaceDN w:val="0"/>
      <w:spacing w:after="0" w:line="240" w:lineRule="auto"/>
    </w:pPr>
    <w:rPr>
      <w:rFonts w:eastAsia="Times New Roman" w:cs="Times New Roman"/>
      <w:sz w:val="20"/>
      <w:szCs w:val="20"/>
    </w:rPr>
  </w:style>
  <w:style w:type="paragraph" w:styleId="24">
    <w:name w:val="Body Text Indent 2"/>
    <w:basedOn w:val="a"/>
    <w:link w:val="25"/>
    <w:uiPriority w:val="99"/>
    <w:rsid w:val="00153EFD"/>
    <w:pPr>
      <w:autoSpaceDE w:val="0"/>
      <w:autoSpaceDN w:val="0"/>
      <w:spacing w:after="0" w:line="300" w:lineRule="exact"/>
      <w:ind w:left="708" w:firstLine="285"/>
      <w:jc w:val="both"/>
    </w:pPr>
    <w:rPr>
      <w:rFonts w:eastAsia="Times New Roman" w:cs="Times New Roman"/>
      <w:sz w:val="20"/>
      <w:szCs w:val="20"/>
    </w:rPr>
  </w:style>
  <w:style w:type="character" w:customStyle="1" w:styleId="25">
    <w:name w:val="Основной текст с отступом 2 Знак"/>
    <w:basedOn w:val="a0"/>
    <w:link w:val="24"/>
    <w:uiPriority w:val="99"/>
    <w:rsid w:val="00153EFD"/>
    <w:rPr>
      <w:rFonts w:eastAsia="Times New Roman" w:cs="Times New Roman"/>
      <w:sz w:val="20"/>
      <w:szCs w:val="20"/>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14"/>
    <w:uiPriority w:val="99"/>
    <w:rsid w:val="00153EFD"/>
    <w:pPr>
      <w:autoSpaceDE w:val="0"/>
      <w:autoSpaceDN w:val="0"/>
      <w:spacing w:after="0" w:line="240" w:lineRule="auto"/>
    </w:pPr>
    <w:rPr>
      <w:rFonts w:eastAsia="Times New Roman" w:cs="Times New Roman"/>
      <w:sz w:val="20"/>
      <w:szCs w:val="20"/>
    </w:rPr>
  </w:style>
  <w:style w:type="character" w:customStyle="1" w:styleId="afa">
    <w:name w:val="Текст сноски Знак"/>
    <w:aliases w:val="Текст сноски Знак1 Знак1,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link w:val="af9"/>
    <w:uiPriority w:val="99"/>
    <w:rsid w:val="00153EFD"/>
    <w:rPr>
      <w:sz w:val="20"/>
      <w:szCs w:val="20"/>
    </w:rPr>
  </w:style>
  <w:style w:type="paragraph" w:styleId="afb">
    <w:name w:val="annotation subject"/>
    <w:basedOn w:val="aa"/>
    <w:next w:val="aa"/>
    <w:link w:val="afc"/>
    <w:uiPriority w:val="99"/>
    <w:semiHidden/>
    <w:rsid w:val="00153EFD"/>
    <w:pPr>
      <w:overflowPunct/>
      <w:autoSpaceDE/>
      <w:autoSpaceDN/>
      <w:adjustRightInd/>
      <w:textAlignment w:val="auto"/>
    </w:pPr>
    <w:rPr>
      <w:b/>
      <w:bCs/>
    </w:rPr>
  </w:style>
  <w:style w:type="character" w:customStyle="1" w:styleId="afc">
    <w:name w:val="Тема примечания Знак"/>
    <w:basedOn w:val="ab"/>
    <w:link w:val="afb"/>
    <w:uiPriority w:val="99"/>
    <w:semiHidden/>
    <w:rsid w:val="00153EFD"/>
    <w:rPr>
      <w:b/>
      <w:bCs/>
    </w:rPr>
  </w:style>
  <w:style w:type="table" w:customStyle="1" w:styleId="15">
    <w:name w:val="Сетка таблицы1"/>
    <w:basedOn w:val="a1"/>
    <w:next w:val="a5"/>
    <w:uiPriority w:val="99"/>
    <w:rsid w:val="00153EF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
    <w:basedOn w:val="a"/>
    <w:next w:val="a"/>
    <w:uiPriority w:val="99"/>
    <w:rsid w:val="00153EFD"/>
    <w:pPr>
      <w:keepNext/>
      <w:widowControl w:val="0"/>
      <w:spacing w:after="0" w:line="240" w:lineRule="auto"/>
      <w:jc w:val="right"/>
    </w:pPr>
    <w:rPr>
      <w:rFonts w:eastAsia="Times New Roman" w:cs="Times New Roman"/>
      <w:b/>
      <w:bCs/>
      <w:i/>
      <w:iCs/>
      <w:szCs w:val="24"/>
    </w:rPr>
  </w:style>
  <w:style w:type="paragraph" w:customStyle="1" w:styleId="16">
    <w:name w:val="заголовок 1"/>
    <w:basedOn w:val="a"/>
    <w:next w:val="a"/>
    <w:uiPriority w:val="99"/>
    <w:rsid w:val="00153EFD"/>
    <w:pPr>
      <w:keepNext/>
      <w:widowControl w:val="0"/>
      <w:spacing w:after="120" w:line="260" w:lineRule="exact"/>
      <w:ind w:right="-57"/>
      <w:jc w:val="center"/>
    </w:pPr>
    <w:rPr>
      <w:rFonts w:eastAsia="Times New Roman" w:cs="Times New Roman"/>
      <w:b/>
      <w:bCs/>
      <w:szCs w:val="24"/>
    </w:rPr>
  </w:style>
  <w:style w:type="paragraph" w:styleId="afd">
    <w:name w:val="caption"/>
    <w:basedOn w:val="a"/>
    <w:next w:val="a"/>
    <w:uiPriority w:val="99"/>
    <w:qFormat/>
    <w:rsid w:val="00153EFD"/>
    <w:pPr>
      <w:autoSpaceDE w:val="0"/>
      <w:autoSpaceDN w:val="0"/>
      <w:spacing w:before="120" w:after="120" w:line="240" w:lineRule="auto"/>
      <w:jc w:val="center"/>
    </w:pPr>
    <w:rPr>
      <w:rFonts w:eastAsia="Times New Roman" w:cs="Times New Roman"/>
      <w:b/>
      <w:bCs/>
      <w:szCs w:val="24"/>
    </w:rPr>
  </w:style>
  <w:style w:type="paragraph" w:customStyle="1" w:styleId="BodyText22">
    <w:name w:val="Body Text 22"/>
    <w:basedOn w:val="a"/>
    <w:rsid w:val="00153EFD"/>
    <w:pPr>
      <w:spacing w:after="0" w:line="240" w:lineRule="auto"/>
      <w:jc w:val="both"/>
    </w:pPr>
    <w:rPr>
      <w:rFonts w:eastAsia="Times New Roman" w:cs="Times New Roman"/>
      <w:szCs w:val="24"/>
    </w:rPr>
  </w:style>
  <w:style w:type="paragraph" w:styleId="afe">
    <w:name w:val="Block Text"/>
    <w:basedOn w:val="a"/>
    <w:uiPriority w:val="99"/>
    <w:rsid w:val="00153EFD"/>
    <w:pPr>
      <w:spacing w:after="0" w:line="240" w:lineRule="auto"/>
      <w:ind w:left="360" w:right="-2" w:hanging="360"/>
      <w:jc w:val="both"/>
    </w:pPr>
    <w:rPr>
      <w:rFonts w:ascii="Times New Roman CYR" w:eastAsia="Times New Roman" w:hAnsi="Times New Roman CYR" w:cs="Times New Roman CYR"/>
      <w:szCs w:val="24"/>
    </w:rPr>
  </w:style>
  <w:style w:type="paragraph" w:customStyle="1" w:styleId="aff">
    <w:name w:val="Обычный.Нормальный"/>
    <w:uiPriority w:val="99"/>
    <w:rsid w:val="00153EFD"/>
    <w:pPr>
      <w:autoSpaceDE w:val="0"/>
      <w:autoSpaceDN w:val="0"/>
      <w:spacing w:after="0" w:line="240" w:lineRule="auto"/>
    </w:pPr>
    <w:rPr>
      <w:rFonts w:eastAsia="Times New Roman" w:cs="Times New Roman"/>
      <w:sz w:val="20"/>
      <w:szCs w:val="20"/>
    </w:rPr>
  </w:style>
  <w:style w:type="paragraph" w:customStyle="1" w:styleId="34">
    <w:name w:val="заголовок 3"/>
    <w:basedOn w:val="a"/>
    <w:next w:val="a"/>
    <w:uiPriority w:val="99"/>
    <w:rsid w:val="00153EFD"/>
    <w:pPr>
      <w:keepNext/>
      <w:widowControl w:val="0"/>
      <w:autoSpaceDE w:val="0"/>
      <w:autoSpaceDN w:val="0"/>
      <w:spacing w:after="0" w:line="240" w:lineRule="auto"/>
      <w:ind w:right="-1" w:firstLine="426"/>
      <w:jc w:val="right"/>
    </w:pPr>
    <w:rPr>
      <w:rFonts w:eastAsia="Times New Roman" w:cs="Times New Roman"/>
      <w:b/>
      <w:bCs/>
      <w:sz w:val="20"/>
      <w:szCs w:val="20"/>
    </w:rPr>
  </w:style>
  <w:style w:type="paragraph" w:customStyle="1" w:styleId="Iiiaeuiue">
    <w:name w:val="Ii?iaeuiue"/>
    <w:uiPriority w:val="99"/>
    <w:rsid w:val="00153EFD"/>
    <w:pPr>
      <w:autoSpaceDE w:val="0"/>
      <w:autoSpaceDN w:val="0"/>
      <w:spacing w:after="0" w:line="240" w:lineRule="auto"/>
    </w:pPr>
    <w:rPr>
      <w:rFonts w:eastAsia="Times New Roman" w:cs="Times New Roman"/>
      <w:sz w:val="20"/>
      <w:szCs w:val="20"/>
    </w:rPr>
  </w:style>
  <w:style w:type="paragraph" w:customStyle="1" w:styleId="aff0">
    <w:name w:val="Íîðìàëüíûé"/>
    <w:rsid w:val="00153EFD"/>
    <w:pPr>
      <w:autoSpaceDE w:val="0"/>
      <w:autoSpaceDN w:val="0"/>
      <w:spacing w:after="0" w:line="240" w:lineRule="auto"/>
    </w:pPr>
    <w:rPr>
      <w:rFonts w:ascii="MS Sans Serif" w:eastAsia="Times New Roman" w:hAnsi="MS Sans Serif" w:cs="MS Sans Serif"/>
      <w:szCs w:val="24"/>
    </w:rPr>
  </w:style>
  <w:style w:type="character" w:styleId="aff1">
    <w:name w:val="page number"/>
    <w:basedOn w:val="a0"/>
    <w:uiPriority w:val="99"/>
    <w:rsid w:val="00153EFD"/>
    <w:rPr>
      <w:rFonts w:cs="Times New Roman"/>
    </w:rPr>
  </w:style>
  <w:style w:type="paragraph" w:styleId="aff2">
    <w:name w:val="Title"/>
    <w:basedOn w:val="a"/>
    <w:link w:val="aff3"/>
    <w:uiPriority w:val="99"/>
    <w:qFormat/>
    <w:rsid w:val="00153EFD"/>
    <w:pPr>
      <w:autoSpaceDE w:val="0"/>
      <w:autoSpaceDN w:val="0"/>
      <w:spacing w:after="0" w:line="240" w:lineRule="auto"/>
      <w:jc w:val="center"/>
    </w:pPr>
    <w:rPr>
      <w:rFonts w:eastAsia="Times New Roman" w:cs="Times New Roman"/>
      <w:b/>
      <w:bCs/>
      <w:i/>
      <w:iCs/>
      <w:spacing w:val="-6"/>
      <w:sz w:val="20"/>
      <w:szCs w:val="20"/>
      <w:u w:val="single"/>
      <w:lang w:val="en-US"/>
    </w:rPr>
  </w:style>
  <w:style w:type="character" w:customStyle="1" w:styleId="aff3">
    <w:name w:val="Название Знак"/>
    <w:basedOn w:val="a0"/>
    <w:link w:val="aff2"/>
    <w:uiPriority w:val="99"/>
    <w:rsid w:val="00153EFD"/>
    <w:rPr>
      <w:rFonts w:eastAsia="Times New Roman" w:cs="Times New Roman"/>
      <w:b/>
      <w:bCs/>
      <w:i/>
      <w:iCs/>
      <w:spacing w:val="-6"/>
      <w:sz w:val="20"/>
      <w:szCs w:val="20"/>
      <w:u w:val="single"/>
      <w:lang w:val="en-US"/>
    </w:rPr>
  </w:style>
  <w:style w:type="paragraph" w:styleId="35">
    <w:name w:val="Body Text 3"/>
    <w:basedOn w:val="a"/>
    <w:link w:val="36"/>
    <w:uiPriority w:val="99"/>
    <w:rsid w:val="00153EFD"/>
    <w:pPr>
      <w:autoSpaceDE w:val="0"/>
      <w:autoSpaceDN w:val="0"/>
      <w:spacing w:after="0" w:line="240" w:lineRule="auto"/>
      <w:jc w:val="center"/>
    </w:pPr>
    <w:rPr>
      <w:rFonts w:ascii="Times New Roman CYR" w:eastAsia="Times New Roman" w:hAnsi="Times New Roman CYR" w:cs="Times New Roman CYR"/>
      <w:color w:val="000000"/>
      <w:sz w:val="22"/>
    </w:rPr>
  </w:style>
  <w:style w:type="character" w:customStyle="1" w:styleId="36">
    <w:name w:val="Основной текст 3 Знак"/>
    <w:basedOn w:val="a0"/>
    <w:link w:val="35"/>
    <w:uiPriority w:val="99"/>
    <w:rsid w:val="00153EFD"/>
    <w:rPr>
      <w:rFonts w:ascii="Times New Roman CYR" w:eastAsia="Times New Roman" w:hAnsi="Times New Roman CYR" w:cs="Times New Roman CYR"/>
      <w:color w:val="000000"/>
      <w:sz w:val="22"/>
    </w:rPr>
  </w:style>
  <w:style w:type="paragraph" w:customStyle="1" w:styleId="26">
    <w:name w:val="заголовок 2"/>
    <w:basedOn w:val="a"/>
    <w:next w:val="a"/>
    <w:uiPriority w:val="99"/>
    <w:rsid w:val="00153EFD"/>
    <w:pPr>
      <w:keepNext/>
      <w:widowControl w:val="0"/>
      <w:autoSpaceDE w:val="0"/>
      <w:autoSpaceDN w:val="0"/>
      <w:spacing w:after="0" w:line="240" w:lineRule="auto"/>
      <w:jc w:val="center"/>
    </w:pPr>
    <w:rPr>
      <w:rFonts w:eastAsia="Times New Roman" w:cs="Times New Roman"/>
      <w:b/>
      <w:bCs/>
      <w:sz w:val="20"/>
      <w:szCs w:val="20"/>
    </w:rPr>
  </w:style>
  <w:style w:type="paragraph" w:customStyle="1" w:styleId="CMSHeadL4">
    <w:name w:val="CMS Head L4"/>
    <w:basedOn w:val="a"/>
    <w:uiPriority w:val="99"/>
    <w:rsid w:val="00153EFD"/>
    <w:pPr>
      <w:numPr>
        <w:ilvl w:val="3"/>
        <w:numId w:val="1"/>
      </w:numPr>
      <w:tabs>
        <w:tab w:val="num" w:pos="1702"/>
      </w:tabs>
      <w:spacing w:after="240" w:line="240" w:lineRule="auto"/>
      <w:ind w:left="1702" w:hanging="851"/>
      <w:outlineLvl w:val="3"/>
    </w:pPr>
    <w:rPr>
      <w:rFonts w:ascii="Garamond MT" w:eastAsia="Times New Roman" w:hAnsi="Garamond MT" w:cs="Garamond MT"/>
      <w:szCs w:val="24"/>
      <w:lang w:val="en-GB" w:eastAsia="en-US"/>
    </w:rPr>
  </w:style>
  <w:style w:type="paragraph" w:customStyle="1" w:styleId="CMSHeadL5">
    <w:name w:val="CMS Head L5"/>
    <w:basedOn w:val="a"/>
    <w:uiPriority w:val="99"/>
    <w:rsid w:val="00153EFD"/>
    <w:pPr>
      <w:numPr>
        <w:ilvl w:val="4"/>
        <w:numId w:val="1"/>
      </w:numPr>
      <w:tabs>
        <w:tab w:val="num" w:pos="2552"/>
      </w:tabs>
      <w:spacing w:after="240" w:line="240" w:lineRule="auto"/>
      <w:ind w:left="2552" w:hanging="851"/>
      <w:outlineLvl w:val="4"/>
    </w:pPr>
    <w:rPr>
      <w:rFonts w:ascii="Garamond MT" w:eastAsia="Times New Roman" w:hAnsi="Garamond MT" w:cs="Garamond MT"/>
      <w:szCs w:val="24"/>
      <w:lang w:val="en-GB" w:eastAsia="en-US"/>
    </w:rPr>
  </w:style>
  <w:style w:type="paragraph" w:customStyle="1" w:styleId="CMSHeadL3">
    <w:name w:val="CMS Head L3"/>
    <w:basedOn w:val="a"/>
    <w:uiPriority w:val="99"/>
    <w:rsid w:val="00153EFD"/>
    <w:pPr>
      <w:numPr>
        <w:numId w:val="11"/>
      </w:numPr>
      <w:tabs>
        <w:tab w:val="clear" w:pos="360"/>
        <w:tab w:val="num" w:pos="851"/>
      </w:tabs>
      <w:spacing w:after="240" w:line="240" w:lineRule="auto"/>
      <w:ind w:left="851" w:hanging="851"/>
      <w:outlineLvl w:val="2"/>
    </w:pPr>
    <w:rPr>
      <w:rFonts w:ascii="Garamond MT" w:eastAsia="Times New Roman" w:hAnsi="Garamond MT" w:cs="Garamond MT"/>
      <w:szCs w:val="24"/>
      <w:lang w:val="en-GB" w:eastAsia="en-US"/>
    </w:rPr>
  </w:style>
  <w:style w:type="paragraph" w:customStyle="1" w:styleId="CMSIndentL3">
    <w:name w:val="CMS Indent L3"/>
    <w:basedOn w:val="a"/>
    <w:uiPriority w:val="99"/>
    <w:rsid w:val="00153EFD"/>
    <w:pPr>
      <w:spacing w:after="240" w:line="240" w:lineRule="auto"/>
      <w:ind w:left="851"/>
    </w:pPr>
    <w:rPr>
      <w:rFonts w:ascii="Garamond MT" w:eastAsia="Times New Roman" w:hAnsi="Garamond MT" w:cs="Garamond MT"/>
      <w:szCs w:val="24"/>
      <w:lang w:val="en-GB" w:eastAsia="en-US"/>
    </w:rPr>
  </w:style>
  <w:style w:type="paragraph" w:styleId="aff4">
    <w:name w:val="List Bullet"/>
    <w:basedOn w:val="a"/>
    <w:autoRedefine/>
    <w:uiPriority w:val="99"/>
    <w:rsid w:val="00153EFD"/>
    <w:pPr>
      <w:spacing w:after="0" w:line="240" w:lineRule="auto"/>
      <w:ind w:left="1896" w:hanging="1128"/>
      <w:jc w:val="both"/>
    </w:pPr>
    <w:rPr>
      <w:rFonts w:eastAsia="Times New Roman" w:cs="Times New Roman"/>
      <w:szCs w:val="24"/>
    </w:rPr>
  </w:style>
  <w:style w:type="character" w:customStyle="1" w:styleId="1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9"/>
    <w:uiPriority w:val="99"/>
    <w:locked/>
    <w:rsid w:val="00153EFD"/>
    <w:rPr>
      <w:rFonts w:eastAsia="Times New Roman" w:cs="Times New Roman"/>
      <w:sz w:val="20"/>
      <w:szCs w:val="20"/>
    </w:rPr>
  </w:style>
  <w:style w:type="paragraph" w:styleId="17">
    <w:name w:val="index 1"/>
    <w:basedOn w:val="a"/>
    <w:next w:val="a"/>
    <w:autoRedefine/>
    <w:uiPriority w:val="99"/>
    <w:semiHidden/>
    <w:unhideWhenUsed/>
    <w:rsid w:val="00153EFD"/>
    <w:pPr>
      <w:spacing w:after="0" w:line="240" w:lineRule="auto"/>
      <w:ind w:left="240" w:hanging="240"/>
    </w:pPr>
    <w:rPr>
      <w:rFonts w:eastAsia="Times New Roman" w:cs="Times New Roman"/>
      <w:szCs w:val="24"/>
    </w:rPr>
  </w:style>
  <w:style w:type="paragraph" w:customStyle="1" w:styleId="18">
    <w:name w:val="Указатель1"/>
    <w:basedOn w:val="a"/>
    <w:next w:val="17"/>
    <w:uiPriority w:val="99"/>
    <w:semiHidden/>
    <w:unhideWhenUsed/>
    <w:locked/>
    <w:rsid w:val="00153EFD"/>
    <w:pPr>
      <w:spacing w:after="0" w:line="240" w:lineRule="auto"/>
    </w:pPr>
    <w:rPr>
      <w:rFonts w:ascii="Cambria" w:eastAsia="Times New Roman" w:hAnsi="Cambria" w:cs="Times New Roman"/>
      <w:b/>
      <w:bCs/>
      <w:szCs w:val="24"/>
    </w:rPr>
  </w:style>
  <w:style w:type="paragraph" w:customStyle="1" w:styleId="aff5">
    <w:name w:val="Абзац с интервалом"/>
    <w:basedOn w:val="a"/>
    <w:link w:val="aff6"/>
    <w:uiPriority w:val="99"/>
    <w:rsid w:val="00153EFD"/>
    <w:pPr>
      <w:spacing w:before="120" w:after="120" w:line="240" w:lineRule="auto"/>
      <w:jc w:val="both"/>
    </w:pPr>
    <w:rPr>
      <w:rFonts w:ascii="Arial" w:eastAsia="Times New Roman" w:hAnsi="Arial" w:cs="Arial"/>
      <w:szCs w:val="24"/>
    </w:rPr>
  </w:style>
  <w:style w:type="character" w:customStyle="1" w:styleId="aff6">
    <w:name w:val="Абзац с интервалом Знак"/>
    <w:link w:val="aff5"/>
    <w:uiPriority w:val="99"/>
    <w:locked/>
    <w:rsid w:val="00153EFD"/>
    <w:rPr>
      <w:rFonts w:ascii="Arial" w:eastAsia="Times New Roman" w:hAnsi="Arial" w:cs="Arial"/>
      <w:szCs w:val="24"/>
    </w:rPr>
  </w:style>
  <w:style w:type="paragraph" w:styleId="aff7">
    <w:name w:val="No Spacing"/>
    <w:uiPriority w:val="1"/>
    <w:qFormat/>
    <w:rsid w:val="00153EFD"/>
    <w:pPr>
      <w:spacing w:after="0" w:line="240" w:lineRule="auto"/>
    </w:pPr>
    <w:rPr>
      <w:rFonts w:ascii="Calibri" w:eastAsia="Times New Roman" w:hAnsi="Calibri" w:cs="Times New Roman"/>
      <w:sz w:val="22"/>
    </w:rPr>
  </w:style>
  <w:style w:type="paragraph" w:customStyle="1" w:styleId="indentless">
    <w:name w:val="indentless"/>
    <w:basedOn w:val="a"/>
    <w:qFormat/>
    <w:rsid w:val="00153EFD"/>
    <w:pPr>
      <w:spacing w:after="0" w:line="240" w:lineRule="auto"/>
      <w:jc w:val="both"/>
    </w:pPr>
    <w:rPr>
      <w:rFonts w:eastAsia="Times New Roman" w:cs="Times New Roman"/>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53248-E934-4605-B871-976C287B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28</Pages>
  <Words>11935</Words>
  <Characters>68031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79807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kea</cp:lastModifiedBy>
  <cp:revision>29</cp:revision>
  <cp:lastPrinted>2015-12-28T14:47:00Z</cp:lastPrinted>
  <dcterms:created xsi:type="dcterms:W3CDTF">2014-09-03T12:13:00Z</dcterms:created>
  <dcterms:modified xsi:type="dcterms:W3CDTF">2015-12-28T14:48:00Z</dcterms:modified>
</cp:coreProperties>
</file>