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FB2C4D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C4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FB2C4D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2F7ADF" w:rsidRDefault="00B236B3" w:rsidP="0000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C4D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</w:t>
      </w:r>
      <w:r w:rsidRPr="002F7ADF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единственного поставщика (исполнителя, подрядчика) </w:t>
      </w:r>
    </w:p>
    <w:p w:rsidR="006D41AA" w:rsidRDefault="00912440" w:rsidP="002752EE">
      <w:pPr>
        <w:tabs>
          <w:tab w:val="num" w:pos="-142"/>
        </w:tabs>
        <w:spacing w:after="0" w:line="240" w:lineRule="auto"/>
        <w:ind w:left="-142" w:right="-282" w:firstLine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AD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E111F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BE111F" w:rsidRPr="00BE111F">
        <w:rPr>
          <w:rFonts w:ascii="Times New Roman" w:hAnsi="Times New Roman" w:cs="Times New Roman"/>
          <w:b/>
          <w:sz w:val="24"/>
          <w:szCs w:val="24"/>
        </w:rPr>
        <w:t>услуг по аренде нежилых офисных помещений</w:t>
      </w:r>
    </w:p>
    <w:p w:rsidR="00B236B3" w:rsidRPr="002F7ADF" w:rsidRDefault="00B236B3" w:rsidP="002752E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AD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25B35">
        <w:rPr>
          <w:rFonts w:ascii="Times New Roman" w:hAnsi="Times New Roman" w:cs="Times New Roman"/>
          <w:b/>
          <w:sz w:val="24"/>
          <w:szCs w:val="24"/>
        </w:rPr>
        <w:t>91</w:t>
      </w:r>
      <w:r w:rsidR="002B3685">
        <w:rPr>
          <w:rFonts w:ascii="Times New Roman" w:hAnsi="Times New Roman" w:cs="Times New Roman"/>
          <w:b/>
          <w:sz w:val="24"/>
          <w:szCs w:val="24"/>
        </w:rPr>
        <w:t>/1</w:t>
      </w:r>
      <w:r w:rsidR="008E6644">
        <w:rPr>
          <w:rFonts w:ascii="Times New Roman" w:hAnsi="Times New Roman" w:cs="Times New Roman"/>
          <w:b/>
          <w:sz w:val="24"/>
          <w:szCs w:val="24"/>
        </w:rPr>
        <w:t>8</w:t>
      </w:r>
    </w:p>
    <w:p w:rsidR="00B236B3" w:rsidRPr="002F7ADF" w:rsidRDefault="00BB10C8" w:rsidP="00275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BE111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378E6" w:rsidRPr="00240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644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2B368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E66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2F7AD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0314" w:type="dxa"/>
        <w:tblLayout w:type="fixed"/>
        <w:tblLook w:val="0000"/>
      </w:tblPr>
      <w:tblGrid>
        <w:gridCol w:w="817"/>
        <w:gridCol w:w="2551"/>
        <w:gridCol w:w="6946"/>
      </w:tblGrid>
      <w:tr w:rsidR="00B236B3" w:rsidRPr="002F7ADF" w:rsidTr="003724B5">
        <w:trPr>
          <w:trHeight w:val="497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2F7ADF" w:rsidRDefault="00B236B3" w:rsidP="002752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2F7ADF" w:rsidRDefault="00B236B3" w:rsidP="002752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2F7ADF" w:rsidRDefault="00B236B3" w:rsidP="002752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2F7ADF" w:rsidRDefault="00B236B3" w:rsidP="002752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2F7ADF" w:rsidRDefault="00B236B3" w:rsidP="002752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2F7ADF" w:rsidTr="003724B5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7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2F7ADF" w:rsidTr="008E6644">
        <w:trPr>
          <w:trHeight w:val="1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2F7ADF" w:rsidRDefault="00B236B3" w:rsidP="00005DE0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4" w:rsidRPr="005E1E06" w:rsidRDefault="008E6644" w:rsidP="008E66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8E6644" w:rsidRPr="005E1E06" w:rsidRDefault="008E6644" w:rsidP="008E66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адрес:</w:t>
            </w:r>
          </w:p>
          <w:p w:rsidR="008E6644" w:rsidRPr="005E1E06" w:rsidRDefault="008E6644" w:rsidP="008E66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8E6644" w:rsidRPr="005E1E06" w:rsidRDefault="008E6644" w:rsidP="008E66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  <w:p w:rsidR="008E6644" w:rsidRPr="005E1E06" w:rsidRDefault="008E6644" w:rsidP="008E66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8E6644" w:rsidRPr="005E1E06" w:rsidRDefault="008E6644" w:rsidP="008E66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E1E06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zakupkimez@yandex.ru</w:t>
              </w:r>
            </w:hyperlink>
          </w:p>
          <w:p w:rsidR="00B236B3" w:rsidRPr="002F7ADF" w:rsidRDefault="008E6644" w:rsidP="008E66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Сергей Александрович</w:t>
            </w:r>
          </w:p>
        </w:tc>
      </w:tr>
      <w:tr w:rsidR="00B236B3" w:rsidRPr="002F7ADF" w:rsidTr="003724B5">
        <w:trPr>
          <w:trHeight w:val="176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2F7ADF" w:rsidRDefault="00B236B3" w:rsidP="00005DE0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6" w:rsidRDefault="00BE111F" w:rsidP="0068338A">
            <w:pPr>
              <w:tabs>
                <w:tab w:val="num" w:pos="0"/>
              </w:tabs>
              <w:spacing w:after="0" w:line="240" w:lineRule="auto"/>
              <w:ind w:right="-282" w:firstLine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</w:t>
            </w:r>
            <w:r w:rsidRPr="00BE111F">
              <w:rPr>
                <w:rFonts w:ascii="Times New Roman" w:hAnsi="Times New Roman" w:cs="Times New Roman"/>
                <w:b/>
                <w:sz w:val="24"/>
                <w:szCs w:val="24"/>
              </w:rPr>
              <w:t>услуг по аренде нежилых офисных помещений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7022" w:rsidRPr="002F7ADF" w:rsidRDefault="001D7022" w:rsidP="0068338A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D7A" w:rsidRPr="00461568" w:rsidRDefault="00461568" w:rsidP="001D0128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(объем) поставляемого товара (работ, услуг): </w:t>
            </w:r>
            <w:r w:rsidR="00BE111F" w:rsidRPr="00BE111F">
              <w:rPr>
                <w:rFonts w:ascii="Times New Roman" w:hAnsi="Times New Roman" w:cs="Times New Roman"/>
                <w:sz w:val="24"/>
                <w:szCs w:val="24"/>
              </w:rPr>
              <w:t xml:space="preserve">1363,5 </w:t>
            </w:r>
            <w:r w:rsidR="00BE111F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  <w:r w:rsidRPr="00461568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II «Проект договора» и частью III «ТЕХНИЧЕСКОЕ ЗАДАНИЕ» Документации о закупке.</w:t>
            </w:r>
          </w:p>
        </w:tc>
      </w:tr>
      <w:tr w:rsidR="002345CD" w:rsidRPr="002F7ADF" w:rsidTr="003724B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2F7ADF" w:rsidRDefault="002345CD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156B16" w:rsidRDefault="002345CD" w:rsidP="002B36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B16">
              <w:rPr>
                <w:rFonts w:ascii="Times New Roman" w:hAnsi="Times New Roman" w:cs="Times New Roman"/>
                <w:bCs/>
                <w:sz w:val="24"/>
                <w:szCs w:val="24"/>
              </w:rPr>
              <w:t>Код ОК</w:t>
            </w:r>
            <w:r w:rsidR="002B3685" w:rsidRPr="00156B16">
              <w:rPr>
                <w:rFonts w:ascii="Times New Roman" w:hAnsi="Times New Roman" w:cs="Times New Roman"/>
                <w:bCs/>
                <w:sz w:val="24"/>
                <w:szCs w:val="24"/>
              </w:rPr>
              <w:t>ПД</w:t>
            </w:r>
            <w:proofErr w:type="gramStart"/>
            <w:r w:rsidR="002B3685" w:rsidRPr="00156B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156B16" w:rsidRDefault="00BE111F" w:rsidP="0023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1F">
              <w:rPr>
                <w:rFonts w:ascii="Times New Roman" w:hAnsi="Times New Roman" w:cs="Times New Roman"/>
                <w:sz w:val="24"/>
                <w:szCs w:val="24"/>
              </w:rPr>
              <w:t>L68.20.12.000</w:t>
            </w:r>
          </w:p>
        </w:tc>
      </w:tr>
      <w:tr w:rsidR="002345CD" w:rsidRPr="002F7ADF" w:rsidTr="003724B5">
        <w:trPr>
          <w:trHeight w:val="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2F7ADF" w:rsidRDefault="002345CD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156B16" w:rsidRDefault="002345CD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B1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="002B3685" w:rsidRPr="00156B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CD" w:rsidRPr="00156B16" w:rsidRDefault="00BE111F" w:rsidP="0023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1F">
              <w:rPr>
                <w:rFonts w:ascii="Times New Roman" w:hAnsi="Times New Roman" w:cs="Times New Roman"/>
                <w:sz w:val="24"/>
                <w:szCs w:val="24"/>
              </w:rPr>
              <w:t>L68.20.2</w:t>
            </w:r>
          </w:p>
        </w:tc>
      </w:tr>
      <w:tr w:rsidR="00B236B3" w:rsidRPr="002F7ADF" w:rsidTr="00372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2F7ADF" w:rsidTr="00372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2F7ADF" w:rsidTr="00372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Default="008E3E2A" w:rsidP="0000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черте </w:t>
            </w:r>
            <w:proofErr w:type="gramStart"/>
            <w:r w:rsidRPr="003221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21F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 (Нижегородский район), в шаговой доступности от фактического места нахождения Предприятия.</w:t>
            </w:r>
          </w:p>
          <w:p w:rsidR="008E3E2A" w:rsidRPr="008E3E2A" w:rsidRDefault="008E3E2A" w:rsidP="008E3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, дом 23, стр. 1</w:t>
            </w:r>
          </w:p>
        </w:tc>
      </w:tr>
      <w:tr w:rsidR="00EC5D13" w:rsidRPr="002F7ADF" w:rsidTr="003724B5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2F7ADF" w:rsidRDefault="00EC5D1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EC5D13" w:rsidRPr="002F7ADF" w:rsidRDefault="00EC5D13" w:rsidP="00005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EC5D13" w:rsidRPr="002F7ADF" w:rsidRDefault="00EC5D13" w:rsidP="00005DE0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2F7ADF" w:rsidRDefault="00EC5D1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8E3E2A" w:rsidRDefault="00EC5D13" w:rsidP="00EC5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EC5D13" w:rsidRPr="008E3E2A" w:rsidRDefault="008E3E2A" w:rsidP="008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более 13 558 467, 80 (тринадцати миллионов пятьсот пятьдесят восемь тысяч четыреста шестьдесят семь) рублей 80 </w:t>
            </w:r>
            <w:proofErr w:type="gramStart"/>
            <w:r w:rsidRPr="008E3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копеек</w:t>
            </w:r>
            <w:proofErr w:type="gramEnd"/>
            <w:r w:rsidRPr="008E3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том числе НДС 18%,</w:t>
            </w:r>
          </w:p>
          <w:p w:rsidR="008E3E2A" w:rsidRPr="008E3E2A" w:rsidRDefault="008E3E2A" w:rsidP="008E3E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E2A" w:rsidRPr="008E3E2A" w:rsidRDefault="008E3E2A" w:rsidP="008E3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Начальная максимальная цена договора включает:</w:t>
            </w:r>
          </w:p>
          <w:p w:rsidR="008E3E2A" w:rsidRPr="008E3E2A" w:rsidRDefault="008E3E2A" w:rsidP="008E3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Арендную плату по договору, состоящую из двух частей:</w:t>
            </w:r>
          </w:p>
          <w:p w:rsidR="008E3E2A" w:rsidRPr="008E3E2A" w:rsidRDefault="008E3E2A" w:rsidP="008E3E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постоянной составляющей - сумма арендной платы за пользование Помещениями в </w:t>
            </w:r>
            <w:proofErr w:type="gramStart"/>
            <w:r w:rsidRPr="008E3E2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8E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настоящим Договором срока, включая коммунальные услуги, предусмотренные п.1.5 настоящего Договора, а также размещение транспортных средств Арендатора, предусмотренное п. 4.1.6 Договора. Арендная плата составляет </w:t>
            </w:r>
            <w:r w:rsidRPr="008E3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1 132 587,98 руб. (Один миллион сто тридцать две тысячи пятьсот восемьдесят семь рублей 98 копеек)</w:t>
            </w:r>
            <w:r w:rsidRPr="008E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НДС 18%, в месяц за всю арендуемую площадь. </w:t>
            </w:r>
          </w:p>
          <w:p w:rsidR="00EC5D13" w:rsidRPr="008E3E2A" w:rsidRDefault="008E3E2A" w:rsidP="008E3E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E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переменной составляющей – сумма дополнительных </w:t>
            </w:r>
            <w:r w:rsidRPr="008E3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расходов Арендодателя (электроэнергия, расходы за междугородние/международные переговоры, плата IP-трафика), в размере до </w:t>
            </w:r>
            <w:r w:rsidRPr="008E3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 (Ста тысяч) рублей</w:t>
            </w:r>
            <w:r w:rsidRPr="008E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месяц, в том числе НДС 18 %. </w:t>
            </w:r>
          </w:p>
        </w:tc>
      </w:tr>
      <w:tr w:rsidR="00EC5D13" w:rsidRPr="002F7ADF" w:rsidTr="003724B5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2F7ADF" w:rsidRDefault="00EC5D1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2F7ADF" w:rsidRDefault="00EC5D13" w:rsidP="0023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8E3E2A" w:rsidRDefault="008E3E2A" w:rsidP="008820CD">
            <w:pPr>
              <w:tabs>
                <w:tab w:val="left" w:pos="0"/>
                <w:tab w:val="left" w:pos="900"/>
                <w:tab w:val="left" w:pos="993"/>
                <w:tab w:val="left" w:pos="1276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b/>
                <w:sz w:val="24"/>
                <w:szCs w:val="24"/>
              </w:rPr>
              <w:t>Пп.18 п. 14.3 Положения о закупке товаров, работ, услуг для нужд ФГУП «Московский эндокринный завод»: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договор аренды недвижимого имущества.</w:t>
            </w:r>
          </w:p>
        </w:tc>
      </w:tr>
      <w:tr w:rsidR="00EC5D13" w:rsidRPr="002F7ADF" w:rsidTr="00372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2F7ADF" w:rsidRDefault="00EC5D1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2F7ADF" w:rsidRDefault="00EC5D1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2F7ADF" w:rsidRDefault="00EC5D1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EC5D13" w:rsidRPr="002F7ADF" w:rsidRDefault="00EC5D1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EC5D13" w:rsidRPr="002F7ADF" w:rsidRDefault="00EC5D1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EC5D13" w:rsidRPr="002F7ADF" w:rsidTr="00372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2F7ADF" w:rsidRDefault="00EC5D13" w:rsidP="00005DE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2F7ADF" w:rsidRDefault="00EC5D13" w:rsidP="00005D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3" w:rsidRPr="002F7ADF" w:rsidRDefault="00EC5D13" w:rsidP="00005DE0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2F7ADF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Pr="00A707FE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2F7ADF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E111F" w:rsidRPr="002F7ADF" w:rsidTr="00BE111F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1F" w:rsidRPr="00457ED4" w:rsidRDefault="00BE111F" w:rsidP="008E3E2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1F" w:rsidRPr="00457ED4" w:rsidRDefault="00BE111F" w:rsidP="008E3E2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1F" w:rsidRPr="00457ED4" w:rsidRDefault="00BE111F" w:rsidP="008E3E2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11F" w:rsidRPr="00457ED4" w:rsidRDefault="00BE111F" w:rsidP="008E3E2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111F" w:rsidRPr="002F7ADF" w:rsidTr="00BE111F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1F" w:rsidRPr="00457ED4" w:rsidRDefault="00BE111F" w:rsidP="008E3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1F" w:rsidRPr="00457ED4" w:rsidRDefault="00BE111F" w:rsidP="008E3E2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1F" w:rsidRPr="00457ED4" w:rsidRDefault="00BE111F" w:rsidP="008E3E2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закупки могут быть только субъекты малого и среднего предпринимательства </w:t>
            </w:r>
          </w:p>
        </w:tc>
      </w:tr>
      <w:tr w:rsidR="00BE111F" w:rsidRPr="002F7ADF" w:rsidTr="003724B5">
        <w:trPr>
          <w:trHeight w:val="2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1F" w:rsidRPr="00457ED4" w:rsidRDefault="00BE111F" w:rsidP="008E3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1F" w:rsidRPr="00457ED4" w:rsidRDefault="00BE111F" w:rsidP="008E3E2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1F" w:rsidRPr="00457ED4" w:rsidRDefault="00BE111F" w:rsidP="008E3E2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по результатам проведенной процедуры закупки контрагенту рекомендуется предоставить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- Единый реестр субъектов малого и среднего предпринимательства), содержащие информацию о контрагенте, или заполненную декларацию о соответствии участника закупки критериям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отнесения к субъектам малого и среднего предпринимательства по форме  «Декларации о соответствии участника закупки                   критериям отнесения к субъектам малого и среднего предпринимательства» 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в случае отсутствия сведений об участнике закупки, который является вновь зарегистрированным индивидуальным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предпринимателем или вновь созданным юридическим лицом, в едином реестре субъектов малого и среднего предпринимательства.</w:t>
            </w:r>
          </w:p>
        </w:tc>
      </w:tr>
    </w:tbl>
    <w:p w:rsidR="00005DE0" w:rsidRPr="002F7ADF" w:rsidRDefault="00005DE0" w:rsidP="00005DE0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8E6644" w:rsidP="003724B5">
      <w:pPr>
        <w:spacing w:line="240" w:lineRule="auto"/>
        <w:ind w:left="708" w:hanging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B236B3" w:rsidRPr="002F7ADF">
        <w:rPr>
          <w:rFonts w:ascii="Times New Roman" w:hAnsi="Times New Roman" w:cs="Times New Roman"/>
          <w:sz w:val="24"/>
          <w:szCs w:val="24"/>
        </w:rPr>
        <w:t>иректор</w:t>
      </w:r>
      <w:r w:rsidR="00B236B3" w:rsidRPr="002F7ADF">
        <w:rPr>
          <w:rFonts w:ascii="Times New Roman" w:hAnsi="Times New Roman" w:cs="Times New Roman"/>
          <w:sz w:val="24"/>
          <w:szCs w:val="24"/>
        </w:rPr>
        <w:tab/>
      </w:r>
      <w:r w:rsidR="00B236B3" w:rsidRPr="002F7ADF">
        <w:rPr>
          <w:rFonts w:ascii="Times New Roman" w:hAnsi="Times New Roman" w:cs="Times New Roman"/>
          <w:sz w:val="24"/>
          <w:szCs w:val="24"/>
        </w:rPr>
        <w:tab/>
      </w:r>
      <w:r w:rsidR="00B236B3" w:rsidRPr="002F7ADF">
        <w:rPr>
          <w:rFonts w:ascii="Times New Roman" w:hAnsi="Times New Roman" w:cs="Times New Roman"/>
          <w:sz w:val="24"/>
          <w:szCs w:val="24"/>
        </w:rPr>
        <w:tab/>
      </w:r>
      <w:r w:rsidR="00B236B3" w:rsidRPr="002F7ADF">
        <w:rPr>
          <w:rFonts w:ascii="Times New Roman" w:hAnsi="Times New Roman" w:cs="Times New Roman"/>
          <w:sz w:val="24"/>
          <w:szCs w:val="24"/>
        </w:rPr>
        <w:tab/>
      </w:r>
      <w:r w:rsidR="00B236B3" w:rsidRPr="002F7ADF">
        <w:rPr>
          <w:rFonts w:ascii="Times New Roman" w:hAnsi="Times New Roman" w:cs="Times New Roman"/>
          <w:sz w:val="24"/>
          <w:szCs w:val="24"/>
        </w:rPr>
        <w:tab/>
      </w:r>
      <w:r w:rsidR="000F0B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36B3" w:rsidRPr="002F7ADF">
        <w:rPr>
          <w:rFonts w:ascii="Times New Roman" w:hAnsi="Times New Roman" w:cs="Times New Roman"/>
          <w:sz w:val="24"/>
          <w:szCs w:val="24"/>
        </w:rPr>
        <w:t>М.Ю. Фонар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236B3" w:rsidRPr="002F7ADF">
        <w:rPr>
          <w:rFonts w:ascii="Times New Roman" w:hAnsi="Times New Roman" w:cs="Times New Roman"/>
          <w:sz w:val="24"/>
          <w:szCs w:val="24"/>
        </w:rPr>
        <w:t>в</w:t>
      </w:r>
      <w:r w:rsidR="00B236B3" w:rsidRPr="002F7AD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236B3" w:rsidRPr="002F7ADF" w:rsidRDefault="00862D04" w:rsidP="00005DE0">
      <w:pPr>
        <w:spacing w:after="0" w:line="240" w:lineRule="auto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2F7ADF" w:rsidRDefault="008E6644" w:rsidP="008E664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B236B3" w:rsidRPr="002F7ADF">
        <w:rPr>
          <w:rFonts w:ascii="Times New Roman" w:hAnsi="Times New Roman" w:cs="Times New Roman"/>
          <w:sz w:val="24"/>
          <w:szCs w:val="24"/>
        </w:rPr>
        <w:t>иректор ФГУП «Московский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6B3" w:rsidRPr="002F7ADF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2F7ADF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i/>
          <w:sz w:val="24"/>
          <w:szCs w:val="24"/>
        </w:rPr>
      </w:pPr>
    </w:p>
    <w:p w:rsidR="00B236B3" w:rsidRPr="002F7ADF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2F7AD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2F7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7ADF">
        <w:rPr>
          <w:rFonts w:ascii="Times New Roman" w:hAnsi="Times New Roman" w:cs="Times New Roman"/>
          <w:sz w:val="24"/>
          <w:szCs w:val="24"/>
        </w:rPr>
        <w:t>М.Ю. Фонар</w:t>
      </w:r>
      <w:r w:rsidR="008E6644">
        <w:rPr>
          <w:rFonts w:ascii="Times New Roman" w:hAnsi="Times New Roman" w:cs="Times New Roman"/>
          <w:sz w:val="24"/>
          <w:szCs w:val="24"/>
        </w:rPr>
        <w:t>е</w:t>
      </w:r>
      <w:r w:rsidRPr="002F7ADF">
        <w:rPr>
          <w:rFonts w:ascii="Times New Roman" w:hAnsi="Times New Roman" w:cs="Times New Roman"/>
          <w:sz w:val="24"/>
          <w:szCs w:val="24"/>
        </w:rPr>
        <w:t>в</w:t>
      </w:r>
    </w:p>
    <w:p w:rsidR="00B236B3" w:rsidRPr="002F7ADF" w:rsidRDefault="00B236B3" w:rsidP="00005DE0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B236B3" w:rsidRPr="002F7ADF" w:rsidRDefault="00056AB7" w:rsidP="00005DE0">
      <w:pPr>
        <w:keepNext/>
        <w:keepLines/>
        <w:suppressLineNumbers/>
        <w:suppressAutoHyphens/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8E6644">
        <w:rPr>
          <w:rFonts w:ascii="Times New Roman" w:hAnsi="Times New Roman" w:cs="Times New Roman"/>
          <w:sz w:val="24"/>
          <w:szCs w:val="24"/>
        </w:rPr>
        <w:t>8</w:t>
      </w:r>
      <w:r w:rsidR="00B236B3" w:rsidRPr="002F7A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ADF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2F7ADF" w:rsidRDefault="00B236B3" w:rsidP="0000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ADF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8E3E2A" w:rsidRDefault="00156B16" w:rsidP="008E3E2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1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E3E2A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8E3E2A" w:rsidRPr="00BE111F">
        <w:rPr>
          <w:rFonts w:ascii="Times New Roman" w:hAnsi="Times New Roman" w:cs="Times New Roman"/>
          <w:b/>
          <w:sz w:val="24"/>
          <w:szCs w:val="24"/>
        </w:rPr>
        <w:t>услуг по аренде нежилых офисных помещений</w:t>
      </w:r>
      <w:r w:rsidR="008E3E2A" w:rsidRPr="001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D04" w:rsidRPr="00D30BE5" w:rsidRDefault="00862D04" w:rsidP="008E3E2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FA">
        <w:rPr>
          <w:rFonts w:ascii="Times New Roman" w:hAnsi="Times New Roman" w:cs="Times New Roman"/>
          <w:b/>
          <w:sz w:val="24"/>
          <w:szCs w:val="24"/>
        </w:rPr>
        <w:t>номер закупки:</w:t>
      </w:r>
      <w:r w:rsidRPr="001D11FA">
        <w:rPr>
          <w:rFonts w:ascii="Times New Roman" w:hAnsi="Times New Roman" w:cs="Times New Roman"/>
          <w:sz w:val="24"/>
          <w:szCs w:val="24"/>
        </w:rPr>
        <w:t xml:space="preserve"> </w:t>
      </w:r>
      <w:r w:rsidRPr="001D11F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25B35">
        <w:rPr>
          <w:rFonts w:ascii="Times New Roman" w:hAnsi="Times New Roman" w:cs="Times New Roman"/>
          <w:b/>
          <w:sz w:val="24"/>
          <w:szCs w:val="24"/>
        </w:rPr>
        <w:t>91</w:t>
      </w:r>
      <w:r w:rsidRPr="001D11FA">
        <w:rPr>
          <w:rFonts w:ascii="Times New Roman" w:hAnsi="Times New Roman" w:cs="Times New Roman"/>
          <w:b/>
          <w:sz w:val="24"/>
          <w:szCs w:val="24"/>
        </w:rPr>
        <w:t>/1</w:t>
      </w:r>
      <w:r w:rsidR="008E6644">
        <w:rPr>
          <w:rFonts w:ascii="Times New Roman" w:hAnsi="Times New Roman" w:cs="Times New Roman"/>
          <w:b/>
          <w:sz w:val="24"/>
          <w:szCs w:val="24"/>
        </w:rPr>
        <w:t>8</w:t>
      </w:r>
    </w:p>
    <w:p w:rsidR="0072283E" w:rsidRPr="002F7ADF" w:rsidRDefault="0072283E" w:rsidP="00005DE0">
      <w:pPr>
        <w:pStyle w:val="8"/>
        <w:spacing w:before="0" w:after="0"/>
        <w:jc w:val="center"/>
        <w:rPr>
          <w:i w:val="0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3E" w:rsidRPr="002F7ADF" w:rsidRDefault="0072283E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3E" w:rsidRPr="002F7ADF" w:rsidRDefault="0072283E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2F7ADF" w:rsidRDefault="00005DE0" w:rsidP="00005DE0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2F7ADF" w:rsidRDefault="00AA2EB1" w:rsidP="001C05CC">
      <w:pPr>
        <w:keepNext/>
        <w:keepLines/>
        <w:suppressLineNumbers/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BD0" w:rsidRDefault="000F0BD0" w:rsidP="00862D0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29A" w:rsidRDefault="0064229A" w:rsidP="00862D0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BD0" w:rsidRDefault="000F0BD0" w:rsidP="00862D0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2F7ADF" w:rsidRDefault="00B236B3" w:rsidP="00862D0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ADF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64229A" w:rsidRDefault="002378E6" w:rsidP="0064229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E66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2F7AD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236B3" w:rsidRPr="002F7A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36B3" w:rsidRPr="00EC5D13" w:rsidRDefault="00B236B3" w:rsidP="00005DE0">
      <w:pPr>
        <w:pStyle w:val="1"/>
        <w:pageBreakBefore/>
        <w:numPr>
          <w:ilvl w:val="0"/>
          <w:numId w:val="2"/>
        </w:numPr>
        <w:tabs>
          <w:tab w:val="num" w:pos="180"/>
        </w:tabs>
        <w:ind w:left="180"/>
        <w:rPr>
          <w:rStyle w:val="10"/>
          <w:b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EC5D13">
        <w:rPr>
          <w:rStyle w:val="10"/>
          <w:b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EC5D13">
        <w:rPr>
          <w:rStyle w:val="10"/>
          <w:b/>
          <w:caps/>
          <w:sz w:val="24"/>
          <w:szCs w:val="24"/>
        </w:rPr>
        <w:br/>
      </w:r>
    </w:p>
    <w:tbl>
      <w:tblPr>
        <w:tblW w:w="10314" w:type="dxa"/>
        <w:tblLayout w:type="fixed"/>
        <w:tblLook w:val="0000"/>
      </w:tblPr>
      <w:tblGrid>
        <w:gridCol w:w="1101"/>
        <w:gridCol w:w="3118"/>
        <w:gridCol w:w="6095"/>
      </w:tblGrid>
      <w:tr w:rsidR="00B236B3" w:rsidRPr="002F7ADF" w:rsidTr="00090C7A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2F7ADF" w:rsidRDefault="00B236B3" w:rsidP="00B02AAA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2F7ADF" w:rsidRDefault="00B236B3" w:rsidP="00B02AAA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2F7ADF" w:rsidTr="00090C7A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FB2C4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2F7ADF" w:rsidTr="00090C7A">
        <w:trPr>
          <w:trHeight w:val="1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A" w:rsidRPr="002F7ADF" w:rsidRDefault="00B02AAA" w:rsidP="00240F96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2A" w:rsidRPr="00C41C74" w:rsidRDefault="008E3E2A" w:rsidP="008E3E2A">
            <w:pPr>
              <w:tabs>
                <w:tab w:val="num" w:pos="0"/>
              </w:tabs>
              <w:spacing w:after="0" w:line="240" w:lineRule="auto"/>
              <w:ind w:right="-282" w:firstLine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аренде нежилых офисных помещений </w:t>
            </w:r>
          </w:p>
          <w:p w:rsidR="008E3E2A" w:rsidRPr="00C41C74" w:rsidRDefault="008E3E2A" w:rsidP="008E3E2A">
            <w:pPr>
              <w:tabs>
                <w:tab w:val="num" w:pos="0"/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B3" w:rsidRPr="00C41C74" w:rsidRDefault="008E3E2A" w:rsidP="008E3E2A">
            <w:pPr>
              <w:tabs>
                <w:tab w:val="left" w:pos="34"/>
              </w:tabs>
              <w:overflowPunct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Количество (объем) поставляемого товара (работ, услуг): 1363,5 кв.м. в соответствии с частью II «Проект договора» и частью III «ТЕХНИЧЕСКОЕ ЗАДАНИЕ» Документации о закупке.</w:t>
            </w:r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112C2" w:rsidP="00087055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394C45" w:rsidRPr="00C41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C45" w:rsidRPr="00C41C74" w:rsidRDefault="00394C45" w:rsidP="00394C45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394C45" w:rsidRPr="00C41C74" w:rsidRDefault="00394C45" w:rsidP="00394C45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выявленной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394C45" w:rsidRPr="00C41C74" w:rsidRDefault="00394C45" w:rsidP="00394C45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Федерации в </w:t>
            </w:r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</w:t>
            </w:r>
            <w:proofErr w:type="gramEnd"/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C41C74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2F7ADF" w:rsidTr="00090C7A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2A" w:rsidRPr="00C41C74" w:rsidRDefault="008E3E2A" w:rsidP="008E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черте </w:t>
            </w:r>
            <w:proofErr w:type="gramStart"/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 (Нижегородский район), в шаговой доступности от фактического места нахождения Предприятия.</w:t>
            </w:r>
          </w:p>
          <w:p w:rsidR="00B236B3" w:rsidRPr="00C41C74" w:rsidRDefault="008E3E2A" w:rsidP="008E3E2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, дом 23, стр. 1</w:t>
            </w:r>
          </w:p>
        </w:tc>
      </w:tr>
      <w:tr w:rsidR="00B236B3" w:rsidRPr="002F7ADF" w:rsidTr="00090C7A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16" w:rsidRPr="00C41C74" w:rsidRDefault="008E3E2A" w:rsidP="001C05CC">
            <w:pPr>
              <w:pStyle w:val="afe"/>
              <w:jc w:val="both"/>
              <w:rPr>
                <w:highlight w:val="yellow"/>
              </w:rPr>
            </w:pPr>
            <w:r w:rsidRPr="00C41C74">
              <w:rPr>
                <w:rFonts w:eastAsiaTheme="minorEastAsia"/>
                <w:bCs/>
              </w:rPr>
              <w:t xml:space="preserve">Планируемый срок аренды </w:t>
            </w:r>
            <w:r w:rsidRPr="00C41C74">
              <w:t>11 месяцев</w:t>
            </w:r>
          </w:p>
        </w:tc>
      </w:tr>
      <w:tr w:rsidR="00B236B3" w:rsidRPr="002F7ADF" w:rsidTr="00090C7A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3"/>
              <w:keepNext w:val="0"/>
              <w:numPr>
                <w:ilvl w:val="0"/>
                <w:numId w:val="3"/>
              </w:numPr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D" w:rsidRPr="00C41C74" w:rsidRDefault="00042FDD" w:rsidP="0004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925F49" w:rsidRPr="00C41C74" w:rsidRDefault="008E3E2A" w:rsidP="008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более 13 558 467, 80 (тринадцати миллионов пятьсот пятьдесят восемь тысяч четыреста шестьдесят семь) рублей 80 </w:t>
            </w:r>
            <w:proofErr w:type="gramStart"/>
            <w:r w:rsidRPr="00C4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копеек</w:t>
            </w:r>
            <w:proofErr w:type="gramEnd"/>
            <w:r w:rsidRPr="00C4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том числе НДС 18%.</w:t>
            </w:r>
          </w:p>
        </w:tc>
      </w:tr>
      <w:tr w:rsidR="00B236B3" w:rsidRPr="002F7ADF" w:rsidTr="00090C7A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2A" w:rsidRPr="00C41C74" w:rsidRDefault="008E3E2A" w:rsidP="008E3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Начальная максимальная цена договора включает:</w:t>
            </w:r>
          </w:p>
          <w:p w:rsidR="008E3E2A" w:rsidRPr="00C41C74" w:rsidRDefault="008E3E2A" w:rsidP="008E3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Арендную плату по договору, состоящую из двух частей:</w:t>
            </w:r>
          </w:p>
          <w:p w:rsidR="008E3E2A" w:rsidRPr="00C41C74" w:rsidRDefault="008E3E2A" w:rsidP="008E3E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постоянной составляющей - сумма арендной платы за пользование Помещениями в </w:t>
            </w:r>
            <w:proofErr w:type="gramStart"/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настоящим Договором срока, включая коммунальные услуги, предусмотренные п.1.5 настоящего Договора, а также размещение </w:t>
            </w: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транспортных средств Арендатора, предусмотренное п. 4.1.6 Договора. Арендная плата составляет </w:t>
            </w:r>
            <w:r w:rsidRPr="00C4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1 132 587,98 руб. (Один миллион сто тридцать две тысячи пятьсот восемьдесят семь рублей 98 копеек)</w:t>
            </w: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НДС 18%, в месяц за всю арендуемую площадь. </w:t>
            </w:r>
          </w:p>
          <w:p w:rsidR="00B236B3" w:rsidRPr="00C41C74" w:rsidRDefault="008E3E2A" w:rsidP="008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переменной составляющей – сумма дополнительных расходов Арендодателя (электроэнергия, расходы за междугородние/международные переговоры, плата IP-трафика), в размере до </w:t>
            </w:r>
            <w:r w:rsidRPr="00C4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 (Ста тысяч) рублей</w:t>
            </w: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месяц, в том числе НДС 18 %.</w:t>
            </w:r>
          </w:p>
        </w:tc>
      </w:tr>
      <w:tr w:rsidR="00B236B3" w:rsidRPr="002F7ADF" w:rsidTr="00090C7A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B" w:rsidRPr="00C41C74" w:rsidRDefault="0091181A" w:rsidP="004F1E0B">
            <w:pPr>
              <w:pStyle w:val="afe"/>
              <w:jc w:val="both"/>
            </w:pPr>
            <w:r w:rsidRPr="00C41C74">
              <w:t>Оплата постоянной составляющей производится ежемесячно на основании счета Арендодателя путем перечисления денежных средств на расчетный счет Арендодателя не позднее 05 числа текущего месяца.</w:t>
            </w:r>
          </w:p>
          <w:p w:rsidR="0091181A" w:rsidRPr="00C41C74" w:rsidRDefault="0091181A" w:rsidP="004F1E0B">
            <w:pPr>
              <w:pStyle w:val="afe"/>
              <w:jc w:val="both"/>
              <w:rPr>
                <w:bCs/>
                <w:highlight w:val="yellow"/>
              </w:rPr>
            </w:pPr>
            <w:r w:rsidRPr="00C41C74">
              <w:rPr>
                <w:bCs/>
              </w:rPr>
              <w:t>Оплата переменной составляющей производится ежемесячно, в зависимости от подтвержденных реальных затрат Арендодателя, на основании дополнительно выставляемых счетов. Оплата производится в течение 5 (пяти) банковских дней со дня выставления счета Арендатору.</w:t>
            </w:r>
          </w:p>
        </w:tc>
      </w:tr>
      <w:tr w:rsidR="00B236B3" w:rsidRPr="002F7ADF" w:rsidTr="00090C7A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B112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C41C74" w:rsidRDefault="00B236B3" w:rsidP="00B112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090C7A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A" w:rsidRPr="002F7ADF" w:rsidRDefault="00B02AAA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B112C2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rPr>
                <w:rStyle w:val="a4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A707FE" w:rsidRPr="00C41C74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 в сфере закупок</w:t>
            </w: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о проведении закупки и документации о закупке</w:t>
            </w:r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765C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C41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C41C74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допуска к участию </w:t>
            </w:r>
            <w:r w:rsidRPr="002F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C41C74" w:rsidRDefault="00B236B3" w:rsidP="00087055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C41C74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C41C74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C41C74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2F7ADF" w:rsidTr="00090C7A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C41C74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090C7A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C41C74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2F7ADF" w:rsidTr="00090C7A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41C7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2F7ADF" w:rsidTr="00090C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236B3" w:rsidP="00087055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C41C74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A707FE" w:rsidRPr="00C41C74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Pr="00C41C74">
              <w:rPr>
                <w:b w:val="0"/>
                <w:bCs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2F7ADF" w:rsidTr="00090C7A">
        <w:trPr>
          <w:trHeight w:val="19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240F9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2F7ADF" w:rsidRDefault="00B236B3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C41C74" w:rsidRDefault="00BE111F" w:rsidP="00087055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закупки могут быть только субъекты малого и среднего предпринимательства </w:t>
            </w:r>
          </w:p>
        </w:tc>
      </w:tr>
      <w:tr w:rsidR="00B112C2" w:rsidRPr="002F7ADF" w:rsidTr="00090C7A">
        <w:trPr>
          <w:trHeight w:val="1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2F7ADF" w:rsidRDefault="00B112C2" w:rsidP="00240F9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2F7ADF" w:rsidRDefault="00B112C2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B" w:rsidRPr="00C41C74" w:rsidRDefault="00C41C74" w:rsidP="008820C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hAnsi="Times New Roman" w:cs="Times New Roman"/>
                <w:b/>
                <w:sz w:val="24"/>
                <w:szCs w:val="24"/>
              </w:rPr>
              <w:t>Пп.18 п. 14.3 Положения о закупке товаров, работ, услуг для нужд ФГУП «Московский эндокринный завод»:</w:t>
            </w:r>
            <w:r w:rsidRPr="00C41C74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договор аренды недвижимого имущества.</w:t>
            </w:r>
          </w:p>
        </w:tc>
      </w:tr>
      <w:tr w:rsidR="00A80F95" w:rsidRPr="002F7ADF" w:rsidTr="00090C7A">
        <w:trPr>
          <w:trHeight w:val="6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5" w:rsidRPr="002F7ADF" w:rsidRDefault="00A80F95" w:rsidP="00240F96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5" w:rsidRPr="002F7ADF" w:rsidRDefault="00A80F95" w:rsidP="00005D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F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4" w:rsidRPr="00C41C74" w:rsidRDefault="00C41C74" w:rsidP="00C41C74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«Миллениум 1»</w:t>
            </w:r>
          </w:p>
          <w:p w:rsidR="00C41C74" w:rsidRPr="00C41C74" w:rsidRDefault="00C41C74" w:rsidP="00C41C74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г. Москва, </w:t>
            </w:r>
          </w:p>
          <w:p w:rsidR="00C41C74" w:rsidRPr="00C41C74" w:rsidRDefault="00C41C74" w:rsidP="00C41C74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Мясницкая, д.40, стр.1</w:t>
            </w:r>
          </w:p>
          <w:p w:rsidR="00A80F95" w:rsidRPr="00C41C74" w:rsidRDefault="00C41C74" w:rsidP="00C41C74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7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7701225848</w:t>
            </w:r>
          </w:p>
        </w:tc>
      </w:tr>
    </w:tbl>
    <w:p w:rsidR="00CA65D0" w:rsidRDefault="00CA65D0" w:rsidP="00C07EBA">
      <w:pPr>
        <w:tabs>
          <w:tab w:val="num" w:pos="-142"/>
          <w:tab w:val="num" w:pos="2835"/>
        </w:tabs>
        <w:ind w:left="-142" w:right="-282"/>
        <w:jc w:val="center"/>
        <w:rPr>
          <w:b/>
          <w:sz w:val="24"/>
          <w:szCs w:val="24"/>
        </w:rPr>
      </w:pPr>
    </w:p>
    <w:p w:rsidR="002752EE" w:rsidRDefault="002752E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4A83" w:rsidRDefault="002752EE" w:rsidP="00184A83">
      <w:pPr>
        <w:pStyle w:val="a9"/>
        <w:numPr>
          <w:ilvl w:val="0"/>
          <w:numId w:val="2"/>
        </w:numPr>
        <w:tabs>
          <w:tab w:val="clear" w:pos="3582"/>
          <w:tab w:val="num" w:pos="-142"/>
          <w:tab w:val="num" w:pos="2835"/>
        </w:tabs>
        <w:ind w:left="-142" w:right="-282" w:firstLine="0"/>
        <w:jc w:val="center"/>
        <w:rPr>
          <w:b/>
          <w:sz w:val="24"/>
          <w:szCs w:val="24"/>
        </w:rPr>
      </w:pPr>
      <w:r w:rsidRPr="00C07EBA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 </w:t>
      </w:r>
      <w:r w:rsidRPr="00C07EBA">
        <w:rPr>
          <w:b/>
          <w:sz w:val="24"/>
          <w:szCs w:val="24"/>
        </w:rPr>
        <w:t>ПРОЕКТ ДОГОВОРА</w:t>
      </w:r>
    </w:p>
    <w:p w:rsidR="007B764B" w:rsidRPr="007B764B" w:rsidRDefault="007B764B" w:rsidP="007B7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7B764B">
        <w:rPr>
          <w:rFonts w:ascii="Times New Roman" w:eastAsia="Times New Roman" w:hAnsi="Times New Roman" w:cs="Times New Roman"/>
          <w:b/>
          <w:bCs/>
        </w:rPr>
        <w:t>ДОГОВОР АРЕНДЫ № _____________</w:t>
      </w:r>
    </w:p>
    <w:p w:rsidR="007B764B" w:rsidRPr="007B764B" w:rsidRDefault="007B764B" w:rsidP="007B764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город Москва</w:t>
      </w:r>
      <w:r w:rsidRPr="007B764B">
        <w:rPr>
          <w:rFonts w:ascii="Times New Roman" w:eastAsia="Times New Roman" w:hAnsi="Times New Roman" w:cs="Times New Roman"/>
        </w:rPr>
        <w:tab/>
        <w:t>«___» ____________ 2018 г.</w:t>
      </w:r>
    </w:p>
    <w:p w:rsidR="007B764B" w:rsidRPr="007B764B" w:rsidRDefault="007B764B" w:rsidP="007B764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  <w:b/>
        </w:rPr>
        <w:t>Общество с ограниченной ответственностью «Миллениум 1» (ООО «Миллениум 1»)</w:t>
      </w:r>
      <w:r w:rsidRPr="007B764B">
        <w:rPr>
          <w:rFonts w:ascii="Times New Roman" w:eastAsia="Times New Roman" w:hAnsi="Times New Roman" w:cs="Times New Roman"/>
        </w:rPr>
        <w:t xml:space="preserve">, именуемое в дальнейшем «Арендодатель», в лице Генерального директора Владимира Анатольевича Василенко, действующего на основании Устава, с одной стороны, и </w:t>
      </w:r>
    </w:p>
    <w:p w:rsidR="007B764B" w:rsidRPr="007B764B" w:rsidRDefault="007B764B" w:rsidP="007B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7B764B">
        <w:rPr>
          <w:rFonts w:ascii="Times New Roman" w:eastAsia="Times New Roman" w:hAnsi="Times New Roman" w:cs="Times New Roman"/>
          <w:b/>
        </w:rPr>
        <w:t>Федеральное государственное унитарное предприятие «Московский эндокринный завод»</w:t>
      </w:r>
      <w:r w:rsidRPr="007B764B">
        <w:rPr>
          <w:rFonts w:ascii="Times New Roman" w:eastAsia="Times New Roman" w:hAnsi="Times New Roman" w:cs="Times New Roman"/>
        </w:rPr>
        <w:t xml:space="preserve"> </w:t>
      </w:r>
      <w:r w:rsidRPr="007B764B">
        <w:rPr>
          <w:rFonts w:ascii="Times New Roman" w:eastAsia="Times New Roman" w:hAnsi="Times New Roman" w:cs="Times New Roman"/>
          <w:b/>
        </w:rPr>
        <w:t>(ФГУП «Московский эндокринный завод»)</w:t>
      </w:r>
      <w:r w:rsidRPr="007B764B">
        <w:rPr>
          <w:rFonts w:ascii="Times New Roman" w:eastAsia="Times New Roman" w:hAnsi="Times New Roman" w:cs="Times New Roman"/>
        </w:rPr>
        <w:t xml:space="preserve">, именуемое в дальнейшем «Арендатор», в лице Генерального директора Михаила Юрьевича Фонарева, действующего на основании Устава, с другой стороны, совместно именуемые «Стороны», а по отдельности «Сторона», </w:t>
      </w:r>
      <w:r w:rsidRPr="007B764B">
        <w:rPr>
          <w:rFonts w:ascii="Times New Roman" w:eastAsia="Times New Roman" w:hAnsi="Times New Roman" w:cs="Times New Roman"/>
          <w:snapToGrid w:val="0"/>
        </w:rPr>
        <w:t>по результатам проведения __________________, объявленного Извещением о закупке от __.__.20__ № ___________ на основании Протокола заседания Закупочной комиссии ФГУП «Московский эндокринный завод» от «___» _____ 20___ года №_______,</w:t>
      </w:r>
      <w:r w:rsidRPr="007B764B">
        <w:rPr>
          <w:rFonts w:ascii="Times New Roman" w:eastAsia="Times New Roman" w:hAnsi="Times New Roman" w:cs="Times New Roman"/>
        </w:rPr>
        <w:t xml:space="preserve"> заключили настоящий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договор (далее - Договор) о нижеследующем:</w:t>
      </w:r>
    </w:p>
    <w:p w:rsidR="007B764B" w:rsidRPr="007B764B" w:rsidRDefault="007B764B" w:rsidP="007B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764B" w:rsidRPr="007B764B" w:rsidRDefault="007B764B" w:rsidP="007B764B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ПРЕДМЕТ ДОГОВОРА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1.1. Арендодатель обязуется за плату предоставить Арендатору во временное владение и </w:t>
      </w:r>
      <w:proofErr w:type="gramStart"/>
      <w:r w:rsidRPr="007B764B">
        <w:rPr>
          <w:rFonts w:ascii="Times New Roman" w:eastAsia="Times New Roman" w:hAnsi="Times New Roman" w:cs="Times New Roman"/>
        </w:rPr>
        <w:t>пользование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принадлежащие Арендодателю на праве собственности нежилые помещения согласно Перечню арендуемых помещений (Приложение № 1 к Договору, являющееся его неотъемлемой частью), общей площадью </w:t>
      </w:r>
      <w:r w:rsidRPr="007B764B">
        <w:rPr>
          <w:rFonts w:ascii="Times New Roman" w:eastAsia="Times New Roman" w:hAnsi="Times New Roman" w:cs="Times New Roman"/>
          <w:b/>
        </w:rPr>
        <w:t>1 363,5 (Одна тысяча триста шестьдесят три целых и пять десятых) кв.м</w:t>
      </w:r>
      <w:r w:rsidRPr="007B764B">
        <w:rPr>
          <w:rFonts w:ascii="Times New Roman" w:eastAsia="Times New Roman" w:hAnsi="Times New Roman" w:cs="Times New Roman"/>
        </w:rPr>
        <w:t xml:space="preserve">. (далее – Помещения), находящиеся на </w:t>
      </w:r>
      <w:r w:rsidRPr="007B764B">
        <w:rPr>
          <w:rFonts w:ascii="Times New Roman" w:eastAsia="Times New Roman" w:hAnsi="Times New Roman" w:cs="Times New Roman"/>
          <w:b/>
        </w:rPr>
        <w:t>4</w:t>
      </w:r>
      <w:r w:rsidRPr="007B764B">
        <w:rPr>
          <w:rFonts w:ascii="Times New Roman" w:eastAsia="Times New Roman" w:hAnsi="Times New Roman" w:cs="Times New Roman"/>
        </w:rPr>
        <w:t xml:space="preserve"> (четвертом) этаже в здании, расположенном по адресу: </w:t>
      </w:r>
      <w:r w:rsidRPr="007B764B">
        <w:rPr>
          <w:rFonts w:ascii="Times New Roman" w:eastAsia="Times New Roman" w:hAnsi="Times New Roman" w:cs="Times New Roman"/>
          <w:b/>
        </w:rPr>
        <w:t xml:space="preserve">г. Москва,             ул. </w:t>
      </w:r>
      <w:proofErr w:type="spellStart"/>
      <w:r w:rsidRPr="007B764B">
        <w:rPr>
          <w:rFonts w:ascii="Times New Roman" w:eastAsia="Times New Roman" w:hAnsi="Times New Roman" w:cs="Times New Roman"/>
          <w:b/>
        </w:rPr>
        <w:t>Новохохловская</w:t>
      </w:r>
      <w:proofErr w:type="spellEnd"/>
      <w:r w:rsidRPr="007B764B">
        <w:rPr>
          <w:rFonts w:ascii="Times New Roman" w:eastAsia="Times New Roman" w:hAnsi="Times New Roman" w:cs="Times New Roman"/>
          <w:b/>
        </w:rPr>
        <w:t>, дом 23, стр. 1</w:t>
      </w:r>
      <w:r w:rsidRPr="007B764B">
        <w:rPr>
          <w:rFonts w:ascii="Times New Roman" w:eastAsia="Times New Roman" w:hAnsi="Times New Roman" w:cs="Times New Roman"/>
        </w:rPr>
        <w:t xml:space="preserve"> (далее – Здание).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Помещения обозначены на Поэтажном плане красным цветом (Приложение № 2 к Договору, являющееся его неотъемлемой частью). </w:t>
      </w:r>
    </w:p>
    <w:p w:rsidR="007B764B" w:rsidRPr="007B764B" w:rsidRDefault="007B764B" w:rsidP="007B764B">
      <w:pPr>
        <w:numPr>
          <w:ilvl w:val="1"/>
          <w:numId w:val="1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  <w:szCs w:val="24"/>
        </w:rPr>
        <w:t xml:space="preserve">Арендодатель и Арендатор соглашаются, что в связи с размещением стен и внутренних перегородок, фактическая площадь Помещений может отличаться от количества квадратных метров, указанного в Приложении № 1 к Договору. Подобное расхождение не влечет изменений в суммах Арендных платежей, о которых Стороны договорились в Договоре. </w:t>
      </w:r>
    </w:p>
    <w:p w:rsidR="007B764B" w:rsidRPr="007B764B" w:rsidRDefault="007B764B" w:rsidP="007B764B">
      <w:pPr>
        <w:numPr>
          <w:ilvl w:val="1"/>
          <w:numId w:val="1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1.2. </w:t>
      </w:r>
      <w:proofErr w:type="gramStart"/>
      <w:r w:rsidRPr="007B764B">
        <w:rPr>
          <w:rFonts w:ascii="Times New Roman" w:eastAsia="Times New Roman" w:hAnsi="Times New Roman" w:cs="Times New Roman"/>
        </w:rPr>
        <w:t>Помещения передаются Арендатору в состоянии, пригодном для их нормальной эксплуатации, отвечающем санитарно-техническим, противопожарным нормам</w:t>
      </w:r>
      <w:r w:rsidRPr="007B764B">
        <w:rPr>
          <w:rFonts w:ascii="Times New Roman" w:eastAsia="Times New Roman" w:hAnsi="Times New Roman" w:cs="Times New Roman"/>
          <w:szCs w:val="24"/>
        </w:rPr>
        <w:t xml:space="preserve">, а также находятся в исправном, безопасном для жизни и здоровья людей состоянии, </w:t>
      </w:r>
      <w:r w:rsidRPr="007B764B">
        <w:rPr>
          <w:rFonts w:ascii="Times New Roman" w:eastAsia="Times New Roman" w:hAnsi="Times New Roman" w:cs="Times New Roman"/>
        </w:rPr>
        <w:t>и будут использованы под офисные помещения, в частности, для размещения работников Арендатора.</w:t>
      </w:r>
      <w:proofErr w:type="gramEnd"/>
    </w:p>
    <w:p w:rsidR="007B764B" w:rsidRPr="007B764B" w:rsidRDefault="007B764B" w:rsidP="007B764B">
      <w:pPr>
        <w:numPr>
          <w:ilvl w:val="1"/>
          <w:numId w:val="1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  <w:szCs w:val="24"/>
        </w:rPr>
        <w:t>Арендатор вправе в течение всего срока аренды использовать совместно со всеми иными арендаторами и посетителями общие площади Здания. Стоимость использования общих площадей Здания включена в Арендную плату.</w:t>
      </w:r>
    </w:p>
    <w:p w:rsidR="007B764B" w:rsidRPr="007B764B" w:rsidRDefault="007B764B" w:rsidP="007B764B">
      <w:pPr>
        <w:numPr>
          <w:ilvl w:val="1"/>
          <w:numId w:val="1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1.3. Арендодатель гарантирует отсутствие прав третьих лиц на сдаваемые в аренду Помещения.</w:t>
      </w:r>
    </w:p>
    <w:p w:rsidR="007B764B" w:rsidRPr="007B764B" w:rsidRDefault="007B764B" w:rsidP="007B764B">
      <w:pPr>
        <w:numPr>
          <w:ilvl w:val="1"/>
          <w:numId w:val="1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1.4. </w:t>
      </w:r>
      <w:proofErr w:type="gramStart"/>
      <w:r w:rsidRPr="007B764B">
        <w:rPr>
          <w:rFonts w:ascii="Times New Roman" w:eastAsia="Times New Roman" w:hAnsi="Times New Roman" w:cs="Times New Roman"/>
        </w:rPr>
        <w:t xml:space="preserve">На момент заключения Договора Помещения, сдаваемые в аренду в соответствии с п. 1.1 Договора, принадлежат Арендодателю на праве собственности, что подтверждается Свидетельством о государственной регистрации права: г. Москва, ул. </w:t>
      </w:r>
      <w:proofErr w:type="spellStart"/>
      <w:r w:rsidRPr="007B764B">
        <w:rPr>
          <w:rFonts w:ascii="Times New Roman" w:eastAsia="Times New Roman" w:hAnsi="Times New Roman" w:cs="Times New Roman"/>
        </w:rPr>
        <w:t>Новохохловская</w:t>
      </w:r>
      <w:proofErr w:type="spellEnd"/>
      <w:r w:rsidRPr="007B764B">
        <w:rPr>
          <w:rFonts w:ascii="Times New Roman" w:eastAsia="Times New Roman" w:hAnsi="Times New Roman" w:cs="Times New Roman"/>
        </w:rPr>
        <w:t>, дом 23, стр. 1, серия 77 АЖ № 623768, выданным Главным управлением Федеральной регистрационной службы по Москве 07 ноября 2008 года г., о чем в Едином государственном реестре прав на недвижимое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имущество и сделок с ним сделана запись регистрации № 77-01/30-1053/2003-216. Арендодатель гарантирует, что Помещения не арестованы, не являются предметом исков третьих лиц (Приложение № 3 к Договору, являющееся его неотъемлемой частью).</w:t>
      </w:r>
    </w:p>
    <w:p w:rsidR="007B764B" w:rsidRPr="007B764B" w:rsidRDefault="007B764B" w:rsidP="007B7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1.5. Арендодатель самостоятельно или с привлечением третьих лиц, предоставляет следующие эксплуатационные услуги и инженерно-техническое обслуживание в Здании и в местах общего пользования: (а) уборка мест общего пользования и придомовой территории; (б) вывоз бытового мусора; (е) круглосуточная охрана Зданий без выходных. 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7B764B">
        <w:rPr>
          <w:rFonts w:ascii="Times New Roman" w:eastAsia="Times New Roman" w:hAnsi="Times New Roman" w:cs="Times New Roman"/>
          <w:szCs w:val="24"/>
        </w:rPr>
        <w:t>Арендатору предоставляется право пользования следующими коммунальными услугами: электроснабжение; горячее водоснабжение; сезонное отопление; холодное водоснабжение и услуги канализации.</w:t>
      </w:r>
    </w:p>
    <w:p w:rsidR="007B764B" w:rsidRPr="007B764B" w:rsidRDefault="007B764B" w:rsidP="007B764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4B" w:rsidRPr="007B764B" w:rsidRDefault="007B764B" w:rsidP="007B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7B764B">
        <w:rPr>
          <w:rFonts w:ascii="Times New Roman" w:eastAsia="Times New Roman" w:hAnsi="Times New Roman" w:cs="Times New Roman"/>
          <w:b/>
          <w:caps/>
        </w:rPr>
        <w:t>2.</w:t>
      </w:r>
      <w:r w:rsidRPr="007B764B">
        <w:rPr>
          <w:rFonts w:ascii="Times New Roman" w:eastAsia="Times New Roman" w:hAnsi="Times New Roman" w:cs="Times New Roman"/>
          <w:b/>
          <w:caps/>
        </w:rPr>
        <w:tab/>
        <w:t>Порядок передачи помещениЙ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</w:rPr>
        <w:t>2.1. Арендодатель</w:t>
      </w:r>
      <w:r w:rsidRPr="007B764B">
        <w:rPr>
          <w:rFonts w:ascii="Times New Roman" w:eastAsia="Times New Roman" w:hAnsi="Times New Roman" w:cs="Times New Roman"/>
          <w:caps/>
        </w:rPr>
        <w:t xml:space="preserve"> </w:t>
      </w:r>
      <w:r w:rsidRPr="007B764B">
        <w:rPr>
          <w:rFonts w:ascii="Times New Roman" w:eastAsia="Times New Roman" w:hAnsi="Times New Roman" w:cs="Times New Roman"/>
        </w:rPr>
        <w:t>обязуется передать, а Арендатор</w:t>
      </w:r>
      <w:r w:rsidRPr="007B764B">
        <w:rPr>
          <w:rFonts w:ascii="Times New Roman" w:eastAsia="Times New Roman" w:hAnsi="Times New Roman" w:cs="Times New Roman"/>
          <w:caps/>
        </w:rPr>
        <w:t xml:space="preserve"> </w:t>
      </w:r>
      <w:r w:rsidRPr="007B764B">
        <w:rPr>
          <w:rFonts w:ascii="Times New Roman" w:eastAsia="Times New Roman" w:hAnsi="Times New Roman" w:cs="Times New Roman"/>
        </w:rPr>
        <w:t xml:space="preserve">обязуется принять Помещения, указанные в п. 1.1. настоящего Договора, по Акту приема-передачи в технически исправном состоянии, соответствующем условиям Договора и их целевому назначению не позднее </w:t>
      </w:r>
      <w:r w:rsidRPr="007B764B">
        <w:rPr>
          <w:rFonts w:ascii="Times New Roman" w:eastAsia="Times New Roman" w:hAnsi="Times New Roman" w:cs="Times New Roman"/>
          <w:b/>
        </w:rPr>
        <w:t>01 августа 2018 года.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lastRenderedPageBreak/>
        <w:t xml:space="preserve">2.2. Помещения считаются переданными в аренду с момента подписания Акта приема-передачи уполномоченными представителями Сторон. 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3.</w:t>
      </w:r>
      <w:r w:rsidRPr="007B764B">
        <w:rPr>
          <w:rFonts w:ascii="Times New Roman" w:eastAsia="Times New Roman" w:hAnsi="Times New Roman" w:cs="Times New Roman"/>
          <w:b/>
        </w:rPr>
        <w:tab/>
        <w:t>СРОК АРЕНДЫ</w:t>
      </w:r>
    </w:p>
    <w:p w:rsidR="007B764B" w:rsidRPr="007B764B" w:rsidRDefault="007B764B" w:rsidP="007B764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3.1. Срок аренды по настоящему Договору составляет </w:t>
      </w:r>
      <w:r w:rsidRPr="007B764B">
        <w:rPr>
          <w:rFonts w:ascii="Times New Roman" w:eastAsia="Times New Roman" w:hAnsi="Times New Roman" w:cs="Times New Roman"/>
          <w:b/>
        </w:rPr>
        <w:t>11 (одиннадцать) месяцев</w:t>
      </w:r>
      <w:r w:rsidRPr="007B76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B764B">
        <w:rPr>
          <w:rFonts w:ascii="Times New Roman" w:eastAsia="Times New Roman" w:hAnsi="Times New Roman" w:cs="Times New Roman"/>
        </w:rPr>
        <w:t>с даты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фактической передачи Помещений в пользование с </w:t>
      </w:r>
      <w:r w:rsidRPr="007B764B">
        <w:rPr>
          <w:rFonts w:ascii="Times New Roman" w:eastAsia="Times New Roman" w:hAnsi="Times New Roman" w:cs="Times New Roman"/>
          <w:b/>
        </w:rPr>
        <w:t>01 августа 2018 года</w:t>
      </w:r>
      <w:r w:rsidRPr="007B764B">
        <w:rPr>
          <w:rFonts w:ascii="Times New Roman" w:eastAsia="Times New Roman" w:hAnsi="Times New Roman" w:cs="Times New Roman"/>
        </w:rPr>
        <w:t xml:space="preserve"> (Дата подписания Акта приёма-передачи).</w:t>
      </w:r>
    </w:p>
    <w:p w:rsidR="007B764B" w:rsidRPr="007B764B" w:rsidRDefault="007B764B" w:rsidP="007B764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3.2. Не позднее, чем за </w:t>
      </w:r>
      <w:r w:rsidRPr="007B764B">
        <w:rPr>
          <w:rFonts w:ascii="Times New Roman" w:eastAsia="Times New Roman" w:hAnsi="Times New Roman" w:cs="Times New Roman"/>
          <w:b/>
        </w:rPr>
        <w:t>2 (два) месяца</w:t>
      </w:r>
      <w:r w:rsidRPr="007B764B">
        <w:rPr>
          <w:rFonts w:ascii="Times New Roman" w:eastAsia="Times New Roman" w:hAnsi="Times New Roman" w:cs="Times New Roman"/>
        </w:rPr>
        <w:t xml:space="preserve"> до даты окончания Срока аренды по Договору, а также в случае его досрочного расторжения, Арендатор обязан письменно уведомить Арендодателя о предстоящем освобождении Помещений, либо о желании заключить Договор аренды на новый срок.</w:t>
      </w:r>
    </w:p>
    <w:p w:rsidR="007B764B" w:rsidRPr="007B764B" w:rsidRDefault="007B764B" w:rsidP="007B764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3.3. В случае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764B" w:rsidRPr="007B764B" w:rsidRDefault="007B764B" w:rsidP="007B764B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ОБЯЗАННОСТИ СТОРОН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4.1. </w:t>
      </w:r>
      <w:r w:rsidRPr="007B764B">
        <w:rPr>
          <w:rFonts w:ascii="Times New Roman" w:eastAsia="Times New Roman" w:hAnsi="Times New Roman" w:cs="Times New Roman"/>
          <w:u w:val="single"/>
        </w:rPr>
        <w:t>Арендодатель обязуется</w:t>
      </w:r>
      <w:r w:rsidRPr="007B764B">
        <w:rPr>
          <w:rFonts w:ascii="Times New Roman" w:eastAsia="Times New Roman" w:hAnsi="Times New Roman" w:cs="Times New Roman"/>
        </w:rPr>
        <w:t>: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4.1.1. передать помещения по акту приема-передачи </w:t>
      </w:r>
      <w:r w:rsidRPr="007B764B">
        <w:rPr>
          <w:rFonts w:ascii="Times New Roman" w:eastAsia="Times New Roman" w:hAnsi="Times New Roman" w:cs="Times New Roman"/>
          <w:b/>
        </w:rPr>
        <w:t>01 августа 2018 года</w:t>
      </w:r>
      <w:r w:rsidRPr="007B764B">
        <w:rPr>
          <w:rFonts w:ascii="Times New Roman" w:eastAsia="Times New Roman" w:hAnsi="Times New Roman" w:cs="Times New Roman"/>
        </w:rPr>
        <w:t>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4.1.2. предоставить Арендатору возможность пользования коммунальными услугами на арендованных площадях;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4.1.3. в случае аварии, произошедшей не по вине Арендатора, немедленно принимать все необходимые меры по устранению ее последствий;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4.1.4. производить капитальный ремонт помещений, связанный с общим капитальным ремонтом Здания; 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4.1.5. осуществлять допуск сотрудников Арендатора, а также автомобильного транспорта на арендуемую территорию по пропускам установленного образца в рабочие дни с 8.00 до 20.00. Обеспечить представителям Арендатора возможность работы на арендуемых площадях в выходные, праздничные дни и после 20.00 с предварительным подписанием договора с частным охранным предприятием, обеспечивающим безопасность здания и территории и предоставлением на охрану списка сотрудников, привлекаемых к работе;</w:t>
      </w:r>
    </w:p>
    <w:p w:rsidR="007B764B" w:rsidRPr="007B764B" w:rsidRDefault="007B764B" w:rsidP="007B76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4.1.6. Арендодатель обязуется обеспечить дневное (12 часов) размещение 2 (двух) транспортных средств, принадлежащих Арендатору на территории Здания, и предварительно заявленных в официальном письме Арендодателю. Стоимость размещения 1 (одного) транспортного средства 3 500,00 (Три тысячи пятьсот) рублей в месяц, в том числе НДС-18 %;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4.1.7. при необходимости обеспечить возможность подключения к собственному оборудованию связи для предоставления Арендатору во временное пользование на срок действия Договора телефонных номеров и соединительной телефонной линии. Количество предоставляемых услуг определяется Сторонами в соответствующем Дополнительном соглашении к настоящему Договору, заключаемом на основании официального письма Арендатора;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4.1.8. обеспечить круглосуточно бесперебойные вентиляцию и кондиционирование воздуха в Помещениях, обеспечивать арендуемо</w:t>
      </w:r>
      <w:proofErr w:type="gramStart"/>
      <w:r w:rsidRPr="007B764B">
        <w:rPr>
          <w:rFonts w:ascii="Times New Roman" w:eastAsia="Times New Roman" w:hAnsi="Times New Roman" w:cs="Times New Roman"/>
        </w:rPr>
        <w:t>е(</w:t>
      </w:r>
      <w:proofErr w:type="spellStart"/>
      <w:proofErr w:type="gramEnd"/>
      <w:r w:rsidRPr="007B764B">
        <w:rPr>
          <w:rFonts w:ascii="Times New Roman" w:eastAsia="Times New Roman" w:hAnsi="Times New Roman" w:cs="Times New Roman"/>
        </w:rPr>
        <w:t>ые</w:t>
      </w:r>
      <w:proofErr w:type="spellEnd"/>
      <w:r w:rsidRPr="007B764B">
        <w:rPr>
          <w:rFonts w:ascii="Times New Roman" w:eastAsia="Times New Roman" w:hAnsi="Times New Roman" w:cs="Times New Roman"/>
        </w:rPr>
        <w:t>) помещение(я) постоянным водоснабжением, электроэнергией и отоплением в части своих правомочий.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При этом Арендодатель не несет ответственности за действия или бездействия служб коммунального хозяйства города (</w:t>
      </w:r>
      <w:proofErr w:type="spellStart"/>
      <w:r w:rsidRPr="007B764B">
        <w:rPr>
          <w:rFonts w:ascii="Times New Roman" w:eastAsia="Times New Roman" w:hAnsi="Times New Roman" w:cs="Times New Roman"/>
        </w:rPr>
        <w:t>Мосэнерго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B764B">
        <w:rPr>
          <w:rFonts w:ascii="Times New Roman" w:eastAsia="Times New Roman" w:hAnsi="Times New Roman" w:cs="Times New Roman"/>
        </w:rPr>
        <w:t>Мосгортепло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B764B">
        <w:rPr>
          <w:rFonts w:ascii="Times New Roman" w:eastAsia="Times New Roman" w:hAnsi="Times New Roman" w:cs="Times New Roman"/>
        </w:rPr>
        <w:t>Мосводоканал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), возникшие не по вине Арендодателя. </w:t>
      </w:r>
      <w:proofErr w:type="gramStart"/>
      <w:r w:rsidRPr="007B764B">
        <w:rPr>
          <w:rFonts w:ascii="Times New Roman" w:eastAsia="Times New Roman" w:hAnsi="Times New Roman" w:cs="Times New Roman"/>
        </w:rPr>
        <w:t xml:space="preserve">В том числе, Арендодатель не несет ответственности за перебои (временное прекращение) и/или изменение параметров </w:t>
      </w:r>
      <w:proofErr w:type="spellStart"/>
      <w:r w:rsidRPr="007B764B">
        <w:rPr>
          <w:rFonts w:ascii="Times New Roman" w:eastAsia="Times New Roman" w:hAnsi="Times New Roman" w:cs="Times New Roman"/>
        </w:rPr>
        <w:t>электро</w:t>
      </w:r>
      <w:proofErr w:type="spellEnd"/>
      <w:r w:rsidRPr="007B764B">
        <w:rPr>
          <w:rFonts w:ascii="Times New Roman" w:eastAsia="Times New Roman" w:hAnsi="Times New Roman" w:cs="Times New Roman"/>
        </w:rPr>
        <w:t>-, тепло-, водоснабжения и канализации, если это связано с аварией, ремонтом или техническим обслуживанием этих систем и сетей организациями, оказывающими коммунальные услуги, либо по иным причинам, не зависящим от Арендодателя, а также за ущерб любого рода, явившийся прямым или косвенным результатом таких перебоев (временного прекращения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и/или изменения параметров) в работе какого-либо оборудования, включая его программное обеспечение.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4.2. </w:t>
      </w:r>
      <w:r w:rsidRPr="007B764B">
        <w:rPr>
          <w:rFonts w:ascii="Times New Roman" w:eastAsia="Times New Roman" w:hAnsi="Times New Roman" w:cs="Times New Roman"/>
          <w:u w:val="single"/>
        </w:rPr>
        <w:t>Арендатор обязуется</w:t>
      </w:r>
      <w:r w:rsidRPr="007B764B">
        <w:rPr>
          <w:rFonts w:ascii="Times New Roman" w:eastAsia="Times New Roman" w:hAnsi="Times New Roman" w:cs="Times New Roman"/>
        </w:rPr>
        <w:t>: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4.2.1. использовать арендуемые помещения исключительно по целевому назначению, указанному в настоящем договоре;</w:t>
      </w:r>
    </w:p>
    <w:p w:rsidR="007B764B" w:rsidRPr="007B764B" w:rsidRDefault="007B764B" w:rsidP="007B764B">
      <w:pPr>
        <w:tabs>
          <w:tab w:val="left" w:pos="90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4.2.2. в последний день действия настоящего Договора по акту приема – передачи (возврата) возвратить арендованные помещения Арендодателю с учетом естественного нормального износа;</w:t>
      </w:r>
    </w:p>
    <w:p w:rsidR="007B764B" w:rsidRPr="007B764B" w:rsidRDefault="007B764B" w:rsidP="007B764B">
      <w:pPr>
        <w:tabs>
          <w:tab w:val="left" w:pos="90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4.2.3. соблюдать санитарно-технические нормы, нормы противопожарной безопасности и нормы техники безопасности. Для исполнения обязательства, указанного в настоящем пункте, уполномоченный представитель Арендатора одновременно с подписанием Акта приема-передачи Помещения от </w:t>
      </w:r>
      <w:r w:rsidRPr="007B764B">
        <w:rPr>
          <w:rFonts w:ascii="Times New Roman" w:eastAsia="Times New Roman" w:hAnsi="Times New Roman" w:cs="Times New Roman"/>
        </w:rPr>
        <w:lastRenderedPageBreak/>
        <w:t>Арендатора к Арендодателю знакомится с правилами противопожарной безопасности, правилами техники безопасности.</w:t>
      </w:r>
    </w:p>
    <w:p w:rsidR="007B764B" w:rsidRPr="007B764B" w:rsidRDefault="007B764B" w:rsidP="007B764B">
      <w:pPr>
        <w:tabs>
          <w:tab w:val="left" w:pos="90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B764B">
        <w:rPr>
          <w:rFonts w:ascii="Times New Roman" w:eastAsia="Times New Roman" w:hAnsi="Times New Roman" w:cs="Times New Roman"/>
        </w:rPr>
        <w:t>Ответственным за соблюдение правил противопожарной безопасности, правил техники безопасности, иных правил безопасности в арендуемых Помещениях является уполномоченное лицо Арендатора, который обязан проводить соответствующие инструктажи, осуществлять иные организационные мероприятия, необходимые для выполнения указанных правил, осуществлять контроль за соблюдением сотрудниками Арендатора и его посетителями вышеназванных правил и выполнять обязательные предписания Арендодателя, а также уполномоченных лиц государственных органов.</w:t>
      </w:r>
      <w:proofErr w:type="gramEnd"/>
    </w:p>
    <w:p w:rsidR="007B764B" w:rsidRPr="007B764B" w:rsidRDefault="007B764B" w:rsidP="007B764B">
      <w:pPr>
        <w:tabs>
          <w:tab w:val="left" w:pos="567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  <w:szCs w:val="24"/>
        </w:rPr>
        <w:t>Арендатор обязан назначить приказом лиц, ответственных за соблюдение противопожарного режима, и представить Арендодателю заверенную копию такого приказа;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4.2.4. нести ответственность перед инспектирующими органами за ненадлежащее исполнение либо неисполнение их предписаний до сдачи Помещения Арендодателю, а также возмещать ущерб, нанесенный зданию или Помещению вследствие действий (бездействий) сотрудников Арендатора, а также лиц, являющихся посетителями Арендатора;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4.2.5. соблюдать требования пожарной безопасности, содержать в исправном состоянии системы и средства противопожарной защиты, включая первичные и стационарные средства пожаротушения, не допускать их использование не по назначению (Правила пожарной безопасности в РФ положения ППБ-01-03 ст. 37,38);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4.2.6. поддерживать помещения в исправном состоянии;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4.2.7. обеспечить беспрепятственный доступ специалистов Арендодателя Помещения для технического обслуживания инженерных сетей и коммуникаций, связанного с общей эксплуатацией Здания (сооружения).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4.2.8. вносить Арендодателю ежемесячно все платежи, причитающиеся по данному Договору с соблюдением сроков, установленных Договором;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4.2.9. не производить перепланировки и переоборудования занимаемого помещения без письменного согласия Арендодателя;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4.2.10. вывезти все свое имущество, находящееся на арендованных площадях в последний день действия настоящего Договора, либо в срок, дополнительно согласованный Сторонами Договора;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4.2.11. соблюдать действующие правила, инструкции и иные нормативные акты в своей деятельности на территории Арендодателя, предоставленные Арендатору;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4.3. Арендатор обязуется не производить никаких перепланировок и переоборудования арендуемо</w:t>
      </w:r>
      <w:proofErr w:type="gramStart"/>
      <w:r w:rsidRPr="007B764B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7B764B">
        <w:rPr>
          <w:rFonts w:ascii="Times New Roman" w:eastAsia="Times New Roman" w:hAnsi="Times New Roman" w:cs="Times New Roman"/>
        </w:rPr>
        <w:t>ых</w:t>
      </w:r>
      <w:proofErr w:type="spellEnd"/>
      <w:r w:rsidRPr="007B764B">
        <w:rPr>
          <w:rFonts w:ascii="Times New Roman" w:eastAsia="Times New Roman" w:hAnsi="Times New Roman" w:cs="Times New Roman"/>
        </w:rPr>
        <w:t>) площади(ей) и коммуникаций, в том числе не производить работы по строительству внутренних (локальных) структурированных кабельных сетей, без письменного согласования с Арендодателем. Стоимость произведенных Арендатором в помещении неотделимых улучшений, Арендодателем не компенсируется и переходит в собственность Арендодателя по прекращению настоящего Договора.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В случае демонтажа установленного Арендатором в Помещениях оборудования, при освобождении Помещений, Арендатор обязуется произвести за свой счет ремонтные работы по устранению следов такого демонтажа, а равно следов произведенных ремонтных работ. Данные работы производятся Арендатором до подписания Сторонами акта приема–передачи (возврата) помещений, а в случае нарушения данного условия, Арендатор обязуется уплатить штраф в размере арендной платы за фактическое пользование помещение</w:t>
      </w:r>
      <w:proofErr w:type="gramStart"/>
      <w:r w:rsidRPr="007B764B">
        <w:rPr>
          <w:rFonts w:ascii="Times New Roman" w:eastAsia="Times New Roman" w:hAnsi="Times New Roman" w:cs="Times New Roman"/>
        </w:rPr>
        <w:t>м(</w:t>
      </w:r>
      <w:proofErr w:type="gramEnd"/>
      <w:r w:rsidRPr="007B764B">
        <w:rPr>
          <w:rFonts w:ascii="Times New Roman" w:eastAsia="Times New Roman" w:hAnsi="Times New Roman" w:cs="Times New Roman"/>
        </w:rPr>
        <w:t>ми) до момента выполнения работ и принятия их Арендодателем.</w:t>
      </w:r>
    </w:p>
    <w:p w:rsidR="007B764B" w:rsidRPr="007B764B" w:rsidRDefault="007B764B" w:rsidP="007B76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4.4. Арендатор не вправе сдавать арендуемые Помещения в субаренду, без письменного согласия на то Арендодателя.</w:t>
      </w:r>
    </w:p>
    <w:p w:rsidR="007B764B" w:rsidRPr="007B764B" w:rsidRDefault="007B764B" w:rsidP="007B76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5.</w:t>
      </w:r>
      <w:r w:rsidRPr="007B764B">
        <w:rPr>
          <w:rFonts w:ascii="Times New Roman" w:eastAsia="Times New Roman" w:hAnsi="Times New Roman" w:cs="Times New Roman"/>
          <w:b/>
        </w:rPr>
        <w:tab/>
        <w:t>ЦЕНА ДОГОВОРА И ПОРЯДОК РАСЧЕТОВ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5.1. Арендатор обязуется уплачивать Арендодателю за пользование указанными Помещениями в течение установленного настоящим Договором срока арендную плату. Арендная плата выплачивается со дня фактической передачи Помещений в аренду по акту приема-передачи в соответствии с п. 2.2 настоящего Договора.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Арендная плата по настоящему Договору состоит из двух частей: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5.1.1. постоянной составляющей - сумма арендной платы за пользование Помещениями в </w:t>
      </w:r>
      <w:proofErr w:type="gramStart"/>
      <w:r w:rsidRPr="007B764B">
        <w:rPr>
          <w:rFonts w:ascii="Times New Roman" w:eastAsia="Times New Roman" w:hAnsi="Times New Roman" w:cs="Times New Roman"/>
        </w:rPr>
        <w:t>течение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установленного настоящим Договором срока, включая коммунальные услуги, предусмотренные п.1.5 настоящего Договора, а также размещение транспортных средств Арендатора, предусмотренное п. 4.1.6 Договора. Арендная плата составляет </w:t>
      </w:r>
      <w:r w:rsidRPr="007B764B">
        <w:rPr>
          <w:rFonts w:ascii="Times New Roman" w:eastAsia="Times New Roman" w:hAnsi="Times New Roman" w:cs="Times New Roman"/>
          <w:b/>
        </w:rPr>
        <w:t xml:space="preserve">1 132 587,98 руб. (Один миллион сто тридцать две тысячи </w:t>
      </w:r>
      <w:r w:rsidRPr="007B764B">
        <w:rPr>
          <w:rFonts w:ascii="Times New Roman" w:eastAsia="Times New Roman" w:hAnsi="Times New Roman" w:cs="Times New Roman"/>
          <w:b/>
        </w:rPr>
        <w:lastRenderedPageBreak/>
        <w:t>пятьсот восемьдесят семь рублей 98 копеек)</w:t>
      </w:r>
      <w:r w:rsidRPr="007B764B">
        <w:rPr>
          <w:rFonts w:ascii="Times New Roman" w:eastAsia="Times New Roman" w:hAnsi="Times New Roman" w:cs="Times New Roman"/>
        </w:rPr>
        <w:t xml:space="preserve">, в том числе НДС 18%, в месяц за всю арендуемую площадь. 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Оплата постоянной составляющей производится ежемесячно на основании счета Арендодателя путем перечисления денежных средств на расчетный счет Арендодателя не позднее 05 числа текущего месяца;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5.1.2. переменной составляющей – сумма дополнительных расходов Арендодателя (электроэнергия, расходы за междугородние/международные переговоры, плата IP-трафика), в размере до </w:t>
      </w:r>
      <w:r w:rsidRPr="007B764B">
        <w:rPr>
          <w:rFonts w:ascii="Times New Roman" w:eastAsia="Times New Roman" w:hAnsi="Times New Roman" w:cs="Times New Roman"/>
          <w:b/>
        </w:rPr>
        <w:t>100 000,00 (Ста тысяч) рублей</w:t>
      </w:r>
      <w:r w:rsidRPr="007B764B">
        <w:rPr>
          <w:rFonts w:ascii="Times New Roman" w:eastAsia="Times New Roman" w:hAnsi="Times New Roman" w:cs="Times New Roman"/>
        </w:rPr>
        <w:t xml:space="preserve"> в месяц, в том числе НДС 18 %. Оплата переменной составляющей производится ежемесячно, в зависимости от подтвержденных реальных затрат Арендодателя, на основании дополнительно выставляемых счетов. Оплата производится в течение 5 (пяти) банковских дней со дня выставления счета Арендатору.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5.2. В случае не внесения оплаты в сроки, указанные в п. 5.1 настоящего Договора, Арендатор уплачивает Арендодателю пеню в размере 0,5% от суммы невнесенного платежа за каждый день просрочки.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5.3. Для обеспечения обязательств Арендатора по настоящему договору, Арендатор вносит Арендодателю в течение 10 (десяти) банковских дней с момента подписания настоящего Договора сумму, равную постоянной составляющей арендной платы </w:t>
      </w:r>
      <w:r w:rsidRPr="007B764B">
        <w:rPr>
          <w:rFonts w:ascii="Times New Roman" w:eastAsia="Times New Roman" w:hAnsi="Times New Roman" w:cs="Times New Roman"/>
          <w:b/>
        </w:rPr>
        <w:t>за один месяц</w:t>
      </w:r>
      <w:r w:rsidRPr="007B764B">
        <w:rPr>
          <w:rFonts w:ascii="Times New Roman" w:eastAsia="Times New Roman" w:hAnsi="Times New Roman" w:cs="Times New Roman"/>
        </w:rPr>
        <w:t xml:space="preserve"> (далее «Обеспечительный платеж»).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Арендодателю будет иметь право удержать из Обеспечительного платежа любой долг, который согласно настоящему Договору причитается ему со стороны Арендатора и существование которого он может доказать документально.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5.4. Указанный  в п.5.3. настоящего Договора Обеспечительный платеж подлежит возврату Арендатору в части, не причитающейся Арендодателю в срок, не позднее 10 (Десяти) дней </w:t>
      </w:r>
      <w:proofErr w:type="gramStart"/>
      <w:r w:rsidRPr="007B764B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Акта сдачи-приемки арендуемых Помещений, в случае досрочного расторжения Договора или по окончании срока аренды. В случае просрочки возврата Обеспечительного платежа Арендатор вправе потребовать от Арендодателя уплаты пени в размере 0,5 % от суммы, Обеспечительного платежа за каждый день просрочки, начиная с даты, когда соответствующая сумма должна </w:t>
      </w:r>
      <w:proofErr w:type="gramStart"/>
      <w:r w:rsidRPr="007B764B">
        <w:rPr>
          <w:rFonts w:ascii="Times New Roman" w:eastAsia="Times New Roman" w:hAnsi="Times New Roman" w:cs="Times New Roman"/>
        </w:rPr>
        <w:t>быть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уплачена и до дня фактического получения Арендатором Обеспечительного платежа.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B764B">
        <w:rPr>
          <w:rFonts w:ascii="Times New Roman" w:eastAsia="Times New Roman" w:hAnsi="Times New Roman" w:cs="Times New Roman"/>
        </w:rPr>
        <w:t>Обеспечительный платеж является гарантией выполнения Арендатором своих обязательств по своевременному и полному внесению арендной платы, иных платежей, содержанию помещений и оборудования в исправном состоянии, соблюдению условий настоящего Договора, по возврату помещений при расторжении настоящего Договора в сроки, согласованные сторонами (или досрочного расторжения по инициативе Арендатора), по возмещению убытков, штрафных санкций, неустоек.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В случае неисполнения или ненадлежащего исполнения Арендатором обязательств по настоящему Договору из обеспечительного платежа Арендодателем в бесспорном порядке (без обращения в суд) удерживается сумма, необходимая для удовлетворения требований Арендодателя.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Арендодатель удерживает обеспечительный взнос с Арендатора, в качестве штрафа в случае отказа Арендатора от подписания Акта о приеме помещений в аренду в сроки, оговоренные п. 2.1. настоящего Договора, а также в случае безосновательного досрочного расторжения настоящего Договора по требованию Арендатора.</w:t>
      </w:r>
    </w:p>
    <w:p w:rsidR="007B764B" w:rsidRPr="007B764B" w:rsidRDefault="007B764B" w:rsidP="007B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B764B">
        <w:rPr>
          <w:rFonts w:ascii="Times New Roman" w:eastAsia="Times New Roman" w:hAnsi="Times New Roman" w:cs="Times New Roman"/>
        </w:rPr>
        <w:t>Возврат Обеспечительного платежа или его части осуществляется Арендодателем при отсутствии финансовых обязательств (в том числе штрафов, пени, неустойки, возмещение ущерба (убытков) и т.д.) со стороны Арендатора по настоящему Договору, а также отсутствии необходимости приведения помещений в первоначальное состояние  в течение 30 (Тридцати) дней с момента подписания акта о возврате Помещений.</w:t>
      </w:r>
      <w:proofErr w:type="gramEnd"/>
    </w:p>
    <w:p w:rsidR="007B764B" w:rsidRPr="007B764B" w:rsidRDefault="007B764B" w:rsidP="007B764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5.5. В случае увеличения рыночной стоимости квадратного метра аренды помещения, ставки земельного налога, инфляции, изменения налогообложения, коммунальных услуг и т.д. арендная плата может быть пересмотрена по требованию Арендодателя в одностороннем порядке не более 1 раза в год, </w:t>
      </w:r>
      <w:proofErr w:type="gramStart"/>
      <w:r w:rsidRPr="007B764B">
        <w:rPr>
          <w:rFonts w:ascii="Times New Roman" w:eastAsia="Times New Roman" w:hAnsi="Times New Roman" w:cs="Times New Roman"/>
        </w:rPr>
        <w:t>с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даты ее последнего изменения (установления). При изменении арендной платы Арендодатель направляет в адрес Арендатора уведомление об изменении размера арендной платы не позднее, чем за один месяц до даты такого изменения.</w:t>
      </w:r>
    </w:p>
    <w:p w:rsidR="007B764B" w:rsidRPr="007B764B" w:rsidRDefault="007B764B" w:rsidP="007B764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При этом</w:t>
      </w:r>
      <w:proofErr w:type="gramStart"/>
      <w:r w:rsidRPr="007B764B">
        <w:rPr>
          <w:rFonts w:ascii="Times New Roman" w:eastAsia="Times New Roman" w:hAnsi="Times New Roman" w:cs="Times New Roman"/>
        </w:rPr>
        <w:t>,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в случае не согласия с изменением арендной платы Арендатор вправе отказаться в одностороннем внесудебном порядке от исполнения настоящего Договора путем письменного уведомления Арендодателя. При согласии Арендатора с изменением арендной платы Стороны подписывают Дополнительное соглашение. Арендная плата считается измененной </w:t>
      </w:r>
      <w:proofErr w:type="gramStart"/>
      <w:r w:rsidRPr="007B764B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Сторонами Дополнительного соглашения к Договору. Арендатор обязан оплачивать арендную плату по новым ставкам, указанным в подписанном Дополнительном соглашении.</w:t>
      </w:r>
    </w:p>
    <w:p w:rsidR="007B764B" w:rsidRPr="007B764B" w:rsidRDefault="007B764B" w:rsidP="007B764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</w:rPr>
      </w:pPr>
      <w:r w:rsidRPr="007B764B">
        <w:rPr>
          <w:rFonts w:ascii="Times New Roman" w:eastAsia="Times New Roman" w:hAnsi="Times New Roman" w:cs="Times New Roman"/>
        </w:rPr>
        <w:t xml:space="preserve">5.6. </w:t>
      </w:r>
      <w:r w:rsidRPr="007B764B">
        <w:rPr>
          <w:rFonts w:ascii="Times New Roman" w:eastAsia="Times New Roman" w:hAnsi="Times New Roman" w:cs="Times New Roman"/>
          <w:iCs/>
        </w:rPr>
        <w:t>Стороны договорились, что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7B764B" w:rsidRPr="007B764B" w:rsidRDefault="007B764B" w:rsidP="007B764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6.</w:t>
      </w:r>
      <w:r w:rsidRPr="007B764B">
        <w:rPr>
          <w:rFonts w:ascii="Times New Roman" w:eastAsia="Times New Roman" w:hAnsi="Times New Roman" w:cs="Times New Roman"/>
          <w:b/>
        </w:rPr>
        <w:tab/>
        <w:t>ОТВЕТСТВЕННОСТЬ СТОРОН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6.1. В том случае, если по вине Арендатора нанесен ущерб Арендодателю, Арендатор возмещает его в полном объеме в течение одного месяца с момента его обнаружения.</w:t>
      </w:r>
    </w:p>
    <w:p w:rsidR="007B764B" w:rsidRPr="007B764B" w:rsidRDefault="007B764B" w:rsidP="007B764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6.2. По окончании Срока аренды по настоящему Договору, Стороны осматривают состояние Помещений и, в случае его ухудшения, определяют сумму убытков Арендодателя, которая складывается из расходов Арендодателя по приведению Помещений в надлежащее состояние. Данная сумма фиксируется в двустороннем Акте между Арендатором и Арендодателем. </w:t>
      </w:r>
    </w:p>
    <w:p w:rsidR="007B764B" w:rsidRPr="007B764B" w:rsidRDefault="007B764B" w:rsidP="007B764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6.3. В случае неявки Арендатора или отказа последнего от подписания Акта, Арендодатель составляет односторонний Акт, привлекает независимого эксперта для оценки убытков Арендодателя, и направляет Акт Арендатору для подписания или предоставления мотивированного возражения. Непредставление подписанного Акта или возражений в течение 3 (трех) рабочих дней с момента получения Акта, расценивается Сторонами как полное и неоспоримое согласие Арендатора с его содержанием убытков. Расходы по проведению экспертизы ложатся на Арендатора. 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6.4. В случае, когда при прекращении действия настоящего Договора, арендованные Помещения не будут возвращены по вине Арендатора в сроки, предусмотренные подпунктом 4.2.2 Договора, Арендатор выплачивает неустойку в размере 0,</w:t>
      </w:r>
      <w:r w:rsidRPr="007B764B" w:rsidDel="002C03F3">
        <w:rPr>
          <w:rFonts w:ascii="Times New Roman" w:eastAsia="Times New Roman" w:hAnsi="Times New Roman" w:cs="Times New Roman"/>
        </w:rPr>
        <w:t xml:space="preserve"> </w:t>
      </w:r>
      <w:r w:rsidRPr="007B764B">
        <w:rPr>
          <w:rFonts w:ascii="Times New Roman" w:eastAsia="Times New Roman" w:hAnsi="Times New Roman" w:cs="Times New Roman"/>
        </w:rPr>
        <w:t>1% месячной арендной платы за каждый день нарушения срока не возврата Помещений.</w:t>
      </w:r>
    </w:p>
    <w:p w:rsidR="007B764B" w:rsidRPr="007B764B" w:rsidRDefault="007B764B" w:rsidP="007B76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6.5. В случае нарушения Арендатором п. 4.4 настоящего Договора ответственность за нанесение ущерба Помещениям Арендодателя третьими лицами несет Арендатор.</w:t>
      </w:r>
    </w:p>
    <w:p w:rsidR="007B764B" w:rsidRPr="007B764B" w:rsidRDefault="007B764B" w:rsidP="007B76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7.</w:t>
      </w:r>
      <w:r w:rsidRPr="007B764B">
        <w:rPr>
          <w:rFonts w:ascii="Times New Roman" w:eastAsia="Times New Roman" w:hAnsi="Times New Roman" w:cs="Times New Roman"/>
          <w:b/>
        </w:rPr>
        <w:tab/>
        <w:t>ДОПОЛНИТЕЛЬНЫЕ УСЛОВИЯ ДОГОВОРА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7.1. Отделимые улучшения, произведенные Арендатором в соответствии с настоящим Договором, являются собственностью Арендатора.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7.2. Неотделимые улучшения арендованного имущества, произведенные Арендатором с согласия Арендодателя, переходят в собственность Арендодателя после окончания действия настоящего Договора без возмещения их стоимости.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7.3. Все уведомления и сообщения, направляемые в соответствии с Договором или в связи с ним, должны составляться в письменной </w:t>
      </w:r>
      <w:proofErr w:type="gramStart"/>
      <w:r w:rsidRPr="007B764B">
        <w:rPr>
          <w:rFonts w:ascii="Times New Roman" w:eastAsia="Times New Roman" w:hAnsi="Times New Roman" w:cs="Times New Roman"/>
        </w:rPr>
        <w:t>форме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и будут считаться поданными надлежащим образом, если они посланы заказным письмом, по телетайпу, по телеграфу, телефаксу или доставлены лично по адресам местонахождения Сторон.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ПОРЯДОК РАСТОРЖЕНИЯ ДОГОВОРА</w:t>
      </w:r>
    </w:p>
    <w:p w:rsidR="007B764B" w:rsidRPr="007B764B" w:rsidRDefault="007B764B" w:rsidP="007B764B">
      <w:pPr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Арендатор и Арендодатель вправе досрочно расторгнуть Договор, при этом сторона Договора, изъявившая желание расторгнуть Договор, обязана письменно уведомить другую Сторону не позднее, чем за </w:t>
      </w:r>
      <w:r w:rsidRPr="007B764B">
        <w:rPr>
          <w:rFonts w:ascii="Times New Roman" w:eastAsia="Times New Roman" w:hAnsi="Times New Roman" w:cs="Times New Roman"/>
          <w:b/>
        </w:rPr>
        <w:t>2</w:t>
      </w:r>
      <w:r w:rsidRPr="007B764B">
        <w:rPr>
          <w:rFonts w:ascii="Times New Roman" w:eastAsia="Times New Roman" w:hAnsi="Times New Roman" w:cs="Times New Roman"/>
        </w:rPr>
        <w:t xml:space="preserve"> (два) месяца до предполагаемой даты расторжения договора аренды. </w:t>
      </w:r>
    </w:p>
    <w:p w:rsidR="007B764B" w:rsidRPr="007B764B" w:rsidRDefault="007B764B" w:rsidP="007B764B">
      <w:pPr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Арендодатель также вправе в одностороннем внесудебном порядке расторгнуть настоящий Договор (п. 3 ст. 450 ГК РФ) с предварительным уведомлением Арендатора в сроки, указанные в уведомлении, при не перечислении арендной платы Арендатором Арендодателю в течение </w:t>
      </w:r>
      <w:r w:rsidRPr="007B764B">
        <w:rPr>
          <w:rFonts w:ascii="Times New Roman" w:eastAsia="Times New Roman" w:hAnsi="Times New Roman" w:cs="Times New Roman"/>
          <w:b/>
        </w:rPr>
        <w:t xml:space="preserve">1 </w:t>
      </w:r>
      <w:r w:rsidRPr="007B764B">
        <w:rPr>
          <w:rFonts w:ascii="Times New Roman" w:eastAsia="Times New Roman" w:hAnsi="Times New Roman" w:cs="Times New Roman"/>
        </w:rPr>
        <w:t>(одного) месяца с момента наступления срока оплаты, предусмотренного Договором аренды.</w:t>
      </w:r>
    </w:p>
    <w:p w:rsidR="007B764B" w:rsidRPr="007B764B" w:rsidRDefault="007B764B" w:rsidP="007B764B">
      <w:pPr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Арендодатель вправе отказаться от договора аренды заключенного на неопределенный срок, предупредив Арендатора о прекращении договора за два месяца до предполагаемой даты освобождения Арендатором Помещения (ст. 610 ГК РФ).</w:t>
      </w:r>
    </w:p>
    <w:p w:rsidR="007B764B" w:rsidRPr="007B764B" w:rsidRDefault="007B764B" w:rsidP="007B7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8.4. В случае расторжения Договора аренды в одностороннем порядке либо прекращения Договора аренды, Арендодатель имеет право ограничить доступ сотрудников Арендатора в арендуемые помещения.</w:t>
      </w:r>
    </w:p>
    <w:p w:rsidR="007B764B" w:rsidRPr="007B764B" w:rsidRDefault="007B764B" w:rsidP="007B7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9.</w:t>
      </w:r>
      <w:r w:rsidRPr="007B764B">
        <w:rPr>
          <w:rFonts w:ascii="Times New Roman" w:eastAsia="Times New Roman" w:hAnsi="Times New Roman" w:cs="Times New Roman"/>
          <w:b/>
        </w:rPr>
        <w:tab/>
        <w:t>ПОРЯДОК РАЗРЕШЕНИЯ СПОРОВ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9.1. В случае возникновения споров по исполнению настоящего Договора Стороны примут все меры к их разрешению путем переговоров.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9.2. В случае не достижения согласия в ходе переговоров, споры могут быть переданы на разрешение Арбитражного суда </w:t>
      </w:r>
      <w:proofErr w:type="gramStart"/>
      <w:r w:rsidRPr="007B764B">
        <w:rPr>
          <w:rFonts w:ascii="Times New Roman" w:eastAsia="Times New Roman" w:hAnsi="Times New Roman" w:cs="Times New Roman"/>
        </w:rPr>
        <w:t>г</w:t>
      </w:r>
      <w:proofErr w:type="gramEnd"/>
      <w:r w:rsidRPr="007B764B">
        <w:rPr>
          <w:rFonts w:ascii="Times New Roman" w:eastAsia="Times New Roman" w:hAnsi="Times New Roman" w:cs="Times New Roman"/>
        </w:rPr>
        <w:t>. Москвы.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9.3. К положениям настоящего Договора применяется действующее гражданское законодательство Российской Федерации.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10.</w:t>
      </w:r>
      <w:r w:rsidRPr="007B764B">
        <w:rPr>
          <w:rFonts w:ascii="Times New Roman" w:eastAsia="Times New Roman" w:hAnsi="Times New Roman" w:cs="Times New Roman"/>
          <w:b/>
        </w:rPr>
        <w:tab/>
        <w:t>ОБЩИЕ ПОЛОЖЕНИЯ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10.1. Настоящий Договор вступает в силу </w:t>
      </w:r>
      <w:proofErr w:type="gramStart"/>
      <w:r w:rsidRPr="007B764B">
        <w:rPr>
          <w:rFonts w:ascii="Times New Roman" w:eastAsia="Times New Roman" w:hAnsi="Times New Roman" w:cs="Times New Roman"/>
        </w:rPr>
        <w:t>с даты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его подписания Сторонами и действует до полного исполнения Сторонами своих обязательств.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lastRenderedPageBreak/>
        <w:t>10.2. Все изменения и дополнения настоящего Договора совершаются в письменной форме и подписываются обеими Сторонами.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10.3. Арендатор не вправе передавать свои права и обязанности по настоящему Договору третьей стороне без письменного согласия на то Арендодателя.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10.4.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10.5. Стороны обязаны извещать друг друга об изменении своего юридического адреса, наименования, номеров телефонов, факсов, банковских реквизитов не позднее 2 (двух) дней с момента такого изменения.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10.6. По истечении срока действия настоящего Договора, Арендатор имеет преимущественное право перед третьими лицами на заключение нового Договора аренды нежилых помещений, указанных в п. 1.1. настоящего Договора, на очередной срок. 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10.7. Настоящий Договор составлен в двух экземплярах, имеющих равную юридическую силу, по одному для каждой из Сторон. 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</w:rPr>
      </w:pPr>
      <w:r w:rsidRPr="007B764B">
        <w:rPr>
          <w:rFonts w:ascii="Times New Roman" w:eastAsia="Times New Roman" w:hAnsi="Times New Roman" w:cs="Times New Roman"/>
        </w:rPr>
        <w:t xml:space="preserve">10.8. </w:t>
      </w:r>
      <w:proofErr w:type="gramStart"/>
      <w:r w:rsidRPr="007B764B">
        <w:rPr>
          <w:rFonts w:ascii="Times New Roman" w:eastAsia="Times New Roman" w:hAnsi="Times New Roman" w:cs="Times New Roman"/>
          <w:szCs w:val="24"/>
        </w:rPr>
        <w:t>В течение 10 (десяти) календарных дней с даты заключения настоящего Договора, Стороны назначают своих уполномоченных представителей для получения всех уведомлений, подписания всех Актов, получения всех бухгалтерских документов в соответствии с настоящим Договором, осуществления связи между Сторонами в экстренных случаях, в том числе в нерабочее время, включая выходные и праздничные дни, а также ночные часы.</w:t>
      </w:r>
      <w:proofErr w:type="gramEnd"/>
      <w:r w:rsidRPr="007B764B">
        <w:rPr>
          <w:rFonts w:ascii="Times New Roman" w:eastAsia="Times New Roman" w:hAnsi="Times New Roman" w:cs="Times New Roman"/>
          <w:szCs w:val="24"/>
        </w:rPr>
        <w:t xml:space="preserve"> Стороны сообщают друг другу номера контактных телефонов своих представителей. Данная информация предоставляется Сторонами в письменной форме. </w:t>
      </w: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B764B" w:rsidRPr="007B764B" w:rsidRDefault="007B764B" w:rsidP="007B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  <w:b/>
        </w:rPr>
        <w:t>Перечень Приложений к Договору</w:t>
      </w:r>
      <w:r w:rsidRPr="007B764B">
        <w:rPr>
          <w:rFonts w:ascii="Times New Roman" w:eastAsia="Times New Roman" w:hAnsi="Times New Roman" w:cs="Times New Roman"/>
        </w:rPr>
        <w:t>:</w:t>
      </w: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Приложение № 1 - Перечень арендуемых Помещений;</w:t>
      </w: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Приложение № 2 – Поэтажный план Помещений;</w:t>
      </w: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Приложение № 3 – Свидетельство о регистрации права собственности на Помещения, указанные в п.1.4 настоящего Договора (заверенная копия);</w:t>
      </w: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Приложение № 4 – </w:t>
      </w:r>
      <w:proofErr w:type="spellStart"/>
      <w:r w:rsidRPr="007B764B">
        <w:rPr>
          <w:rFonts w:ascii="Times New Roman" w:eastAsia="Times New Roman" w:hAnsi="Times New Roman" w:cs="Times New Roman"/>
        </w:rPr>
        <w:t>Антикоррупционная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 оговорка.</w:t>
      </w: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Юридические адреса и реквизиты Сторон:</w:t>
      </w:r>
    </w:p>
    <w:p w:rsidR="007B764B" w:rsidRPr="007B764B" w:rsidRDefault="007B764B" w:rsidP="007B7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74" w:tblpY="1"/>
        <w:tblOverlap w:val="never"/>
        <w:tblW w:w="10140" w:type="dxa"/>
        <w:tblLayout w:type="fixed"/>
        <w:tblLook w:val="0000"/>
      </w:tblPr>
      <w:tblGrid>
        <w:gridCol w:w="5070"/>
        <w:gridCol w:w="5070"/>
      </w:tblGrid>
      <w:tr w:rsidR="007B764B" w:rsidRPr="007B764B" w:rsidTr="008E3E2A">
        <w:trPr>
          <w:trHeight w:val="3260"/>
        </w:trPr>
        <w:tc>
          <w:tcPr>
            <w:tcW w:w="5070" w:type="dxa"/>
          </w:tcPr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764B">
              <w:rPr>
                <w:rFonts w:ascii="Times New Roman" w:eastAsia="Times New Roman" w:hAnsi="Times New Roman" w:cs="Times New Roman"/>
                <w:b/>
              </w:rPr>
              <w:t>Арендодатель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764B">
              <w:rPr>
                <w:rFonts w:ascii="Times New Roman" w:eastAsia="Times New Roman" w:hAnsi="Times New Roman" w:cs="Times New Roman"/>
                <w:b/>
              </w:rPr>
              <w:t>ООО «Миллениум 1»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 xml:space="preserve">101000, г. Москва, 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ул. Мясницкая, д.40, стр.1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ИНН 7701225848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B764B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B764B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B764B">
              <w:rPr>
                <w:rFonts w:ascii="Times New Roman" w:eastAsia="Times New Roman" w:hAnsi="Times New Roman" w:cs="Times New Roman"/>
              </w:rPr>
              <w:t>/с 40702810938250121442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в Московском банке Сбербанка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России (ОАО) г</w:t>
            </w:r>
            <w:proofErr w:type="gramStart"/>
            <w:r w:rsidRPr="007B764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7B764B">
              <w:rPr>
                <w:rFonts w:ascii="Times New Roman" w:eastAsia="Times New Roman" w:hAnsi="Times New Roman" w:cs="Times New Roman"/>
              </w:rPr>
              <w:t>осквы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к/с 30101810400000000225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БИК 044525225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ОГРН 102773905303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764B" w:rsidRPr="007B764B" w:rsidRDefault="007B764B" w:rsidP="007B764B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____________________/В.А. Василенко/</w:t>
            </w:r>
          </w:p>
        </w:tc>
        <w:tc>
          <w:tcPr>
            <w:tcW w:w="5070" w:type="dxa"/>
          </w:tcPr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764B">
              <w:rPr>
                <w:rFonts w:ascii="Times New Roman" w:eastAsia="Times New Roman" w:hAnsi="Times New Roman" w:cs="Times New Roman"/>
                <w:b/>
              </w:rPr>
              <w:t>Арендатор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764B">
              <w:rPr>
                <w:rFonts w:ascii="Times New Roman" w:eastAsia="Times New Roman" w:hAnsi="Times New Roman" w:cs="Times New Roman"/>
                <w:b/>
              </w:rPr>
              <w:t>ФГУП «Московский эндокринный завод»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 xml:space="preserve">109052, г. Москва, ул. </w:t>
            </w:r>
            <w:proofErr w:type="spellStart"/>
            <w:r w:rsidRPr="007B764B">
              <w:rPr>
                <w:rFonts w:ascii="Times New Roman" w:eastAsia="Times New Roman" w:hAnsi="Times New Roman" w:cs="Times New Roman"/>
              </w:rPr>
              <w:t>Новохохловская</w:t>
            </w:r>
            <w:proofErr w:type="spellEnd"/>
            <w:r w:rsidRPr="007B764B">
              <w:rPr>
                <w:rFonts w:ascii="Times New Roman" w:eastAsia="Times New Roman" w:hAnsi="Times New Roman" w:cs="Times New Roman"/>
              </w:rPr>
              <w:t>, д. 25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ИНН 7722059711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КПП 772201001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B764B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B764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B764B">
              <w:rPr>
                <w:rFonts w:ascii="Times New Roman" w:eastAsia="Times New Roman" w:hAnsi="Times New Roman" w:cs="Times New Roman"/>
              </w:rPr>
              <w:t xml:space="preserve">/с 40502810400000100006 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в ООО КБ «АРЕСБАНК» г. Москва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 xml:space="preserve">к/с </w:t>
            </w:r>
            <w:r w:rsidRPr="007B764B">
              <w:rPr>
                <w:rFonts w:ascii="Times New Roman" w:eastAsia="Times New Roman" w:hAnsi="Times New Roman" w:cs="Times New Roman"/>
                <w:bCs/>
              </w:rPr>
              <w:t>30101810845250000229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 xml:space="preserve">БИК </w:t>
            </w:r>
            <w:r w:rsidRPr="007B764B">
              <w:rPr>
                <w:rFonts w:ascii="Times New Roman" w:eastAsia="Times New Roman" w:hAnsi="Times New Roman" w:cs="Times New Roman"/>
                <w:bCs/>
              </w:rPr>
              <w:t>044525229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ОКПО 40393587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ОКОНХ 90310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</w:rPr>
            </w:pPr>
            <w:r w:rsidRPr="007B764B">
              <w:rPr>
                <w:rFonts w:ascii="Times New Roman" w:eastAsia="Times New Roman" w:hAnsi="Times New Roman" w:cs="Times New Roman"/>
              </w:rPr>
              <w:t>____________________/М.Ю. Фонарев/</w:t>
            </w:r>
          </w:p>
          <w:p w:rsidR="007B764B" w:rsidRPr="007B764B" w:rsidRDefault="007B764B" w:rsidP="007B764B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B764B" w:rsidRPr="007B764B" w:rsidRDefault="007B764B" w:rsidP="007B7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br w:type="page"/>
      </w:r>
      <w:r w:rsidRPr="007B764B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к Договору аренды № ________</w:t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от «___» __________ 2018 г.</w:t>
      </w:r>
    </w:p>
    <w:p w:rsidR="007B764B" w:rsidRPr="007B764B" w:rsidRDefault="007B764B" w:rsidP="007B76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Перечень арендуемых Помещений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2339"/>
        <w:gridCol w:w="2339"/>
        <w:gridCol w:w="2339"/>
        <w:gridCol w:w="2339"/>
      </w:tblGrid>
      <w:tr w:rsidR="007B764B" w:rsidRPr="007B764B" w:rsidTr="008E3E2A">
        <w:trPr>
          <w:trHeight w:val="227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Комната</w:t>
            </w:r>
            <w:proofErr w:type="gramStart"/>
            <w:r w:rsidRPr="007B7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(№)</w:t>
            </w:r>
            <w:proofErr w:type="gramEnd"/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(кв.м.)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26.6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11.2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19.2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16.9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39.2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21.6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52.6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17.7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47.1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55.9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14.5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14.5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55.5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52.5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17.8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70.7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143.2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71.7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157.7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34.8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17.8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12.4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8.6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10.6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28.1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14.1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33.9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17.4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17.5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34.0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32.3</w:t>
            </w:r>
          </w:p>
        </w:tc>
      </w:tr>
      <w:tr w:rsidR="007B764B" w:rsidRPr="007B764B" w:rsidTr="008E3E2A">
        <w:trPr>
          <w:trHeight w:val="227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16.4</w:t>
            </w:r>
          </w:p>
        </w:tc>
      </w:tr>
      <w:tr w:rsidR="007B764B" w:rsidRPr="007B764B" w:rsidTr="008E3E2A">
        <w:trPr>
          <w:trHeight w:val="227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</w:t>
            </w:r>
            <w:r w:rsidRPr="007B7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363</w:t>
            </w:r>
            <w:r w:rsidRPr="007B7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B7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</w:tbl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Арендодатель</w:t>
      </w:r>
      <w:r w:rsidRPr="007B764B">
        <w:rPr>
          <w:rFonts w:ascii="Times New Roman" w:eastAsia="Times New Roman" w:hAnsi="Times New Roman" w:cs="Times New Roman"/>
          <w:b/>
        </w:rPr>
        <w:tab/>
        <w:t>Арендатор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ООО «Миллениум 1»</w:t>
      </w:r>
      <w:r w:rsidRPr="007B764B">
        <w:rPr>
          <w:rFonts w:ascii="Times New Roman" w:eastAsia="Times New Roman" w:hAnsi="Times New Roman" w:cs="Times New Roman"/>
          <w:b/>
        </w:rPr>
        <w:tab/>
        <w:t>ФГУП «Московский эндокринный завод»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Генеральный директор</w:t>
      </w:r>
      <w:r w:rsidRPr="007B764B">
        <w:rPr>
          <w:rFonts w:ascii="Times New Roman" w:eastAsia="Times New Roman" w:hAnsi="Times New Roman" w:cs="Times New Roman"/>
        </w:rPr>
        <w:tab/>
        <w:t>Генеральный директор</w:t>
      </w: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____________________/ В.А. Василенко/</w:t>
      </w:r>
      <w:r w:rsidRPr="007B764B">
        <w:rPr>
          <w:rFonts w:ascii="Times New Roman" w:eastAsia="Times New Roman" w:hAnsi="Times New Roman" w:cs="Times New Roman"/>
        </w:rPr>
        <w:tab/>
        <w:t>____________________/М.Ю. Фонарев/</w:t>
      </w:r>
    </w:p>
    <w:p w:rsidR="007B764B" w:rsidRPr="007B764B" w:rsidRDefault="007B764B" w:rsidP="007B76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br w:type="page"/>
      </w:r>
      <w:r w:rsidRPr="007B764B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к Договору аренды № ________</w:t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от «___» __________ 2018 г.</w:t>
      </w:r>
    </w:p>
    <w:p w:rsidR="007B764B" w:rsidRPr="007B764B" w:rsidRDefault="007B764B" w:rsidP="007B764B">
      <w:pPr>
        <w:spacing w:after="0" w:line="240" w:lineRule="auto"/>
        <w:ind w:firstLine="593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ind w:firstLine="593"/>
        <w:jc w:val="center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Поэтажный план Помещений</w:t>
      </w:r>
    </w:p>
    <w:p w:rsidR="007B764B" w:rsidRPr="007B764B" w:rsidRDefault="007B764B" w:rsidP="007B764B">
      <w:pPr>
        <w:spacing w:after="0" w:line="240" w:lineRule="auto"/>
        <w:ind w:firstLine="593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17778" cy="7108466"/>
            <wp:effectExtent l="19050" t="0" r="1822" b="0"/>
            <wp:docPr id="2" name="Рисунок 1" descr="План БТИ (4 эт) без лестницы и в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н БТИ (4 эт) без лестницы и в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11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Арендодатель</w:t>
      </w:r>
      <w:r w:rsidRPr="007B764B">
        <w:rPr>
          <w:rFonts w:ascii="Times New Roman" w:eastAsia="Times New Roman" w:hAnsi="Times New Roman" w:cs="Times New Roman"/>
          <w:b/>
        </w:rPr>
        <w:tab/>
        <w:t>Арендатор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ООО «Миллениум 1»</w:t>
      </w:r>
      <w:r w:rsidRPr="007B764B">
        <w:rPr>
          <w:rFonts w:ascii="Times New Roman" w:eastAsia="Times New Roman" w:hAnsi="Times New Roman" w:cs="Times New Roman"/>
          <w:b/>
        </w:rPr>
        <w:tab/>
        <w:t>ФГУП «Московский эндокринный завод»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Генеральный директор</w:t>
      </w:r>
      <w:r w:rsidRPr="007B764B">
        <w:rPr>
          <w:rFonts w:ascii="Times New Roman" w:eastAsia="Times New Roman" w:hAnsi="Times New Roman" w:cs="Times New Roman"/>
        </w:rPr>
        <w:tab/>
        <w:t>Генеральный директор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____________________/ В.А. Василенко/</w:t>
      </w:r>
      <w:r w:rsidRPr="007B764B">
        <w:rPr>
          <w:rFonts w:ascii="Times New Roman" w:eastAsia="Times New Roman" w:hAnsi="Times New Roman" w:cs="Times New Roman"/>
        </w:rPr>
        <w:tab/>
        <w:t>____________________/М.Ю. Фонарев/</w:t>
      </w: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br w:type="page"/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к Договору аренды № ________</w:t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от «___» __________ 2018 г.</w:t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B764B">
        <w:rPr>
          <w:rFonts w:ascii="Times New Roman" w:eastAsia="Calibri" w:hAnsi="Times New Roman" w:cs="Times New Roman"/>
          <w:i/>
        </w:rPr>
        <w:t xml:space="preserve">Заверенная копия Свидетельства о регистрации права собственности на Помещения </w:t>
      </w: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Арендодатель</w:t>
      </w:r>
      <w:r w:rsidRPr="007B764B">
        <w:rPr>
          <w:rFonts w:ascii="Times New Roman" w:eastAsia="Times New Roman" w:hAnsi="Times New Roman" w:cs="Times New Roman"/>
          <w:b/>
        </w:rPr>
        <w:tab/>
        <w:t>Арендатор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ООО «Миллениум 1»</w:t>
      </w:r>
      <w:r w:rsidRPr="007B764B">
        <w:rPr>
          <w:rFonts w:ascii="Times New Roman" w:eastAsia="Times New Roman" w:hAnsi="Times New Roman" w:cs="Times New Roman"/>
          <w:b/>
        </w:rPr>
        <w:tab/>
        <w:t>ФГУП «Московский эндокринный завод»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Генеральный директор</w:t>
      </w:r>
      <w:r w:rsidRPr="007B764B">
        <w:rPr>
          <w:rFonts w:ascii="Times New Roman" w:eastAsia="Times New Roman" w:hAnsi="Times New Roman" w:cs="Times New Roman"/>
        </w:rPr>
        <w:tab/>
        <w:t>Генеральный директор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____________________/ В.А. Василенко/</w:t>
      </w:r>
      <w:r w:rsidRPr="007B764B">
        <w:rPr>
          <w:rFonts w:ascii="Times New Roman" w:eastAsia="Times New Roman" w:hAnsi="Times New Roman" w:cs="Times New Roman"/>
        </w:rPr>
        <w:tab/>
        <w:t>____________________/М.Ю. Фонарев/</w:t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br w:type="page"/>
      </w:r>
      <w:r w:rsidRPr="007B764B"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к Договору аренды № _______</w:t>
      </w:r>
    </w:p>
    <w:p w:rsidR="007B764B" w:rsidRPr="007B764B" w:rsidRDefault="007B764B" w:rsidP="007B764B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от «___» __________ 2018 г.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7B764B">
        <w:rPr>
          <w:rFonts w:ascii="Times New Roman" w:eastAsia="Times New Roman" w:hAnsi="Times New Roman" w:cs="Times New Roman"/>
          <w:b/>
          <w:bCs/>
        </w:rPr>
        <w:t>АНТИКОРРУПЦИОННАЯ ОГОВОРКА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Статья 1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1.1.1.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1.1.5.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7B764B">
        <w:rPr>
          <w:rFonts w:ascii="Times New Roman" w:eastAsia="Times New Roman" w:hAnsi="Times New Roman" w:cs="Times New Roman"/>
        </w:rPr>
        <w:t>аффилированных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1.2. Под «разумными мерами» для предотвращения совершения коррупционных действий со стороны их </w:t>
      </w:r>
      <w:proofErr w:type="spellStart"/>
      <w:r w:rsidRPr="007B764B">
        <w:rPr>
          <w:rFonts w:ascii="Times New Roman" w:eastAsia="Times New Roman" w:hAnsi="Times New Roman" w:cs="Times New Roman"/>
        </w:rPr>
        <w:t>аффилированных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 лиц или посредников, помимо прочего,  Стороны понимают: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1.2.1. проведение инструктажа </w:t>
      </w:r>
      <w:proofErr w:type="spellStart"/>
      <w:r w:rsidRPr="007B764B">
        <w:rPr>
          <w:rFonts w:ascii="Times New Roman" w:eastAsia="Times New Roman" w:hAnsi="Times New Roman" w:cs="Times New Roman"/>
        </w:rPr>
        <w:t>аффилированных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 лиц или посредников о </w:t>
      </w:r>
      <w:proofErr w:type="spellStart"/>
      <w:r w:rsidRPr="007B764B">
        <w:rPr>
          <w:rFonts w:ascii="Times New Roman" w:eastAsia="Times New Roman" w:hAnsi="Times New Roman" w:cs="Times New Roman"/>
        </w:rPr>
        <w:t>неприемлимости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 коррупционных действий и нетерпимости в отношении участия в каком-либо коррупционном действии;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1.2.2. неиспользование </w:t>
      </w:r>
      <w:proofErr w:type="spellStart"/>
      <w:r w:rsidRPr="007B764B">
        <w:rPr>
          <w:rFonts w:ascii="Times New Roman" w:eastAsia="Times New Roman" w:hAnsi="Times New Roman" w:cs="Times New Roman"/>
        </w:rPr>
        <w:t>аффилированных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 лиц или посредников в качестве канала </w:t>
      </w:r>
      <w:proofErr w:type="spellStart"/>
      <w:r w:rsidRPr="007B764B">
        <w:rPr>
          <w:rFonts w:ascii="Times New Roman" w:eastAsia="Times New Roman" w:hAnsi="Times New Roman" w:cs="Times New Roman"/>
        </w:rPr>
        <w:t>аффилированных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 лиц или любых посредников для совершения коррупционных действий;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1.2.3.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1.2.4. осуществление выплат </w:t>
      </w:r>
      <w:proofErr w:type="spellStart"/>
      <w:r w:rsidRPr="007B764B">
        <w:rPr>
          <w:rFonts w:ascii="Times New Roman" w:eastAsia="Times New Roman" w:hAnsi="Times New Roman" w:cs="Times New Roman"/>
        </w:rPr>
        <w:t>аффилированным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 лицам или посредникам в размере, не превышающем размер соответствующего вознаграждения за выполненные ими работы.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Статья 2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2.1.1. обеспечить конфиденциальность указанной информации вплоть до полного выяснения обстоятель</w:t>
      </w:r>
      <w:proofErr w:type="gramStart"/>
      <w:r w:rsidRPr="007B764B">
        <w:rPr>
          <w:rFonts w:ascii="Times New Roman" w:eastAsia="Times New Roman" w:hAnsi="Times New Roman" w:cs="Times New Roman"/>
        </w:rPr>
        <w:t>ств Ст</w:t>
      </w:r>
      <w:proofErr w:type="gramEnd"/>
      <w:r w:rsidRPr="007B764B">
        <w:rPr>
          <w:rFonts w:ascii="Times New Roman" w:eastAsia="Times New Roman" w:hAnsi="Times New Roman" w:cs="Times New Roman"/>
        </w:rPr>
        <w:t>оронами;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 xml:space="preserve">2.1.2.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2.1.3. оказать полное содействие при сборе доказатель</w:t>
      </w:r>
      <w:proofErr w:type="gramStart"/>
      <w:r w:rsidRPr="007B764B">
        <w:rPr>
          <w:rFonts w:ascii="Times New Roman" w:eastAsia="Times New Roman" w:hAnsi="Times New Roman" w:cs="Times New Roman"/>
        </w:rPr>
        <w:t>ств пр</w:t>
      </w:r>
      <w:proofErr w:type="gramEnd"/>
      <w:r w:rsidRPr="007B764B">
        <w:rPr>
          <w:rFonts w:ascii="Times New Roman" w:eastAsia="Times New Roman" w:hAnsi="Times New Roman" w:cs="Times New Roman"/>
        </w:rPr>
        <w:t>и проведении аудита</w:t>
      </w:r>
      <w:r w:rsidRPr="007B764B">
        <w:rPr>
          <w:rFonts w:ascii="Times New Roman" w:eastAsia="Times New Roman" w:hAnsi="Times New Roman" w:cs="Times New Roman"/>
          <w:bCs/>
        </w:rPr>
        <w:t>.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lastRenderedPageBreak/>
        <w:t xml:space="preserve">2.2. </w:t>
      </w:r>
      <w:proofErr w:type="gramStart"/>
      <w:r w:rsidRPr="007B764B">
        <w:rPr>
          <w:rFonts w:ascii="Times New Roman" w:eastAsia="Times New Roman" w:hAnsi="Times New Roman" w:cs="Times New Roman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7B764B">
        <w:rPr>
          <w:rFonts w:ascii="Times New Roman" w:eastAsia="Times New Roman" w:hAnsi="Times New Roman" w:cs="Times New Roman"/>
        </w:rPr>
        <w:t>аффилированными</w:t>
      </w:r>
      <w:proofErr w:type="spellEnd"/>
      <w:r w:rsidRPr="007B764B">
        <w:rPr>
          <w:rFonts w:ascii="Times New Roman" w:eastAsia="Times New Roman" w:hAnsi="Times New Roman" w:cs="Times New Roman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7B764B">
        <w:rPr>
          <w:rFonts w:ascii="Times New Roman" w:eastAsia="Times New Roman" w:hAnsi="Times New Roman" w:cs="Times New Roman"/>
        </w:rPr>
        <w:t xml:space="preserve"> доходов, полученных преступным путем.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Подписи Сторон</w:t>
      </w:r>
    </w:p>
    <w:p w:rsidR="007B764B" w:rsidRPr="007B764B" w:rsidRDefault="007B764B" w:rsidP="007B76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Арендодатель</w:t>
      </w:r>
      <w:r w:rsidRPr="007B764B">
        <w:rPr>
          <w:rFonts w:ascii="Times New Roman" w:eastAsia="Times New Roman" w:hAnsi="Times New Roman" w:cs="Times New Roman"/>
          <w:b/>
        </w:rPr>
        <w:tab/>
        <w:t>Арендатор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764B">
        <w:rPr>
          <w:rFonts w:ascii="Times New Roman" w:eastAsia="Times New Roman" w:hAnsi="Times New Roman" w:cs="Times New Roman"/>
          <w:b/>
        </w:rPr>
        <w:t>ООО «Миллениум 1»</w:t>
      </w:r>
      <w:r w:rsidRPr="007B764B">
        <w:rPr>
          <w:rFonts w:ascii="Times New Roman" w:eastAsia="Times New Roman" w:hAnsi="Times New Roman" w:cs="Times New Roman"/>
          <w:b/>
        </w:rPr>
        <w:tab/>
        <w:t>ФГУП «Московский эндокринный завод»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Генеральный директор</w:t>
      </w:r>
      <w:r w:rsidRPr="007B764B">
        <w:rPr>
          <w:rFonts w:ascii="Times New Roman" w:eastAsia="Times New Roman" w:hAnsi="Times New Roman" w:cs="Times New Roman"/>
        </w:rPr>
        <w:tab/>
        <w:t>Генеральный директор</w:t>
      </w: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764B" w:rsidRPr="007B764B" w:rsidRDefault="007B764B" w:rsidP="007B764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764B">
        <w:rPr>
          <w:rFonts w:ascii="Times New Roman" w:eastAsia="Times New Roman" w:hAnsi="Times New Roman" w:cs="Times New Roman"/>
        </w:rPr>
        <w:t>________________/ В.А. Василенко/</w:t>
      </w:r>
      <w:r w:rsidRPr="007B764B">
        <w:rPr>
          <w:rFonts w:ascii="Times New Roman" w:eastAsia="Times New Roman" w:hAnsi="Times New Roman" w:cs="Times New Roman"/>
        </w:rPr>
        <w:tab/>
        <w:t>____________________/М.Ю. Фонарев/</w:t>
      </w:r>
    </w:p>
    <w:p w:rsidR="007B764B" w:rsidRPr="007B764B" w:rsidRDefault="007B764B" w:rsidP="007B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64B" w:rsidRDefault="007B764B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6644" w:rsidRPr="008E6644" w:rsidRDefault="008E6644" w:rsidP="008E664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left="24"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0769" w:rsidRDefault="000A0769" w:rsidP="00240F9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050F81">
        <w:rPr>
          <w:b/>
          <w:color w:val="000000"/>
          <w:sz w:val="24"/>
          <w:szCs w:val="24"/>
        </w:rPr>
        <w:lastRenderedPageBreak/>
        <w:t>ТЕХНИЧЕСКОЕ ЗАДАНИЕ</w:t>
      </w:r>
    </w:p>
    <w:p w:rsidR="00184A83" w:rsidRDefault="000A0769" w:rsidP="000A07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05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86296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A86296" w:rsidRPr="00BE111F">
        <w:rPr>
          <w:rFonts w:ascii="Times New Roman" w:hAnsi="Times New Roman" w:cs="Times New Roman"/>
          <w:b/>
          <w:sz w:val="24"/>
          <w:szCs w:val="24"/>
        </w:rPr>
        <w:t>услуг по аренде нежилых офисных помещений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7747"/>
      </w:tblGrid>
      <w:tr w:rsidR="007B764B" w:rsidRPr="007B764B" w:rsidTr="00852386">
        <w:trPr>
          <w:trHeight w:val="588"/>
        </w:trPr>
        <w:tc>
          <w:tcPr>
            <w:tcW w:w="0" w:type="auto"/>
          </w:tcPr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7747" w:type="dxa"/>
          </w:tcPr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«Московский эндокринный завод» </w:t>
            </w:r>
          </w:p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7B764B" w:rsidRPr="007B764B" w:rsidTr="00852386">
        <w:trPr>
          <w:trHeight w:val="557"/>
        </w:trPr>
        <w:tc>
          <w:tcPr>
            <w:tcW w:w="0" w:type="auto"/>
          </w:tcPr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47" w:type="dxa"/>
          </w:tcPr>
          <w:p w:rsidR="007B764B" w:rsidRPr="007B764B" w:rsidRDefault="007B764B" w:rsidP="007B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аренды с целью размещения работников Предприятия</w:t>
            </w:r>
          </w:p>
        </w:tc>
      </w:tr>
      <w:tr w:rsidR="007B764B" w:rsidRPr="007B764B" w:rsidTr="00852386">
        <w:trPr>
          <w:trHeight w:val="940"/>
        </w:trPr>
        <w:tc>
          <w:tcPr>
            <w:tcW w:w="0" w:type="auto"/>
            <w:vAlign w:val="center"/>
          </w:tcPr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747" w:type="dxa"/>
            <w:vAlign w:val="center"/>
          </w:tcPr>
          <w:p w:rsidR="007B764B" w:rsidRPr="007B764B" w:rsidRDefault="007B764B" w:rsidP="007B764B">
            <w:pPr>
              <w:tabs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нежилые офисные помещения, общей площадью </w:t>
            </w:r>
            <w:r w:rsidRPr="007B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1 363,5 (одна тысяча триста шестьдесят три целых и пять десятых) кв.м.</w:t>
            </w: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Помещения), включая: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89"/>
              <w:gridCol w:w="1991"/>
              <w:gridCol w:w="1849"/>
              <w:gridCol w:w="1874"/>
            </w:tblGrid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Этаж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Помещения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Комната</w:t>
                  </w:r>
                  <w:proofErr w:type="gramStart"/>
                  <w:r w:rsidRPr="007B76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(№)</w:t>
                  </w:r>
                  <w:proofErr w:type="gramEnd"/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Площадь (кв.м.)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44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26.6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11.2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19.2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16.9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48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39.2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49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21.6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13.3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51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52.6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17.7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53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47.1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55.9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56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14.5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57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14.5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58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55.5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59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52.5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17.8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61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70.7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143.2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63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71.7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157.7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34.8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66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17.8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67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18.3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68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24.8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69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71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8.0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73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12.4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77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8.6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78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10.6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52.3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28.1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81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14.1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83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18.3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15.0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33.9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86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17.4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87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17.5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88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34.0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89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32.3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2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16.4</w:t>
                  </w:r>
                </w:p>
              </w:tc>
            </w:tr>
            <w:tr w:rsidR="007B764B" w:rsidRPr="007B764B" w:rsidTr="008E3E2A">
              <w:trPr>
                <w:trHeight w:val="227"/>
              </w:trPr>
              <w:tc>
                <w:tcPr>
                  <w:tcW w:w="46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7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764B" w:rsidRPr="007B764B" w:rsidRDefault="007B764B" w:rsidP="007B7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B7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</w:t>
                  </w:r>
                  <w:r w:rsidRPr="007B764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363</w:t>
                  </w:r>
                  <w:r w:rsidRPr="007B7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7B764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</w:tbl>
          <w:p w:rsidR="007B764B" w:rsidRPr="007B764B" w:rsidRDefault="007B764B" w:rsidP="007B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64B" w:rsidRPr="007B764B" w:rsidTr="00852386">
        <w:trPr>
          <w:trHeight w:val="607"/>
        </w:trPr>
        <w:tc>
          <w:tcPr>
            <w:tcW w:w="0" w:type="auto"/>
            <w:vAlign w:val="center"/>
          </w:tcPr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Оснащение</w:t>
            </w:r>
          </w:p>
        </w:tc>
        <w:tc>
          <w:tcPr>
            <w:tcW w:w="7747" w:type="dxa"/>
            <w:vAlign w:val="center"/>
          </w:tcPr>
          <w:p w:rsidR="007B764B" w:rsidRPr="007B764B" w:rsidRDefault="007B764B" w:rsidP="007B764B">
            <w:pPr>
              <w:spacing w:after="0" w:line="240" w:lineRule="auto"/>
              <w:ind w:left="87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передаются в состоянии, пригодном для их нормальной эксплуатации  в качестве офисных помещений, отвечающем санитарно-</w:t>
            </w: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техническим, противопожарным нормам, находятся в исправном, безопасном для жизни и здоровья людей состоянии </w:t>
            </w:r>
          </w:p>
        </w:tc>
      </w:tr>
      <w:tr w:rsidR="007B764B" w:rsidRPr="007B764B" w:rsidTr="00852386">
        <w:trPr>
          <w:trHeight w:val="701"/>
        </w:trPr>
        <w:tc>
          <w:tcPr>
            <w:tcW w:w="0" w:type="auto"/>
            <w:vAlign w:val="center"/>
          </w:tcPr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Месторасположение (районы)</w:t>
            </w:r>
          </w:p>
        </w:tc>
        <w:tc>
          <w:tcPr>
            <w:tcW w:w="7747" w:type="dxa"/>
            <w:vAlign w:val="center"/>
          </w:tcPr>
          <w:p w:rsidR="007B764B" w:rsidRPr="007B764B" w:rsidRDefault="007B764B" w:rsidP="007B764B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черте </w:t>
            </w:r>
            <w:proofErr w:type="gramStart"/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 (Нижегородский район), в шаговой доступности от фактического места нахождения Предприятия.</w:t>
            </w:r>
          </w:p>
        </w:tc>
      </w:tr>
      <w:tr w:rsidR="007B764B" w:rsidRPr="007B764B" w:rsidTr="00852386">
        <w:trPr>
          <w:trHeight w:val="1610"/>
        </w:trPr>
        <w:tc>
          <w:tcPr>
            <w:tcW w:w="0" w:type="auto"/>
            <w:vAlign w:val="center"/>
          </w:tcPr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аренды</w:t>
            </w:r>
          </w:p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64B" w:rsidRPr="007B764B" w:rsidRDefault="007B764B" w:rsidP="007B7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7" w:type="dxa"/>
            <w:vAlign w:val="center"/>
          </w:tcPr>
          <w:p w:rsidR="007B764B" w:rsidRPr="007B764B" w:rsidRDefault="007B764B" w:rsidP="007B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аренды должна быть обозначена в руб./месяц. Арендная плата состоит из двух частей: </w:t>
            </w:r>
          </w:p>
          <w:p w:rsidR="007B764B" w:rsidRPr="007B764B" w:rsidRDefault="007B764B" w:rsidP="007B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постоянной составляющей - сумма арендной платы за пользование Помещениями в </w:t>
            </w:r>
            <w:proofErr w:type="gramStart"/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настоящим Договором срока, включая коммунальные услуги, предусмотренные п.1.5 настоящего Договора, а также размещение транспортных средств Арендатора, предусмотренное п. 4.1.6 Договора. Арендная плата составляет </w:t>
            </w:r>
            <w:r w:rsidRPr="007B764B">
              <w:rPr>
                <w:rFonts w:ascii="Times New Roman" w:hAnsi="Times New Roman" w:cs="Times New Roman"/>
                <w:b/>
                <w:sz w:val="24"/>
                <w:szCs w:val="24"/>
              </w:rPr>
              <w:t>1 132 587,98 руб. (Один миллион сто тридцать две тысячи пятьсот восемьдесят семь рублей 98 копеек)</w:t>
            </w: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НДС 18%, в месяц за всю арендуемую площадь. </w:t>
            </w:r>
          </w:p>
          <w:p w:rsidR="007B764B" w:rsidRPr="007B764B" w:rsidRDefault="007B764B" w:rsidP="007B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постоянной составляющей производится  ежемесячно,  путем перечисления денежных средств на расчетный счет Арендодателя </w:t>
            </w: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позднее 05 числа текущего месяца</w:t>
            </w: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764B" w:rsidRPr="007B764B" w:rsidRDefault="007B764B" w:rsidP="007B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переменной составляющей – сумма дополнительных расходов Арендодателя (электроэнергия, расходы за междугородние/международные переговоры, плата IP-трафика),         в размере до </w:t>
            </w:r>
            <w:r w:rsidRPr="007B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 (Ста тысяч) рублей</w:t>
            </w: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месяц, в том числе НДС 18 %. Оплата переменной составляющей производится ежемесячно, в зависимости от подтвержденных реальных затрат Арендодателя, на основании дополнительно выставляемых счетов. Оплата производится в течение 5-ти банковских дней со дня выставления счета Арендатору.</w:t>
            </w:r>
          </w:p>
          <w:p w:rsidR="007B764B" w:rsidRPr="007B764B" w:rsidRDefault="007B764B" w:rsidP="007B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64B" w:rsidRPr="007B764B" w:rsidTr="00852386">
        <w:trPr>
          <w:trHeight w:val="747"/>
        </w:trPr>
        <w:tc>
          <w:tcPr>
            <w:tcW w:w="0" w:type="auto"/>
            <w:vAlign w:val="center"/>
          </w:tcPr>
          <w:p w:rsidR="007B764B" w:rsidRPr="007B764B" w:rsidRDefault="007B764B" w:rsidP="007B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срок аренды</w:t>
            </w:r>
          </w:p>
        </w:tc>
        <w:tc>
          <w:tcPr>
            <w:tcW w:w="7747" w:type="dxa"/>
            <w:vAlign w:val="center"/>
          </w:tcPr>
          <w:p w:rsidR="007B764B" w:rsidRPr="007B764B" w:rsidRDefault="007B764B" w:rsidP="007B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4B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месяцев</w:t>
            </w:r>
          </w:p>
        </w:tc>
      </w:tr>
    </w:tbl>
    <w:p w:rsidR="007B764B" w:rsidRPr="007B764B" w:rsidRDefault="007B764B" w:rsidP="007B764B"/>
    <w:p w:rsidR="002378E6" w:rsidRPr="00240F96" w:rsidRDefault="002378E6" w:rsidP="007B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2378E6" w:rsidRPr="00240F96" w:rsidSect="00E01B64">
      <w:pgSz w:w="11909" w:h="16834"/>
      <w:pgMar w:top="992" w:right="710" w:bottom="1134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2A" w:rsidRDefault="008E3E2A" w:rsidP="00D36188">
      <w:pPr>
        <w:spacing w:after="0" w:line="240" w:lineRule="auto"/>
      </w:pPr>
      <w:r>
        <w:separator/>
      </w:r>
    </w:p>
  </w:endnote>
  <w:endnote w:type="continuationSeparator" w:id="0">
    <w:p w:rsidR="008E3E2A" w:rsidRDefault="008E3E2A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§ЮЎм§Ў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2A" w:rsidRDefault="008E3E2A" w:rsidP="00D36188">
      <w:pPr>
        <w:spacing w:after="0" w:line="240" w:lineRule="auto"/>
      </w:pPr>
      <w:r>
        <w:separator/>
      </w:r>
    </w:p>
  </w:footnote>
  <w:footnote w:type="continuationSeparator" w:id="0">
    <w:p w:rsidR="008E3E2A" w:rsidRDefault="008E3E2A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F60"/>
    <w:multiLevelType w:val="hybridMultilevel"/>
    <w:tmpl w:val="704C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79B3"/>
    <w:multiLevelType w:val="multilevel"/>
    <w:tmpl w:val="9C0E6E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C240BC"/>
    <w:multiLevelType w:val="hybridMultilevel"/>
    <w:tmpl w:val="55A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2B60"/>
    <w:multiLevelType w:val="hybridMultilevel"/>
    <w:tmpl w:val="9BDE2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4BBA7677"/>
    <w:multiLevelType w:val="hybridMultilevel"/>
    <w:tmpl w:val="29A60E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E47197F"/>
    <w:multiLevelType w:val="hybridMultilevel"/>
    <w:tmpl w:val="704C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96B66"/>
    <w:multiLevelType w:val="singleLevel"/>
    <w:tmpl w:val="DF30B438"/>
    <w:lvl w:ilvl="0">
      <w:start w:val="1"/>
      <w:numFmt w:val="decimal"/>
      <w:lvlText w:val="5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9">
    <w:nsid w:val="6CC62454"/>
    <w:multiLevelType w:val="hybridMultilevel"/>
    <w:tmpl w:val="E7761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E3C34A2"/>
    <w:multiLevelType w:val="hybridMultilevel"/>
    <w:tmpl w:val="058AD0B2"/>
    <w:lvl w:ilvl="0" w:tplc="B6A68A9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4A12279E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3B6876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506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AD2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B80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904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6CF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1463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AB5CA1"/>
    <w:multiLevelType w:val="multilevel"/>
    <w:tmpl w:val="9C0E6E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A5261F"/>
    <w:multiLevelType w:val="hybridMultilevel"/>
    <w:tmpl w:val="7110F782"/>
    <w:lvl w:ilvl="0" w:tplc="717AE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5DE0"/>
    <w:rsid w:val="00015B53"/>
    <w:rsid w:val="00016BDE"/>
    <w:rsid w:val="00021E76"/>
    <w:rsid w:val="00032113"/>
    <w:rsid w:val="00036B9F"/>
    <w:rsid w:val="00042FDD"/>
    <w:rsid w:val="000437D3"/>
    <w:rsid w:val="00056488"/>
    <w:rsid w:val="00056680"/>
    <w:rsid w:val="00056AB7"/>
    <w:rsid w:val="00064147"/>
    <w:rsid w:val="00067A7C"/>
    <w:rsid w:val="00073236"/>
    <w:rsid w:val="00074CD9"/>
    <w:rsid w:val="000765C5"/>
    <w:rsid w:val="0008042A"/>
    <w:rsid w:val="000826C4"/>
    <w:rsid w:val="00083839"/>
    <w:rsid w:val="00087055"/>
    <w:rsid w:val="00087645"/>
    <w:rsid w:val="00090C7A"/>
    <w:rsid w:val="00092202"/>
    <w:rsid w:val="000950A7"/>
    <w:rsid w:val="0009727D"/>
    <w:rsid w:val="000A0769"/>
    <w:rsid w:val="000A47C5"/>
    <w:rsid w:val="000A504E"/>
    <w:rsid w:val="000A6ADF"/>
    <w:rsid w:val="000B235D"/>
    <w:rsid w:val="000C4988"/>
    <w:rsid w:val="000D1535"/>
    <w:rsid w:val="000D2691"/>
    <w:rsid w:val="000D3570"/>
    <w:rsid w:val="000F0BD0"/>
    <w:rsid w:val="000F13BA"/>
    <w:rsid w:val="00103441"/>
    <w:rsid w:val="00114619"/>
    <w:rsid w:val="001249DB"/>
    <w:rsid w:val="001443F8"/>
    <w:rsid w:val="00156B16"/>
    <w:rsid w:val="00174D4D"/>
    <w:rsid w:val="00182EA9"/>
    <w:rsid w:val="00184148"/>
    <w:rsid w:val="00184A83"/>
    <w:rsid w:val="001863B7"/>
    <w:rsid w:val="001C05CC"/>
    <w:rsid w:val="001D0128"/>
    <w:rsid w:val="001D2E2B"/>
    <w:rsid w:val="001D7022"/>
    <w:rsid w:val="001E13CA"/>
    <w:rsid w:val="001E268D"/>
    <w:rsid w:val="00207BC6"/>
    <w:rsid w:val="00220AB0"/>
    <w:rsid w:val="002254EB"/>
    <w:rsid w:val="002345CD"/>
    <w:rsid w:val="002350F9"/>
    <w:rsid w:val="002378E6"/>
    <w:rsid w:val="00240F96"/>
    <w:rsid w:val="002445EE"/>
    <w:rsid w:val="002752EE"/>
    <w:rsid w:val="002A0166"/>
    <w:rsid w:val="002B3685"/>
    <w:rsid w:val="002B43B3"/>
    <w:rsid w:val="002C7ECD"/>
    <w:rsid w:val="002D6FC0"/>
    <w:rsid w:val="002F19D5"/>
    <w:rsid w:val="002F7ADF"/>
    <w:rsid w:val="003043B4"/>
    <w:rsid w:val="00316CA3"/>
    <w:rsid w:val="00317806"/>
    <w:rsid w:val="003508FC"/>
    <w:rsid w:val="00350BD9"/>
    <w:rsid w:val="00356D4F"/>
    <w:rsid w:val="00362958"/>
    <w:rsid w:val="003724B5"/>
    <w:rsid w:val="00375334"/>
    <w:rsid w:val="003860B1"/>
    <w:rsid w:val="00394C45"/>
    <w:rsid w:val="003A1216"/>
    <w:rsid w:val="003A6F87"/>
    <w:rsid w:val="003B08B1"/>
    <w:rsid w:val="003D344F"/>
    <w:rsid w:val="003D5164"/>
    <w:rsid w:val="003E2B3B"/>
    <w:rsid w:val="003F3D8C"/>
    <w:rsid w:val="003F5C08"/>
    <w:rsid w:val="003F64C4"/>
    <w:rsid w:val="00443CEB"/>
    <w:rsid w:val="00455DBD"/>
    <w:rsid w:val="00461568"/>
    <w:rsid w:val="00475054"/>
    <w:rsid w:val="004A691F"/>
    <w:rsid w:val="004C1DF4"/>
    <w:rsid w:val="004D6A9E"/>
    <w:rsid w:val="004F1E0B"/>
    <w:rsid w:val="004F4DEB"/>
    <w:rsid w:val="0050035D"/>
    <w:rsid w:val="005079F7"/>
    <w:rsid w:val="00515831"/>
    <w:rsid w:val="00527490"/>
    <w:rsid w:val="00535ECD"/>
    <w:rsid w:val="005624FF"/>
    <w:rsid w:val="00565A53"/>
    <w:rsid w:val="005837A5"/>
    <w:rsid w:val="005A6DB0"/>
    <w:rsid w:val="005B7343"/>
    <w:rsid w:val="005D28AA"/>
    <w:rsid w:val="005F33A1"/>
    <w:rsid w:val="006056B9"/>
    <w:rsid w:val="00620E42"/>
    <w:rsid w:val="00640B9E"/>
    <w:rsid w:val="0064229A"/>
    <w:rsid w:val="00642532"/>
    <w:rsid w:val="00652882"/>
    <w:rsid w:val="006536BE"/>
    <w:rsid w:val="006549C1"/>
    <w:rsid w:val="00677A75"/>
    <w:rsid w:val="0068338A"/>
    <w:rsid w:val="00694B00"/>
    <w:rsid w:val="00697DD5"/>
    <w:rsid w:val="006A6CFF"/>
    <w:rsid w:val="006B15D1"/>
    <w:rsid w:val="006B659F"/>
    <w:rsid w:val="006D16C1"/>
    <w:rsid w:val="006D41AA"/>
    <w:rsid w:val="006D4557"/>
    <w:rsid w:val="00711170"/>
    <w:rsid w:val="007125B0"/>
    <w:rsid w:val="0072283E"/>
    <w:rsid w:val="0072456C"/>
    <w:rsid w:val="007260FC"/>
    <w:rsid w:val="00727EEF"/>
    <w:rsid w:val="00754241"/>
    <w:rsid w:val="00766DC0"/>
    <w:rsid w:val="00771017"/>
    <w:rsid w:val="00790961"/>
    <w:rsid w:val="00794F6D"/>
    <w:rsid w:val="007A0871"/>
    <w:rsid w:val="007A7A56"/>
    <w:rsid w:val="007B01BB"/>
    <w:rsid w:val="007B764B"/>
    <w:rsid w:val="007C5175"/>
    <w:rsid w:val="007D286F"/>
    <w:rsid w:val="007D2C58"/>
    <w:rsid w:val="007D4F78"/>
    <w:rsid w:val="007D6F89"/>
    <w:rsid w:val="008146BE"/>
    <w:rsid w:val="00845095"/>
    <w:rsid w:val="0085009C"/>
    <w:rsid w:val="00852386"/>
    <w:rsid w:val="00857A9A"/>
    <w:rsid w:val="00862D04"/>
    <w:rsid w:val="00864FE1"/>
    <w:rsid w:val="00876258"/>
    <w:rsid w:val="008820CD"/>
    <w:rsid w:val="00885CAD"/>
    <w:rsid w:val="008931E2"/>
    <w:rsid w:val="00895134"/>
    <w:rsid w:val="008B6E77"/>
    <w:rsid w:val="008C7A42"/>
    <w:rsid w:val="008D2890"/>
    <w:rsid w:val="008D5744"/>
    <w:rsid w:val="008E3E2A"/>
    <w:rsid w:val="008E6644"/>
    <w:rsid w:val="008E7006"/>
    <w:rsid w:val="00901244"/>
    <w:rsid w:val="00904636"/>
    <w:rsid w:val="009101D3"/>
    <w:rsid w:val="0091181A"/>
    <w:rsid w:val="00912440"/>
    <w:rsid w:val="0091318C"/>
    <w:rsid w:val="0091769D"/>
    <w:rsid w:val="009215A6"/>
    <w:rsid w:val="00925B35"/>
    <w:rsid w:val="00925F49"/>
    <w:rsid w:val="0093696C"/>
    <w:rsid w:val="00936BB6"/>
    <w:rsid w:val="00940393"/>
    <w:rsid w:val="00955364"/>
    <w:rsid w:val="00962CA7"/>
    <w:rsid w:val="009632DE"/>
    <w:rsid w:val="00965C89"/>
    <w:rsid w:val="009704CD"/>
    <w:rsid w:val="0097604F"/>
    <w:rsid w:val="00984AED"/>
    <w:rsid w:val="00992538"/>
    <w:rsid w:val="009B0B20"/>
    <w:rsid w:val="009B1D70"/>
    <w:rsid w:val="009C1496"/>
    <w:rsid w:val="009D2D7A"/>
    <w:rsid w:val="009E4DB0"/>
    <w:rsid w:val="009F0834"/>
    <w:rsid w:val="009F113F"/>
    <w:rsid w:val="009F5AE5"/>
    <w:rsid w:val="009F645C"/>
    <w:rsid w:val="00A24E2C"/>
    <w:rsid w:val="00A26862"/>
    <w:rsid w:val="00A34D81"/>
    <w:rsid w:val="00A41A7C"/>
    <w:rsid w:val="00A47ADC"/>
    <w:rsid w:val="00A5430A"/>
    <w:rsid w:val="00A610AB"/>
    <w:rsid w:val="00A707FE"/>
    <w:rsid w:val="00A80F95"/>
    <w:rsid w:val="00A86296"/>
    <w:rsid w:val="00AA2EB1"/>
    <w:rsid w:val="00AA5EF2"/>
    <w:rsid w:val="00AA5F4C"/>
    <w:rsid w:val="00AC1A53"/>
    <w:rsid w:val="00AD1469"/>
    <w:rsid w:val="00AF31FA"/>
    <w:rsid w:val="00AF7322"/>
    <w:rsid w:val="00B02AAA"/>
    <w:rsid w:val="00B02EF7"/>
    <w:rsid w:val="00B0542F"/>
    <w:rsid w:val="00B112C2"/>
    <w:rsid w:val="00B13C7B"/>
    <w:rsid w:val="00B236B3"/>
    <w:rsid w:val="00B34ACB"/>
    <w:rsid w:val="00B35BA5"/>
    <w:rsid w:val="00B6188D"/>
    <w:rsid w:val="00B72237"/>
    <w:rsid w:val="00BB10C8"/>
    <w:rsid w:val="00BB593C"/>
    <w:rsid w:val="00BD2B1F"/>
    <w:rsid w:val="00BD7EC7"/>
    <w:rsid w:val="00BE111F"/>
    <w:rsid w:val="00BF3A80"/>
    <w:rsid w:val="00C017D8"/>
    <w:rsid w:val="00C07716"/>
    <w:rsid w:val="00C07EBA"/>
    <w:rsid w:val="00C22CA9"/>
    <w:rsid w:val="00C41C74"/>
    <w:rsid w:val="00C4381A"/>
    <w:rsid w:val="00C55DF6"/>
    <w:rsid w:val="00C57A51"/>
    <w:rsid w:val="00C636A5"/>
    <w:rsid w:val="00C75E25"/>
    <w:rsid w:val="00C815D4"/>
    <w:rsid w:val="00C92334"/>
    <w:rsid w:val="00CA65D0"/>
    <w:rsid w:val="00CB22B5"/>
    <w:rsid w:val="00CD62DB"/>
    <w:rsid w:val="00CE0BF4"/>
    <w:rsid w:val="00CE4DEA"/>
    <w:rsid w:val="00CE5B5A"/>
    <w:rsid w:val="00CE702C"/>
    <w:rsid w:val="00CF26BB"/>
    <w:rsid w:val="00CF6C57"/>
    <w:rsid w:val="00D0451C"/>
    <w:rsid w:val="00D14B56"/>
    <w:rsid w:val="00D2453E"/>
    <w:rsid w:val="00D30BE5"/>
    <w:rsid w:val="00D33D05"/>
    <w:rsid w:val="00D33E13"/>
    <w:rsid w:val="00D36188"/>
    <w:rsid w:val="00D42CD1"/>
    <w:rsid w:val="00D445BB"/>
    <w:rsid w:val="00D50E4B"/>
    <w:rsid w:val="00D67FB9"/>
    <w:rsid w:val="00D723D7"/>
    <w:rsid w:val="00D73420"/>
    <w:rsid w:val="00D90BAA"/>
    <w:rsid w:val="00D96042"/>
    <w:rsid w:val="00DC4235"/>
    <w:rsid w:val="00DC52F7"/>
    <w:rsid w:val="00DE66A7"/>
    <w:rsid w:val="00DF7F78"/>
    <w:rsid w:val="00E00177"/>
    <w:rsid w:val="00E00C7A"/>
    <w:rsid w:val="00E01B64"/>
    <w:rsid w:val="00E04567"/>
    <w:rsid w:val="00E05747"/>
    <w:rsid w:val="00E057A0"/>
    <w:rsid w:val="00E23694"/>
    <w:rsid w:val="00E41D9C"/>
    <w:rsid w:val="00E76B1E"/>
    <w:rsid w:val="00E76ED7"/>
    <w:rsid w:val="00EB0E3A"/>
    <w:rsid w:val="00EB5698"/>
    <w:rsid w:val="00EC106A"/>
    <w:rsid w:val="00EC5D13"/>
    <w:rsid w:val="00ED6D8D"/>
    <w:rsid w:val="00EE070E"/>
    <w:rsid w:val="00EE3552"/>
    <w:rsid w:val="00EF4B39"/>
    <w:rsid w:val="00F00F8C"/>
    <w:rsid w:val="00F07CBD"/>
    <w:rsid w:val="00F11D6D"/>
    <w:rsid w:val="00F32D56"/>
    <w:rsid w:val="00F45B6F"/>
    <w:rsid w:val="00F53D51"/>
    <w:rsid w:val="00F62F83"/>
    <w:rsid w:val="00F769B5"/>
    <w:rsid w:val="00F80421"/>
    <w:rsid w:val="00FA4628"/>
    <w:rsid w:val="00FB2874"/>
    <w:rsid w:val="00FB2C4D"/>
    <w:rsid w:val="00FB531B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13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uiPriority w:val="9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13B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styleId="7">
    <w:name w:val="heading 7"/>
    <w:basedOn w:val="a"/>
    <w:next w:val="a"/>
    <w:link w:val="70"/>
    <w:qFormat/>
    <w:rsid w:val="000F13B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F13B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nb-NO" w:eastAsia="nb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uiPriority w:val="99"/>
    <w:semiHidden/>
    <w:rsid w:val="00B236B3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uiPriority w:val="99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uiPriority w:val="22"/>
    <w:qFormat/>
    <w:rsid w:val="00B236B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uiPriority w:val="99"/>
    <w:rsid w:val="00B236B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semiHidden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uiPriority w:val="99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paragraph" w:customStyle="1" w:styleId="CharCharCharCharChar">
    <w:name w:val="Char Char Char Char Char"/>
    <w:basedOn w:val="a"/>
    <w:next w:val="28"/>
    <w:uiPriority w:val="99"/>
    <w:rsid w:val="00092202"/>
    <w:pPr>
      <w:keepNext/>
      <w:keepLines/>
      <w:spacing w:after="0" w:line="240" w:lineRule="auto"/>
    </w:pPr>
    <w:rPr>
      <w:rFonts w:ascii="Arial" w:eastAsia="SimSun" w:hAnsi="Arial" w:cs="Arial"/>
      <w:sz w:val="20"/>
      <w:szCs w:val="20"/>
      <w:lang w:val="en-GB" w:eastAsia="zh-CN"/>
    </w:rPr>
  </w:style>
  <w:style w:type="paragraph" w:customStyle="1" w:styleId="Style0">
    <w:name w:val="Style0"/>
    <w:rsid w:val="000F13BA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val="en-AU" w:eastAsia="en-US"/>
    </w:rPr>
  </w:style>
  <w:style w:type="character" w:customStyle="1" w:styleId="60">
    <w:name w:val="Заголовок 6 Знак"/>
    <w:basedOn w:val="a0"/>
    <w:link w:val="6"/>
    <w:rsid w:val="000F13BA"/>
    <w:rPr>
      <w:rFonts w:ascii="Times New Roman" w:eastAsia="Times New Roman" w:hAnsi="Times New Roman" w:cs="Times New Roman"/>
      <w:b/>
      <w:bCs/>
      <w:lang w:val="nb-NO" w:eastAsia="nb-NO"/>
    </w:rPr>
  </w:style>
  <w:style w:type="character" w:customStyle="1" w:styleId="70">
    <w:name w:val="Заголовок 7 Знак"/>
    <w:basedOn w:val="a0"/>
    <w:link w:val="7"/>
    <w:rsid w:val="000F13BA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90">
    <w:name w:val="Заголовок 9 Знак"/>
    <w:basedOn w:val="a0"/>
    <w:link w:val="9"/>
    <w:rsid w:val="000F13BA"/>
    <w:rPr>
      <w:rFonts w:ascii="Arial" w:eastAsia="Times New Roman" w:hAnsi="Arial" w:cs="Times New Roman"/>
      <w:lang w:val="nb-NO" w:eastAsia="nb-NO"/>
    </w:rPr>
  </w:style>
  <w:style w:type="paragraph" w:styleId="14">
    <w:name w:val="toc 1"/>
    <w:basedOn w:val="a"/>
    <w:next w:val="a"/>
    <w:autoRedefine/>
    <w:uiPriority w:val="39"/>
    <w:rsid w:val="000F13B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val="nb-NO" w:eastAsia="nb-NO"/>
    </w:rPr>
  </w:style>
  <w:style w:type="paragraph" w:customStyle="1" w:styleId="NormalBlack">
    <w:name w:val="Normal + Black"/>
    <w:aliases w:val="Small caps,Centered"/>
    <w:basedOn w:val="a"/>
    <w:rsid w:val="0097604F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en-US" w:eastAsia="nb-NO"/>
    </w:rPr>
  </w:style>
  <w:style w:type="character" w:customStyle="1" w:styleId="MicrosoftSansSerif75pt">
    <w:name w:val="Основной текст + Microsoft Sans Serif;7;5 pt"/>
    <w:basedOn w:val="ac"/>
    <w:rsid w:val="00711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85pt">
    <w:name w:val="Основной текст + Microsoft Sans Serif;8;5 pt"/>
    <w:basedOn w:val="ac"/>
    <w:rsid w:val="00711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0">
    <w:name w:val="Основной текст + Microsoft Sans Serif;8;5 pt;Курсив"/>
    <w:basedOn w:val="ac"/>
    <w:rsid w:val="007111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1"/>
    <w:basedOn w:val="ac"/>
    <w:rsid w:val="00711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0">
    <w:name w:val="Основной текст + Microsoft Sans Serif;8;5 pt;Курсив1"/>
    <w:basedOn w:val="ac"/>
    <w:rsid w:val="007111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5">
    <w:name w:val="Основной текст с отступом1"/>
    <w:basedOn w:val="a"/>
    <w:rsid w:val="00885CAD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Цветовое выделение"/>
    <w:rsid w:val="00356D4F"/>
    <w:rPr>
      <w:b/>
      <w:bCs/>
      <w:color w:val="000080"/>
    </w:rPr>
  </w:style>
  <w:style w:type="paragraph" w:styleId="aff3">
    <w:name w:val="Normal (Web)"/>
    <w:basedOn w:val="a"/>
    <w:uiPriority w:val="99"/>
    <w:unhideWhenUsed/>
    <w:rsid w:val="009E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rsid w:val="00C55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5">
    <w:name w:val="Прижатый влево"/>
    <w:basedOn w:val="a"/>
    <w:next w:val="a"/>
    <w:rsid w:val="00C5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0D357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0D357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C017D8"/>
  </w:style>
  <w:style w:type="character" w:customStyle="1" w:styleId="highlighthighlightactive">
    <w:name w:val="highlight highlight_active"/>
    <w:basedOn w:val="a0"/>
    <w:rsid w:val="00C017D8"/>
  </w:style>
  <w:style w:type="table" w:customStyle="1" w:styleId="17">
    <w:name w:val="Сетка таблицы1"/>
    <w:basedOn w:val="a1"/>
    <w:next w:val="a3"/>
    <w:uiPriority w:val="39"/>
    <w:rsid w:val="00C017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laceholder Text"/>
    <w:basedOn w:val="a0"/>
    <w:uiPriority w:val="99"/>
    <w:semiHidden/>
    <w:rsid w:val="00C017D8"/>
    <w:rPr>
      <w:color w:val="808080"/>
    </w:rPr>
  </w:style>
  <w:style w:type="character" w:customStyle="1" w:styleId="18">
    <w:name w:val="Стиль1"/>
    <w:basedOn w:val="a0"/>
    <w:uiPriority w:val="1"/>
    <w:rsid w:val="00C017D8"/>
  </w:style>
  <w:style w:type="paragraph" w:styleId="aff7">
    <w:name w:val="Revision"/>
    <w:hidden/>
    <w:uiPriority w:val="99"/>
    <w:semiHidden/>
    <w:rsid w:val="00C0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C017D8"/>
    <w:rPr>
      <w:color w:val="0000FF"/>
      <w:spacing w:val="0"/>
      <w:u w:val="double"/>
    </w:rPr>
  </w:style>
  <w:style w:type="table" w:customStyle="1" w:styleId="2a">
    <w:name w:val="Сетка таблицы2"/>
    <w:basedOn w:val="a1"/>
    <w:next w:val="a3"/>
    <w:uiPriority w:val="59"/>
    <w:rsid w:val="007D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24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0A07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0A07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E01B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2752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2752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ED6D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ED6D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F32D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F32D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184A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184A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A610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A610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A5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2378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2378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8AA3-691D-42E8-8242-30E21E72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22</Pages>
  <Words>6987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81</cp:revision>
  <cp:lastPrinted>2017-10-06T05:20:00Z</cp:lastPrinted>
  <dcterms:created xsi:type="dcterms:W3CDTF">2014-11-11T08:39:00Z</dcterms:created>
  <dcterms:modified xsi:type="dcterms:W3CDTF">2018-06-15T11:38:00Z</dcterms:modified>
</cp:coreProperties>
</file>