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на</w:t>
      </w:r>
      <w:r w:rsidR="0013236C">
        <w:rPr>
          <w:b/>
        </w:rPr>
        <w:t xml:space="preserve"> </w:t>
      </w:r>
      <w:r w:rsidR="003E15C7">
        <w:rPr>
          <w:b/>
        </w:rPr>
        <w:t xml:space="preserve">оказание услуг по </w:t>
      </w:r>
      <w:r w:rsidR="003E15C7" w:rsidRPr="003E15C7">
        <w:rPr>
          <w:b/>
        </w:rPr>
        <w:t>организации</w:t>
      </w:r>
      <w:r w:rsidR="003E15C7">
        <w:rPr>
          <w:b/>
        </w:rPr>
        <w:t xml:space="preserve"> регистрации</w:t>
      </w:r>
      <w:r w:rsidR="003E15C7" w:rsidRPr="003E15C7">
        <w:rPr>
          <w:b/>
        </w:rPr>
        <w:t>/перерегистраци</w:t>
      </w:r>
      <w:r w:rsidR="003E15C7">
        <w:rPr>
          <w:b/>
        </w:rPr>
        <w:t>и/ внесении</w:t>
      </w:r>
      <w:r w:rsidR="003E15C7" w:rsidRPr="003E15C7">
        <w:rPr>
          <w:b/>
        </w:rPr>
        <w:t xml:space="preserve"> изменений в регистрационные досье готовых лекарственных сре</w:t>
      </w:r>
      <w:proofErr w:type="gramStart"/>
      <w:r w:rsidR="003E15C7" w:rsidRPr="003E15C7">
        <w:rPr>
          <w:b/>
        </w:rPr>
        <w:t>дств в Р</w:t>
      </w:r>
      <w:proofErr w:type="gramEnd"/>
      <w:r w:rsidR="003E15C7" w:rsidRPr="003E15C7">
        <w:rPr>
          <w:b/>
        </w:rPr>
        <w:t>еспублике Казахстан</w:t>
      </w:r>
    </w:p>
    <w:p w:rsidR="006A6212" w:rsidRPr="00CE7637" w:rsidRDefault="002E3368" w:rsidP="00C72794">
      <w:pPr>
        <w:pStyle w:val="Default"/>
        <w:jc w:val="center"/>
        <w:rPr>
          <w:b/>
        </w:rPr>
      </w:pPr>
      <w:r>
        <w:rPr>
          <w:b/>
        </w:rPr>
        <w:t>№</w:t>
      </w:r>
      <w:r w:rsidR="00A97AE3">
        <w:rPr>
          <w:b/>
        </w:rPr>
        <w:t xml:space="preserve"> </w:t>
      </w:r>
      <w:r w:rsidR="005D03AD">
        <w:rPr>
          <w:b/>
        </w:rPr>
        <w:t>33</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3C3E30">
        <w:rPr>
          <w:b/>
          <w:bCs/>
        </w:rPr>
        <w:t xml:space="preserve">    </w:t>
      </w:r>
      <w:r w:rsidR="00554605">
        <w:rPr>
          <w:b/>
          <w:bCs/>
        </w:rPr>
        <w:t xml:space="preserve"> </w:t>
      </w:r>
      <w:r w:rsidR="00DF6A1C">
        <w:rPr>
          <w:b/>
          <w:bCs/>
        </w:rPr>
        <w:t xml:space="preserve">   </w:t>
      </w:r>
      <w:r w:rsidR="005D03AD">
        <w:rPr>
          <w:b/>
          <w:bCs/>
        </w:rPr>
        <w:t>1</w:t>
      </w:r>
      <w:r w:rsidR="00E438CF">
        <w:rPr>
          <w:b/>
          <w:bCs/>
        </w:rPr>
        <w:t>2</w:t>
      </w:r>
      <w:r w:rsidR="00B91A1D">
        <w:rPr>
          <w:b/>
          <w:bCs/>
        </w:rPr>
        <w:t xml:space="preserve"> </w:t>
      </w:r>
      <w:r w:rsidR="003E15C7">
        <w:rPr>
          <w:b/>
          <w:bCs/>
        </w:rPr>
        <w:t>марта</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w:t>
      </w:r>
      <w:r w:rsidR="003E15C7" w:rsidRPr="003E15C7">
        <w:t>оказание услуг по регистрации/перерегистрации/ внесении изменений в регистрационные досье готовых лекарственных средств в Республике Казахстан</w:t>
      </w:r>
      <w:r w:rsidR="00D31A3A" w:rsidRPr="00D31A3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w:t>
      </w:r>
      <w:proofErr w:type="gramEnd"/>
      <w:r w:rsidRPr="00C72794">
        <w:t xml:space="preserve">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3E15C7">
              <w:t>Оразова</w:t>
            </w:r>
            <w:proofErr w:type="spellEnd"/>
            <w:r w:rsidR="003E15C7">
              <w:t xml:space="preserve"> Марал </w:t>
            </w:r>
            <w:proofErr w:type="spellStart"/>
            <w:r w:rsidR="003E15C7">
              <w:t>Ходжаназаровна</w:t>
            </w:r>
            <w:proofErr w:type="spellEnd"/>
            <w:r>
              <w:t xml:space="preserve">, тел. +7 (495) 234-61-92 </w:t>
            </w:r>
            <w:proofErr w:type="spellStart"/>
            <w:r>
              <w:t>доб</w:t>
            </w:r>
            <w:proofErr w:type="spellEnd"/>
            <w:r>
              <w:t xml:space="preserve">. </w:t>
            </w:r>
            <w:r w:rsidR="003E15C7">
              <w:t>572</w:t>
            </w:r>
            <w:r>
              <w:t>.</w:t>
            </w:r>
          </w:p>
          <w:p w:rsidR="00441767" w:rsidRDefault="00441767" w:rsidP="00441767">
            <w:pPr>
              <w:keepNext/>
              <w:keepLines/>
              <w:widowControl w:val="0"/>
              <w:suppressLineNumbers/>
              <w:suppressAutoHyphens/>
              <w:spacing w:after="0"/>
            </w:pPr>
          </w:p>
          <w:p w:rsidR="006A6212" w:rsidRPr="00C72794" w:rsidRDefault="00441767" w:rsidP="003E15C7">
            <w:pPr>
              <w:keepNext/>
              <w:keepLines/>
              <w:widowControl w:val="0"/>
              <w:suppressLineNumbers/>
              <w:suppressAutoHyphens/>
              <w:spacing w:after="0"/>
            </w:pPr>
            <w:r>
              <w:t>по организационным вопросам</w:t>
            </w:r>
            <w:r w:rsidR="006C5B89">
              <w:t xml:space="preserve"> – </w:t>
            </w:r>
            <w:proofErr w:type="spellStart"/>
            <w:r w:rsidR="003E15C7">
              <w:t>Роенко</w:t>
            </w:r>
            <w:proofErr w:type="spellEnd"/>
            <w:r w:rsidR="003E15C7">
              <w:t xml:space="preserve"> Яна Дмитриевна</w:t>
            </w:r>
            <w:r>
              <w:t xml:space="preserve">, тел. +7 (495) 234-61-92 </w:t>
            </w:r>
            <w:proofErr w:type="spellStart"/>
            <w:r>
              <w:t>доб</w:t>
            </w:r>
            <w:proofErr w:type="spellEnd"/>
            <w:r>
              <w:t xml:space="preserve">. </w:t>
            </w:r>
            <w:r w:rsidR="003E15C7">
              <w:t>57</w:t>
            </w:r>
            <w:r w:rsidR="00D31A3A">
              <w:t>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9E34D5"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3E15C7" w:rsidP="00241B08">
            <w:pPr>
              <w:spacing w:after="0"/>
              <w:rPr>
                <w:b/>
              </w:rPr>
            </w:pPr>
            <w:r>
              <w:rPr>
                <w:b/>
              </w:rPr>
              <w:t>О</w:t>
            </w:r>
            <w:r w:rsidRPr="003E15C7">
              <w:rPr>
                <w:b/>
              </w:rPr>
              <w:t>казание услуг по организации регистрации/перерегистрации/ внесении изменений в регистрационные досье готовых лекарственных сре</w:t>
            </w:r>
            <w:proofErr w:type="gramStart"/>
            <w:r w:rsidRPr="003E15C7">
              <w:rPr>
                <w:b/>
              </w:rPr>
              <w:t>дств в Р</w:t>
            </w:r>
            <w:proofErr w:type="gramEnd"/>
            <w:r w:rsidRPr="003E15C7">
              <w:rPr>
                <w:b/>
              </w:rPr>
              <w:t>еспублике Казахстан</w:t>
            </w:r>
            <w:r w:rsidR="0013236C">
              <w:rPr>
                <w:b/>
              </w:rPr>
              <w:t xml:space="preserve"> </w:t>
            </w:r>
          </w:p>
          <w:p w:rsidR="001606A8" w:rsidRPr="00E8431D" w:rsidRDefault="001606A8" w:rsidP="00241B08">
            <w:pPr>
              <w:spacing w:after="0"/>
              <w:rPr>
                <w:b/>
              </w:rPr>
            </w:pPr>
          </w:p>
          <w:p w:rsidR="002617C1" w:rsidRPr="00C72794" w:rsidRDefault="003E15C7" w:rsidP="003E15C7">
            <w:pPr>
              <w:keepNext/>
              <w:keepLines/>
              <w:widowControl w:val="0"/>
              <w:suppressLineNumbers/>
              <w:suppressAutoHyphens/>
              <w:spacing w:after="0"/>
            </w:pPr>
            <w:r>
              <w:rPr>
                <w:b/>
              </w:rPr>
              <w:t>Объем оказываемых услуг:</w:t>
            </w:r>
            <w:r w:rsidR="00126D9A">
              <w:t xml:space="preserve"> </w:t>
            </w:r>
            <w:r>
              <w:t xml:space="preserve">1,00 </w:t>
            </w:r>
            <w:proofErr w:type="spellStart"/>
            <w:r>
              <w:t>усл.ед</w:t>
            </w:r>
            <w:proofErr w:type="spellEnd"/>
            <w:r>
              <w:t>.</w:t>
            </w:r>
            <w:r w:rsidR="001606A8">
              <w:t>,</w:t>
            </w:r>
            <w:r w:rsidR="001606A8" w:rsidRPr="00441767">
              <w:t xml:space="preserve"> </w:t>
            </w:r>
            <w:r w:rsidR="00241B08" w:rsidRPr="00441767">
              <w:t xml:space="preserve">в соответствии с частью </w:t>
            </w:r>
            <w:r w:rsidR="00241B08" w:rsidRPr="00FD3500">
              <w:rPr>
                <w:lang w:val="en-US"/>
              </w:rPr>
              <w:t>III</w:t>
            </w:r>
            <w:r w:rsidR="00241B08"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3E15C7" w:rsidP="001A094A">
            <w:pPr>
              <w:spacing w:after="0"/>
              <w:jc w:val="left"/>
            </w:pPr>
            <w:r w:rsidRPr="003E15C7">
              <w:t>74.90.19.190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3E15C7" w:rsidP="00241B08">
            <w:pPr>
              <w:spacing w:after="0"/>
              <w:jc w:val="left"/>
            </w:pPr>
            <w:r w:rsidRPr="003E15C7">
              <w:t>74.90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E438CF">
            <w:pPr>
              <w:spacing w:after="0"/>
            </w:pPr>
            <w:r w:rsidRPr="00C72794">
              <w:rPr>
                <w:b/>
              </w:rPr>
              <w:t>«</w:t>
            </w:r>
            <w:r w:rsidR="005D03AD">
              <w:rPr>
                <w:b/>
              </w:rPr>
              <w:t>1</w:t>
            </w:r>
            <w:r w:rsidR="00E438CF">
              <w:rPr>
                <w:b/>
              </w:rPr>
              <w:t>2</w:t>
            </w:r>
            <w:r w:rsidRPr="00C72794">
              <w:rPr>
                <w:b/>
              </w:rPr>
              <w:t>»</w:t>
            </w:r>
            <w:r w:rsidR="003E15C7">
              <w:rPr>
                <w:b/>
              </w:rPr>
              <w:t xml:space="preserve"> марта</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5D03AD">
            <w:pPr>
              <w:spacing w:after="0"/>
            </w:pPr>
            <w:r w:rsidRPr="00C72794">
              <w:rPr>
                <w:b/>
              </w:rPr>
              <w:t>«</w:t>
            </w:r>
            <w:r w:rsidR="00E438CF">
              <w:rPr>
                <w:b/>
              </w:rPr>
              <w:t>20</w:t>
            </w:r>
            <w:r w:rsidRPr="00C72794">
              <w:rPr>
                <w:b/>
              </w:rPr>
              <w:t xml:space="preserve">» </w:t>
            </w:r>
            <w:r w:rsidR="003E15C7">
              <w:rPr>
                <w:b/>
              </w:rPr>
              <w:t>марта</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E438CF">
              <w:rPr>
                <w:b/>
              </w:rPr>
              <w:t>20</w:t>
            </w:r>
            <w:r w:rsidR="00FD0BCE" w:rsidRPr="00C72794">
              <w:rPr>
                <w:b/>
              </w:rPr>
              <w:t>»</w:t>
            </w:r>
            <w:r w:rsidR="003E15C7">
              <w:rPr>
                <w:b/>
              </w:rPr>
              <w:t xml:space="preserve"> марта</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lastRenderedPageBreak/>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E438CF">
            <w:pPr>
              <w:spacing w:after="0"/>
              <w:rPr>
                <w:bCs/>
                <w:snapToGrid w:val="0"/>
              </w:rPr>
            </w:pPr>
            <w:r w:rsidRPr="00C72794">
              <w:t xml:space="preserve">Подведение итогов закупки будет осуществляться </w:t>
            </w:r>
            <w:r w:rsidR="00FD0BCE" w:rsidRPr="00C72794">
              <w:rPr>
                <w:b/>
              </w:rPr>
              <w:t>«</w:t>
            </w:r>
            <w:r w:rsidR="00E438CF">
              <w:rPr>
                <w:b/>
              </w:rPr>
              <w:t>20</w:t>
            </w:r>
            <w:r w:rsidR="00FD0BCE" w:rsidRPr="00C72794">
              <w:rPr>
                <w:b/>
              </w:rPr>
              <w:t xml:space="preserve">» </w:t>
            </w:r>
            <w:r w:rsidR="003E15C7">
              <w:rPr>
                <w:b/>
              </w:rPr>
              <w:t xml:space="preserve">марта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3E15C7" w:rsidRDefault="005F0A51" w:rsidP="00FD37CC">
            <w:pPr>
              <w:spacing w:after="0"/>
              <w:jc w:val="left"/>
              <w:rPr>
                <w:rFonts w:eastAsia="Microsoft Sans Serif"/>
                <w:iCs/>
                <w:highlight w:val="yellow"/>
              </w:rPr>
            </w:pPr>
            <w:r>
              <w:t>Т</w:t>
            </w:r>
            <w:r w:rsidRPr="00517446">
              <w:t>ерритори</w:t>
            </w:r>
            <w:r>
              <w:t>я</w:t>
            </w:r>
            <w:r w:rsidRPr="00517446">
              <w:t xml:space="preserve"> </w:t>
            </w:r>
            <w:r>
              <w:t>Республики Казахстан</w:t>
            </w:r>
            <w:r w:rsidRPr="001F16E1">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3C3E30" w:rsidRDefault="00137AD8" w:rsidP="00137AD8">
            <w:pPr>
              <w:autoSpaceDE w:val="0"/>
              <w:autoSpaceDN w:val="0"/>
              <w:adjustRightInd w:val="0"/>
              <w:spacing w:after="0"/>
            </w:pPr>
            <w:r w:rsidRPr="003C3E30">
              <w:t xml:space="preserve">Начальная (максимальная) цена договора составляет: </w:t>
            </w:r>
          </w:p>
          <w:p w:rsidR="00137AD8" w:rsidRPr="003C3E30" w:rsidRDefault="003C3E30" w:rsidP="00137AD8">
            <w:pPr>
              <w:pStyle w:val="25"/>
              <w:spacing w:after="0" w:line="240" w:lineRule="auto"/>
              <w:ind w:left="0"/>
              <w:rPr>
                <w:b/>
              </w:rPr>
            </w:pPr>
            <w:r w:rsidRPr="003C3E30">
              <w:rPr>
                <w:b/>
                <w:bCs/>
              </w:rPr>
              <w:t>30 000,00</w:t>
            </w:r>
            <w:r w:rsidR="0013236C" w:rsidRPr="003C3E30">
              <w:rPr>
                <w:b/>
                <w:bCs/>
              </w:rPr>
              <w:t xml:space="preserve"> </w:t>
            </w:r>
            <w:r w:rsidR="00137AD8" w:rsidRPr="003C3E30">
              <w:rPr>
                <w:b/>
                <w:bCs/>
              </w:rPr>
              <w:t>(</w:t>
            </w:r>
            <w:r w:rsidRPr="003C3E30">
              <w:rPr>
                <w:b/>
                <w:bCs/>
              </w:rPr>
              <w:t>тридцать</w:t>
            </w:r>
            <w:r w:rsidR="0013236C" w:rsidRPr="003C3E30">
              <w:rPr>
                <w:b/>
                <w:bCs/>
              </w:rPr>
              <w:t xml:space="preserve"> тысяч</w:t>
            </w:r>
            <w:r w:rsidR="00137AD8" w:rsidRPr="003C3E30">
              <w:rPr>
                <w:b/>
                <w:bCs/>
              </w:rPr>
              <w:t xml:space="preserve">) </w:t>
            </w:r>
            <w:r w:rsidRPr="003C3E30">
              <w:rPr>
                <w:b/>
                <w:bCs/>
              </w:rPr>
              <w:t>долларов США</w:t>
            </w:r>
            <w:r w:rsidR="00137AD8" w:rsidRPr="003C3E30">
              <w:rPr>
                <w:b/>
                <w:bCs/>
              </w:rPr>
              <w:t xml:space="preserve"> </w:t>
            </w:r>
            <w:r w:rsidR="00CB4526" w:rsidRPr="003C3E30">
              <w:rPr>
                <w:b/>
                <w:bCs/>
              </w:rPr>
              <w:t>00</w:t>
            </w:r>
            <w:r w:rsidR="00137AD8" w:rsidRPr="003C3E30">
              <w:rPr>
                <w:b/>
                <w:bCs/>
              </w:rPr>
              <w:t xml:space="preserve"> </w:t>
            </w:r>
            <w:r w:rsidRPr="003C3E30">
              <w:rPr>
                <w:b/>
                <w:bCs/>
              </w:rPr>
              <w:t>центов</w:t>
            </w:r>
            <w:r w:rsidR="008E22C8" w:rsidRPr="003C3E30">
              <w:rPr>
                <w:b/>
                <w:bCs/>
              </w:rPr>
              <w:t>, с учетом НДС</w:t>
            </w:r>
            <w:r w:rsidRPr="003C3E30">
              <w:rPr>
                <w:b/>
                <w:bCs/>
              </w:rPr>
              <w:t>.</w:t>
            </w:r>
          </w:p>
          <w:p w:rsidR="00137AD8" w:rsidRDefault="00137AD8" w:rsidP="00137AD8">
            <w:pPr>
              <w:pStyle w:val="25"/>
              <w:spacing w:after="0" w:line="240" w:lineRule="auto"/>
              <w:ind w:left="0"/>
              <w:rPr>
                <w:b/>
                <w:highlight w:val="yellow"/>
              </w:rPr>
            </w:pPr>
          </w:p>
          <w:p w:rsidR="005F0A51" w:rsidRPr="008A0B9C" w:rsidRDefault="005F0A51" w:rsidP="005F0A51">
            <w:pPr>
              <w:autoSpaceDE w:val="0"/>
              <w:autoSpaceDN w:val="0"/>
              <w:adjustRightInd w:val="0"/>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5F0A51" w:rsidRDefault="005F0A51" w:rsidP="005F0A51">
            <w:pPr>
              <w:tabs>
                <w:tab w:val="left" w:pos="9639"/>
              </w:tabs>
              <w:autoSpaceDE w:val="0"/>
              <w:autoSpaceDN w:val="0"/>
              <w:adjustRightInd w:val="0"/>
              <w:rPr>
                <w:rFonts w:eastAsiaTheme="minorHAnsi"/>
                <w:lang w:eastAsia="en-US"/>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5F0A51" w:rsidRPr="003E15C7" w:rsidRDefault="005F0A51" w:rsidP="00137AD8">
            <w:pPr>
              <w:pStyle w:val="25"/>
              <w:spacing w:after="0" w:line="240" w:lineRule="auto"/>
              <w:ind w:left="0"/>
              <w:rPr>
                <w:b/>
                <w:highlight w:val="yellow"/>
              </w:rPr>
            </w:pPr>
          </w:p>
          <w:p w:rsidR="002617C1" w:rsidRPr="003E15C7" w:rsidRDefault="003C3E30" w:rsidP="003C3E30">
            <w:pPr>
              <w:rPr>
                <w:rFonts w:eastAsia="Calibri"/>
                <w:highlight w:val="yellow"/>
              </w:rPr>
            </w:pPr>
            <w:r w:rsidRPr="00EE4BFA">
              <w:t>Общая сумма Договора равна общей стоимости услуг оказанных Исполнителем, государственных сборов и пошлин, а так же стоимости проведения регистрационных экспертиз, в течение срока действия Договора</w:t>
            </w:r>
            <w:r>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D03AD">
              <w:rPr>
                <w:b/>
              </w:rPr>
              <w:t>1</w:t>
            </w:r>
            <w:r w:rsidR="00E438CF">
              <w:rPr>
                <w:b/>
              </w:rPr>
              <w:t>2</w:t>
            </w:r>
            <w:r w:rsidRPr="00C72794">
              <w:rPr>
                <w:b/>
              </w:rPr>
              <w:t xml:space="preserve">» </w:t>
            </w:r>
            <w:r w:rsidR="003E15C7">
              <w:rPr>
                <w:b/>
              </w:rPr>
              <w:t xml:space="preserve">марта </w:t>
            </w:r>
            <w:r w:rsidRPr="00C72794">
              <w:rPr>
                <w:b/>
              </w:rPr>
              <w:t xml:space="preserve"> по </w:t>
            </w:r>
            <w:r w:rsidR="00FD0BCE" w:rsidRPr="00C72794">
              <w:rPr>
                <w:b/>
              </w:rPr>
              <w:t>«</w:t>
            </w:r>
            <w:r w:rsidR="00E438CF">
              <w:rPr>
                <w:b/>
              </w:rPr>
              <w:t>20</w:t>
            </w:r>
            <w:r w:rsidR="00FD0BCE" w:rsidRPr="00C72794">
              <w:rPr>
                <w:b/>
              </w:rPr>
              <w:t xml:space="preserve">» </w:t>
            </w:r>
            <w:r w:rsidR="003E15C7">
              <w:rPr>
                <w:b/>
              </w:rPr>
              <w:t>марта</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w:t>
            </w:r>
            <w:r>
              <w:rPr>
                <w:rFonts w:eastAsiaTheme="minorHAnsi"/>
                <w:lang w:eastAsia="en-US"/>
              </w:rPr>
              <w:lastRenderedPageBreak/>
              <w:t>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w:t>
            </w:r>
            <w:r w:rsidRPr="0024542A">
              <w:lastRenderedPageBreak/>
              <w:t>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9D5C5D">
        <w:trPr>
          <w:trHeight w:val="914"/>
        </w:trPr>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lastRenderedPageBreak/>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064DEF" w:rsidRPr="00C72794" w:rsidTr="00F401C6">
        <w:tc>
          <w:tcPr>
            <w:tcW w:w="496" w:type="pct"/>
            <w:vMerge w:val="restart"/>
            <w:tcBorders>
              <w:top w:val="single" w:sz="4" w:space="0" w:color="auto"/>
              <w:left w:val="single" w:sz="4" w:space="0" w:color="auto"/>
              <w:right w:val="single" w:sz="4" w:space="0" w:color="auto"/>
            </w:tcBorders>
          </w:tcPr>
          <w:p w:rsidR="00064DEF" w:rsidRPr="00057877" w:rsidRDefault="00064DEF"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064DEF" w:rsidRPr="00EF42CA" w:rsidRDefault="00064DEF"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064DEF" w:rsidRPr="00EF42CA" w:rsidRDefault="00064DEF" w:rsidP="00064DEF">
            <w:r w:rsidRPr="00EF42CA">
              <w:t xml:space="preserve">Не </w:t>
            </w:r>
            <w:proofErr w:type="gramStart"/>
            <w:r w:rsidRPr="00EF42CA">
              <w:t>установлен</w:t>
            </w:r>
            <w:proofErr w:type="gramEnd"/>
          </w:p>
        </w:tc>
      </w:tr>
      <w:tr w:rsidR="00064DEF" w:rsidRPr="00C72794" w:rsidTr="00F401C6">
        <w:tc>
          <w:tcPr>
            <w:tcW w:w="496" w:type="pct"/>
            <w:vMerge/>
            <w:tcBorders>
              <w:left w:val="single" w:sz="4" w:space="0" w:color="auto"/>
              <w:right w:val="single" w:sz="4" w:space="0" w:color="auto"/>
            </w:tcBorders>
          </w:tcPr>
          <w:p w:rsidR="00064DEF" w:rsidRDefault="00064DEF"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064DEF" w:rsidRDefault="00064DEF"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064DEF" w:rsidRDefault="00064DEF" w:rsidP="00064DEF">
            <w:pPr>
              <w:keepNext/>
              <w:keepLines/>
              <w:widowControl w:val="0"/>
              <w:suppressLineNumbers/>
              <w:suppressAutoHyphens/>
            </w:pPr>
            <w:r w:rsidRPr="00EF42CA">
              <w:t xml:space="preserve">Не </w:t>
            </w:r>
            <w:proofErr w:type="gramStart"/>
            <w:r w:rsidRPr="00EF42CA">
              <w:t>установлен</w:t>
            </w:r>
            <w:proofErr w:type="gramEnd"/>
          </w:p>
        </w:tc>
      </w:tr>
      <w:tr w:rsidR="00064DEF" w:rsidRPr="00C72794" w:rsidTr="00F401C6">
        <w:tc>
          <w:tcPr>
            <w:tcW w:w="496" w:type="pct"/>
            <w:vMerge/>
            <w:tcBorders>
              <w:left w:val="single" w:sz="4" w:space="0" w:color="auto"/>
              <w:bottom w:val="single" w:sz="4" w:space="0" w:color="auto"/>
              <w:right w:val="single" w:sz="4" w:space="0" w:color="auto"/>
            </w:tcBorders>
          </w:tcPr>
          <w:p w:rsidR="00064DEF" w:rsidRPr="00C26F80" w:rsidRDefault="00064DEF"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064DEF" w:rsidRDefault="00064DEF"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064DEF" w:rsidRDefault="00064DEF" w:rsidP="00064DEF">
            <w:pPr>
              <w:keepNext/>
              <w:keepLines/>
              <w:widowControl w:val="0"/>
              <w:suppressLineNumbers/>
              <w:suppressAutoHyphens/>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064DEF" w:rsidRDefault="00064DEF" w:rsidP="00064DEF">
      <w:pPr>
        <w:spacing w:after="0"/>
        <w:ind w:left="426"/>
      </w:pPr>
    </w:p>
    <w:p w:rsidR="00064DEF" w:rsidRPr="00252B57" w:rsidRDefault="00064DEF" w:rsidP="00064DEF">
      <w:pPr>
        <w:spacing w:after="0"/>
        <w:ind w:left="426"/>
      </w:pPr>
    </w:p>
    <w:p w:rsidR="00064DEF" w:rsidRPr="00E75478" w:rsidRDefault="00064DEF" w:rsidP="00064DEF">
      <w:pPr>
        <w:spacing w:after="0"/>
      </w:pPr>
      <w:r w:rsidRPr="00E75478">
        <w:t>Заместитель Генерального директора</w:t>
      </w:r>
    </w:p>
    <w:p w:rsidR="00B66FE1" w:rsidRDefault="00064DEF" w:rsidP="00064DEF">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t xml:space="preserve"> </w:t>
      </w:r>
      <w:r w:rsidR="00B66FE1">
        <w:br w:type="page"/>
      </w:r>
    </w:p>
    <w:p w:rsidR="000E4166" w:rsidRPr="00C72794" w:rsidRDefault="000E4166" w:rsidP="00064DEF">
      <w:pPr>
        <w:spacing w:after="0"/>
        <w:ind w:left="5954"/>
        <w:rPr>
          <w:b/>
          <w:bCs/>
        </w:rPr>
      </w:pPr>
      <w:r>
        <w:rPr>
          <w:b/>
          <w:bCs/>
        </w:rPr>
        <w:lastRenderedPageBreak/>
        <w:t>УТВЕРЖДАЮ</w:t>
      </w:r>
    </w:p>
    <w:p w:rsidR="00064DEF" w:rsidRDefault="00064DEF" w:rsidP="00064DEF">
      <w:pPr>
        <w:spacing w:after="0"/>
        <w:ind w:left="5954"/>
        <w:jc w:val="left"/>
      </w:pPr>
      <w:r>
        <w:t>Заместитель Генерального д</w:t>
      </w:r>
      <w:r w:rsidRPr="00C72794">
        <w:t>иректор</w:t>
      </w:r>
      <w:r>
        <w:t>а</w:t>
      </w:r>
    </w:p>
    <w:p w:rsidR="00064DEF" w:rsidRPr="00E75478" w:rsidRDefault="00064DEF" w:rsidP="00064DEF">
      <w:pPr>
        <w:spacing w:after="0"/>
        <w:ind w:left="5954"/>
        <w:jc w:val="left"/>
      </w:pPr>
      <w:r w:rsidRPr="00E75478">
        <w:t xml:space="preserve">по правовым вопросам </w:t>
      </w:r>
    </w:p>
    <w:p w:rsidR="00064DEF" w:rsidRPr="00E75478" w:rsidRDefault="00064DEF" w:rsidP="00064DEF">
      <w:pPr>
        <w:spacing w:after="0"/>
        <w:ind w:left="5954"/>
        <w:jc w:val="left"/>
      </w:pPr>
      <w:r w:rsidRPr="00E75478">
        <w:t>ФГУП «Московский эндокринный завод»</w:t>
      </w:r>
    </w:p>
    <w:p w:rsidR="00064DEF" w:rsidRPr="00E75478" w:rsidRDefault="00064DEF" w:rsidP="00064DEF">
      <w:pPr>
        <w:spacing w:after="0"/>
        <w:ind w:left="5954"/>
      </w:pPr>
    </w:p>
    <w:p w:rsidR="00064DEF" w:rsidRDefault="00064DEF" w:rsidP="00064DEF">
      <w:pPr>
        <w:spacing w:after="0"/>
        <w:ind w:left="5954"/>
      </w:pPr>
      <w:r w:rsidRPr="00E75478">
        <w:rPr>
          <w:b/>
        </w:rPr>
        <w:t>_____________</w:t>
      </w:r>
      <w:r w:rsidRPr="00E75478">
        <w:t xml:space="preserve"> Е.К.Баранова</w:t>
      </w:r>
    </w:p>
    <w:p w:rsidR="00064DEF" w:rsidRPr="00C72794" w:rsidRDefault="00064DEF" w:rsidP="00064DEF">
      <w:pPr>
        <w:spacing w:after="0"/>
        <w:ind w:left="5954"/>
      </w:pPr>
    </w:p>
    <w:p w:rsidR="00064DEF" w:rsidRPr="00C72794" w:rsidRDefault="00064DEF" w:rsidP="00064DEF">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9E0BDE" w:rsidRPr="00C72794" w:rsidRDefault="009E0BDE" w:rsidP="009E0BDE">
      <w:pPr>
        <w:keepNext/>
        <w:keepLines/>
        <w:widowControl w:val="0"/>
        <w:suppressLineNumbers/>
        <w:suppressAutoHyphens/>
        <w:spacing w:after="0"/>
        <w:ind w:left="5954"/>
        <w:rPr>
          <w:b/>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AA7D1E" w:rsidRPr="00CC228A" w:rsidRDefault="006A6212" w:rsidP="00AA7D1E">
      <w:pPr>
        <w:pStyle w:val="afff1"/>
        <w:jc w:val="center"/>
        <w:rPr>
          <w:b/>
        </w:rPr>
      </w:pPr>
      <w:r w:rsidRPr="00C72794">
        <w:rPr>
          <w:b/>
          <w:bCs/>
        </w:rPr>
        <w:t xml:space="preserve"> договора </w:t>
      </w:r>
      <w:r w:rsidR="00B17054" w:rsidRPr="00C72794">
        <w:rPr>
          <w:b/>
        </w:rPr>
        <w:t xml:space="preserve">на </w:t>
      </w:r>
      <w:r w:rsidR="00064DEF">
        <w:rPr>
          <w:b/>
        </w:rPr>
        <w:t xml:space="preserve">оказание услуг по </w:t>
      </w:r>
      <w:r w:rsidR="00064DEF" w:rsidRPr="003E15C7">
        <w:rPr>
          <w:b/>
        </w:rPr>
        <w:t>организации</w:t>
      </w:r>
      <w:r w:rsidR="00064DEF">
        <w:rPr>
          <w:b/>
        </w:rPr>
        <w:t xml:space="preserve"> регистрации</w:t>
      </w:r>
      <w:r w:rsidR="00064DEF" w:rsidRPr="003E15C7">
        <w:rPr>
          <w:b/>
        </w:rPr>
        <w:t>/перерегистраци</w:t>
      </w:r>
      <w:r w:rsidR="00064DEF">
        <w:rPr>
          <w:b/>
        </w:rPr>
        <w:t>и/ внесении</w:t>
      </w:r>
      <w:r w:rsidR="00064DEF" w:rsidRPr="003E15C7">
        <w:rPr>
          <w:b/>
        </w:rPr>
        <w:t xml:space="preserve"> изменений в регистрационные досье готовых лекарственных сре</w:t>
      </w:r>
      <w:proofErr w:type="gramStart"/>
      <w:r w:rsidR="00064DEF" w:rsidRPr="003E15C7">
        <w:rPr>
          <w:b/>
        </w:rPr>
        <w:t>дств в Р</w:t>
      </w:r>
      <w:proofErr w:type="gramEnd"/>
      <w:r w:rsidR="00064DEF" w:rsidRPr="003E15C7">
        <w:rPr>
          <w:b/>
        </w:rPr>
        <w:t>еспублике Казахстан</w:t>
      </w:r>
    </w:p>
    <w:p w:rsidR="00717AED" w:rsidRPr="00C72794" w:rsidRDefault="00044EAF" w:rsidP="00044EAF">
      <w:pPr>
        <w:pStyle w:val="afff1"/>
        <w:jc w:val="center"/>
        <w:rPr>
          <w:b/>
        </w:rPr>
      </w:pPr>
      <w:r>
        <w:rPr>
          <w:b/>
        </w:rPr>
        <w:t xml:space="preserve">№ </w:t>
      </w:r>
      <w:r w:rsidR="005D03AD">
        <w:rPr>
          <w:b/>
        </w:rPr>
        <w:t>33</w:t>
      </w:r>
      <w:r w:rsidR="00AA7D1E">
        <w:rPr>
          <w:b/>
        </w:rPr>
        <w:t>/</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64DEF"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64DEF">
        <w:rPr>
          <w:rStyle w:val="11"/>
          <w:b/>
          <w:caps/>
          <w:sz w:val="24"/>
          <w:szCs w:val="24"/>
        </w:rPr>
        <w:lastRenderedPageBreak/>
        <w:t>СВЕДЕНИЯ О ПРОВОДИМОЙ ПРОЦЕДУРЕ ЗАКУПКИ</w:t>
      </w:r>
      <w:bookmarkEnd w:id="12"/>
      <w:r w:rsidRPr="00064DEF">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974EC" w:rsidRPr="00253929" w:rsidRDefault="008974EC" w:rsidP="008974EC">
            <w:pPr>
              <w:keepNext/>
              <w:keepLines/>
              <w:widowControl w:val="0"/>
              <w:suppressLineNumbers/>
              <w:suppressAutoHyphens/>
              <w:spacing w:after="0"/>
            </w:pPr>
            <w:r w:rsidRPr="00253929">
              <w:t>Наименование: ФГУП «Московский эндокринный завод»</w:t>
            </w:r>
          </w:p>
          <w:p w:rsidR="008974EC" w:rsidRPr="00253929" w:rsidRDefault="008974EC" w:rsidP="008974EC">
            <w:pPr>
              <w:keepNext/>
              <w:keepLines/>
              <w:widowControl w:val="0"/>
              <w:suppressLineNumbers/>
              <w:suppressAutoHyphens/>
              <w:spacing w:after="0"/>
            </w:pPr>
            <w:r w:rsidRPr="00253929">
              <w:t>Место нахождения</w:t>
            </w:r>
          </w:p>
          <w:p w:rsidR="008974EC" w:rsidRPr="00253929" w:rsidRDefault="008974EC" w:rsidP="008974E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974EC" w:rsidRPr="00253929" w:rsidRDefault="008974EC" w:rsidP="008974EC">
            <w:pPr>
              <w:keepNext/>
              <w:keepLines/>
              <w:widowControl w:val="0"/>
              <w:suppressLineNumbers/>
              <w:suppressAutoHyphens/>
              <w:spacing w:after="0"/>
            </w:pPr>
            <w:r w:rsidRPr="00253929">
              <w:t>Почтовый адрес</w:t>
            </w:r>
          </w:p>
          <w:p w:rsidR="008974EC" w:rsidRPr="00253929" w:rsidRDefault="008974EC" w:rsidP="008974E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974EC" w:rsidRPr="00253929" w:rsidRDefault="008974EC" w:rsidP="008974EC">
            <w:pPr>
              <w:keepNext/>
              <w:keepLines/>
              <w:widowControl w:val="0"/>
              <w:suppressLineNumbers/>
              <w:suppressAutoHyphens/>
              <w:spacing w:after="0"/>
            </w:pPr>
            <w:r w:rsidRPr="00253929">
              <w:t>Факс: +7 (495) 911-42-10</w:t>
            </w:r>
          </w:p>
          <w:p w:rsidR="008974EC" w:rsidRDefault="008974EC" w:rsidP="008974EC">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64DEF" w:rsidRDefault="00064DEF" w:rsidP="00064DEF">
            <w:pPr>
              <w:keepNext/>
              <w:keepLines/>
              <w:widowControl w:val="0"/>
              <w:suppressLineNumbers/>
              <w:suppressAutoHyphens/>
              <w:spacing w:after="0"/>
            </w:pPr>
            <w:r>
              <w:t>Контактные лица</w:t>
            </w:r>
            <w:r w:rsidRPr="00253929">
              <w:t xml:space="preserve">: </w:t>
            </w:r>
          </w:p>
          <w:p w:rsidR="00064DEF" w:rsidRDefault="00064DEF" w:rsidP="00064DEF">
            <w:pPr>
              <w:keepNext/>
              <w:keepLines/>
              <w:widowControl w:val="0"/>
              <w:suppressLineNumbers/>
              <w:suppressAutoHyphens/>
              <w:spacing w:after="0"/>
            </w:pPr>
            <w:r>
              <w:t xml:space="preserve">по техническим вопросам – </w:t>
            </w:r>
            <w:proofErr w:type="spellStart"/>
            <w:r>
              <w:t>Оразова</w:t>
            </w:r>
            <w:proofErr w:type="spellEnd"/>
            <w:r>
              <w:t xml:space="preserve"> Марал </w:t>
            </w:r>
            <w:proofErr w:type="spellStart"/>
            <w:r>
              <w:t>Ходжаназаровна</w:t>
            </w:r>
            <w:proofErr w:type="spellEnd"/>
            <w:r>
              <w:t xml:space="preserve">, тел. +7 (495) 234-61-92 </w:t>
            </w:r>
            <w:proofErr w:type="spellStart"/>
            <w:r>
              <w:t>доб</w:t>
            </w:r>
            <w:proofErr w:type="spellEnd"/>
            <w:r>
              <w:t>. 572.</w:t>
            </w:r>
          </w:p>
          <w:p w:rsidR="00064DEF" w:rsidRDefault="00064DEF" w:rsidP="00064DEF">
            <w:pPr>
              <w:keepNext/>
              <w:keepLines/>
              <w:widowControl w:val="0"/>
              <w:suppressLineNumbers/>
              <w:suppressAutoHyphens/>
              <w:spacing w:after="0"/>
            </w:pPr>
          </w:p>
          <w:p w:rsidR="008E22C8" w:rsidRPr="00C72794" w:rsidRDefault="00064DEF" w:rsidP="00064DEF">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064DEF">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064DEF">
              <w:t>о</w:t>
            </w:r>
            <w:r w:rsidR="00064DEF" w:rsidRPr="00064DEF">
              <w:t>казание услуг по организации регистрации/перерегистрации/ внесении изменений в регистрационные досье</w:t>
            </w:r>
            <w:proofErr w:type="gramEnd"/>
            <w:r w:rsidR="00064DEF" w:rsidRPr="00064DEF">
              <w:t xml:space="preserve"> готовых лекарственных средств в Республике Казахстан</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E34D5"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64DEF" w:rsidRDefault="00064DEF" w:rsidP="00064DEF">
            <w:pPr>
              <w:spacing w:after="0"/>
              <w:rPr>
                <w:b/>
              </w:rPr>
            </w:pPr>
            <w:r>
              <w:rPr>
                <w:b/>
              </w:rPr>
              <w:t>О</w:t>
            </w:r>
            <w:r w:rsidRPr="003E15C7">
              <w:rPr>
                <w:b/>
              </w:rPr>
              <w:t>казание услуг по организации регистрации/перерегистрации/ внесении изменений в регистрационные досье готовых лекарственных сре</w:t>
            </w:r>
            <w:proofErr w:type="gramStart"/>
            <w:r w:rsidRPr="003E15C7">
              <w:rPr>
                <w:b/>
              </w:rPr>
              <w:t>дств в Р</w:t>
            </w:r>
            <w:proofErr w:type="gramEnd"/>
            <w:r w:rsidRPr="003E15C7">
              <w:rPr>
                <w:b/>
              </w:rPr>
              <w:t>еспублике Казахстан</w:t>
            </w:r>
            <w:r>
              <w:rPr>
                <w:b/>
              </w:rPr>
              <w:t xml:space="preserve"> </w:t>
            </w:r>
          </w:p>
          <w:p w:rsidR="00064DEF" w:rsidRPr="00E8431D" w:rsidRDefault="00064DEF" w:rsidP="00064DEF">
            <w:pPr>
              <w:spacing w:after="0"/>
              <w:rPr>
                <w:b/>
              </w:rPr>
            </w:pPr>
          </w:p>
          <w:p w:rsidR="005D1C85" w:rsidRPr="00C72794" w:rsidRDefault="00064DEF" w:rsidP="00064DEF">
            <w:pPr>
              <w:keepNext/>
              <w:keepLines/>
              <w:widowControl w:val="0"/>
              <w:suppressLineNumbers/>
              <w:suppressAutoHyphens/>
              <w:spacing w:after="0"/>
            </w:pPr>
            <w:r>
              <w:rPr>
                <w:b/>
              </w:rPr>
              <w:t>Объем оказываемых услуг:</w:t>
            </w:r>
            <w:r>
              <w:t xml:space="preserve"> 1,00 </w:t>
            </w:r>
            <w:proofErr w:type="spellStart"/>
            <w:r>
              <w:t>усл.ед</w:t>
            </w:r>
            <w:proofErr w:type="spellEnd"/>
            <w:r>
              <w:t>.,</w:t>
            </w:r>
            <w:r w:rsidRPr="00441767">
              <w:t xml:space="preserve"> 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C72794">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w:t>
            </w:r>
            <w:r w:rsidRPr="007032D1">
              <w:lastRenderedPageBreak/>
              <w:t xml:space="preserve">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w:t>
            </w:r>
            <w:r w:rsidRPr="00E63598">
              <w:lastRenderedPageBreak/>
              <w:t>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lastRenderedPageBreak/>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w:t>
            </w:r>
            <w:r w:rsidRPr="00E63598">
              <w:lastRenderedPageBreak/>
              <w:t>перечень таких документов указан в пункте 13.1 настоящей 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w:t>
            </w:r>
            <w:r>
              <w:lastRenderedPageBreak/>
              <w:t>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w:t>
            </w:r>
            <w:r w:rsidRPr="00C72794">
              <w:lastRenderedPageBreak/>
              <w:t>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rsidRPr="00EF42CA">
              <w:t>.</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064DEF" w:rsidRDefault="005F0A51" w:rsidP="005F0A51">
            <w:pPr>
              <w:spacing w:after="0"/>
              <w:jc w:val="left"/>
              <w:rPr>
                <w:rFonts w:eastAsia="Microsoft Sans Serif"/>
                <w:iCs/>
                <w:highlight w:val="yellow"/>
              </w:rPr>
            </w:pPr>
            <w:r>
              <w:t>Т</w:t>
            </w:r>
            <w:r w:rsidRPr="00517446">
              <w:t>ерритори</w:t>
            </w:r>
            <w:r>
              <w:t>я</w:t>
            </w:r>
            <w:r w:rsidRPr="00517446">
              <w:t xml:space="preserve"> </w:t>
            </w:r>
            <w:r>
              <w:t>Республики Казахстан</w:t>
            </w:r>
            <w:r w:rsidRPr="001F16E1">
              <w:t>.</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3249C" w:rsidRDefault="00C3249C" w:rsidP="00C3249C">
            <w:pPr>
              <w:tabs>
                <w:tab w:val="left" w:pos="1276"/>
              </w:tabs>
              <w:spacing w:after="0"/>
              <w:ind w:right="71"/>
            </w:pPr>
            <w:r w:rsidRPr="007373B1">
              <w:rPr>
                <w:b/>
                <w:i/>
              </w:rPr>
              <w:t>Исполнитель обязуется:</w:t>
            </w:r>
          </w:p>
          <w:p w:rsidR="00C3249C" w:rsidRPr="007373B1" w:rsidRDefault="00C3249C" w:rsidP="00C3249C">
            <w:pPr>
              <w:tabs>
                <w:tab w:val="left" w:pos="1276"/>
              </w:tabs>
              <w:spacing w:after="0"/>
              <w:ind w:right="71"/>
            </w:pPr>
            <w:proofErr w:type="gramStart"/>
            <w:r w:rsidRPr="007373B1">
              <w:t xml:space="preserve">В течение 3 (трех) рабочих дней с момента получения от Заказчика заявки обязуется оформить, подписать и направить Заказчику дополнительное соглашение на соответствующие услуги с указанием стоимости этих услуг, в этот же срок направить Заказчику </w:t>
            </w:r>
            <w:r w:rsidRPr="007373B1">
              <w:rPr>
                <w:spacing w:val="4"/>
              </w:rPr>
              <w:t>по электронной почте перечень документов регистрационного досье и в течение 3</w:t>
            </w:r>
            <w:r w:rsidRPr="007373B1">
              <w:t xml:space="preserve"> (трех) рабочих дней после разработки аналитического нормативного документа Республики Казахстан (АНД-РК) или ведомости изменения к</w:t>
            </w:r>
            <w:proofErr w:type="gramEnd"/>
            <w:r w:rsidRPr="007373B1">
              <w:t xml:space="preserve"> АНД-РК направить письменный запрос Заказчику с указанием количества образцов продукции, которые Заказчик должен предоставить Исполнителю для оказания услуг по соответствующей заявке.</w:t>
            </w:r>
          </w:p>
          <w:p w:rsidR="00C3249C" w:rsidRPr="007373B1" w:rsidRDefault="00C3249C" w:rsidP="00C3249C">
            <w:pPr>
              <w:tabs>
                <w:tab w:val="left" w:pos="1276"/>
              </w:tabs>
              <w:spacing w:after="0"/>
              <w:ind w:right="71"/>
            </w:pPr>
            <w:r w:rsidRPr="007373B1">
              <w:t>Приступить к оказанию услуг, указанных в разделе 1 Договора, сразу же после предоставления пакета документов от Заказчика, согласно письменному запросу Исполнителя.</w:t>
            </w:r>
          </w:p>
          <w:p w:rsidR="00C3249C" w:rsidRPr="007373B1" w:rsidRDefault="00C3249C" w:rsidP="00C3249C">
            <w:pPr>
              <w:tabs>
                <w:tab w:val="left" w:pos="1276"/>
              </w:tabs>
              <w:spacing w:after="0"/>
              <w:ind w:right="71"/>
            </w:pPr>
            <w:r w:rsidRPr="007373B1">
              <w:t xml:space="preserve">Сохранять конфиденциальность в отношении переданной </w:t>
            </w:r>
            <w:r w:rsidRPr="007373B1">
              <w:lastRenderedPageBreak/>
              <w:t>информации и сведений о хозяйственной деятельности Заказчика, ставших известных ему при оказании услуг, связанных с</w:t>
            </w:r>
            <w:r w:rsidRPr="00EE4BFA">
              <w:t xml:space="preserve"> </w:t>
            </w:r>
            <w:r w:rsidRPr="007373B1">
              <w:t>организацией регистрации/перерегистрацией/внесением изменений в регистрационное досье Продукции.</w:t>
            </w:r>
          </w:p>
          <w:p w:rsidR="005D1C85" w:rsidRDefault="00C3249C" w:rsidP="00C3249C">
            <w:pPr>
              <w:tabs>
                <w:tab w:val="left" w:pos="567"/>
              </w:tabs>
              <w:suppressAutoHyphens/>
              <w:spacing w:after="0" w:line="235" w:lineRule="auto"/>
            </w:pPr>
            <w:r w:rsidRPr="007373B1">
              <w:rPr>
                <w:spacing w:val="6"/>
              </w:rPr>
              <w:t>Предоставлять Заказчику ежемесячный отчет о</w:t>
            </w:r>
            <w:r>
              <w:rPr>
                <w:spacing w:val="6"/>
              </w:rPr>
              <w:t xml:space="preserve"> ходе оказания услуг в течение </w:t>
            </w:r>
            <w:r w:rsidRPr="007373B1">
              <w:rPr>
                <w:spacing w:val="6"/>
              </w:rPr>
              <w:t>5</w:t>
            </w:r>
            <w:r w:rsidRPr="007373B1">
              <w:t xml:space="preserve"> (пяти) рабочих дней месяца следующего </w:t>
            </w:r>
            <w:proofErr w:type="gramStart"/>
            <w:r w:rsidRPr="007373B1">
              <w:t>за</w:t>
            </w:r>
            <w:proofErr w:type="gramEnd"/>
            <w:r w:rsidRPr="007373B1">
              <w:t xml:space="preserve"> отчетным. По запросу Заказчика предоставлять информацию </w:t>
            </w:r>
            <w:r>
              <w:t xml:space="preserve">о </w:t>
            </w:r>
            <w:r w:rsidRPr="007373B1">
              <w:rPr>
                <w:spacing w:val="6"/>
              </w:rPr>
              <w:t>ходе оказания услуг</w:t>
            </w:r>
            <w:r w:rsidRPr="007373B1">
              <w:t xml:space="preserve"> в течение 3 (трех) рабочих дней.</w:t>
            </w:r>
          </w:p>
          <w:p w:rsidR="00C3249C" w:rsidRDefault="00C3249C" w:rsidP="00C3249C">
            <w:pPr>
              <w:tabs>
                <w:tab w:val="left" w:pos="567"/>
              </w:tabs>
              <w:suppressAutoHyphens/>
              <w:spacing w:after="0" w:line="235" w:lineRule="auto"/>
            </w:pPr>
            <w:r w:rsidRPr="007373B1">
              <w:t>Осуществить регистрацию/перерегистрацию/внесение изменений в регистрационное досье Продукции в Уполномоченном органе, в соответствии с порядком, установленным на Территории.</w:t>
            </w:r>
          </w:p>
          <w:p w:rsidR="00C3249C" w:rsidRPr="00C3249C" w:rsidRDefault="00C3249C" w:rsidP="00C3249C">
            <w:pPr>
              <w:tabs>
                <w:tab w:val="left" w:pos="567"/>
              </w:tabs>
              <w:suppressAutoHyphens/>
              <w:spacing w:after="0" w:line="235" w:lineRule="auto"/>
            </w:pPr>
            <w:r w:rsidRPr="007373B1">
              <w:t xml:space="preserve">Срок оказания услуг по организации регистрации/перерегистрации/внесения изменений в регистрационное досье Продукции в Уполномоченном органе Территории не должен превышать установленные сроки проведения экспертизы, стандартизации, сертификации и регистрации, установленные нормативными документами </w:t>
            </w:r>
            <w:r w:rsidRPr="00C3249C">
              <w:t>Территории для Уполномоченных органов.</w:t>
            </w:r>
          </w:p>
          <w:p w:rsidR="00C3249C" w:rsidRPr="00064DEF" w:rsidRDefault="00C3249C" w:rsidP="00C3249C">
            <w:pPr>
              <w:tabs>
                <w:tab w:val="left" w:pos="567"/>
              </w:tabs>
              <w:suppressAutoHyphens/>
              <w:spacing w:after="0" w:line="235" w:lineRule="auto"/>
              <w:rPr>
                <w:highlight w:val="yellow"/>
              </w:rPr>
            </w:pPr>
            <w:r w:rsidRPr="00C3249C">
              <w:t>Срок действия договора: до 31.12.2021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839BB" w:rsidRPr="003C3E30" w:rsidRDefault="002839BB" w:rsidP="002839BB">
            <w:pPr>
              <w:autoSpaceDE w:val="0"/>
              <w:autoSpaceDN w:val="0"/>
              <w:adjustRightInd w:val="0"/>
              <w:spacing w:after="0"/>
            </w:pPr>
            <w:r w:rsidRPr="003C3E30">
              <w:t xml:space="preserve">Начальная (максимальная) цена договора составляет: </w:t>
            </w:r>
          </w:p>
          <w:p w:rsidR="002839BB" w:rsidRPr="003C3E30" w:rsidRDefault="002839BB" w:rsidP="002839BB">
            <w:pPr>
              <w:pStyle w:val="25"/>
              <w:spacing w:after="0" w:line="240" w:lineRule="auto"/>
              <w:ind w:left="0"/>
              <w:rPr>
                <w:b/>
              </w:rPr>
            </w:pPr>
            <w:r w:rsidRPr="003C3E30">
              <w:rPr>
                <w:b/>
                <w:bCs/>
              </w:rPr>
              <w:t>30 000,00 (тридцать тысяч) долларов США 00 центов, с учетом НДС.</w:t>
            </w:r>
          </w:p>
          <w:p w:rsidR="002839BB" w:rsidRPr="003E15C7" w:rsidRDefault="002839BB" w:rsidP="002839BB">
            <w:pPr>
              <w:pStyle w:val="25"/>
              <w:spacing w:after="0" w:line="240" w:lineRule="auto"/>
              <w:ind w:left="0"/>
              <w:rPr>
                <w:b/>
                <w:highlight w:val="yellow"/>
              </w:rPr>
            </w:pPr>
          </w:p>
          <w:p w:rsidR="005F0A51" w:rsidRPr="008A0B9C" w:rsidRDefault="005F0A51" w:rsidP="005F0A51">
            <w:pPr>
              <w:autoSpaceDE w:val="0"/>
              <w:autoSpaceDN w:val="0"/>
              <w:adjustRightInd w:val="0"/>
              <w:rPr>
                <w:rFonts w:eastAsiaTheme="minorHAnsi"/>
                <w:lang w:eastAsia="en-US"/>
              </w:rPr>
            </w:pPr>
            <w:r w:rsidRPr="008A0B9C">
              <w:rPr>
                <w:rFonts w:eastAsiaTheme="minorHAnsi"/>
                <w:lang w:eastAsia="en-US"/>
              </w:rPr>
              <w:t xml:space="preserve">Цена за единицу продукции, указанная в приложении № 1 к части </w:t>
            </w:r>
            <w:r w:rsidRPr="008A0B9C">
              <w:rPr>
                <w:rFonts w:eastAsiaTheme="minorHAnsi"/>
                <w:lang w:val="en-US" w:eastAsia="en-US"/>
              </w:rPr>
              <w:t>III</w:t>
            </w:r>
            <w:r w:rsidRPr="008A0B9C">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5F0A51" w:rsidRDefault="005F0A51" w:rsidP="005F0A51">
            <w:pPr>
              <w:tabs>
                <w:tab w:val="left" w:pos="9639"/>
              </w:tabs>
              <w:autoSpaceDE w:val="0"/>
              <w:autoSpaceDN w:val="0"/>
              <w:adjustRightInd w:val="0"/>
              <w:rPr>
                <w:rFonts w:eastAsiaTheme="minorHAnsi"/>
                <w:lang w:eastAsia="en-US"/>
              </w:rPr>
            </w:pPr>
            <w:r w:rsidRPr="008A0B9C">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5F0A51" w:rsidRPr="00EE4BFA" w:rsidRDefault="005F0A51" w:rsidP="005F0A51">
            <w:pPr>
              <w:tabs>
                <w:tab w:val="left" w:pos="812"/>
                <w:tab w:val="left" w:pos="954"/>
              </w:tabs>
              <w:spacing w:after="0"/>
              <w:ind w:right="71"/>
            </w:pPr>
            <w:r>
              <w:t>О</w:t>
            </w:r>
            <w:r w:rsidRPr="00517446">
              <w:t>плата стоимости услуг по Договору осуществляется в долларах прямым банковским переводом на расчетный счет Исполнителя</w:t>
            </w:r>
            <w:r w:rsidRPr="00EE4BFA">
              <w:t>:</w:t>
            </w:r>
          </w:p>
          <w:p w:rsidR="005F0A51" w:rsidRPr="00EE4BFA" w:rsidRDefault="005F0A51" w:rsidP="005F0A51">
            <w:pPr>
              <w:tabs>
                <w:tab w:val="left" w:pos="812"/>
                <w:tab w:val="left" w:pos="954"/>
              </w:tabs>
              <w:spacing w:after="0"/>
              <w:ind w:right="71"/>
            </w:pPr>
            <w:r w:rsidRPr="00EE4BFA">
              <w:tab/>
              <w:t xml:space="preserve">- </w:t>
            </w:r>
            <w:r w:rsidRPr="00EE4BFA">
              <w:tab/>
              <w:t xml:space="preserve">50 % (пятьдесят процентов) предварительная оплата в соответствии со счетами-спецификациями на оплату по соответствующему виду Продукции, указанной в счетах-спецификациях, выставленными Исполнителем, в течение 10 (десяти) банковских дней </w:t>
            </w:r>
            <w:proofErr w:type="gramStart"/>
            <w:r w:rsidRPr="00EE4BFA">
              <w:t>с даты получения</w:t>
            </w:r>
            <w:proofErr w:type="gramEnd"/>
            <w:r w:rsidRPr="00EE4BFA">
              <w:t xml:space="preserve"> счета.</w:t>
            </w:r>
          </w:p>
          <w:p w:rsidR="002E5DDC" w:rsidRPr="00064DEF" w:rsidRDefault="005F0A51" w:rsidP="005F0A51">
            <w:pPr>
              <w:tabs>
                <w:tab w:val="left" w:pos="812"/>
                <w:tab w:val="left" w:pos="954"/>
                <w:tab w:val="left" w:pos="1134"/>
              </w:tabs>
              <w:spacing w:after="0"/>
              <w:rPr>
                <w:highlight w:val="yellow"/>
              </w:rPr>
            </w:pPr>
            <w:r w:rsidRPr="00EE4BFA">
              <w:tab/>
              <w:t xml:space="preserve">- 50 % (пятьдесят процентов) оплата в соответствии со счетами-спецификациями на оплату по соответствующему виду Продукции, указанной в счетах-спецификациях, выставленными Исполнителем по факту оказания услуг после подписания Акта сдачи-приемки оказанных услуг, в течение 10 (десяти) банковских дней </w:t>
            </w:r>
            <w:proofErr w:type="gramStart"/>
            <w:r w:rsidRPr="00EE4BFA">
              <w:t>с даты получения</w:t>
            </w:r>
            <w:proofErr w:type="gramEnd"/>
            <w:r w:rsidRPr="00EE4BFA">
              <w:t xml:space="preserve"> счета.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064DEF" w:rsidRDefault="002839BB" w:rsidP="005F0A51">
            <w:pPr>
              <w:pStyle w:val="25"/>
              <w:tabs>
                <w:tab w:val="left" w:pos="103"/>
              </w:tabs>
              <w:spacing w:after="0" w:line="240" w:lineRule="auto"/>
              <w:ind w:left="0"/>
              <w:rPr>
                <w:b/>
                <w:highlight w:val="yellow"/>
              </w:rPr>
            </w:pPr>
            <w:r w:rsidRPr="00EE4BFA">
              <w:t>Общая сумма Договора равна общей стоимости услуг оказанных Исполнителем, государственных сборов и пошлин, а так же стоимости проведения регистрационных экспертиз, в течение срока действия Договора</w:t>
            </w:r>
            <w: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E438CF">
            <w:pPr>
              <w:spacing w:after="0"/>
            </w:pPr>
            <w:r w:rsidRPr="00C72794">
              <w:t xml:space="preserve">Дата окончания срока подачи заявок на участие в закупке является </w:t>
            </w:r>
            <w:r w:rsidR="00A2288C" w:rsidRPr="00C72794">
              <w:rPr>
                <w:b/>
              </w:rPr>
              <w:t>«</w:t>
            </w:r>
            <w:r w:rsidR="00E438CF">
              <w:rPr>
                <w:b/>
              </w:rPr>
              <w:t>20</w:t>
            </w:r>
            <w:r w:rsidR="00A2288C" w:rsidRPr="00C72794">
              <w:rPr>
                <w:b/>
              </w:rPr>
              <w:t xml:space="preserve">» </w:t>
            </w:r>
            <w:r w:rsidR="00C3249C">
              <w:rPr>
                <w:b/>
              </w:rPr>
              <w:t>марта</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758D9">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 xml:space="preserve">44-ФЗ «О контрактной системе в сфере закупок товаров, работ, услуг для обеспечения </w:t>
            </w:r>
            <w:r w:rsidRPr="00C72794">
              <w:lastRenderedPageBreak/>
              <w:t>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48061B">
              <w:rPr>
                <w:b w:val="0"/>
                <w:bCs w:val="0"/>
                <w:sz w:val="24"/>
                <w:szCs w:val="24"/>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D758D9" w:rsidRDefault="0048061B" w:rsidP="00D758D9">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E438C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5D03AD">
              <w:rPr>
                <w:b/>
              </w:rPr>
              <w:t>1</w:t>
            </w:r>
            <w:r w:rsidR="00E438CF">
              <w:rPr>
                <w:b/>
              </w:rPr>
              <w:t>2</w:t>
            </w:r>
            <w:r w:rsidRPr="00F03A2F">
              <w:rPr>
                <w:b/>
              </w:rPr>
              <w:t xml:space="preserve">» </w:t>
            </w:r>
            <w:r w:rsidR="00C3249C">
              <w:rPr>
                <w:b/>
              </w:rPr>
              <w:t xml:space="preserve">марта </w:t>
            </w:r>
            <w:r>
              <w:rPr>
                <w:b/>
              </w:rPr>
              <w:t>по «</w:t>
            </w:r>
            <w:r w:rsidR="00C3249C">
              <w:rPr>
                <w:b/>
              </w:rPr>
              <w:t>1</w:t>
            </w:r>
            <w:r w:rsidR="00E438CF">
              <w:rPr>
                <w:b/>
              </w:rPr>
              <w:t>7</w:t>
            </w:r>
            <w:r w:rsidRPr="00F03A2F">
              <w:rPr>
                <w:b/>
              </w:rPr>
              <w:t xml:space="preserve">» </w:t>
            </w:r>
            <w:r w:rsidR="00C3249C">
              <w:rPr>
                <w:b/>
              </w:rPr>
              <w:t>марта</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E438CF">
              <w:rPr>
                <w:b/>
              </w:rPr>
              <w:t>20</w:t>
            </w:r>
            <w:r w:rsidR="005B6959" w:rsidRPr="00F03A2F">
              <w:rPr>
                <w:b/>
              </w:rPr>
              <w:t xml:space="preserve">» </w:t>
            </w:r>
            <w:r w:rsidR="00C3249C">
              <w:rPr>
                <w:b/>
              </w:rPr>
              <w:t>марта</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E438CF">
            <w:pPr>
              <w:spacing w:after="0"/>
            </w:pPr>
            <w:r w:rsidRPr="00F03A2F">
              <w:t xml:space="preserve">Подведение итогов закупки будет осуществляться </w:t>
            </w:r>
            <w:r w:rsidR="005B6959" w:rsidRPr="00F03A2F">
              <w:rPr>
                <w:b/>
              </w:rPr>
              <w:t>«</w:t>
            </w:r>
            <w:r w:rsidR="00E438CF">
              <w:rPr>
                <w:b/>
              </w:rPr>
              <w:t>20</w:t>
            </w:r>
            <w:r w:rsidR="005B6959" w:rsidRPr="00F03A2F">
              <w:rPr>
                <w:b/>
              </w:rPr>
              <w:t xml:space="preserve">» </w:t>
            </w:r>
            <w:r w:rsidR="00C3249C">
              <w:rPr>
                <w:b/>
              </w:rPr>
              <w:t>марта</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w:t>
            </w:r>
            <w:r w:rsidRPr="00C72794">
              <w:lastRenderedPageBreak/>
              <w:t>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36BE2" w:rsidRPr="00C72794" w:rsidTr="001275FB">
        <w:tc>
          <w:tcPr>
            <w:tcW w:w="993" w:type="dxa"/>
            <w:tcBorders>
              <w:top w:val="single" w:sz="4" w:space="0" w:color="auto"/>
              <w:left w:val="single" w:sz="4" w:space="0" w:color="auto"/>
              <w:bottom w:val="single" w:sz="4" w:space="0" w:color="auto"/>
              <w:right w:val="single" w:sz="4" w:space="0" w:color="auto"/>
            </w:tcBorders>
          </w:tcPr>
          <w:p w:rsidR="00F36BE2" w:rsidRPr="00C72794" w:rsidRDefault="00F36BE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36BE2" w:rsidRPr="00C72794" w:rsidRDefault="00F36BE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F36BE2" w:rsidRDefault="00F36BE2" w:rsidP="00364320">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36BE2" w:rsidRDefault="00F36BE2" w:rsidP="00364320">
            <w:pPr>
              <w:spacing w:after="0"/>
            </w:pPr>
          </w:p>
          <w:p w:rsidR="00F36BE2" w:rsidRPr="00624317" w:rsidRDefault="00F36BE2" w:rsidP="00364320">
            <w:pPr>
              <w:tabs>
                <w:tab w:val="num" w:pos="68"/>
              </w:tabs>
              <w:spacing w:after="0"/>
              <w:rPr>
                <w:i/>
              </w:rPr>
            </w:pPr>
            <w:r w:rsidRPr="00624317">
              <w:rPr>
                <w:i/>
              </w:rPr>
              <w:t>Примечание:</w:t>
            </w:r>
          </w:p>
          <w:p w:rsidR="00F36BE2" w:rsidRPr="00624317" w:rsidRDefault="00F36BE2" w:rsidP="00364320">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36BE2" w:rsidRPr="0099622C" w:rsidRDefault="00F36BE2" w:rsidP="00364320">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36BE2" w:rsidRPr="00C72794" w:rsidTr="001275FB">
        <w:tc>
          <w:tcPr>
            <w:tcW w:w="993" w:type="dxa"/>
            <w:tcBorders>
              <w:top w:val="single" w:sz="4" w:space="0" w:color="auto"/>
              <w:left w:val="single" w:sz="4" w:space="0" w:color="auto"/>
              <w:bottom w:val="single" w:sz="4" w:space="0" w:color="auto"/>
              <w:right w:val="single" w:sz="4" w:space="0" w:color="auto"/>
            </w:tcBorders>
          </w:tcPr>
          <w:p w:rsidR="00F36BE2" w:rsidRPr="00C72794" w:rsidRDefault="00F36BE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36BE2" w:rsidRPr="00C72794" w:rsidRDefault="00F36BE2" w:rsidP="00C72794">
            <w:pPr>
              <w:autoSpaceDE w:val="0"/>
              <w:autoSpaceDN w:val="0"/>
              <w:adjustRightInd w:val="0"/>
              <w:spacing w:after="0"/>
            </w:pPr>
            <w:r w:rsidRPr="00C72794">
              <w:t xml:space="preserve">Порядок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F36BE2" w:rsidRDefault="00F36BE2" w:rsidP="00364320">
            <w:pPr>
              <w:tabs>
                <w:tab w:val="num" w:pos="68"/>
              </w:tabs>
              <w:spacing w:after="0"/>
            </w:pPr>
            <w:r>
              <w:lastRenderedPageBreak/>
              <w:t xml:space="preserve">Победителем закупки признается лицо, предложившее наиболее низкую цену договора. </w:t>
            </w:r>
          </w:p>
          <w:p w:rsidR="00F36BE2" w:rsidRPr="0099622C" w:rsidRDefault="00F36BE2" w:rsidP="00364320">
            <w:pPr>
              <w:spacing w:after="0"/>
              <w:rPr>
                <w:b/>
              </w:rPr>
            </w:pPr>
            <w:r>
              <w:t xml:space="preserve">На основании результатов рассмотрения, оценки и </w:t>
            </w:r>
            <w:r>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w:t>
            </w:r>
            <w:r w:rsidRPr="00C72794">
              <w:lastRenderedPageBreak/>
              <w:t>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064DEF" w:rsidRPr="00C72794" w:rsidTr="001275FB">
        <w:trPr>
          <w:trHeight w:val="237"/>
        </w:trPr>
        <w:tc>
          <w:tcPr>
            <w:tcW w:w="993" w:type="dxa"/>
            <w:vMerge w:val="restart"/>
            <w:tcBorders>
              <w:top w:val="single" w:sz="4" w:space="0" w:color="auto"/>
              <w:left w:val="single" w:sz="4" w:space="0" w:color="auto"/>
              <w:right w:val="single" w:sz="4" w:space="0" w:color="auto"/>
            </w:tcBorders>
          </w:tcPr>
          <w:p w:rsidR="00064DEF" w:rsidRPr="00C72794" w:rsidRDefault="00064DEF"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064DEF" w:rsidRPr="00C72794" w:rsidRDefault="00064DEF"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64DEF" w:rsidRPr="00EF42CA" w:rsidRDefault="00064DEF" w:rsidP="00064DEF">
            <w:r w:rsidRPr="00EF42CA">
              <w:t xml:space="preserve">Не </w:t>
            </w:r>
            <w:proofErr w:type="gramStart"/>
            <w:r w:rsidRPr="00EF42CA">
              <w:t>установлен</w:t>
            </w:r>
            <w:proofErr w:type="gramEnd"/>
          </w:p>
        </w:tc>
      </w:tr>
      <w:tr w:rsidR="00064DEF" w:rsidRPr="00C72794" w:rsidTr="001275FB">
        <w:trPr>
          <w:trHeight w:val="236"/>
        </w:trPr>
        <w:tc>
          <w:tcPr>
            <w:tcW w:w="993" w:type="dxa"/>
            <w:vMerge/>
            <w:tcBorders>
              <w:left w:val="single" w:sz="4" w:space="0" w:color="auto"/>
              <w:right w:val="single" w:sz="4" w:space="0" w:color="auto"/>
            </w:tcBorders>
          </w:tcPr>
          <w:p w:rsidR="00064DEF" w:rsidRPr="00C72794" w:rsidRDefault="00064DE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64DEF" w:rsidRPr="00C72794" w:rsidRDefault="00064DEF"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64DEF" w:rsidRDefault="00064DEF" w:rsidP="00064DEF">
            <w:pPr>
              <w:keepNext/>
              <w:keepLines/>
              <w:widowControl w:val="0"/>
              <w:suppressLineNumbers/>
              <w:suppressAutoHyphens/>
            </w:pPr>
            <w:r w:rsidRPr="00EF42CA">
              <w:t xml:space="preserve">Не </w:t>
            </w:r>
            <w:proofErr w:type="gramStart"/>
            <w:r w:rsidRPr="00EF42CA">
              <w:t>установлен</w:t>
            </w:r>
            <w:proofErr w:type="gramEnd"/>
          </w:p>
        </w:tc>
      </w:tr>
      <w:tr w:rsidR="00064DEF" w:rsidRPr="00C72794" w:rsidTr="001275FB">
        <w:trPr>
          <w:trHeight w:val="258"/>
        </w:trPr>
        <w:tc>
          <w:tcPr>
            <w:tcW w:w="993" w:type="dxa"/>
            <w:vMerge/>
            <w:tcBorders>
              <w:left w:val="single" w:sz="4" w:space="0" w:color="auto"/>
              <w:bottom w:val="single" w:sz="4" w:space="0" w:color="auto"/>
              <w:right w:val="single" w:sz="4" w:space="0" w:color="auto"/>
            </w:tcBorders>
          </w:tcPr>
          <w:p w:rsidR="00064DEF" w:rsidRPr="00C72794" w:rsidRDefault="00064DE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64DEF" w:rsidRPr="00C72794" w:rsidRDefault="00064DEF"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64DEF" w:rsidRDefault="00064DEF" w:rsidP="00064DEF">
            <w:pPr>
              <w:keepNext/>
              <w:keepLines/>
              <w:widowControl w:val="0"/>
              <w:suppressLineNumbers/>
              <w:suppressAutoHyphens/>
            </w:pPr>
            <w:r w:rsidRPr="00EF42CA">
              <w:t xml:space="preserve">Не </w:t>
            </w:r>
            <w:proofErr w:type="gramStart"/>
            <w:r w:rsidRPr="00EF42CA">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w:t>
            </w:r>
            <w:r w:rsidRPr="0024542A">
              <w:lastRenderedPageBreak/>
              <w:t>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064DEF" w:rsidRDefault="006A6212" w:rsidP="00C72794">
      <w:pPr>
        <w:pStyle w:val="1"/>
        <w:pageBreakBefore/>
        <w:numPr>
          <w:ilvl w:val="0"/>
          <w:numId w:val="5"/>
        </w:numPr>
        <w:tabs>
          <w:tab w:val="num" w:pos="180"/>
        </w:tabs>
        <w:spacing w:before="0" w:after="0"/>
        <w:ind w:left="0" w:firstLine="0"/>
        <w:rPr>
          <w:rStyle w:val="11"/>
          <w:b/>
          <w:caps/>
          <w:sz w:val="24"/>
          <w:szCs w:val="24"/>
        </w:rPr>
      </w:pPr>
      <w:r w:rsidRPr="00064DEF">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9C4E3E" w:rsidRDefault="006A6212" w:rsidP="009C4E3E">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настоящей заявки на участие в з</w:t>
      </w:r>
      <w:r w:rsidR="00C3249C">
        <w:t>акупке</w:t>
      </w:r>
      <w:r w:rsidR="009C4E3E" w:rsidRPr="00C72794">
        <w:t xml:space="preserve">, </w:t>
      </w:r>
      <w:r w:rsidR="009C4E3E" w:rsidRPr="00C72794">
        <w:rPr>
          <w:bCs/>
        </w:rPr>
        <w:t>в том числе:</w:t>
      </w:r>
      <w:proofErr w:type="gramEnd"/>
    </w:p>
    <w:p w:rsidR="009C4E3E" w:rsidRDefault="009C4E3E" w:rsidP="009C4E3E">
      <w:pPr>
        <w:pStyle w:val="af4"/>
        <w:spacing w:after="0"/>
        <w:rPr>
          <w:bCs/>
        </w:rPr>
      </w:pPr>
    </w:p>
    <w:p w:rsidR="009C4E3E" w:rsidRPr="00C72794" w:rsidRDefault="009C4E3E" w:rsidP="009C4E3E">
      <w:pPr>
        <w:pStyle w:val="af4"/>
        <w:spacing w:after="0"/>
        <w:rPr>
          <w:bCs/>
        </w:rPr>
      </w:pPr>
      <w:r>
        <w:rPr>
          <w:bCs/>
        </w:rPr>
        <w:t>Таблица № 1</w:t>
      </w:r>
    </w:p>
    <w:p w:rsidR="009C4E3E" w:rsidRPr="00C72794" w:rsidRDefault="009C4E3E" w:rsidP="009C4E3E">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9C4E3E" w:rsidRPr="0099622C" w:rsidTr="00144F2D">
        <w:trPr>
          <w:cantSplit/>
        </w:trPr>
        <w:tc>
          <w:tcPr>
            <w:tcW w:w="263" w:type="pct"/>
            <w:vAlign w:val="center"/>
          </w:tcPr>
          <w:p w:rsidR="009C4E3E" w:rsidRPr="0099622C" w:rsidRDefault="009C4E3E" w:rsidP="00144F2D">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9C4E3E" w:rsidRPr="0099622C" w:rsidRDefault="009C4E3E" w:rsidP="00144F2D">
            <w:pPr>
              <w:spacing w:after="0"/>
              <w:jc w:val="center"/>
              <w:rPr>
                <w:b/>
              </w:rPr>
            </w:pPr>
            <w:r w:rsidRPr="0099622C">
              <w:rPr>
                <w:b/>
                <w:sz w:val="22"/>
                <w:szCs w:val="22"/>
              </w:rPr>
              <w:t>Наименование критерия</w:t>
            </w:r>
          </w:p>
          <w:p w:rsidR="009C4E3E" w:rsidRPr="0099622C" w:rsidRDefault="009C4E3E" w:rsidP="00144F2D">
            <w:pPr>
              <w:spacing w:after="0"/>
              <w:jc w:val="center"/>
              <w:rPr>
                <w:b/>
              </w:rPr>
            </w:pPr>
          </w:p>
        </w:tc>
        <w:tc>
          <w:tcPr>
            <w:tcW w:w="885" w:type="pct"/>
            <w:vAlign w:val="center"/>
          </w:tcPr>
          <w:p w:rsidR="009C4E3E" w:rsidRPr="0099622C" w:rsidRDefault="009C4E3E" w:rsidP="00144F2D">
            <w:pPr>
              <w:spacing w:after="0"/>
              <w:jc w:val="center"/>
              <w:rPr>
                <w:b/>
              </w:rPr>
            </w:pPr>
            <w:r w:rsidRPr="0099622C">
              <w:rPr>
                <w:b/>
                <w:sz w:val="22"/>
                <w:szCs w:val="22"/>
              </w:rPr>
              <w:t>Единица измерения</w:t>
            </w:r>
          </w:p>
        </w:tc>
        <w:tc>
          <w:tcPr>
            <w:tcW w:w="1020" w:type="pct"/>
            <w:vAlign w:val="center"/>
          </w:tcPr>
          <w:p w:rsidR="009C4E3E" w:rsidRPr="0099622C" w:rsidRDefault="009C4E3E" w:rsidP="00144F2D">
            <w:pPr>
              <w:spacing w:after="0"/>
              <w:jc w:val="center"/>
              <w:rPr>
                <w:b/>
              </w:rPr>
            </w:pPr>
            <w:r w:rsidRPr="0099622C">
              <w:rPr>
                <w:b/>
                <w:sz w:val="22"/>
                <w:szCs w:val="22"/>
              </w:rPr>
              <w:t>Предложение участника закупки</w:t>
            </w:r>
          </w:p>
          <w:p w:rsidR="009C4E3E" w:rsidRPr="0099622C" w:rsidRDefault="009C4E3E" w:rsidP="00144F2D">
            <w:pPr>
              <w:spacing w:after="0"/>
              <w:jc w:val="center"/>
              <w:rPr>
                <w:b/>
              </w:rPr>
            </w:pPr>
            <w:r w:rsidRPr="0099622C">
              <w:rPr>
                <w:b/>
                <w:sz w:val="22"/>
                <w:szCs w:val="22"/>
              </w:rPr>
              <w:t>Значение</w:t>
            </w:r>
          </w:p>
          <w:p w:rsidR="009C4E3E" w:rsidRPr="0099622C" w:rsidRDefault="009C4E3E" w:rsidP="00144F2D">
            <w:pPr>
              <w:spacing w:after="0"/>
              <w:jc w:val="center"/>
              <w:rPr>
                <w:b/>
              </w:rPr>
            </w:pPr>
            <w:proofErr w:type="gramStart"/>
            <w:r w:rsidRPr="0099622C">
              <w:rPr>
                <w:b/>
                <w:sz w:val="22"/>
                <w:szCs w:val="22"/>
              </w:rPr>
              <w:t>(цифрами и</w:t>
            </w:r>
            <w:proofErr w:type="gramEnd"/>
          </w:p>
          <w:p w:rsidR="009C4E3E" w:rsidRPr="0099622C" w:rsidRDefault="009C4E3E" w:rsidP="00144F2D">
            <w:pPr>
              <w:spacing w:after="0"/>
              <w:jc w:val="center"/>
              <w:rPr>
                <w:b/>
              </w:rPr>
            </w:pPr>
            <w:r w:rsidRPr="0099622C">
              <w:rPr>
                <w:b/>
                <w:sz w:val="22"/>
                <w:szCs w:val="22"/>
              </w:rPr>
              <w:t>прописью)</w:t>
            </w:r>
          </w:p>
        </w:tc>
        <w:tc>
          <w:tcPr>
            <w:tcW w:w="1684" w:type="pct"/>
            <w:vAlign w:val="center"/>
          </w:tcPr>
          <w:p w:rsidR="009C4E3E" w:rsidRPr="0099622C" w:rsidRDefault="009C4E3E" w:rsidP="00144F2D">
            <w:pPr>
              <w:spacing w:after="0"/>
              <w:jc w:val="center"/>
              <w:rPr>
                <w:b/>
              </w:rPr>
            </w:pPr>
            <w:r w:rsidRPr="0099622C">
              <w:rPr>
                <w:b/>
                <w:sz w:val="22"/>
                <w:szCs w:val="22"/>
              </w:rPr>
              <w:t>Примечание</w:t>
            </w:r>
          </w:p>
        </w:tc>
      </w:tr>
      <w:tr w:rsidR="009C4E3E" w:rsidRPr="0099622C" w:rsidTr="00144F2D">
        <w:trPr>
          <w:cantSplit/>
        </w:trPr>
        <w:tc>
          <w:tcPr>
            <w:tcW w:w="263" w:type="pct"/>
            <w:vAlign w:val="center"/>
          </w:tcPr>
          <w:p w:rsidR="009C4E3E" w:rsidRPr="0099622C" w:rsidRDefault="009C4E3E" w:rsidP="00144F2D">
            <w:pPr>
              <w:spacing w:after="0"/>
              <w:jc w:val="center"/>
            </w:pPr>
            <w:r w:rsidRPr="0099622C">
              <w:rPr>
                <w:sz w:val="22"/>
                <w:szCs w:val="22"/>
              </w:rPr>
              <w:t>1.</w:t>
            </w:r>
          </w:p>
        </w:tc>
        <w:tc>
          <w:tcPr>
            <w:tcW w:w="1148" w:type="pct"/>
            <w:vAlign w:val="center"/>
          </w:tcPr>
          <w:p w:rsidR="009C4E3E" w:rsidRPr="0099622C" w:rsidRDefault="009C4E3E" w:rsidP="00144F2D">
            <w:pPr>
              <w:jc w:val="center"/>
            </w:pPr>
            <w:r w:rsidRPr="0099622C">
              <w:t>Цена договора</w:t>
            </w:r>
          </w:p>
        </w:tc>
        <w:tc>
          <w:tcPr>
            <w:tcW w:w="885" w:type="pct"/>
            <w:vAlign w:val="center"/>
          </w:tcPr>
          <w:p w:rsidR="009C4E3E" w:rsidRPr="00B44221" w:rsidRDefault="009C4E3E" w:rsidP="00144F2D">
            <w:pPr>
              <w:jc w:val="center"/>
            </w:pPr>
            <w:r>
              <w:t>Доллар США</w:t>
            </w:r>
          </w:p>
        </w:tc>
        <w:tc>
          <w:tcPr>
            <w:tcW w:w="1020" w:type="pct"/>
            <w:vAlign w:val="center"/>
          </w:tcPr>
          <w:p w:rsidR="009C4E3E" w:rsidRPr="00C917B5" w:rsidRDefault="009C4E3E" w:rsidP="00144F2D">
            <w:pPr>
              <w:jc w:val="center"/>
              <w:rPr>
                <w:b/>
              </w:rPr>
            </w:pPr>
            <w:proofErr w:type="gramStart"/>
            <w:r w:rsidRPr="00552BE5">
              <w:rPr>
                <w:rFonts w:eastAsiaTheme="minorHAnsi"/>
                <w:lang w:eastAsia="en-US"/>
              </w:rPr>
              <w:t xml:space="preserve">__________ </w:t>
            </w:r>
            <w:r w:rsidRPr="00552BE5">
              <w:rPr>
                <w:rFonts w:eastAsiaTheme="minorHAnsi"/>
                <w:i/>
                <w:iCs/>
                <w:lang w:eastAsia="en-US"/>
              </w:rPr>
              <w:t xml:space="preserve">(с учетом НДС ___%, </w:t>
            </w:r>
            <w:r w:rsidRPr="00552BE5">
              <w:rPr>
                <w:rFonts w:eastAsiaTheme="minorHAnsi"/>
                <w:b/>
                <w:i/>
                <w:iCs/>
                <w:lang w:eastAsia="en-US"/>
              </w:rPr>
              <w:t>либо</w:t>
            </w:r>
            <w:r w:rsidRPr="00552BE5">
              <w:rPr>
                <w:rFonts w:eastAsiaTheme="minorHAnsi"/>
                <w:i/>
                <w:iCs/>
                <w:lang w:eastAsia="en-US"/>
              </w:rPr>
              <w:t xml:space="preserve"> НДС не облагается, </w:t>
            </w:r>
            <w:r w:rsidRPr="00552BE5">
              <w:rPr>
                <w:rFonts w:eastAsiaTheme="minorHAnsi"/>
                <w:b/>
                <w:i/>
                <w:iCs/>
                <w:lang w:eastAsia="en-US"/>
              </w:rPr>
              <w:t>либо</w:t>
            </w:r>
            <w:r w:rsidRPr="00552BE5">
              <w:rPr>
                <w:rFonts w:eastAsiaTheme="minorHAnsi"/>
                <w:i/>
                <w:iCs/>
                <w:lang w:eastAsia="en-US"/>
              </w:rPr>
              <w:t xml:space="preserve"> НДС не применяется в связи с упрощенной системой налогообложения</w:t>
            </w:r>
            <w:r>
              <w:rPr>
                <w:rFonts w:eastAsiaTheme="minorHAnsi"/>
                <w:b/>
                <w:i/>
                <w:iCs/>
                <w:lang w:eastAsia="en-US"/>
              </w:rPr>
              <w:t xml:space="preserve"> </w:t>
            </w:r>
            <w:proofErr w:type="gramEnd"/>
          </w:p>
        </w:tc>
        <w:tc>
          <w:tcPr>
            <w:tcW w:w="1684" w:type="pct"/>
            <w:vAlign w:val="center"/>
          </w:tcPr>
          <w:p w:rsidR="009C4E3E" w:rsidRPr="0099622C" w:rsidRDefault="009C4E3E" w:rsidP="00144F2D">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9C4E3E" w:rsidRDefault="009C4E3E" w:rsidP="009C4E3E">
      <w:pPr>
        <w:autoSpaceDE w:val="0"/>
        <w:autoSpaceDN w:val="0"/>
        <w:adjustRightInd w:val="0"/>
        <w:spacing w:after="0"/>
      </w:pPr>
    </w:p>
    <w:p w:rsidR="006A6212" w:rsidRDefault="00C3249C" w:rsidP="00C72794">
      <w:pPr>
        <w:pStyle w:val="af4"/>
        <w:spacing w:after="0"/>
        <w:rPr>
          <w:bCs/>
        </w:rPr>
      </w:pPr>
      <w:r>
        <w:t>.</w:t>
      </w: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064DEF" w:rsidRPr="00064DEF">
        <w:rPr>
          <w:sz w:val="28"/>
          <w:szCs w:val="28"/>
        </w:rPr>
        <w:t>оказание услуг по организации регистрации/перерегистрации/ внесении изменений в регистрационные досье готовых лекарственных средств в Республике Казахстан</w:t>
      </w:r>
      <w:r w:rsidR="00F63189" w:rsidRPr="00F63189">
        <w:rPr>
          <w:sz w:val="28"/>
          <w:szCs w:val="28"/>
        </w:rPr>
        <w:t xml:space="preserve"> </w:t>
      </w:r>
      <w:r w:rsidR="00E94575" w:rsidRPr="0061684E">
        <w:rPr>
          <w:sz w:val="28"/>
          <w:szCs w:val="28"/>
        </w:rPr>
        <w:t>№</w:t>
      </w:r>
      <w:r w:rsidR="005D03AD">
        <w:rPr>
          <w:sz w:val="28"/>
          <w:szCs w:val="28"/>
        </w:rPr>
        <w:t>33</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64DEF" w:rsidRDefault="006A6212" w:rsidP="00490A00">
      <w:pPr>
        <w:pStyle w:val="1"/>
        <w:pageBreakBefore/>
        <w:numPr>
          <w:ilvl w:val="0"/>
          <w:numId w:val="5"/>
        </w:numPr>
        <w:tabs>
          <w:tab w:val="num" w:pos="180"/>
        </w:tabs>
        <w:spacing w:before="0" w:after="0"/>
        <w:ind w:left="0" w:firstLine="0"/>
        <w:rPr>
          <w:rStyle w:val="11"/>
          <w:b/>
          <w:caps/>
          <w:sz w:val="24"/>
          <w:szCs w:val="24"/>
        </w:rPr>
      </w:pPr>
      <w:r w:rsidRPr="00064DEF">
        <w:rPr>
          <w:rStyle w:val="11"/>
          <w:b/>
          <w:caps/>
          <w:sz w:val="24"/>
          <w:szCs w:val="24"/>
        </w:rPr>
        <w:lastRenderedPageBreak/>
        <w:t>ТЕХНИЧЕСКОЕ ЗАДАНИЕ</w:t>
      </w:r>
      <w:bookmarkEnd w:id="24"/>
    </w:p>
    <w:p w:rsidR="00AA7D1E" w:rsidRDefault="0032702F" w:rsidP="00064DEF">
      <w:pPr>
        <w:spacing w:after="0"/>
        <w:jc w:val="center"/>
        <w:rPr>
          <w:rFonts w:eastAsia="Calibri"/>
          <w:b/>
          <w:bCs/>
          <w:noProof/>
          <w:snapToGrid w:val="0"/>
          <w:spacing w:val="-5"/>
        </w:rPr>
      </w:pPr>
      <w:r w:rsidRPr="00402275">
        <w:rPr>
          <w:b/>
        </w:rPr>
        <w:t xml:space="preserve">на </w:t>
      </w:r>
      <w:r w:rsidR="00064DEF">
        <w:rPr>
          <w:b/>
        </w:rPr>
        <w:t xml:space="preserve">оказание услуг по </w:t>
      </w:r>
      <w:r w:rsidR="00064DEF" w:rsidRPr="003E15C7">
        <w:rPr>
          <w:b/>
        </w:rPr>
        <w:t>организации</w:t>
      </w:r>
      <w:r w:rsidR="00064DEF">
        <w:rPr>
          <w:b/>
        </w:rPr>
        <w:t xml:space="preserve"> регистрации</w:t>
      </w:r>
      <w:r w:rsidR="00064DEF" w:rsidRPr="003E15C7">
        <w:rPr>
          <w:b/>
        </w:rPr>
        <w:t>/перерегистраци</w:t>
      </w:r>
      <w:r w:rsidR="00064DEF">
        <w:rPr>
          <w:b/>
        </w:rPr>
        <w:t>и/ внесении</w:t>
      </w:r>
      <w:r w:rsidR="00064DEF" w:rsidRPr="003E15C7">
        <w:rPr>
          <w:b/>
        </w:rPr>
        <w:t xml:space="preserve"> изменений в регистрационные досье готовых лекарственных сре</w:t>
      </w:r>
      <w:proofErr w:type="gramStart"/>
      <w:r w:rsidR="00064DEF" w:rsidRPr="003E15C7">
        <w:rPr>
          <w:b/>
        </w:rPr>
        <w:t>дств в Р</w:t>
      </w:r>
      <w:proofErr w:type="gramEnd"/>
      <w:r w:rsidR="00064DEF" w:rsidRPr="003E15C7">
        <w:rPr>
          <w:b/>
        </w:rPr>
        <w:t>еспублике Казахстан</w:t>
      </w:r>
    </w:p>
    <w:p w:rsidR="00064DEF" w:rsidRDefault="00064DEF" w:rsidP="00AA7D1E">
      <w:pPr>
        <w:tabs>
          <w:tab w:val="left" w:pos="567"/>
        </w:tabs>
        <w:spacing w:after="0"/>
        <w:ind w:left="-993" w:right="-1"/>
        <w:jc w:val="center"/>
        <w:rPr>
          <w:rFonts w:eastAsia="Calibri"/>
          <w:b/>
          <w:bCs/>
          <w:noProof/>
          <w:snapToGrid w:val="0"/>
          <w:spacing w:val="-5"/>
        </w:rPr>
      </w:pPr>
    </w:p>
    <w:tbl>
      <w:tblPr>
        <w:tblW w:w="10267"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865"/>
      </w:tblGrid>
      <w:tr w:rsidR="00064DEF" w:rsidRPr="00064DEF" w:rsidTr="00064DEF">
        <w:trPr>
          <w:trHeight w:val="548"/>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numPr>
                <w:ilvl w:val="0"/>
                <w:numId w:val="20"/>
              </w:numPr>
              <w:tabs>
                <w:tab w:val="left" w:pos="540"/>
              </w:tabs>
              <w:spacing w:after="0"/>
              <w:ind w:right="23"/>
              <w:jc w:val="left"/>
            </w:pPr>
            <w:r w:rsidRPr="00064DEF">
              <w:t>Вид услуг</w:t>
            </w:r>
          </w:p>
        </w:tc>
        <w:tc>
          <w:tcPr>
            <w:tcW w:w="6865"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rPr>
                <w:b/>
                <w:bCs/>
                <w:i/>
                <w:iCs/>
              </w:rPr>
            </w:pPr>
            <w:r w:rsidRPr="00064DEF">
              <w:rPr>
                <w:bCs/>
              </w:rPr>
              <w:t>Организовать регистрацию/перерегистрацию /внесение изменений в регистрационное досье</w:t>
            </w:r>
            <w:r w:rsidRPr="00064DEF">
              <w:rPr>
                <w:b/>
                <w:bCs/>
              </w:rPr>
              <w:t xml:space="preserve"> </w:t>
            </w:r>
            <w:r w:rsidRPr="00064DEF">
              <w:t>Продукции производства ФГУП «Московский эндокринный завод» в Уполномоченном органе Территории в соответствии с требованиями Территории.</w:t>
            </w:r>
          </w:p>
        </w:tc>
      </w:tr>
      <w:tr w:rsidR="00064DEF" w:rsidRPr="00064DEF" w:rsidTr="00064DEF">
        <w:trPr>
          <w:trHeight w:val="897"/>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widowControl w:val="0"/>
              <w:numPr>
                <w:ilvl w:val="0"/>
                <w:numId w:val="20"/>
              </w:numPr>
              <w:tabs>
                <w:tab w:val="left" w:pos="540"/>
              </w:tabs>
              <w:suppressAutoHyphens/>
              <w:autoSpaceDE w:val="0"/>
              <w:autoSpaceDN w:val="0"/>
              <w:spacing w:after="0"/>
              <w:ind w:right="23"/>
              <w:jc w:val="left"/>
            </w:pPr>
            <w:r w:rsidRPr="00064DEF">
              <w:t>Основание для оказания услуг</w:t>
            </w:r>
          </w:p>
        </w:tc>
        <w:tc>
          <w:tcPr>
            <w:tcW w:w="6865"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jc w:val="left"/>
            </w:pPr>
            <w:r w:rsidRPr="00064DEF">
              <w:t>Регистрация/перерегистрация/внесение изменений в регистрационное досье лекарственных средств на территории Республики Казахстан</w:t>
            </w:r>
          </w:p>
        </w:tc>
      </w:tr>
      <w:tr w:rsidR="00064DEF" w:rsidRPr="00064DEF" w:rsidTr="00064DEF">
        <w:trPr>
          <w:trHeight w:val="243"/>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widowControl w:val="0"/>
              <w:numPr>
                <w:ilvl w:val="0"/>
                <w:numId w:val="20"/>
              </w:numPr>
              <w:tabs>
                <w:tab w:val="left" w:pos="540"/>
              </w:tabs>
              <w:suppressAutoHyphens/>
              <w:autoSpaceDE w:val="0"/>
              <w:autoSpaceDN w:val="0"/>
              <w:spacing w:after="0"/>
              <w:ind w:right="23"/>
              <w:jc w:val="left"/>
            </w:pPr>
            <w:r w:rsidRPr="00064DEF">
              <w:t>Источник финансирования</w:t>
            </w:r>
          </w:p>
        </w:tc>
        <w:tc>
          <w:tcPr>
            <w:tcW w:w="6865"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ind w:right="23"/>
            </w:pPr>
            <w:r w:rsidRPr="00064DEF">
              <w:t>Собственные средства.</w:t>
            </w:r>
          </w:p>
        </w:tc>
      </w:tr>
      <w:tr w:rsidR="00064DEF" w:rsidRPr="00064DEF" w:rsidTr="00064DEF">
        <w:trPr>
          <w:trHeight w:val="673"/>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widowControl w:val="0"/>
              <w:numPr>
                <w:ilvl w:val="0"/>
                <w:numId w:val="20"/>
              </w:numPr>
              <w:tabs>
                <w:tab w:val="left" w:pos="540"/>
              </w:tabs>
              <w:autoSpaceDE w:val="0"/>
              <w:autoSpaceDN w:val="0"/>
              <w:spacing w:after="0"/>
              <w:ind w:right="23"/>
              <w:jc w:val="left"/>
            </w:pPr>
            <w:r w:rsidRPr="00064DEF">
              <w:t>Цели услуг</w:t>
            </w:r>
          </w:p>
        </w:tc>
        <w:tc>
          <w:tcPr>
            <w:tcW w:w="6865"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pPr>
            <w:r w:rsidRPr="00064DEF">
              <w:t>Получение регистрационных удостоверений и комплектов регистрационных документов к ним</w:t>
            </w:r>
            <w:r w:rsidRPr="00064DEF">
              <w:rPr>
                <w:bCs/>
                <w:iCs/>
              </w:rPr>
              <w:t xml:space="preserve"> на Продукцию.</w:t>
            </w:r>
          </w:p>
        </w:tc>
      </w:tr>
      <w:tr w:rsidR="00064DEF" w:rsidRPr="00064DEF" w:rsidTr="00064DEF">
        <w:trPr>
          <w:trHeight w:val="362"/>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widowControl w:val="0"/>
              <w:numPr>
                <w:ilvl w:val="0"/>
                <w:numId w:val="20"/>
              </w:numPr>
              <w:tabs>
                <w:tab w:val="left" w:pos="540"/>
              </w:tabs>
              <w:autoSpaceDE w:val="0"/>
              <w:autoSpaceDN w:val="0"/>
              <w:spacing w:after="0"/>
              <w:ind w:right="23"/>
              <w:jc w:val="left"/>
            </w:pPr>
            <w:r w:rsidRPr="00064DEF">
              <w:t>Требования к составу, срокам, порядку и форме представления результатов услуг</w:t>
            </w:r>
          </w:p>
        </w:tc>
        <w:tc>
          <w:tcPr>
            <w:tcW w:w="6865"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rPr>
                <w:i/>
              </w:rPr>
            </w:pPr>
            <w:r w:rsidRPr="00064DEF">
              <w:rPr>
                <w:bCs/>
              </w:rPr>
              <w:t>Передать пакет документов в Уполномоченный орган Территории в целях регистрации/перерегистрации/внесения изменений в регистрационное досье Продукции.</w:t>
            </w:r>
          </w:p>
          <w:p w:rsidR="00064DEF" w:rsidRPr="00064DEF" w:rsidRDefault="00064DEF" w:rsidP="00064DEF">
            <w:pPr>
              <w:spacing w:after="0"/>
              <w:rPr>
                <w:bCs/>
              </w:rPr>
            </w:pPr>
            <w:r w:rsidRPr="00064DEF">
              <w:rPr>
                <w:bCs/>
              </w:rPr>
              <w:t>Координировать и оказывать содействие регистрационному процессу на Территории.</w:t>
            </w:r>
          </w:p>
          <w:p w:rsidR="00064DEF" w:rsidRPr="00064DEF" w:rsidRDefault="00064DEF" w:rsidP="00064DEF">
            <w:pPr>
              <w:spacing w:after="0"/>
              <w:rPr>
                <w:i/>
              </w:rPr>
            </w:pPr>
            <w:r w:rsidRPr="00064DEF">
              <w:rPr>
                <w:bCs/>
              </w:rPr>
              <w:t>Производить оплату всех необходимых платежей, налогов и сборов.</w:t>
            </w:r>
          </w:p>
          <w:p w:rsidR="00064DEF" w:rsidRPr="00064DEF" w:rsidRDefault="00064DEF" w:rsidP="00064DEF">
            <w:pPr>
              <w:spacing w:after="0"/>
            </w:pPr>
            <w:r w:rsidRPr="00064DEF">
              <w:t>Осуществить регистрацию/перерегистрацию/внесение изменений в регистрационное досье Продукции на Территории в соответствии со сроками, установленными для Уполномоченных органов Территории.</w:t>
            </w:r>
          </w:p>
          <w:p w:rsidR="00064DEF" w:rsidRPr="00064DEF" w:rsidRDefault="00064DEF" w:rsidP="00064DEF">
            <w:pPr>
              <w:spacing w:after="0"/>
            </w:pPr>
            <w:r w:rsidRPr="00064DEF">
              <w:t>Заказчику предоставляется оригинал регистрационного удостоверения (если применимо) на Продукцию и комплект документов к нему, оформленные на имя Заказчика.</w:t>
            </w:r>
          </w:p>
        </w:tc>
      </w:tr>
      <w:tr w:rsidR="00064DEF" w:rsidRPr="00064DEF" w:rsidTr="00064DEF">
        <w:trPr>
          <w:trHeight w:val="362"/>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widowControl w:val="0"/>
              <w:numPr>
                <w:ilvl w:val="0"/>
                <w:numId w:val="20"/>
              </w:numPr>
              <w:tabs>
                <w:tab w:val="left" w:pos="540"/>
              </w:tabs>
              <w:autoSpaceDE w:val="0"/>
              <w:autoSpaceDN w:val="0"/>
              <w:spacing w:after="0"/>
              <w:ind w:right="23"/>
              <w:jc w:val="left"/>
            </w:pPr>
            <w:r w:rsidRPr="00064DEF">
              <w:t>Требования к квалификации</w:t>
            </w:r>
          </w:p>
        </w:tc>
        <w:tc>
          <w:tcPr>
            <w:tcW w:w="6865"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pPr>
            <w:r w:rsidRPr="00064DEF">
              <w:t>Знания требований Территории в сфере регистрации лекарственных средств.</w:t>
            </w:r>
          </w:p>
          <w:p w:rsidR="00064DEF" w:rsidRPr="00064DEF" w:rsidRDefault="00064DEF" w:rsidP="00064DEF">
            <w:pPr>
              <w:spacing w:after="0"/>
            </w:pPr>
            <w:r w:rsidRPr="00064DEF">
              <w:t>Наличие опыта успешной работы по организации регистрационного процесса и получения регистрационных свидетельств на Территории.</w:t>
            </w:r>
          </w:p>
        </w:tc>
      </w:tr>
      <w:tr w:rsidR="00064DEF" w:rsidRPr="00064DEF" w:rsidTr="00064DEF">
        <w:trPr>
          <w:trHeight w:val="1715"/>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widowControl w:val="0"/>
              <w:numPr>
                <w:ilvl w:val="0"/>
                <w:numId w:val="20"/>
              </w:numPr>
              <w:tabs>
                <w:tab w:val="left" w:pos="540"/>
              </w:tabs>
              <w:autoSpaceDE w:val="0"/>
              <w:autoSpaceDN w:val="0"/>
              <w:spacing w:after="0"/>
              <w:ind w:right="23"/>
              <w:jc w:val="left"/>
            </w:pPr>
            <w:r w:rsidRPr="00064DEF">
              <w:t>Наименование и местонахождение организации заказчика, фамилия, инициалы и номер телефона (факса) ответственного его представителя.</w:t>
            </w:r>
          </w:p>
        </w:tc>
        <w:tc>
          <w:tcPr>
            <w:tcW w:w="6865" w:type="dxa"/>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ind w:left="34"/>
            </w:pPr>
            <w:r w:rsidRPr="00064DEF">
              <w:t>ФГУП «Московский эндокринный завод»</w:t>
            </w:r>
          </w:p>
          <w:p w:rsidR="00064DEF" w:rsidRPr="00064DEF" w:rsidRDefault="00064DEF" w:rsidP="00064DEF">
            <w:pPr>
              <w:spacing w:after="0"/>
              <w:ind w:left="34"/>
            </w:pPr>
            <w:r w:rsidRPr="00064DEF">
              <w:t xml:space="preserve">г. Москва, ул. </w:t>
            </w:r>
            <w:proofErr w:type="spellStart"/>
            <w:r w:rsidRPr="00064DEF">
              <w:t>Новохохловская</w:t>
            </w:r>
            <w:proofErr w:type="spellEnd"/>
            <w:r w:rsidRPr="00064DEF">
              <w:t>, д.25</w:t>
            </w:r>
          </w:p>
          <w:p w:rsidR="00064DEF" w:rsidRPr="00064DEF" w:rsidRDefault="00064DEF" w:rsidP="00064DEF">
            <w:pPr>
              <w:spacing w:after="0"/>
              <w:ind w:left="34"/>
            </w:pPr>
            <w:r w:rsidRPr="00064DEF">
              <w:t>тел/факс: +7 (495) 678-40-45</w:t>
            </w:r>
          </w:p>
        </w:tc>
      </w:tr>
    </w:tbl>
    <w:p w:rsidR="00064DEF" w:rsidRDefault="00064DEF" w:rsidP="00AA7D1E">
      <w:pPr>
        <w:tabs>
          <w:tab w:val="left" w:pos="567"/>
        </w:tabs>
        <w:spacing w:after="0"/>
        <w:ind w:left="-993" w:right="-1"/>
        <w:jc w:val="center"/>
        <w:rPr>
          <w:rFonts w:eastAsia="Calibri"/>
          <w:b/>
          <w:bCs/>
          <w:snapToGrid w:val="0"/>
          <w:spacing w:val="-5"/>
        </w:rPr>
      </w:pPr>
    </w:p>
    <w:p w:rsidR="005F0A51" w:rsidRDefault="005F0A51" w:rsidP="00AA7D1E">
      <w:pPr>
        <w:tabs>
          <w:tab w:val="left" w:pos="567"/>
        </w:tabs>
        <w:spacing w:after="0"/>
        <w:ind w:left="-993" w:right="-1"/>
        <w:jc w:val="center"/>
        <w:rPr>
          <w:rFonts w:eastAsia="Calibri"/>
          <w:b/>
          <w:bCs/>
          <w:snapToGrid w:val="0"/>
          <w:spacing w:val="-5"/>
        </w:rPr>
      </w:pPr>
    </w:p>
    <w:p w:rsidR="005F0A51" w:rsidRDefault="005F0A51">
      <w:pPr>
        <w:spacing w:after="200" w:line="276" w:lineRule="auto"/>
        <w:jc w:val="left"/>
        <w:rPr>
          <w:rFonts w:eastAsia="Calibri"/>
          <w:b/>
          <w:bCs/>
          <w:snapToGrid w:val="0"/>
          <w:spacing w:val="-5"/>
        </w:rPr>
      </w:pPr>
      <w:r>
        <w:rPr>
          <w:rFonts w:eastAsia="Calibri"/>
          <w:b/>
          <w:bCs/>
          <w:snapToGrid w:val="0"/>
          <w:spacing w:val="-5"/>
        </w:rPr>
        <w:br w:type="page"/>
      </w:r>
    </w:p>
    <w:p w:rsidR="005F0A51" w:rsidRDefault="005F0A51" w:rsidP="005F0A51">
      <w:pPr>
        <w:jc w:val="center"/>
        <w:rPr>
          <w:b/>
        </w:rPr>
      </w:pPr>
    </w:p>
    <w:p w:rsidR="005F0A51" w:rsidRDefault="005F0A51" w:rsidP="005F0A51">
      <w:pPr>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5F0A51" w:rsidRDefault="005F0A51" w:rsidP="005F0A51">
      <w:pPr>
        <w:jc w:val="center"/>
        <w:rPr>
          <w:b/>
          <w:bCs/>
        </w:rPr>
      </w:pPr>
    </w:p>
    <w:p w:rsidR="005F0A51" w:rsidRDefault="005F0A51" w:rsidP="005F0A51">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5F0A51" w:rsidRPr="00593964" w:rsidRDefault="005F0A51" w:rsidP="005F0A51">
      <w:pPr>
        <w:autoSpaceDE w:val="0"/>
        <w:autoSpaceDN w:val="0"/>
        <w:adjustRightInd w:val="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5F0A51" w:rsidRDefault="005F0A51" w:rsidP="005F0A51">
      <w:pPr>
        <w:rPr>
          <w:rFonts w:eastAsiaTheme="minorHAnsi"/>
          <w:lang w:eastAsia="en-US"/>
        </w:rPr>
      </w:pPr>
      <w:r w:rsidRPr="0059396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5F0A51" w:rsidRDefault="005F0A51" w:rsidP="005F0A51">
      <w:pPr>
        <w:spacing w:after="0"/>
        <w:ind w:right="71"/>
      </w:pPr>
    </w:p>
    <w:p w:rsidR="005F0A51" w:rsidRDefault="005F0A51" w:rsidP="005F0A51">
      <w:pPr>
        <w:spacing w:after="0"/>
        <w:ind w:right="71" w:firstLine="709"/>
      </w:pPr>
    </w:p>
    <w:p w:rsidR="005F0A51" w:rsidRPr="00064DEF" w:rsidRDefault="005F0A51" w:rsidP="005F0A51">
      <w:pPr>
        <w:spacing w:after="0"/>
        <w:ind w:right="71" w:firstLine="709"/>
      </w:pPr>
      <w:r w:rsidRPr="00064DEF">
        <w:t>Продукция производства ФГУП «Московский эндокринный завод», подлежащая регистрации/перерегистрации/внесению изменений в регистрационное досье в Уполномоченном органе на Территории:</w:t>
      </w:r>
    </w:p>
    <w:p w:rsidR="005F0A51" w:rsidRPr="00064DEF" w:rsidRDefault="005F0A51" w:rsidP="005F0A51">
      <w:pPr>
        <w:spacing w:after="0"/>
        <w:ind w:right="71"/>
        <w:rPr>
          <w:highlight w:val="yellow"/>
        </w:rPr>
      </w:pPr>
    </w:p>
    <w:tbl>
      <w:tblPr>
        <w:tblW w:w="102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033"/>
      </w:tblGrid>
      <w:tr w:rsidR="005F0A51" w:rsidRPr="00064DEF" w:rsidTr="005F0A51">
        <w:trPr>
          <w:jc w:val="center"/>
        </w:trPr>
        <w:tc>
          <w:tcPr>
            <w:tcW w:w="709" w:type="dxa"/>
          </w:tcPr>
          <w:p w:rsidR="005F0A51" w:rsidRPr="00064DEF" w:rsidRDefault="005F0A51" w:rsidP="005F0A51">
            <w:pPr>
              <w:spacing w:after="0"/>
              <w:jc w:val="center"/>
            </w:pPr>
            <w:r w:rsidRPr="00064DEF">
              <w:t>№</w:t>
            </w:r>
          </w:p>
        </w:tc>
        <w:tc>
          <w:tcPr>
            <w:tcW w:w="4536" w:type="dxa"/>
          </w:tcPr>
          <w:p w:rsidR="005F0A51" w:rsidRPr="00064DEF" w:rsidRDefault="005F0A51" w:rsidP="005F0A51">
            <w:pPr>
              <w:spacing w:after="0"/>
              <w:ind w:right="71"/>
              <w:jc w:val="center"/>
            </w:pPr>
            <w:r w:rsidRPr="00064DEF">
              <w:t>Вид услуг</w:t>
            </w:r>
          </w:p>
        </w:tc>
        <w:tc>
          <w:tcPr>
            <w:tcW w:w="5033" w:type="dxa"/>
          </w:tcPr>
          <w:p w:rsidR="005F0A51" w:rsidRPr="00064DEF" w:rsidRDefault="005F0A51" w:rsidP="005F0A51">
            <w:pPr>
              <w:spacing w:after="0"/>
              <w:ind w:right="71"/>
              <w:jc w:val="center"/>
            </w:pPr>
            <w:r w:rsidRPr="00064DEF">
              <w:t>Стоимость за один препарат (</w:t>
            </w:r>
            <w:r w:rsidRPr="00064DEF">
              <w:rPr>
                <w:lang w:val="en-US"/>
              </w:rPr>
              <w:t>USD</w:t>
            </w:r>
            <w:r w:rsidRPr="00064DEF">
              <w:t>*)</w:t>
            </w:r>
          </w:p>
          <w:p w:rsidR="005F0A51" w:rsidRPr="00064DEF" w:rsidRDefault="005F0A51" w:rsidP="005F0A51">
            <w:pPr>
              <w:spacing w:after="0"/>
              <w:ind w:right="71"/>
              <w:jc w:val="center"/>
            </w:pPr>
          </w:p>
        </w:tc>
      </w:tr>
      <w:tr w:rsidR="005F0A51" w:rsidRPr="00064DEF" w:rsidTr="005F0A51">
        <w:trPr>
          <w:trHeight w:val="913"/>
          <w:jc w:val="center"/>
        </w:trPr>
        <w:tc>
          <w:tcPr>
            <w:tcW w:w="709" w:type="dxa"/>
          </w:tcPr>
          <w:p w:rsidR="005F0A51" w:rsidRPr="00064DEF" w:rsidRDefault="005F0A51" w:rsidP="005F0A51">
            <w:pPr>
              <w:spacing w:after="0"/>
              <w:ind w:right="-60"/>
              <w:jc w:val="left"/>
            </w:pPr>
            <w:r w:rsidRPr="00064DEF">
              <w:t>1.</w:t>
            </w:r>
          </w:p>
        </w:tc>
        <w:tc>
          <w:tcPr>
            <w:tcW w:w="4536" w:type="dxa"/>
          </w:tcPr>
          <w:p w:rsidR="005F0A51" w:rsidRPr="00064DEF" w:rsidRDefault="005F0A51" w:rsidP="005F0A51">
            <w:pPr>
              <w:spacing w:after="0"/>
              <w:ind w:right="71"/>
              <w:jc w:val="left"/>
              <w:rPr>
                <w:highlight w:val="yellow"/>
              </w:rPr>
            </w:pPr>
            <w:r w:rsidRPr="00064DEF">
              <w:t>Регистрация</w:t>
            </w:r>
          </w:p>
        </w:tc>
        <w:tc>
          <w:tcPr>
            <w:tcW w:w="5033" w:type="dxa"/>
          </w:tcPr>
          <w:p w:rsidR="005F0A51" w:rsidRPr="00064DEF" w:rsidRDefault="005F0A51" w:rsidP="005F0A51">
            <w:pPr>
              <w:spacing w:after="0"/>
              <w:jc w:val="center"/>
            </w:pPr>
            <w:r w:rsidRPr="00064DEF">
              <w:t>2 600 (Две тысячи шестьсот долларов США, 00 центов)</w:t>
            </w:r>
          </w:p>
        </w:tc>
      </w:tr>
      <w:tr w:rsidR="005F0A51" w:rsidRPr="00064DEF" w:rsidTr="005F0A51">
        <w:trPr>
          <w:trHeight w:val="913"/>
          <w:jc w:val="center"/>
        </w:trPr>
        <w:tc>
          <w:tcPr>
            <w:tcW w:w="709" w:type="dxa"/>
          </w:tcPr>
          <w:p w:rsidR="005F0A51" w:rsidRPr="00064DEF" w:rsidRDefault="005F0A51" w:rsidP="005F0A51">
            <w:pPr>
              <w:spacing w:after="0"/>
              <w:ind w:right="-60"/>
              <w:jc w:val="left"/>
            </w:pPr>
            <w:r w:rsidRPr="00064DEF">
              <w:t>2</w:t>
            </w:r>
          </w:p>
        </w:tc>
        <w:tc>
          <w:tcPr>
            <w:tcW w:w="4536" w:type="dxa"/>
          </w:tcPr>
          <w:p w:rsidR="005F0A51" w:rsidRPr="00064DEF" w:rsidRDefault="005F0A51" w:rsidP="005F0A51">
            <w:pPr>
              <w:spacing w:after="0"/>
              <w:ind w:right="71"/>
              <w:jc w:val="left"/>
            </w:pPr>
            <w:r w:rsidRPr="00064DEF">
              <w:t>Перерегистрация</w:t>
            </w:r>
          </w:p>
          <w:p w:rsidR="005F0A51" w:rsidRPr="00064DEF" w:rsidRDefault="005F0A51" w:rsidP="005F0A51">
            <w:pPr>
              <w:spacing w:after="0"/>
              <w:ind w:right="71"/>
              <w:jc w:val="left"/>
            </w:pPr>
          </w:p>
        </w:tc>
        <w:tc>
          <w:tcPr>
            <w:tcW w:w="5033" w:type="dxa"/>
          </w:tcPr>
          <w:p w:rsidR="005F0A51" w:rsidRPr="00064DEF" w:rsidRDefault="005F0A51" w:rsidP="005F0A51">
            <w:pPr>
              <w:spacing w:after="0"/>
              <w:jc w:val="center"/>
            </w:pPr>
            <w:r w:rsidRPr="00064DEF">
              <w:t>2 500 (Две тысячи пятьсот долларов США, 00 центов)</w:t>
            </w:r>
          </w:p>
        </w:tc>
      </w:tr>
      <w:tr w:rsidR="005F0A51" w:rsidRPr="00064DEF" w:rsidTr="005F0A51">
        <w:trPr>
          <w:trHeight w:val="913"/>
          <w:jc w:val="center"/>
        </w:trPr>
        <w:tc>
          <w:tcPr>
            <w:tcW w:w="709" w:type="dxa"/>
          </w:tcPr>
          <w:p w:rsidR="005F0A51" w:rsidRPr="00064DEF" w:rsidRDefault="005F0A51" w:rsidP="005F0A51">
            <w:pPr>
              <w:spacing w:after="0"/>
              <w:ind w:right="-60"/>
              <w:jc w:val="left"/>
            </w:pPr>
            <w:r w:rsidRPr="00064DEF">
              <w:t>3</w:t>
            </w:r>
          </w:p>
        </w:tc>
        <w:tc>
          <w:tcPr>
            <w:tcW w:w="4536" w:type="dxa"/>
          </w:tcPr>
          <w:p w:rsidR="005F0A51" w:rsidRPr="00064DEF" w:rsidRDefault="005F0A51" w:rsidP="005F0A51">
            <w:pPr>
              <w:spacing w:after="0"/>
              <w:ind w:right="71"/>
              <w:jc w:val="left"/>
            </w:pPr>
            <w:r w:rsidRPr="00064DEF">
              <w:t>Внесение изменений, которые не требуют повторной регистрации препарата</w:t>
            </w:r>
          </w:p>
        </w:tc>
        <w:tc>
          <w:tcPr>
            <w:tcW w:w="5033" w:type="dxa"/>
          </w:tcPr>
          <w:p w:rsidR="005F0A51" w:rsidRPr="00064DEF" w:rsidRDefault="005F0A51" w:rsidP="005F0A51">
            <w:pPr>
              <w:spacing w:before="100" w:beforeAutospacing="1" w:after="100" w:afterAutospacing="1"/>
              <w:rPr>
                <w:rFonts w:eastAsia="Calibri"/>
              </w:rPr>
            </w:pPr>
            <w:r w:rsidRPr="00064DEF">
              <w:rPr>
                <w:rFonts w:eastAsia="Calibri"/>
              </w:rPr>
              <w:t>250 (двести пятьдесят долларов США, 00 центов) – внесение изменений в макеты упаковки;</w:t>
            </w:r>
          </w:p>
          <w:p w:rsidR="005F0A51" w:rsidRPr="00064DEF" w:rsidRDefault="005F0A51" w:rsidP="005F0A51">
            <w:pPr>
              <w:spacing w:before="100" w:beforeAutospacing="1" w:after="100" w:afterAutospacing="1"/>
              <w:rPr>
                <w:rFonts w:eastAsia="Calibri"/>
              </w:rPr>
            </w:pPr>
            <w:r w:rsidRPr="00064DEF">
              <w:rPr>
                <w:rFonts w:eastAsia="Calibri"/>
              </w:rPr>
              <w:t>500 (пятьсот долларов США, 00 центов) - внесение изменений, не требующих проведения аналитической экспертизы;</w:t>
            </w:r>
          </w:p>
          <w:p w:rsidR="005F0A51" w:rsidRPr="00064DEF" w:rsidRDefault="005F0A51" w:rsidP="005F0A51">
            <w:pPr>
              <w:spacing w:before="100" w:beforeAutospacing="1" w:after="100" w:afterAutospacing="1"/>
              <w:rPr>
                <w:rFonts w:eastAsia="Calibri"/>
              </w:rPr>
            </w:pPr>
            <w:r w:rsidRPr="00064DEF">
              <w:rPr>
                <w:rFonts w:eastAsia="Calibri"/>
              </w:rPr>
              <w:t>1500 (одна тысяча пятьсот долларов США, 00 центов) - внесение изменений, требующих проведения аналитической экспертизы.**</w:t>
            </w:r>
          </w:p>
          <w:p w:rsidR="005F0A51" w:rsidRPr="00064DEF" w:rsidRDefault="005F0A51" w:rsidP="005F0A51">
            <w:pPr>
              <w:spacing w:before="100" w:beforeAutospacing="1" w:after="100" w:afterAutospacing="1"/>
              <w:rPr>
                <w:rFonts w:eastAsia="Calibri"/>
              </w:rPr>
            </w:pPr>
          </w:p>
        </w:tc>
      </w:tr>
    </w:tbl>
    <w:p w:rsidR="005F0A51" w:rsidRPr="00064DEF" w:rsidRDefault="005F0A51" w:rsidP="005F0A51">
      <w:pPr>
        <w:spacing w:after="0"/>
      </w:pPr>
      <w:r w:rsidRPr="00064DEF">
        <w:t>* с учетом налогов</w:t>
      </w:r>
    </w:p>
    <w:p w:rsidR="005F0A51" w:rsidRPr="00064DEF" w:rsidRDefault="005F0A51" w:rsidP="005F0A51">
      <w:pPr>
        <w:spacing w:after="0"/>
      </w:pPr>
      <w:r w:rsidRPr="00064DEF">
        <w:t>** в зависимости от типа вносимых изменений</w:t>
      </w:r>
    </w:p>
    <w:p w:rsidR="005F0A51" w:rsidRPr="00064DEF" w:rsidRDefault="005F0A51" w:rsidP="005F0A51">
      <w:pPr>
        <w:spacing w:after="0"/>
      </w:pPr>
    </w:p>
    <w:p w:rsidR="005F0A51" w:rsidRPr="00AA7D1E" w:rsidRDefault="005F0A51" w:rsidP="00AA7D1E">
      <w:pPr>
        <w:tabs>
          <w:tab w:val="left" w:pos="567"/>
        </w:tabs>
        <w:spacing w:after="0"/>
        <w:ind w:left="-993" w:right="-1"/>
        <w:jc w:val="center"/>
        <w:rPr>
          <w:rFonts w:eastAsia="Calibri"/>
          <w:b/>
          <w:bCs/>
          <w:snapToGrid w:val="0"/>
          <w:spacing w:val="-5"/>
        </w:rPr>
      </w:pPr>
    </w:p>
    <w:p w:rsidR="00CC228A" w:rsidRPr="001606A8" w:rsidRDefault="00CC228A">
      <w:pPr>
        <w:spacing w:after="200" w:line="276" w:lineRule="auto"/>
        <w:jc w:val="left"/>
        <w:rPr>
          <w:b/>
          <w:lang w:eastAsia="ar-SA"/>
        </w:rPr>
      </w:pPr>
      <w:r w:rsidRPr="001606A8">
        <w:rPr>
          <w:b/>
        </w:rPr>
        <w:br w:type="page"/>
      </w:r>
    </w:p>
    <w:p w:rsidR="00F76C36" w:rsidRDefault="00C301DE" w:rsidP="00064DEF">
      <w:pPr>
        <w:tabs>
          <w:tab w:val="left" w:pos="720"/>
        </w:tabs>
        <w:spacing w:after="0"/>
        <w:ind w:right="-6"/>
        <w:jc w:val="center"/>
        <w:rPr>
          <w:b/>
        </w:rPr>
      </w:pPr>
      <w:r>
        <w:rPr>
          <w:b/>
          <w:lang w:val="en-US"/>
        </w:rPr>
        <w:lastRenderedPageBreak/>
        <w:t>IV</w:t>
      </w:r>
      <w:r w:rsidR="009B39B9" w:rsidRPr="009B39B9">
        <w:rPr>
          <w:b/>
        </w:rPr>
        <w:t xml:space="preserve">. </w:t>
      </w:r>
      <w:r w:rsidR="00F76C36" w:rsidRPr="009B39B9">
        <w:rPr>
          <w:b/>
        </w:rPr>
        <w:t>ПРОЕКТ ДОГОВОРА</w:t>
      </w:r>
    </w:p>
    <w:p w:rsidR="00064DEF" w:rsidRPr="00064DEF" w:rsidRDefault="00064DEF" w:rsidP="00064DEF">
      <w:pPr>
        <w:spacing w:after="0"/>
        <w:ind w:right="71" w:firstLine="567"/>
        <w:jc w:val="center"/>
        <w:rPr>
          <w:b/>
        </w:rPr>
      </w:pPr>
      <w:r w:rsidRPr="00064DEF">
        <w:rPr>
          <w:b/>
        </w:rPr>
        <w:t>ДОГОВОР № ___________</w:t>
      </w:r>
    </w:p>
    <w:p w:rsidR="00064DEF" w:rsidRPr="00064DEF" w:rsidRDefault="00064DEF" w:rsidP="00064DEF">
      <w:pPr>
        <w:spacing w:after="0"/>
        <w:ind w:right="71" w:firstLine="567"/>
        <w:jc w:val="left"/>
      </w:pPr>
    </w:p>
    <w:p w:rsidR="00064DEF" w:rsidRPr="00064DEF" w:rsidRDefault="00064DEF" w:rsidP="00064DEF">
      <w:pPr>
        <w:tabs>
          <w:tab w:val="left" w:pos="7371"/>
        </w:tabs>
        <w:spacing w:after="0"/>
        <w:ind w:right="71" w:firstLine="567"/>
        <w:jc w:val="left"/>
      </w:pPr>
      <w:r w:rsidRPr="00064DEF">
        <w:t>г. Москва</w:t>
      </w:r>
      <w:r w:rsidRPr="00064DEF">
        <w:tab/>
        <w:t>«___» ___________ 20__ г.</w:t>
      </w:r>
    </w:p>
    <w:p w:rsidR="00064DEF" w:rsidRPr="00064DEF" w:rsidRDefault="00064DEF" w:rsidP="00064DEF">
      <w:pPr>
        <w:spacing w:after="0"/>
        <w:ind w:right="71" w:firstLine="567"/>
        <w:jc w:val="left"/>
      </w:pPr>
    </w:p>
    <w:p w:rsidR="00064DEF" w:rsidRPr="00064DEF" w:rsidRDefault="00064DEF" w:rsidP="00064DEF">
      <w:pPr>
        <w:spacing w:after="0"/>
        <w:ind w:right="71" w:firstLine="567"/>
      </w:pPr>
      <w:r w:rsidRPr="00064DEF">
        <w:rPr>
          <w:b/>
        </w:rPr>
        <w:t>Федеральное государственное унитарное предприятие «Московский эндокринный завод» (ФГУП «Московский эндокринный завод»)</w:t>
      </w:r>
      <w:r w:rsidRPr="00064DEF">
        <w:t>, именуемое в дальнейшем «Заказчик», в лице</w:t>
      </w:r>
      <w:proofErr w:type="gramStart"/>
      <w:r w:rsidRPr="00064DEF">
        <w:t xml:space="preserve"> П</w:t>
      </w:r>
      <w:proofErr w:type="gramEnd"/>
      <w:r w:rsidRPr="00064DEF">
        <w:t xml:space="preserve">ервого заместителя Генерального директора Ежовой Екатерины Александровны, действующего на основании доверенности № 65/19 от 18.02.2019 г., с одной стороны и </w:t>
      </w:r>
      <w:r w:rsidRPr="00064DEF">
        <w:rPr>
          <w:b/>
        </w:rPr>
        <w:t>_____________________________________________________________</w:t>
      </w:r>
      <w:r w:rsidRPr="00064DEF">
        <w:t>,</w:t>
      </w:r>
      <w:r w:rsidRPr="00064DEF">
        <w:rPr>
          <w:b/>
        </w:rPr>
        <w:t xml:space="preserve"> </w:t>
      </w:r>
      <w:r w:rsidRPr="00064DEF">
        <w:t xml:space="preserve">именуемое в дальнейшем «Исполнитель», в лице __________________________________________________, действующего на основании ___________, с другой стороны, совместно также именуемые «Стороны» а по отдельности «Сторона», по результатам запроса котировок в электронной форме, объявленного Извещением о закупке от ____________ </w:t>
      </w:r>
      <w:proofErr w:type="gramStart"/>
      <w:r w:rsidRPr="00064DEF">
        <w:t>г</w:t>
      </w:r>
      <w:proofErr w:type="gramEnd"/>
      <w:r w:rsidRPr="00064DEF">
        <w:t xml:space="preserve">. № ______________ на основании протокола заседания Закупочной комиссии ФГУП «Московский эндокринный завод» от </w:t>
      </w:r>
      <w:r w:rsidRPr="00064DEF">
        <w:rPr>
          <w:bCs/>
        </w:rPr>
        <w:t>___________ г. №  _________</w:t>
      </w:r>
      <w:r w:rsidRPr="00064DEF">
        <w:t>, заключили настоящий Договор (далее по тексту «Договор») о нижеследующем:</w:t>
      </w:r>
    </w:p>
    <w:p w:rsidR="00064DEF" w:rsidRPr="00064DEF" w:rsidRDefault="00064DEF" w:rsidP="00064DEF">
      <w:pPr>
        <w:spacing w:after="0"/>
        <w:ind w:right="71" w:firstLine="567"/>
      </w:pPr>
    </w:p>
    <w:p w:rsidR="00064DEF" w:rsidRPr="00064DEF" w:rsidRDefault="00064DEF" w:rsidP="00C3249C">
      <w:pPr>
        <w:numPr>
          <w:ilvl w:val="0"/>
          <w:numId w:val="19"/>
        </w:numPr>
        <w:tabs>
          <w:tab w:val="left" w:pos="567"/>
        </w:tabs>
        <w:spacing w:after="0" w:line="276" w:lineRule="auto"/>
        <w:ind w:left="0" w:right="71" w:firstLine="0"/>
        <w:jc w:val="left"/>
        <w:rPr>
          <w:b/>
        </w:rPr>
      </w:pPr>
      <w:r w:rsidRPr="00064DEF">
        <w:rPr>
          <w:b/>
        </w:rPr>
        <w:t>ПРЕДМЕТ ДОГОВОРА</w:t>
      </w:r>
    </w:p>
    <w:p w:rsidR="00064DEF" w:rsidRPr="00064DEF" w:rsidRDefault="00064DEF" w:rsidP="00064DEF">
      <w:pPr>
        <w:tabs>
          <w:tab w:val="left" w:pos="1276"/>
        </w:tabs>
        <w:spacing w:after="0"/>
        <w:ind w:right="71" w:firstLine="567"/>
      </w:pPr>
      <w:r w:rsidRPr="00064DEF">
        <w:t>1.1.</w:t>
      </w:r>
      <w:r w:rsidRPr="00064DEF">
        <w:tab/>
      </w:r>
      <w:proofErr w:type="gramStart"/>
      <w:r w:rsidRPr="00064DEF">
        <w:t>По настоящему Договору Заказчик поручает, а Исполнитель обязуется оказать услуги по организации регистрации/перерегистрации/внесению изменений в регистрационное досье готовых лекарственных средств, производства ФГУП «Московский эндокринный завод» (далее – Продукция), в соответствующих уполномоченных органах экспертизы, стандартизации, сертификации (далее – Уполномоченный орган) на территории Республики Казахстан (далее – Территория) и получить регистрационные удостоверения на Продукцию и комплект документов к нему на имя Заказчика, а</w:t>
      </w:r>
      <w:proofErr w:type="gramEnd"/>
      <w:r w:rsidRPr="00064DEF">
        <w:t xml:space="preserve"> Заказчик принять оказанные Исполнителем услуги.</w:t>
      </w:r>
    </w:p>
    <w:p w:rsidR="00064DEF" w:rsidRPr="00064DEF" w:rsidRDefault="00064DEF" w:rsidP="00064DEF">
      <w:pPr>
        <w:tabs>
          <w:tab w:val="left" w:pos="1276"/>
        </w:tabs>
        <w:spacing w:after="0"/>
        <w:ind w:right="71" w:firstLine="567"/>
      </w:pPr>
      <w:r w:rsidRPr="00064DEF">
        <w:t>1.2.</w:t>
      </w:r>
      <w:r w:rsidRPr="00064DEF">
        <w:tab/>
        <w:t>Услуги по организации регистрации/перерегистрации/внесения изменений в регистрационное досье Продукции</w:t>
      </w:r>
      <w:r w:rsidRPr="00064DEF">
        <w:rPr>
          <w:i/>
        </w:rPr>
        <w:t xml:space="preserve"> </w:t>
      </w:r>
      <w:r w:rsidRPr="00064DEF">
        <w:t>включают в себя:</w:t>
      </w:r>
    </w:p>
    <w:p w:rsidR="00064DEF" w:rsidRPr="00064DEF" w:rsidRDefault="00064DEF" w:rsidP="00064DEF">
      <w:pPr>
        <w:numPr>
          <w:ilvl w:val="0"/>
          <w:numId w:val="18"/>
        </w:numPr>
        <w:tabs>
          <w:tab w:val="left" w:pos="0"/>
          <w:tab w:val="left" w:pos="1276"/>
        </w:tabs>
        <w:spacing w:after="0" w:line="276" w:lineRule="auto"/>
        <w:ind w:left="0" w:right="71" w:firstLine="567"/>
        <w:jc w:val="left"/>
      </w:pPr>
      <w:r w:rsidRPr="00064DEF">
        <w:t>формирование пакета документов, необходимых для регистрации/перерегистрации/внесения изменений в регистрационное досье Продукции, в соответствии с нормативными документами Территории;</w:t>
      </w:r>
    </w:p>
    <w:p w:rsidR="00064DEF" w:rsidRPr="00064DEF" w:rsidRDefault="00064DEF" w:rsidP="00064DEF">
      <w:pPr>
        <w:numPr>
          <w:ilvl w:val="0"/>
          <w:numId w:val="18"/>
        </w:numPr>
        <w:tabs>
          <w:tab w:val="left" w:pos="0"/>
          <w:tab w:val="left" w:pos="1276"/>
        </w:tabs>
        <w:spacing w:after="0" w:line="276" w:lineRule="auto"/>
        <w:ind w:left="0" w:right="71" w:firstLine="567"/>
        <w:jc w:val="left"/>
      </w:pPr>
      <w:r w:rsidRPr="00064DEF">
        <w:t>юридическое и курьерское сопровождение;</w:t>
      </w:r>
    </w:p>
    <w:p w:rsidR="00064DEF" w:rsidRPr="00064DEF" w:rsidRDefault="00064DEF" w:rsidP="00064DEF">
      <w:pPr>
        <w:tabs>
          <w:tab w:val="left" w:pos="1276"/>
        </w:tabs>
        <w:spacing w:after="0"/>
        <w:ind w:right="74" w:firstLine="567"/>
      </w:pPr>
      <w:r w:rsidRPr="00064DEF">
        <w:t>-</w:t>
      </w:r>
      <w:r w:rsidRPr="00064DEF">
        <w:tab/>
        <w:t>оказание услуг по переводу регистрационного досье и иных документов с русского языка на язык Территории и с языка Территории на русский язык;</w:t>
      </w:r>
    </w:p>
    <w:p w:rsidR="00064DEF" w:rsidRPr="00064DEF" w:rsidRDefault="00064DEF" w:rsidP="00064DEF">
      <w:pPr>
        <w:tabs>
          <w:tab w:val="left" w:pos="1276"/>
        </w:tabs>
        <w:spacing w:after="0"/>
        <w:ind w:right="74" w:firstLine="567"/>
      </w:pPr>
      <w:r w:rsidRPr="00064DEF">
        <w:t>-</w:t>
      </w:r>
      <w:r w:rsidRPr="00064DEF">
        <w:tab/>
        <w:t>получение регистрационного удостоверения и комплекта документов к нему на Продукцию, оформленных на имя Заказчика, и организация перевода его на русский язык;</w:t>
      </w:r>
    </w:p>
    <w:p w:rsidR="00064DEF" w:rsidRPr="00064DEF" w:rsidRDefault="00064DEF" w:rsidP="00064DEF">
      <w:pPr>
        <w:tabs>
          <w:tab w:val="left" w:pos="1276"/>
        </w:tabs>
        <w:spacing w:after="0"/>
        <w:ind w:right="74" w:firstLine="567"/>
      </w:pPr>
      <w:r w:rsidRPr="00064DEF">
        <w:t>-</w:t>
      </w:r>
      <w:r w:rsidRPr="00064DEF">
        <w:tab/>
        <w:t>организация ввоза образцов и передача их в Уполномоченный орган Территории.</w:t>
      </w:r>
    </w:p>
    <w:p w:rsidR="00064DEF" w:rsidRPr="00064DEF" w:rsidRDefault="00064DEF" w:rsidP="00064DEF">
      <w:pPr>
        <w:tabs>
          <w:tab w:val="left" w:pos="1276"/>
        </w:tabs>
        <w:spacing w:after="0"/>
        <w:ind w:right="71" w:firstLine="567"/>
      </w:pPr>
      <w:r w:rsidRPr="00064DEF">
        <w:t>1.3.</w:t>
      </w:r>
      <w:r w:rsidRPr="00064DEF">
        <w:tab/>
        <w:t>Стоимость услуг по конкретному виду регистрационных мероприятий указана в Приложении №1 к настоящему Договору.</w:t>
      </w:r>
    </w:p>
    <w:p w:rsidR="00064DEF" w:rsidRPr="00064DEF" w:rsidRDefault="00064DEF" w:rsidP="00064DEF">
      <w:pPr>
        <w:tabs>
          <w:tab w:val="left" w:pos="1276"/>
        </w:tabs>
        <w:spacing w:after="0"/>
        <w:ind w:right="71" w:firstLine="567"/>
      </w:pPr>
      <w:r w:rsidRPr="00064DEF">
        <w:t>1.4.</w:t>
      </w:r>
      <w:r w:rsidRPr="00064DEF">
        <w:tab/>
        <w:t xml:space="preserve">Стоимость услуг не включает стоимость государственных сборов и пошлин и стоимость проведения регистрационных экспертиз, которые оплачиваются Исполнителем и компенсируются </w:t>
      </w:r>
      <w:proofErr w:type="gramStart"/>
      <w:r w:rsidRPr="00064DEF">
        <w:t>Заказчиком</w:t>
      </w:r>
      <w:proofErr w:type="gramEnd"/>
      <w:r w:rsidRPr="00064DEF">
        <w:rPr>
          <w:b/>
          <w:i/>
        </w:rPr>
        <w:t xml:space="preserve"> </w:t>
      </w:r>
      <w:r w:rsidRPr="00064DEF">
        <w:t>согласно выставленным счетам-фактурам (если применимо).</w:t>
      </w:r>
    </w:p>
    <w:p w:rsidR="00064DEF" w:rsidRPr="00064DEF" w:rsidRDefault="00064DEF" w:rsidP="00064DEF">
      <w:pPr>
        <w:tabs>
          <w:tab w:val="left" w:pos="1276"/>
        </w:tabs>
        <w:spacing w:after="0"/>
        <w:ind w:right="71" w:firstLine="567"/>
      </w:pPr>
      <w:r w:rsidRPr="00064DEF">
        <w:t>1.5.</w:t>
      </w:r>
      <w:r w:rsidRPr="00064DEF">
        <w:tab/>
        <w:t>Стоимость государственных сборов и пошлин, а также стоимость проведения регистрационных экспертиз устанавливается соответствующими нормативно-правовыми актами Территории.</w:t>
      </w:r>
    </w:p>
    <w:p w:rsidR="00064DEF" w:rsidRPr="00064DEF" w:rsidRDefault="00064DEF" w:rsidP="00064DEF">
      <w:pPr>
        <w:tabs>
          <w:tab w:val="left" w:pos="1276"/>
        </w:tabs>
        <w:spacing w:after="0"/>
        <w:ind w:right="71" w:firstLine="567"/>
      </w:pPr>
      <w:r w:rsidRPr="00064DEF">
        <w:t>1.6.</w:t>
      </w:r>
      <w:r w:rsidRPr="00064DEF">
        <w:tab/>
        <w:t>Подробное описание и требования к оказанию услуг согласовываются Сторонами в Техническом задании (Приложение № 2 к настоящему Договору).</w:t>
      </w:r>
    </w:p>
    <w:p w:rsidR="00064DEF" w:rsidRPr="00064DEF" w:rsidRDefault="00064DEF" w:rsidP="00064DEF">
      <w:pPr>
        <w:tabs>
          <w:tab w:val="left" w:pos="1276"/>
        </w:tabs>
        <w:spacing w:after="0"/>
        <w:ind w:right="71" w:firstLine="567"/>
      </w:pPr>
      <w:r w:rsidRPr="00064DEF">
        <w:t>1.7.</w:t>
      </w:r>
      <w:r w:rsidRPr="00064DEF">
        <w:tab/>
        <w:t>Оказание услуг осуществляется по письменным заявкам Заказчика, которые направляются Исполнителю посредством электронной почты, и на основании которых оформляются дополнительные соглашения в отношении услуг и препаратов, указанных в заявке.</w:t>
      </w:r>
    </w:p>
    <w:p w:rsidR="00064DEF" w:rsidRPr="00064DEF" w:rsidRDefault="00064DEF" w:rsidP="00064DEF">
      <w:pPr>
        <w:tabs>
          <w:tab w:val="left" w:pos="1276"/>
        </w:tabs>
        <w:spacing w:after="0"/>
        <w:ind w:right="71" w:firstLine="567"/>
      </w:pPr>
      <w:r w:rsidRPr="00064DEF">
        <w:t>Оказание услуг осуществляется только на основании соответствующих дополнительных соглашений, подписанных обеими Сторонами.</w:t>
      </w:r>
    </w:p>
    <w:p w:rsidR="00064DEF" w:rsidRPr="00064DEF" w:rsidRDefault="00064DEF" w:rsidP="00064DEF">
      <w:pPr>
        <w:tabs>
          <w:tab w:val="left" w:pos="1276"/>
        </w:tabs>
        <w:spacing w:after="0"/>
        <w:ind w:right="71" w:firstLine="567"/>
      </w:pPr>
      <w:r w:rsidRPr="00064DEF">
        <w:t>Не заказанные Заказчиком услуги не оказываются Исполнителем, не принимаются и не оплачиваются Заказчиком.</w:t>
      </w:r>
    </w:p>
    <w:p w:rsidR="00064DEF" w:rsidRPr="00064DEF" w:rsidRDefault="00064DEF" w:rsidP="00C3249C">
      <w:pPr>
        <w:numPr>
          <w:ilvl w:val="0"/>
          <w:numId w:val="19"/>
        </w:numPr>
        <w:tabs>
          <w:tab w:val="left" w:pos="0"/>
        </w:tabs>
        <w:spacing w:after="0" w:line="276" w:lineRule="auto"/>
        <w:ind w:left="0" w:right="71" w:firstLine="0"/>
        <w:jc w:val="left"/>
        <w:rPr>
          <w:b/>
        </w:rPr>
      </w:pPr>
      <w:r w:rsidRPr="00064DEF">
        <w:rPr>
          <w:b/>
        </w:rPr>
        <w:lastRenderedPageBreak/>
        <w:t>ОБЯЗАННОСТИ СТОРОН</w:t>
      </w:r>
    </w:p>
    <w:p w:rsidR="00064DEF" w:rsidRPr="00064DEF" w:rsidRDefault="00064DEF" w:rsidP="00064DEF">
      <w:pPr>
        <w:numPr>
          <w:ilvl w:val="1"/>
          <w:numId w:val="21"/>
        </w:numPr>
        <w:tabs>
          <w:tab w:val="left" w:pos="1276"/>
        </w:tabs>
        <w:spacing w:after="0" w:line="276" w:lineRule="auto"/>
        <w:ind w:right="71"/>
        <w:jc w:val="left"/>
        <w:rPr>
          <w:b/>
          <w:i/>
          <w:lang w:val="en-US"/>
        </w:rPr>
      </w:pPr>
      <w:r w:rsidRPr="00064DEF">
        <w:rPr>
          <w:b/>
          <w:i/>
        </w:rPr>
        <w:t>Заказчик обязуется:</w:t>
      </w:r>
    </w:p>
    <w:p w:rsidR="00064DEF" w:rsidRPr="00064DEF" w:rsidRDefault="00064DEF" w:rsidP="00064DEF">
      <w:pPr>
        <w:tabs>
          <w:tab w:val="left" w:pos="1276"/>
        </w:tabs>
        <w:spacing w:after="0"/>
        <w:ind w:right="71" w:firstLine="567"/>
      </w:pPr>
      <w:r w:rsidRPr="00064DEF">
        <w:t>2.1.1.</w:t>
      </w:r>
      <w:r w:rsidRPr="00064DEF">
        <w:tab/>
        <w:t>Указывать в заявке наименование лекарственных препаратов и вид услуг согласно Приложению № 1 к настоящему Договору.</w:t>
      </w:r>
    </w:p>
    <w:p w:rsidR="00064DEF" w:rsidRPr="00064DEF" w:rsidRDefault="00064DEF" w:rsidP="00064DEF">
      <w:pPr>
        <w:tabs>
          <w:tab w:val="left" w:pos="1276"/>
        </w:tabs>
        <w:spacing w:after="0"/>
        <w:ind w:right="71" w:firstLine="567"/>
      </w:pPr>
      <w:r w:rsidRPr="00064DEF">
        <w:t>2.1.2.</w:t>
      </w:r>
      <w:r w:rsidRPr="00064DEF">
        <w:tab/>
        <w:t>Оплатить услуги Исполнителя по регистрации каждого лекарственного средства (согласно п.1.3 настоящего Договора).</w:t>
      </w:r>
    </w:p>
    <w:p w:rsidR="00064DEF" w:rsidRPr="00064DEF" w:rsidRDefault="00064DEF" w:rsidP="00064DEF">
      <w:pPr>
        <w:tabs>
          <w:tab w:val="left" w:pos="1276"/>
        </w:tabs>
        <w:spacing w:after="0"/>
        <w:ind w:right="71" w:firstLine="567"/>
      </w:pPr>
      <w:r w:rsidRPr="00064DEF">
        <w:t>2.1.2.</w:t>
      </w:r>
      <w:r w:rsidRPr="00064DEF">
        <w:tab/>
        <w:t>Компенсировать Исполнителю стоимость государственных сборов и пошлин, а также стоимость проведения регистрационных экспертиз (согласно п.1.4-1.5 настоящего Договора).</w:t>
      </w:r>
    </w:p>
    <w:p w:rsidR="00064DEF" w:rsidRPr="00064DEF" w:rsidRDefault="00064DEF" w:rsidP="00064DEF">
      <w:pPr>
        <w:tabs>
          <w:tab w:val="left" w:pos="1276"/>
        </w:tabs>
        <w:spacing w:after="0"/>
        <w:ind w:right="71" w:firstLine="567"/>
      </w:pPr>
      <w:r w:rsidRPr="00064DEF">
        <w:t>2.1.3.</w:t>
      </w:r>
      <w:r w:rsidRPr="00064DEF">
        <w:tab/>
        <w:t>По письменному запросу Исполнителя предоставить пакет документов регистрационного досье в соответствии с нормативными актами Территории, регулирующими процесс экспертизы, стандартизации, сертификации, регистрации (перерегистрации/внесения изменений в регистрационное досье) Продукции, а также дополнительные документы, которые будут затребованы Уполномоченным органом Территории и запрошены Исполнителем дополнительным письменным запросом.</w:t>
      </w:r>
    </w:p>
    <w:p w:rsidR="00064DEF" w:rsidRPr="00064DEF" w:rsidRDefault="00064DEF" w:rsidP="00064DEF">
      <w:pPr>
        <w:tabs>
          <w:tab w:val="left" w:pos="1276"/>
        </w:tabs>
        <w:spacing w:after="0"/>
        <w:ind w:right="71" w:firstLine="567"/>
      </w:pPr>
      <w:r w:rsidRPr="00064DEF">
        <w:t>2.1.4.</w:t>
      </w:r>
      <w:r w:rsidRPr="00064DEF">
        <w:tab/>
        <w:t xml:space="preserve">В </w:t>
      </w:r>
      <w:proofErr w:type="gramStart"/>
      <w:r w:rsidRPr="00064DEF">
        <w:t>случае</w:t>
      </w:r>
      <w:proofErr w:type="gramEnd"/>
      <w:r w:rsidRPr="00064DEF">
        <w:t xml:space="preserve"> необходимости, выдать Исполнителю, доверенность на совершение юридических и иных действий в рамках исполнения настоящего Договора, в том числе на оплату государственных сборов и пошлин Уполномоченным органам Территории.</w:t>
      </w:r>
    </w:p>
    <w:p w:rsidR="00064DEF" w:rsidRPr="00064DEF" w:rsidRDefault="00064DEF" w:rsidP="00064DEF">
      <w:pPr>
        <w:tabs>
          <w:tab w:val="left" w:pos="900"/>
          <w:tab w:val="left" w:pos="1276"/>
        </w:tabs>
        <w:spacing w:after="0"/>
        <w:ind w:right="71" w:firstLine="567"/>
      </w:pPr>
      <w:r w:rsidRPr="00064DEF">
        <w:t>2.1.5.</w:t>
      </w:r>
      <w:r w:rsidRPr="00064DEF">
        <w:tab/>
        <w:t>Предоставить образцы Продукции, субстанций, стандартных образцов (при необходимости) на адрес Исполнителя или иному лицу по договоренности Сторон, в количестве, необходимом в соответствии с нормативными актами Территории для экспертизы и регистрации в Уполномоченном органе Территории. Наименование и количество необходимых образцов Продукции определяется в соответствии с письменным запросом Исполнителя.</w:t>
      </w:r>
    </w:p>
    <w:p w:rsidR="00064DEF" w:rsidRPr="00064DEF" w:rsidRDefault="00064DEF" w:rsidP="00064DEF">
      <w:pPr>
        <w:tabs>
          <w:tab w:val="left" w:pos="1276"/>
        </w:tabs>
        <w:spacing w:after="0"/>
        <w:ind w:right="71" w:firstLine="567"/>
      </w:pPr>
      <w:r w:rsidRPr="00064DEF">
        <w:t>2.1.6.</w:t>
      </w:r>
      <w:r w:rsidRPr="00064DEF">
        <w:tab/>
        <w:t>Гарантировать достоверность передаваемой информации</w:t>
      </w:r>
    </w:p>
    <w:p w:rsidR="00064DEF" w:rsidRPr="00064DEF" w:rsidRDefault="00064DEF" w:rsidP="00064DEF">
      <w:pPr>
        <w:tabs>
          <w:tab w:val="left" w:pos="1276"/>
        </w:tabs>
        <w:spacing w:after="0"/>
        <w:ind w:right="71" w:firstLine="567"/>
      </w:pPr>
      <w:r w:rsidRPr="00064DEF">
        <w:t>2.1.7.</w:t>
      </w:r>
      <w:r w:rsidRPr="00064DEF">
        <w:tab/>
        <w:t>Оказывать информационное содействие Исполнителю.</w:t>
      </w:r>
    </w:p>
    <w:p w:rsidR="00064DEF" w:rsidRPr="00064DEF" w:rsidRDefault="00064DEF" w:rsidP="00064DEF">
      <w:pPr>
        <w:tabs>
          <w:tab w:val="left" w:pos="1276"/>
        </w:tabs>
        <w:spacing w:after="0"/>
        <w:ind w:firstLine="567"/>
      </w:pPr>
      <w:r w:rsidRPr="00064DEF">
        <w:t>2.1.8.</w:t>
      </w:r>
      <w:r w:rsidRPr="00064DEF">
        <w:tab/>
        <w:t xml:space="preserve">По запросу Исполнителя представить дополнительную информацию в срок, не превышающий установленный соответствующими нормативно-правовыми актами Территории для устранения недостатков, выявленных в процессе экспертизы лекарственного средства, который не включается в общий срок регистрационных работ. </w:t>
      </w:r>
    </w:p>
    <w:p w:rsidR="00064DEF" w:rsidRPr="00064DEF" w:rsidRDefault="00064DEF" w:rsidP="00064DEF">
      <w:pPr>
        <w:tabs>
          <w:tab w:val="left" w:pos="1276"/>
        </w:tabs>
        <w:spacing w:after="0"/>
        <w:ind w:firstLine="567"/>
      </w:pPr>
      <w:r w:rsidRPr="00064DEF">
        <w:t>2.1.9.</w:t>
      </w:r>
      <w:r w:rsidRPr="00064DEF">
        <w:tab/>
      </w:r>
      <w:proofErr w:type="gramStart"/>
      <w:r w:rsidRPr="00064DEF">
        <w:t>Предоставить регистрационные документы</w:t>
      </w:r>
      <w:proofErr w:type="gramEnd"/>
      <w:r w:rsidRPr="00064DEF">
        <w:t xml:space="preserve"> согласно новым данным относительно качества, безопасности и эффективности Продукции.</w:t>
      </w:r>
    </w:p>
    <w:p w:rsidR="00064DEF" w:rsidRPr="00064DEF" w:rsidRDefault="00064DEF" w:rsidP="00064DEF">
      <w:pPr>
        <w:tabs>
          <w:tab w:val="left" w:pos="1276"/>
        </w:tabs>
        <w:spacing w:after="0"/>
        <w:ind w:firstLine="567"/>
      </w:pPr>
      <w:r w:rsidRPr="00064DEF">
        <w:t>2.1.10.</w:t>
      </w:r>
      <w:r w:rsidRPr="00064DEF">
        <w:tab/>
      </w:r>
      <w:proofErr w:type="gramStart"/>
      <w:r w:rsidRPr="00064DEF">
        <w:t>В случае выявления информации,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 в отношении регистрируемых лекарственных средств немедленно информировать Исполнителя.</w:t>
      </w:r>
      <w:proofErr w:type="gramEnd"/>
    </w:p>
    <w:p w:rsidR="00064DEF" w:rsidRPr="00064DEF" w:rsidRDefault="00064DEF" w:rsidP="00064DEF">
      <w:pPr>
        <w:tabs>
          <w:tab w:val="left" w:pos="1276"/>
        </w:tabs>
        <w:spacing w:after="0"/>
        <w:ind w:firstLine="567"/>
      </w:pPr>
      <w:r w:rsidRPr="00064DEF">
        <w:t>2.1.11</w:t>
      </w:r>
      <w:r w:rsidRPr="00064DEF">
        <w:tab/>
        <w:t>Заказчик несет полную ответственность за наличие в представленных регистрационных документах недостоверных и искаженных сведений.</w:t>
      </w:r>
    </w:p>
    <w:p w:rsidR="00064DEF" w:rsidRPr="00064DEF" w:rsidRDefault="00064DEF" w:rsidP="00064DEF">
      <w:pPr>
        <w:tabs>
          <w:tab w:val="left" w:pos="1276"/>
        </w:tabs>
        <w:spacing w:after="0"/>
        <w:ind w:right="71" w:firstLine="567"/>
      </w:pPr>
    </w:p>
    <w:p w:rsidR="00064DEF" w:rsidRPr="00064DEF" w:rsidRDefault="00064DEF" w:rsidP="00064DEF">
      <w:pPr>
        <w:tabs>
          <w:tab w:val="left" w:pos="1276"/>
        </w:tabs>
        <w:spacing w:after="0"/>
        <w:ind w:right="71" w:firstLine="567"/>
        <w:rPr>
          <w:b/>
          <w:i/>
        </w:rPr>
      </w:pPr>
      <w:r w:rsidRPr="00064DEF">
        <w:rPr>
          <w:b/>
          <w:i/>
        </w:rPr>
        <w:t>2.2.</w:t>
      </w:r>
      <w:r w:rsidRPr="00064DEF">
        <w:rPr>
          <w:b/>
          <w:i/>
        </w:rPr>
        <w:tab/>
        <w:t>Исполнитель обязуется:</w:t>
      </w:r>
    </w:p>
    <w:p w:rsidR="00064DEF" w:rsidRPr="00064DEF" w:rsidRDefault="00064DEF" w:rsidP="00064DEF">
      <w:pPr>
        <w:tabs>
          <w:tab w:val="left" w:pos="1276"/>
        </w:tabs>
        <w:spacing w:after="0"/>
        <w:ind w:right="71" w:firstLine="567"/>
      </w:pPr>
      <w:r w:rsidRPr="00064DEF">
        <w:t>2.2.1.</w:t>
      </w:r>
      <w:r w:rsidRPr="00064DEF">
        <w:tab/>
      </w:r>
      <w:proofErr w:type="gramStart"/>
      <w:r w:rsidRPr="00064DEF">
        <w:t xml:space="preserve">В течение 3 (трех) рабочих дней с момента получения от Заказчика заявки обязуется оформить, подписать и направить Заказчику дополнительное соглашение на соответствующие услуги с указанием стоимости этих услуг, в этот же срок направить Заказчику </w:t>
      </w:r>
      <w:r w:rsidRPr="00064DEF">
        <w:rPr>
          <w:spacing w:val="4"/>
        </w:rPr>
        <w:t>по электронной почте перечень документов регистрационного досье и в течение 3</w:t>
      </w:r>
      <w:r w:rsidRPr="00064DEF">
        <w:t xml:space="preserve"> (трех) рабочих дней после разработки аналитического нормативного документа Республики Казахстан (АНД-РК) или ведомости изменения к</w:t>
      </w:r>
      <w:proofErr w:type="gramEnd"/>
      <w:r w:rsidRPr="00064DEF">
        <w:t xml:space="preserve"> АНД-РК направить письменный запрос Заказчику с указанием количества образцов продукции, которые Заказчик должен предоставить Исполнителю для оказания услуг по соответствующей заявке.</w:t>
      </w:r>
    </w:p>
    <w:p w:rsidR="00064DEF" w:rsidRPr="00064DEF" w:rsidRDefault="00064DEF" w:rsidP="00064DEF">
      <w:pPr>
        <w:tabs>
          <w:tab w:val="left" w:pos="1276"/>
        </w:tabs>
        <w:spacing w:after="0"/>
        <w:ind w:right="71" w:firstLine="567"/>
      </w:pPr>
      <w:r w:rsidRPr="00064DEF">
        <w:t>2.2.2.</w:t>
      </w:r>
      <w:r w:rsidRPr="00064DEF">
        <w:tab/>
        <w:t>Приступить к оказанию услуг, указанных в разделе 1 настоящего Договора, сразу же после предоставления пакета документов от Заказчика, согласно письменному запросу Исполнителя.</w:t>
      </w:r>
    </w:p>
    <w:p w:rsidR="00064DEF" w:rsidRPr="00064DEF" w:rsidRDefault="00064DEF" w:rsidP="00064DEF">
      <w:pPr>
        <w:tabs>
          <w:tab w:val="left" w:pos="1276"/>
        </w:tabs>
        <w:spacing w:after="0"/>
        <w:ind w:right="71" w:firstLine="567"/>
      </w:pPr>
      <w:r w:rsidRPr="00064DEF">
        <w:t>2.2.3.</w:t>
      </w:r>
      <w:r w:rsidRPr="00064DEF">
        <w:tab/>
        <w:t>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связанных с организацией регистрации/перерегистрацией/внесением изменений в регистрационное досье Продукции.</w:t>
      </w:r>
    </w:p>
    <w:p w:rsidR="00064DEF" w:rsidRPr="00064DEF" w:rsidRDefault="00064DEF" w:rsidP="00064DEF">
      <w:pPr>
        <w:tabs>
          <w:tab w:val="left" w:pos="1276"/>
        </w:tabs>
        <w:spacing w:after="0"/>
        <w:ind w:right="71" w:firstLine="540"/>
      </w:pPr>
      <w:r w:rsidRPr="00064DEF">
        <w:rPr>
          <w:spacing w:val="6"/>
        </w:rPr>
        <w:lastRenderedPageBreak/>
        <w:t>2.2.4.</w:t>
      </w:r>
      <w:r w:rsidRPr="00064DEF">
        <w:rPr>
          <w:spacing w:val="6"/>
        </w:rPr>
        <w:tab/>
        <w:t>Предоставлять Заказчику ежемесячный отчет о ходе оказания услуг в течение      5</w:t>
      </w:r>
      <w:r w:rsidRPr="00064DEF">
        <w:t xml:space="preserve"> (пяти) рабочих дней месяца следующего </w:t>
      </w:r>
      <w:proofErr w:type="gramStart"/>
      <w:r w:rsidRPr="00064DEF">
        <w:t>за</w:t>
      </w:r>
      <w:proofErr w:type="gramEnd"/>
      <w:r w:rsidRPr="00064DEF">
        <w:t xml:space="preserve"> отчетным. По запросу Заказчика предоставлять информацию о </w:t>
      </w:r>
      <w:r w:rsidRPr="00064DEF">
        <w:rPr>
          <w:spacing w:val="6"/>
        </w:rPr>
        <w:t>ходе оказания услуг</w:t>
      </w:r>
      <w:r w:rsidRPr="00064DEF">
        <w:t xml:space="preserve"> в течение 3 (трех) рабочих дней.</w:t>
      </w:r>
    </w:p>
    <w:p w:rsidR="00064DEF" w:rsidRPr="00064DEF" w:rsidRDefault="00064DEF" w:rsidP="00064DEF">
      <w:pPr>
        <w:tabs>
          <w:tab w:val="left" w:pos="1276"/>
        </w:tabs>
        <w:spacing w:after="0"/>
        <w:ind w:right="71" w:firstLine="540"/>
      </w:pPr>
      <w:r w:rsidRPr="00064DEF">
        <w:t>2.2.5.</w:t>
      </w:r>
      <w:r w:rsidRPr="00064DEF">
        <w:tab/>
        <w:t xml:space="preserve">Осуществлять перевод информационных материалов </w:t>
      </w:r>
      <w:proofErr w:type="gramStart"/>
      <w:r w:rsidRPr="00064DEF">
        <w:t>с</w:t>
      </w:r>
      <w:proofErr w:type="gramEnd"/>
      <w:r w:rsidRPr="00064DEF">
        <w:t>/</w:t>
      </w:r>
      <w:proofErr w:type="gramStart"/>
      <w:r w:rsidRPr="00064DEF">
        <w:t>на</w:t>
      </w:r>
      <w:proofErr w:type="gramEnd"/>
      <w:r w:rsidRPr="00064DEF">
        <w:t xml:space="preserve"> государственный язык Территории и/или другой язык (при необходимости).</w:t>
      </w:r>
    </w:p>
    <w:p w:rsidR="00064DEF" w:rsidRPr="00064DEF" w:rsidRDefault="00064DEF" w:rsidP="00064DEF">
      <w:pPr>
        <w:tabs>
          <w:tab w:val="left" w:pos="1276"/>
        </w:tabs>
        <w:spacing w:after="0"/>
        <w:ind w:right="71" w:firstLine="540"/>
      </w:pPr>
      <w:r w:rsidRPr="00064DEF">
        <w:t>2.2.6.</w:t>
      </w:r>
      <w:r w:rsidRPr="00064DEF">
        <w:tab/>
        <w:t>Письменно согласовывать с Заказчиком любые изменения, вносимые в нормативную документацию, с целью проверки достоверности данных, включенных в нормативную документацию.</w:t>
      </w:r>
    </w:p>
    <w:p w:rsidR="00064DEF" w:rsidRPr="00064DEF" w:rsidRDefault="00064DEF" w:rsidP="00064DEF">
      <w:pPr>
        <w:tabs>
          <w:tab w:val="left" w:pos="1276"/>
        </w:tabs>
        <w:spacing w:after="0"/>
        <w:ind w:right="71" w:firstLine="540"/>
      </w:pPr>
      <w:r w:rsidRPr="00064DEF">
        <w:t>2.2.7.</w:t>
      </w:r>
      <w:r w:rsidRPr="00064DEF">
        <w:tab/>
        <w:t>В течение 10 (десяти) календарных дней извещать Заказчика о требованиях Уполномоченного органа Территории, предъявляемых к регистрируемой Продукции, а также об изменении указанных требований.</w:t>
      </w:r>
    </w:p>
    <w:p w:rsidR="00064DEF" w:rsidRPr="00064DEF" w:rsidRDefault="00064DEF" w:rsidP="00064DEF">
      <w:pPr>
        <w:tabs>
          <w:tab w:val="left" w:pos="1276"/>
        </w:tabs>
        <w:spacing w:after="0"/>
        <w:ind w:right="71" w:firstLine="540"/>
      </w:pPr>
      <w:r w:rsidRPr="00064DEF">
        <w:t>2.2.8.</w:t>
      </w:r>
      <w:r w:rsidRPr="00064DEF">
        <w:tab/>
        <w:t>Представлять интересы Заказчика в Уполномоченном органе Территории.</w:t>
      </w:r>
    </w:p>
    <w:p w:rsidR="00064DEF" w:rsidRPr="00064DEF" w:rsidRDefault="00064DEF" w:rsidP="00064DEF">
      <w:pPr>
        <w:tabs>
          <w:tab w:val="left" w:pos="1276"/>
        </w:tabs>
        <w:spacing w:after="0"/>
        <w:ind w:right="71" w:firstLine="540"/>
      </w:pPr>
      <w:r w:rsidRPr="00064DEF">
        <w:t>2.2.9.</w:t>
      </w:r>
      <w:r w:rsidRPr="00064DEF">
        <w:tab/>
        <w:t xml:space="preserve">Оказывать консультационную поддержку </w:t>
      </w:r>
      <w:proofErr w:type="gramStart"/>
      <w:r w:rsidRPr="00064DEF">
        <w:t>по подготовке к формированию нормативной документации для регистрации/перерегистрации/внесению изменений в регистрационное досье на Территории</w:t>
      </w:r>
      <w:proofErr w:type="gramEnd"/>
      <w:r w:rsidRPr="00064DEF">
        <w:t>.</w:t>
      </w:r>
    </w:p>
    <w:p w:rsidR="00064DEF" w:rsidRPr="00064DEF" w:rsidRDefault="00064DEF" w:rsidP="00064DEF">
      <w:pPr>
        <w:tabs>
          <w:tab w:val="left" w:pos="1276"/>
        </w:tabs>
        <w:spacing w:after="0"/>
        <w:ind w:right="71" w:firstLine="540"/>
      </w:pPr>
      <w:r w:rsidRPr="00064DEF">
        <w:t>2.2.10.</w:t>
      </w:r>
      <w:r w:rsidRPr="00064DEF">
        <w:tab/>
        <w:t>Оказывать содействие регистрационному делопроизводству в Уполномоченном органе Территории в целях получения регистрационных материалов (ответы на вопросы, внесение изменений в регистрационные документы, устранение замечаний и т.д.).</w:t>
      </w:r>
    </w:p>
    <w:p w:rsidR="00064DEF" w:rsidRPr="00064DEF" w:rsidRDefault="00064DEF" w:rsidP="00064DEF">
      <w:pPr>
        <w:tabs>
          <w:tab w:val="left" w:pos="1276"/>
        </w:tabs>
        <w:spacing w:after="0"/>
        <w:ind w:right="71" w:firstLine="540"/>
      </w:pPr>
      <w:r w:rsidRPr="00064DEF">
        <w:t>2.2.11.</w:t>
      </w:r>
      <w:r w:rsidRPr="00064DEF">
        <w:tab/>
        <w:t>Осуществить регистрацию/перерегистрацию/внесение изменений в регистрационное досье Продукции в Уполномоченном органе, в соответствии с порядком, установленным на Территории.</w:t>
      </w:r>
    </w:p>
    <w:p w:rsidR="00064DEF" w:rsidRPr="00064DEF" w:rsidRDefault="00064DEF" w:rsidP="00064DEF">
      <w:pPr>
        <w:tabs>
          <w:tab w:val="left" w:pos="1276"/>
        </w:tabs>
        <w:spacing w:after="0"/>
        <w:ind w:firstLine="567"/>
      </w:pPr>
      <w:r w:rsidRPr="00064DEF">
        <w:t>2.2.12.</w:t>
      </w:r>
      <w:r w:rsidRPr="00064DEF">
        <w:tab/>
        <w:t>Срок оказания услуг по организации регистрации/перерегистрации/внесения изменений в регистрационное досье Продукции в Уполномоченном органе Территории не должен превышать установленные сроки проведения экспертизы, стандартизации, сертификации и регистрации, установленные нормативными документами Территории для Уполномоченных органов.</w:t>
      </w:r>
    </w:p>
    <w:p w:rsidR="00064DEF" w:rsidRPr="00064DEF" w:rsidRDefault="00064DEF" w:rsidP="00064DEF">
      <w:pPr>
        <w:tabs>
          <w:tab w:val="left" w:pos="1276"/>
        </w:tabs>
        <w:spacing w:after="0"/>
        <w:ind w:firstLine="567"/>
      </w:pPr>
      <w:r w:rsidRPr="00064DEF">
        <w:t>2.2.13.</w:t>
      </w:r>
      <w:r w:rsidRPr="00064DEF">
        <w:tab/>
        <w:t xml:space="preserve">Проинформировать Заказчика об утверждении регистрационных документов (Регистрационного удостоверения, АНД-РК, инструкции по медицинскому применению, макетов упаковки) на Продукцию, оформленных на имя Заказчика, в течение 2 (двух) рабочих дней </w:t>
      </w:r>
      <w:proofErr w:type="gramStart"/>
      <w:r w:rsidRPr="00064DEF">
        <w:t>с даты утверждения</w:t>
      </w:r>
      <w:proofErr w:type="gramEnd"/>
      <w:r w:rsidRPr="00064DEF">
        <w:t xml:space="preserve"> Уполномоченным органом Территории. Датой утверждения считается дата, когда Уполномоченный орган размещает регистрационные документы на сайтах </w:t>
      </w:r>
      <w:proofErr w:type="spellStart"/>
      <w:r w:rsidRPr="00064DEF">
        <w:t>www.ndda.kz</w:t>
      </w:r>
      <w:proofErr w:type="spellEnd"/>
      <w:r w:rsidRPr="00064DEF">
        <w:t xml:space="preserve"> и </w:t>
      </w:r>
      <w:proofErr w:type="spellStart"/>
      <w:r w:rsidRPr="00064DEF">
        <w:t>www.elicense.kz</w:t>
      </w:r>
      <w:proofErr w:type="spellEnd"/>
      <w:r w:rsidRPr="00064DEF">
        <w:t>. При этом форма, содержание и количество регистрационных документов устанавливаются нормативными документами Территории для Уполномоченных органов.</w:t>
      </w:r>
    </w:p>
    <w:p w:rsidR="00064DEF" w:rsidRPr="00064DEF" w:rsidRDefault="00064DEF" w:rsidP="00064DEF">
      <w:pPr>
        <w:tabs>
          <w:tab w:val="left" w:pos="1276"/>
        </w:tabs>
        <w:spacing w:after="0"/>
        <w:ind w:firstLine="567"/>
      </w:pPr>
      <w:r w:rsidRPr="00064DEF">
        <w:t>2.2.14.</w:t>
      </w:r>
      <w:r w:rsidRPr="00064DEF">
        <w:tab/>
        <w:t>Исполнитель вправе привлекать третьих лиц для выполнения обязательств по настоящему Договору. Исполнитель несет перед Заказчиком ответственность за неисполнение обязатель</w:t>
      </w:r>
      <w:proofErr w:type="gramStart"/>
      <w:r w:rsidRPr="00064DEF">
        <w:t>ств тр</w:t>
      </w:r>
      <w:proofErr w:type="gramEnd"/>
      <w:r w:rsidRPr="00064DEF">
        <w:t>етьими лицами.</w:t>
      </w:r>
    </w:p>
    <w:p w:rsidR="00064DEF" w:rsidRPr="00064DEF" w:rsidRDefault="00064DEF" w:rsidP="00064DEF">
      <w:pPr>
        <w:tabs>
          <w:tab w:val="left" w:pos="1276"/>
        </w:tabs>
        <w:spacing w:after="0"/>
        <w:ind w:firstLine="567"/>
      </w:pPr>
      <w:r w:rsidRPr="00064DEF">
        <w:t>2.3.</w:t>
      </w:r>
      <w:r w:rsidRPr="00064DEF">
        <w:tab/>
        <w:t>Исполнитель предупрежден Заказчиком о том, что у него отсутствуют отчеты о проведенных доклинических и клинических исследованиях, вместо которых могут быть представлены литературные обзоры.</w:t>
      </w:r>
    </w:p>
    <w:p w:rsidR="00064DEF" w:rsidRPr="00064DEF" w:rsidRDefault="00064DEF" w:rsidP="00064DEF">
      <w:pPr>
        <w:tabs>
          <w:tab w:val="left" w:pos="1276"/>
        </w:tabs>
        <w:spacing w:after="0"/>
        <w:ind w:firstLine="567"/>
      </w:pPr>
      <w:r w:rsidRPr="00064DEF">
        <w:t>2.4.</w:t>
      </w:r>
      <w:r w:rsidRPr="00064DEF">
        <w:tab/>
        <w:t xml:space="preserve">Исполнитель обязан уведомить Заказчика об изменениях стоимости государственных сборов и пошлин, а также стоимости проведения регистрационных экспертиз. </w:t>
      </w:r>
    </w:p>
    <w:p w:rsidR="00064DEF" w:rsidRPr="00064DEF" w:rsidRDefault="00064DEF" w:rsidP="00064DEF">
      <w:pPr>
        <w:tabs>
          <w:tab w:val="left" w:pos="1276"/>
        </w:tabs>
        <w:spacing w:after="0"/>
        <w:ind w:firstLine="567"/>
      </w:pPr>
    </w:p>
    <w:p w:rsidR="00064DEF" w:rsidRPr="00064DEF" w:rsidRDefault="00064DEF" w:rsidP="00C3249C">
      <w:pPr>
        <w:numPr>
          <w:ilvl w:val="0"/>
          <w:numId w:val="19"/>
        </w:numPr>
        <w:tabs>
          <w:tab w:val="left" w:pos="567"/>
        </w:tabs>
        <w:spacing w:after="0" w:line="276" w:lineRule="auto"/>
        <w:ind w:left="0" w:right="71" w:firstLine="0"/>
        <w:jc w:val="left"/>
        <w:rPr>
          <w:b/>
        </w:rPr>
      </w:pPr>
      <w:r w:rsidRPr="00064DEF">
        <w:rPr>
          <w:b/>
        </w:rPr>
        <w:t>СТОИМОСТЬ И ПОРЯДОК РАСЧЕТОВ</w:t>
      </w:r>
    </w:p>
    <w:p w:rsidR="00064DEF" w:rsidRPr="00064DEF" w:rsidRDefault="00064DEF" w:rsidP="00064DEF">
      <w:pPr>
        <w:tabs>
          <w:tab w:val="left" w:pos="1276"/>
        </w:tabs>
        <w:spacing w:after="0"/>
        <w:ind w:right="71" w:firstLine="567"/>
      </w:pPr>
      <w:r w:rsidRPr="00064DEF">
        <w:t>3.1.</w:t>
      </w:r>
      <w:r w:rsidRPr="00064DEF">
        <w:tab/>
        <w:t>Общая сумма настоящего Договора равна общей стоимости услуг оказанных Исполнителем, государственных сборов и пошлин, а так же стоимости проведения регистрационных экспертиз, в течение срока действия Договора и не может превышать          30 000 (Тридцать тысяч) долларов США 00 центов.</w:t>
      </w:r>
    </w:p>
    <w:p w:rsidR="00064DEF" w:rsidRPr="00064DEF" w:rsidRDefault="00064DEF" w:rsidP="00064DEF">
      <w:pPr>
        <w:tabs>
          <w:tab w:val="left" w:pos="1276"/>
        </w:tabs>
        <w:spacing w:after="0"/>
        <w:ind w:right="71" w:firstLine="567"/>
      </w:pPr>
      <w:r w:rsidRPr="00064DEF">
        <w:t>3.2.</w:t>
      </w:r>
      <w:r w:rsidRPr="00064DEF">
        <w:tab/>
        <w:t>Оплата стоимости услуг по настоящему Договору осуществляется в долларах прямым банковским переводом на расчетный счет Исполнителя:</w:t>
      </w:r>
    </w:p>
    <w:p w:rsidR="00064DEF" w:rsidRPr="00064DEF" w:rsidRDefault="00064DEF" w:rsidP="00064DEF">
      <w:pPr>
        <w:tabs>
          <w:tab w:val="left" w:pos="1276"/>
        </w:tabs>
        <w:spacing w:after="0"/>
        <w:ind w:right="71" w:firstLine="567"/>
      </w:pPr>
      <w:r w:rsidRPr="00064DEF">
        <w:tab/>
        <w:t xml:space="preserve">- </w:t>
      </w:r>
      <w:r w:rsidRPr="00064DEF">
        <w:tab/>
        <w:t xml:space="preserve">50 % (пятьдесят процентов) предварительная оплата в соответствии со счетами-спецификациями на оплату по соответствующему виду Продукции, указанной в счетах-спецификациях, выставленными Исполнителем, в течение 10 (десяти) банковских дней </w:t>
      </w:r>
      <w:proofErr w:type="gramStart"/>
      <w:r w:rsidRPr="00064DEF">
        <w:t>с даты получения</w:t>
      </w:r>
      <w:proofErr w:type="gramEnd"/>
      <w:r w:rsidRPr="00064DEF">
        <w:t xml:space="preserve"> счета.</w:t>
      </w:r>
    </w:p>
    <w:p w:rsidR="00064DEF" w:rsidRPr="00064DEF" w:rsidRDefault="00064DEF" w:rsidP="00064DEF">
      <w:pPr>
        <w:tabs>
          <w:tab w:val="left" w:pos="1276"/>
        </w:tabs>
        <w:spacing w:after="0"/>
        <w:ind w:right="71" w:firstLine="567"/>
      </w:pPr>
      <w:r w:rsidRPr="00064DEF">
        <w:lastRenderedPageBreak/>
        <w:tab/>
        <w:t xml:space="preserve">- 50 % (пятьдесят процентов) оплата в соответствии со счетами-спецификациями на оплату по соответствующему виду Продукции, указанной в счетах-спецификациях, выставленными Исполнителем по факту оказания услуг после подписания Акта сдачи-приемки оказанных услуг, в течение 10 (десяти) банковских дней </w:t>
      </w:r>
      <w:proofErr w:type="gramStart"/>
      <w:r w:rsidRPr="00064DEF">
        <w:t>с даты получения</w:t>
      </w:r>
      <w:proofErr w:type="gramEnd"/>
      <w:r w:rsidRPr="00064DEF">
        <w:t xml:space="preserve"> счета.</w:t>
      </w:r>
    </w:p>
    <w:p w:rsidR="00064DEF" w:rsidRPr="00064DEF" w:rsidRDefault="00064DEF" w:rsidP="00064DEF">
      <w:pPr>
        <w:tabs>
          <w:tab w:val="left" w:pos="1276"/>
        </w:tabs>
        <w:spacing w:after="0"/>
        <w:ind w:right="71" w:firstLine="567"/>
      </w:pPr>
      <w:r w:rsidRPr="00064DEF">
        <w:t>Датой оплаты считается дата списания денежных сре</w:t>
      </w:r>
      <w:proofErr w:type="gramStart"/>
      <w:r w:rsidRPr="00064DEF">
        <w:t>дств с р</w:t>
      </w:r>
      <w:proofErr w:type="gramEnd"/>
      <w:r w:rsidRPr="00064DEF">
        <w:t>асчетного счета Заказчика.</w:t>
      </w:r>
    </w:p>
    <w:p w:rsidR="00064DEF" w:rsidRPr="00064DEF" w:rsidRDefault="00064DEF" w:rsidP="00064DEF">
      <w:pPr>
        <w:tabs>
          <w:tab w:val="left" w:pos="1276"/>
        </w:tabs>
        <w:spacing w:after="0"/>
        <w:ind w:right="71" w:firstLine="567"/>
      </w:pPr>
      <w:r w:rsidRPr="00064DEF">
        <w:t>НДС исчисляется и уплачивается в соответствии с действующим законодательством Российской Федерации.</w:t>
      </w:r>
    </w:p>
    <w:p w:rsidR="00064DEF" w:rsidRPr="00064DEF" w:rsidRDefault="00064DEF" w:rsidP="00064DEF">
      <w:pPr>
        <w:tabs>
          <w:tab w:val="left" w:pos="1276"/>
        </w:tabs>
        <w:spacing w:after="0"/>
        <w:ind w:right="71" w:firstLine="567"/>
      </w:pPr>
      <w:r w:rsidRPr="00064DEF">
        <w:t>3.3.</w:t>
      </w:r>
      <w:r w:rsidRPr="00064DEF">
        <w:tab/>
        <w:t xml:space="preserve">Все расходы, включая, </w:t>
      </w:r>
      <w:proofErr w:type="gramStart"/>
      <w:r w:rsidRPr="00064DEF">
        <w:t>но</w:t>
      </w:r>
      <w:proofErr w:type="gramEnd"/>
      <w:r w:rsidRPr="00064DEF">
        <w:t xml:space="preserve"> не ограничиваясь, услуги по переводу, услуги курьеров, секретарей и т.п., все налоги, а также другие расходы, связанные с выполнением настоящего Договора, включены в стоимость услуг и оплачиваются Исполнителем.</w:t>
      </w:r>
    </w:p>
    <w:p w:rsidR="00064DEF" w:rsidRPr="00064DEF" w:rsidRDefault="00064DEF" w:rsidP="00064DEF">
      <w:pPr>
        <w:tabs>
          <w:tab w:val="left" w:pos="1276"/>
        </w:tabs>
        <w:spacing w:after="0"/>
        <w:ind w:right="71" w:firstLine="567"/>
      </w:pPr>
      <w:r w:rsidRPr="00064DEF">
        <w:t xml:space="preserve">Оплата государственных сборов и пошлин, а также стоимости проведения регистрационных экспертиз производится Исполнителем с последующим </w:t>
      </w:r>
      <w:proofErr w:type="spellStart"/>
      <w:r w:rsidRPr="00064DEF">
        <w:t>перевыставлением</w:t>
      </w:r>
      <w:proofErr w:type="spellEnd"/>
      <w:r w:rsidRPr="00064DEF">
        <w:t xml:space="preserve"> суммы Заказчику для компенсации (в </w:t>
      </w:r>
      <w:r w:rsidRPr="00064DEF">
        <w:rPr>
          <w:lang w:val="en-US"/>
        </w:rPr>
        <w:t>USD</w:t>
      </w:r>
      <w:r w:rsidRPr="00064DEF">
        <w:t>, с учетом комиссий банка и налогов Территории). Заказчик компенсирует затраты Исполнителя по оплате государственных сборов и пошлин, а также стоимости проведения регистрационных экспертиз в течение 15 (пятнадцати) банковских дней с даты получения счета.</w:t>
      </w:r>
    </w:p>
    <w:p w:rsidR="00064DEF" w:rsidRPr="00064DEF" w:rsidRDefault="00064DEF" w:rsidP="00064DEF">
      <w:pPr>
        <w:tabs>
          <w:tab w:val="left" w:pos="1276"/>
        </w:tabs>
        <w:spacing w:after="0"/>
        <w:ind w:right="71" w:firstLine="567"/>
      </w:pPr>
      <w:r w:rsidRPr="00064DEF">
        <w:t>3.4.</w:t>
      </w:r>
      <w:r w:rsidRPr="00064DEF">
        <w:tab/>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064DEF" w:rsidRPr="00064DEF" w:rsidRDefault="00064DEF" w:rsidP="00064DEF">
      <w:pPr>
        <w:tabs>
          <w:tab w:val="left" w:pos="1276"/>
        </w:tabs>
        <w:spacing w:after="0"/>
        <w:ind w:right="71" w:firstLine="567"/>
      </w:pPr>
      <w:r w:rsidRPr="00064DEF">
        <w:t>3.5.</w:t>
      </w:r>
      <w:r w:rsidRPr="00064DEF">
        <w:tab/>
        <w:t xml:space="preserve">При отказе в регистрации лекарственного </w:t>
      </w:r>
      <w:proofErr w:type="gramStart"/>
      <w:r w:rsidRPr="00064DEF">
        <w:t>средства</w:t>
      </w:r>
      <w:proofErr w:type="gramEnd"/>
      <w:r w:rsidRPr="00064DEF">
        <w:t xml:space="preserve"> по результатам экспертизы представленные с целью регистрации материалы, а также оплата государственных сборов и пошлин, а так же оплата за регистрационную экспертизу не возвращаются.</w:t>
      </w:r>
    </w:p>
    <w:p w:rsidR="00064DEF" w:rsidRPr="00064DEF" w:rsidRDefault="00064DEF" w:rsidP="00064DEF">
      <w:pPr>
        <w:tabs>
          <w:tab w:val="left" w:pos="1276"/>
        </w:tabs>
        <w:spacing w:after="0"/>
        <w:ind w:right="71" w:firstLine="567"/>
      </w:pPr>
      <w:r w:rsidRPr="00064DEF">
        <w:t>3.6.</w:t>
      </w:r>
      <w:r w:rsidRPr="00064DEF">
        <w:tab/>
        <w:t xml:space="preserve">В </w:t>
      </w:r>
      <w:proofErr w:type="gramStart"/>
      <w:r w:rsidRPr="00064DEF">
        <w:t>случае</w:t>
      </w:r>
      <w:proofErr w:type="gramEnd"/>
      <w:r w:rsidRPr="00064DEF">
        <w:t xml:space="preserve"> отказа Заказчика в регистрации лекарственного средства сумма предоплаты не возвращается.</w:t>
      </w:r>
    </w:p>
    <w:p w:rsidR="00064DEF" w:rsidRPr="00064DEF" w:rsidRDefault="00064DEF" w:rsidP="00064DEF">
      <w:pPr>
        <w:tabs>
          <w:tab w:val="left" w:pos="1276"/>
        </w:tabs>
        <w:spacing w:after="0"/>
        <w:ind w:right="71" w:firstLine="567"/>
      </w:pPr>
      <w:r w:rsidRPr="00064DEF">
        <w:t>3.7.</w:t>
      </w:r>
      <w:r w:rsidRPr="00064DEF">
        <w:tab/>
        <w:t xml:space="preserve">В </w:t>
      </w:r>
      <w:proofErr w:type="gramStart"/>
      <w:r w:rsidRPr="00064DEF">
        <w:t>случае</w:t>
      </w:r>
      <w:proofErr w:type="gramEnd"/>
      <w:r w:rsidRPr="00064DEF">
        <w:t xml:space="preserve"> изменения цен на услуги, которое будет оформлено дополнительным соглашением, подписанным обеими Сторонами, цены на услуги по заявкам, поданным до вступления в силу новых цен, не подлежат изменению. Данное положение касается любой части оплаты по заявке, поданной до вступления в силу дополнительного соглашения об изменении цен.</w:t>
      </w:r>
    </w:p>
    <w:p w:rsidR="00064DEF" w:rsidRPr="00064DEF" w:rsidRDefault="00064DEF" w:rsidP="00064DEF">
      <w:pPr>
        <w:spacing w:after="0"/>
        <w:ind w:firstLine="851"/>
      </w:pPr>
    </w:p>
    <w:p w:rsidR="00064DEF" w:rsidRPr="00064DEF" w:rsidRDefault="00064DEF" w:rsidP="00C3249C">
      <w:pPr>
        <w:numPr>
          <w:ilvl w:val="0"/>
          <w:numId w:val="19"/>
        </w:numPr>
        <w:tabs>
          <w:tab w:val="left" w:pos="0"/>
          <w:tab w:val="left" w:pos="567"/>
        </w:tabs>
        <w:spacing w:after="0" w:line="276" w:lineRule="auto"/>
        <w:ind w:left="0" w:firstLine="0"/>
        <w:jc w:val="left"/>
        <w:rPr>
          <w:b/>
        </w:rPr>
      </w:pPr>
      <w:r w:rsidRPr="00064DEF">
        <w:rPr>
          <w:b/>
          <w:bCs/>
          <w:color w:val="000000"/>
        </w:rPr>
        <w:t>ПОРЯДОК СДАЧИ И ПРИЕМКИ УСЛУГ</w:t>
      </w:r>
    </w:p>
    <w:p w:rsidR="00064DEF" w:rsidRPr="00064DEF" w:rsidRDefault="00064DEF" w:rsidP="00064DEF">
      <w:pPr>
        <w:tabs>
          <w:tab w:val="left" w:pos="1276"/>
        </w:tabs>
        <w:spacing w:after="0"/>
        <w:ind w:firstLine="567"/>
      </w:pPr>
      <w:r w:rsidRPr="00064DEF">
        <w:rPr>
          <w:color w:val="000000"/>
        </w:rPr>
        <w:t>4.1.</w:t>
      </w:r>
      <w:r w:rsidRPr="00064DEF">
        <w:rPr>
          <w:color w:val="000000"/>
        </w:rPr>
        <w:tab/>
      </w:r>
      <w:r w:rsidRPr="00064DEF">
        <w:t>Факт выполнения Исполнителем своих обязательств перед Заказчиком будет подтвержден подписанием Сторонами Актов сдачи-приемки оказанных услуг.</w:t>
      </w:r>
    </w:p>
    <w:p w:rsidR="00064DEF" w:rsidRPr="00064DEF" w:rsidRDefault="00064DEF" w:rsidP="00064DEF">
      <w:pPr>
        <w:tabs>
          <w:tab w:val="left" w:pos="1276"/>
        </w:tabs>
        <w:spacing w:after="0"/>
        <w:ind w:firstLine="567"/>
      </w:pPr>
      <w:r w:rsidRPr="00064DEF">
        <w:t>4.2.</w:t>
      </w:r>
      <w:r w:rsidRPr="00064DEF">
        <w:tab/>
        <w:t>Акты сдачи-приемки оказанных услуг оформляются Исполнителем не позднее           14 (четырнадцати) календарных дней со дня окончания оказания услуг и получения в Уполномоченном органе результирующих документов, с последующей их отправкой Заказчику.</w:t>
      </w:r>
    </w:p>
    <w:p w:rsidR="00064DEF" w:rsidRPr="00064DEF" w:rsidRDefault="00064DEF" w:rsidP="00064DEF">
      <w:pPr>
        <w:tabs>
          <w:tab w:val="left" w:pos="1276"/>
        </w:tabs>
        <w:spacing w:after="0"/>
        <w:ind w:firstLine="567"/>
      </w:pPr>
      <w:r w:rsidRPr="00064DEF">
        <w:t>4.3.</w:t>
      </w:r>
      <w:r w:rsidRPr="00064DEF">
        <w:tab/>
        <w:t xml:space="preserve">Заказчик в течение 10 (десяти) рабочих дней со дня получения результирующих документов и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с указанием необходимых доработок. Если в течение 10 (десяти) рабочих дней после оказания услуг и передачи акта </w:t>
      </w:r>
      <w:proofErr w:type="gramStart"/>
      <w:r w:rsidRPr="00064DEF">
        <w:t>сдачи-приемки</w:t>
      </w:r>
      <w:proofErr w:type="gramEnd"/>
      <w:r w:rsidRPr="00064DEF">
        <w:t xml:space="preserve"> оказанных услуг и результирующих документов, Исполнителю не поступило от Заказчика письменных мотивированных возражений и претензий по объему и качеству оказанных услуг, то услуги, считаются принятыми Заказчиком в полном объеме.</w:t>
      </w:r>
    </w:p>
    <w:p w:rsidR="00064DEF" w:rsidRPr="00064DEF" w:rsidRDefault="00064DEF" w:rsidP="00C3249C">
      <w:pPr>
        <w:spacing w:after="0"/>
        <w:jc w:val="left"/>
      </w:pPr>
    </w:p>
    <w:p w:rsidR="00064DEF" w:rsidRPr="00064DEF" w:rsidRDefault="00064DEF" w:rsidP="00C3249C">
      <w:pPr>
        <w:numPr>
          <w:ilvl w:val="0"/>
          <w:numId w:val="19"/>
        </w:numPr>
        <w:tabs>
          <w:tab w:val="left" w:pos="1276"/>
        </w:tabs>
        <w:spacing w:after="0" w:line="276" w:lineRule="auto"/>
        <w:ind w:left="567" w:right="71"/>
        <w:jc w:val="left"/>
        <w:rPr>
          <w:b/>
        </w:rPr>
      </w:pPr>
      <w:r w:rsidRPr="00064DEF">
        <w:rPr>
          <w:b/>
        </w:rPr>
        <w:t>ОТВЕТСТВЕННОСТЬ СТОРОН</w:t>
      </w:r>
    </w:p>
    <w:p w:rsidR="00064DEF" w:rsidRPr="00064DEF" w:rsidRDefault="00064DEF" w:rsidP="00064DEF">
      <w:pPr>
        <w:tabs>
          <w:tab w:val="left" w:pos="1276"/>
        </w:tabs>
        <w:spacing w:after="0"/>
        <w:ind w:right="71" w:firstLine="567"/>
      </w:pPr>
      <w:r w:rsidRPr="00064DEF">
        <w:t>5.1.</w:t>
      </w:r>
      <w:r w:rsidRPr="00064DEF">
        <w:tab/>
        <w:t>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w:t>
      </w:r>
    </w:p>
    <w:p w:rsidR="00064DEF" w:rsidRPr="00064DEF" w:rsidRDefault="00064DEF" w:rsidP="00064DEF">
      <w:pPr>
        <w:tabs>
          <w:tab w:val="left" w:pos="1276"/>
        </w:tabs>
        <w:spacing w:after="0"/>
        <w:ind w:right="71" w:firstLine="567"/>
      </w:pPr>
      <w:r w:rsidRPr="00064DEF">
        <w:t>5.2.</w:t>
      </w:r>
      <w:r w:rsidRPr="00064DEF">
        <w:tab/>
        <w:t xml:space="preserve">Исполнитель несет ответственность за правильность оформления регистрационного досье и пакета документов к нему, а также за правильность оформления заявления на регистрацию Продукции Заказчика, за правильность перевода регистрационного досье и документов. </w:t>
      </w:r>
      <w:proofErr w:type="gramStart"/>
      <w:r w:rsidRPr="00064DEF">
        <w:t xml:space="preserve">В случае получения от Уполномоченного органа Территории отказа в приеме регистрационного досье, заявления и документов к ним, Исполнитель за свой счет производит повторную подачу комплекта регистрационных документов на регистрацию (в том числе перевод </w:t>
      </w:r>
      <w:r w:rsidRPr="00064DEF">
        <w:lastRenderedPageBreak/>
        <w:t>регистрационного досье и документов) Продукции в соответствии с внесенными изменениями в сроки, установленные нормативными документами Территории для Уполномоченных органов применительно к данной ситуации.</w:t>
      </w:r>
      <w:proofErr w:type="gramEnd"/>
    </w:p>
    <w:p w:rsidR="00064DEF" w:rsidRPr="00064DEF" w:rsidRDefault="00064DEF" w:rsidP="00064DEF">
      <w:pPr>
        <w:tabs>
          <w:tab w:val="left" w:pos="1276"/>
        </w:tabs>
        <w:spacing w:after="0"/>
        <w:ind w:right="71" w:firstLine="567"/>
      </w:pPr>
      <w:r w:rsidRPr="00064DEF">
        <w:t>5.3.</w:t>
      </w:r>
      <w:r w:rsidRPr="00064DEF">
        <w:tab/>
        <w:t>Исполнитель не несет ответственности за достоверность, правдивость и/или корректность информации, содержащейся в исходных материалах Заказчика и выполненных работах и оказанных услуг на их основании.</w:t>
      </w:r>
    </w:p>
    <w:p w:rsidR="00064DEF" w:rsidRPr="00064DEF" w:rsidRDefault="00064DEF" w:rsidP="00064DEF">
      <w:pPr>
        <w:tabs>
          <w:tab w:val="left" w:pos="1276"/>
        </w:tabs>
        <w:spacing w:after="0"/>
        <w:ind w:right="71" w:firstLine="567"/>
      </w:pPr>
    </w:p>
    <w:p w:rsidR="00064DEF" w:rsidRPr="00064DEF" w:rsidRDefault="00064DEF" w:rsidP="00C3249C">
      <w:pPr>
        <w:numPr>
          <w:ilvl w:val="0"/>
          <w:numId w:val="19"/>
        </w:numPr>
        <w:tabs>
          <w:tab w:val="left" w:pos="1276"/>
        </w:tabs>
        <w:spacing w:after="0" w:line="276" w:lineRule="auto"/>
        <w:ind w:left="567" w:right="71"/>
        <w:jc w:val="left"/>
        <w:rPr>
          <w:b/>
        </w:rPr>
      </w:pPr>
      <w:r w:rsidRPr="00064DEF">
        <w:rPr>
          <w:b/>
        </w:rPr>
        <w:t>РАЗРЕШЕНИЕ СПОРОВ</w:t>
      </w:r>
    </w:p>
    <w:p w:rsidR="00064DEF" w:rsidRPr="00064DEF" w:rsidRDefault="00064DEF" w:rsidP="00064DEF">
      <w:pPr>
        <w:tabs>
          <w:tab w:val="left" w:pos="1276"/>
        </w:tabs>
        <w:suppressAutoHyphens/>
        <w:spacing w:after="0"/>
        <w:ind w:right="-29" w:firstLine="567"/>
      </w:pPr>
      <w:r w:rsidRPr="00064DEF">
        <w:t>6.1.</w:t>
      </w:r>
      <w:r w:rsidRPr="00064DEF">
        <w:tab/>
      </w:r>
      <w:r w:rsidRPr="00064DEF">
        <w:rPr>
          <w:bCs/>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w:t>
      </w:r>
      <w:r w:rsidRPr="00064DEF">
        <w:t xml:space="preserve">В </w:t>
      </w:r>
      <w:proofErr w:type="gramStart"/>
      <w:r w:rsidRPr="00064DEF">
        <w:t>случае</w:t>
      </w:r>
      <w:proofErr w:type="gramEnd"/>
      <w:r w:rsidRPr="00064DEF">
        <w:t xml:space="preserve"> невозможности разрешения споров и разногласий путем переговоров они подлежат рассмотрению в Арбитражном суде г. Москвы.</w:t>
      </w:r>
    </w:p>
    <w:p w:rsidR="00064DEF" w:rsidRPr="00064DEF" w:rsidRDefault="00064DEF" w:rsidP="00064DEF">
      <w:pPr>
        <w:tabs>
          <w:tab w:val="left" w:pos="1276"/>
        </w:tabs>
        <w:suppressAutoHyphens/>
        <w:spacing w:after="0"/>
        <w:ind w:right="-29" w:firstLine="567"/>
      </w:pPr>
      <w:r w:rsidRPr="00064DEF">
        <w:t>6.2.</w:t>
      </w:r>
      <w:r w:rsidRPr="00064DEF">
        <w:tab/>
        <w:t xml:space="preserve">Сторонами устанавливается обязательный </w:t>
      </w:r>
      <w:proofErr w:type="spellStart"/>
      <w:r w:rsidRPr="00064DEF">
        <w:t>доарбитражный</w:t>
      </w:r>
      <w:proofErr w:type="spellEnd"/>
      <w:r w:rsidRPr="00064DEF">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064DEF">
        <w:t>экспресс-почтой</w:t>
      </w:r>
      <w:proofErr w:type="spellEnd"/>
      <w:proofErr w:type="gramEnd"/>
      <w:r w:rsidRPr="00064DEF">
        <w:t>) или вручается контрагенту под роспись.</w:t>
      </w:r>
    </w:p>
    <w:p w:rsidR="00064DEF" w:rsidRPr="00064DEF" w:rsidRDefault="00064DEF" w:rsidP="00064DEF">
      <w:pPr>
        <w:tabs>
          <w:tab w:val="left" w:pos="1276"/>
        </w:tabs>
        <w:spacing w:after="0"/>
        <w:ind w:right="71" w:firstLine="567"/>
      </w:pPr>
      <w:r w:rsidRPr="00064DEF">
        <w:t>6.3.</w:t>
      </w:r>
      <w:r w:rsidRPr="00064DEF">
        <w:tab/>
        <w:t>Ответ на претензию должен быть сообщен заявителю в течение 14 (четырнадцати) календарных дней со дня получения претензии.</w:t>
      </w:r>
    </w:p>
    <w:p w:rsidR="00064DEF" w:rsidRPr="00064DEF" w:rsidRDefault="00064DEF" w:rsidP="00064DEF">
      <w:pPr>
        <w:tabs>
          <w:tab w:val="left" w:pos="1276"/>
        </w:tabs>
        <w:spacing w:after="0"/>
        <w:ind w:right="71" w:firstLine="567"/>
      </w:pPr>
      <w:r w:rsidRPr="00064DEF">
        <w:t>6.4.</w:t>
      </w:r>
      <w:r w:rsidRPr="00064DEF">
        <w:tab/>
        <w:t>К отношениям Сторон по настоящему Договору применяется право Российской Федерации.</w:t>
      </w:r>
    </w:p>
    <w:p w:rsidR="00064DEF" w:rsidRPr="00064DEF" w:rsidRDefault="00064DEF" w:rsidP="00064DEF">
      <w:pPr>
        <w:tabs>
          <w:tab w:val="left" w:pos="1276"/>
        </w:tabs>
        <w:spacing w:after="0"/>
        <w:ind w:right="71" w:firstLine="567"/>
      </w:pPr>
    </w:p>
    <w:p w:rsidR="00064DEF" w:rsidRPr="00064DEF" w:rsidRDefault="00064DEF" w:rsidP="00C3249C">
      <w:pPr>
        <w:numPr>
          <w:ilvl w:val="0"/>
          <w:numId w:val="19"/>
        </w:numPr>
        <w:tabs>
          <w:tab w:val="left" w:pos="1276"/>
        </w:tabs>
        <w:spacing w:after="0" w:line="276" w:lineRule="auto"/>
        <w:ind w:left="567" w:right="71"/>
        <w:jc w:val="left"/>
      </w:pPr>
      <w:r w:rsidRPr="00064DEF">
        <w:rPr>
          <w:b/>
        </w:rPr>
        <w:t>ОБСТОЯТЕЛЬСТВА НЕПРЕОДОЛИМОЙ СИЛЫ</w:t>
      </w:r>
    </w:p>
    <w:p w:rsidR="00064DEF" w:rsidRPr="00064DEF" w:rsidRDefault="00064DEF" w:rsidP="00064DEF">
      <w:pPr>
        <w:tabs>
          <w:tab w:val="left" w:pos="1276"/>
        </w:tabs>
        <w:spacing w:after="0"/>
        <w:ind w:right="71" w:firstLine="567"/>
      </w:pPr>
      <w:r w:rsidRPr="00064DEF">
        <w:t>7.1.</w:t>
      </w:r>
      <w:r w:rsidRPr="00064DEF">
        <w:tab/>
        <w:t>При возникновении обстоятельств, которые делают невозможным полное или частичное исполнение Договора одной из Сторон, а именно: стихийное бедствие, объявленная или фактическая война, военные действия всех видов, изменение текущего законодательства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064DEF" w:rsidRPr="00064DEF" w:rsidRDefault="00064DEF" w:rsidP="00064DEF">
      <w:pPr>
        <w:tabs>
          <w:tab w:val="left" w:pos="1276"/>
        </w:tabs>
        <w:spacing w:after="0"/>
        <w:ind w:right="71" w:firstLine="567"/>
      </w:pPr>
      <w:r w:rsidRPr="00064DEF">
        <w:t>7.2.</w:t>
      </w:r>
      <w:r w:rsidRPr="00064DEF">
        <w:tab/>
        <w:t>Если обстоятельства непреодолимой силы действуют в течение 6 (шести) месяцев, то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p w:rsidR="00064DEF" w:rsidRPr="00064DEF" w:rsidRDefault="00064DEF" w:rsidP="00064DEF">
      <w:pPr>
        <w:tabs>
          <w:tab w:val="left" w:pos="1276"/>
        </w:tabs>
        <w:spacing w:after="0"/>
        <w:ind w:right="71" w:firstLine="567"/>
      </w:pPr>
      <w:r w:rsidRPr="00064DEF">
        <w:t>7.3.</w:t>
      </w:r>
      <w:r w:rsidRPr="00064DEF">
        <w:tab/>
        <w:t>Сторона, для которой создалась невозможность исполнения обязательства, должна незамедлительно известить об этом другую Сторону. Доказательством наличия форс-мажорных обстоятельств будут служить справки, выдаваемые Торгово-Промышленной палатой РФ либо Торгово-промышленной палатой места действия таких обстоятельств или надлежаще уполномоченными органами государственной власти.</w:t>
      </w:r>
    </w:p>
    <w:p w:rsidR="00064DEF" w:rsidRPr="00064DEF" w:rsidRDefault="00064DEF" w:rsidP="00C3249C">
      <w:pPr>
        <w:autoSpaceDE w:val="0"/>
        <w:autoSpaceDN w:val="0"/>
        <w:spacing w:after="0"/>
        <w:ind w:firstLine="567"/>
      </w:pPr>
      <w:r w:rsidRPr="00064DEF">
        <w:t>7.4.</w:t>
      </w:r>
      <w:r w:rsidRPr="00064DEF">
        <w:tab/>
      </w:r>
      <w:proofErr w:type="gramStart"/>
      <w:r w:rsidRPr="00064DEF">
        <w:t>В случаях, когда указанные в пункте 7.1 настоящей статьи обстоятельства и их последствия продолжают действовать более 2 (двух)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rsidRPr="00064DEF">
        <w:t xml:space="preserve"> При этом ни одна из Сторон не вправе требовать возмещения каких-либо убытков, понесенных ею по настоящему Договору, за исключением возврата авансовых платежей по не оказанным услугам. Оказанные услуги подтверждаются </w:t>
      </w:r>
      <w:proofErr w:type="gramStart"/>
      <w:r w:rsidRPr="00064DEF">
        <w:t>документально</w:t>
      </w:r>
      <w:proofErr w:type="gramEnd"/>
      <w:r w:rsidRPr="00064DEF">
        <w:t xml:space="preserve"> и возврат авансового платежа производится соразмерно стоимости не оказанных услуг.</w:t>
      </w:r>
    </w:p>
    <w:p w:rsidR="00064DEF" w:rsidRPr="00064DEF" w:rsidRDefault="00064DEF" w:rsidP="00064DEF">
      <w:pPr>
        <w:spacing w:after="0"/>
        <w:ind w:right="71" w:firstLine="567"/>
      </w:pPr>
    </w:p>
    <w:p w:rsidR="00064DEF" w:rsidRPr="00064DEF" w:rsidRDefault="00064DEF" w:rsidP="00C3249C">
      <w:pPr>
        <w:numPr>
          <w:ilvl w:val="0"/>
          <w:numId w:val="19"/>
        </w:numPr>
        <w:tabs>
          <w:tab w:val="left" w:pos="1276"/>
        </w:tabs>
        <w:spacing w:after="0" w:line="276" w:lineRule="auto"/>
        <w:ind w:left="567" w:right="71"/>
        <w:jc w:val="left"/>
        <w:rPr>
          <w:b/>
        </w:rPr>
      </w:pPr>
      <w:r w:rsidRPr="00064DEF">
        <w:rPr>
          <w:b/>
        </w:rPr>
        <w:t>СРОК ДЕЙСТВИЯ И ПОРЯДОК ПРЕКРАЩЕНИЯ ДОГОВОРА</w:t>
      </w:r>
    </w:p>
    <w:p w:rsidR="00064DEF" w:rsidRPr="00064DEF" w:rsidRDefault="00064DEF" w:rsidP="00064DEF">
      <w:pPr>
        <w:tabs>
          <w:tab w:val="left" w:pos="1276"/>
        </w:tabs>
        <w:spacing w:after="0"/>
        <w:ind w:right="71" w:firstLine="567"/>
      </w:pPr>
      <w:r w:rsidRPr="00064DEF">
        <w:t>8.1.</w:t>
      </w:r>
      <w:r w:rsidRPr="00064DEF">
        <w:tab/>
        <w:t xml:space="preserve">Настоящий Договор вступает в силу </w:t>
      </w:r>
      <w:proofErr w:type="gramStart"/>
      <w:r w:rsidRPr="00064DEF">
        <w:t>с даты</w:t>
      </w:r>
      <w:proofErr w:type="gramEnd"/>
      <w:r w:rsidRPr="00064DEF">
        <w:t xml:space="preserve"> его подписания обеими Сторонами и действует до 31.12.2021 г., а в части расчетов, гарантийных обязательств, обязательств по возмещению убытков и выплате неустойки – до их полного завершения.</w:t>
      </w:r>
    </w:p>
    <w:p w:rsidR="00064DEF" w:rsidRPr="00064DEF" w:rsidRDefault="00064DEF" w:rsidP="00064DEF">
      <w:pPr>
        <w:tabs>
          <w:tab w:val="left" w:pos="1276"/>
        </w:tabs>
        <w:spacing w:after="0"/>
        <w:ind w:right="71" w:firstLine="567"/>
      </w:pPr>
      <w:r w:rsidRPr="00064DEF">
        <w:t>8.2.</w:t>
      </w:r>
      <w:r w:rsidRPr="00064DEF">
        <w:tab/>
        <w:t xml:space="preserve">Настоящий </w:t>
      </w:r>
      <w:proofErr w:type="gramStart"/>
      <w:r w:rsidRPr="00064DEF">
        <w:t>Договор</w:t>
      </w:r>
      <w:proofErr w:type="gramEnd"/>
      <w:r w:rsidRPr="00064DEF">
        <w:t xml:space="preserve"> может быть расторгнут по обоюдному согласию Сторон, с оформлением соглашения о расторжении.</w:t>
      </w:r>
    </w:p>
    <w:p w:rsidR="00064DEF" w:rsidRPr="00064DEF" w:rsidRDefault="00064DEF" w:rsidP="00064DEF">
      <w:pPr>
        <w:tabs>
          <w:tab w:val="left" w:pos="1276"/>
        </w:tabs>
        <w:spacing w:after="0"/>
        <w:ind w:right="71" w:firstLine="567"/>
      </w:pPr>
      <w:r w:rsidRPr="00064DEF">
        <w:t>8.3.</w:t>
      </w:r>
      <w:r w:rsidRPr="00064DEF">
        <w:tab/>
        <w:t xml:space="preserve">Настоящий </w:t>
      </w:r>
      <w:proofErr w:type="gramStart"/>
      <w:r w:rsidRPr="00064DEF">
        <w:t>Договор</w:t>
      </w:r>
      <w:proofErr w:type="gramEnd"/>
      <w:r w:rsidRPr="00064DEF">
        <w:t xml:space="preserve"> может быть расторгнут в одностороннем внесудебном порядке по инициативе одной из Сторон, при этом</w:t>
      </w:r>
      <w:r w:rsidRPr="00064DEF">
        <w:rPr>
          <w:spacing w:val="-10"/>
        </w:rPr>
        <w:t xml:space="preserve"> уведомление о расторжении Договора должно быть </w:t>
      </w:r>
      <w:r w:rsidRPr="00064DEF">
        <w:rPr>
          <w:spacing w:val="-10"/>
        </w:rPr>
        <w:lastRenderedPageBreak/>
        <w:t xml:space="preserve">направлено другой Стороне за 15 (пятнадцать) календарных дней до предполагаемой даты </w:t>
      </w:r>
      <w:r w:rsidRPr="00064DEF">
        <w:rPr>
          <w:spacing w:val="-16"/>
        </w:rPr>
        <w:t>расторжения Договора.</w:t>
      </w:r>
    </w:p>
    <w:p w:rsidR="00064DEF" w:rsidRPr="00064DEF" w:rsidRDefault="00064DEF" w:rsidP="00064DEF">
      <w:pPr>
        <w:tabs>
          <w:tab w:val="left" w:pos="1276"/>
        </w:tabs>
        <w:spacing w:after="0"/>
        <w:ind w:right="71" w:firstLine="567"/>
      </w:pPr>
      <w:r w:rsidRPr="00064DEF">
        <w:t>8.4.</w:t>
      </w:r>
      <w:r w:rsidRPr="00064DEF">
        <w:tab/>
      </w:r>
      <w:proofErr w:type="gramStart"/>
      <w:r w:rsidRPr="00064DEF">
        <w:t>В случае получения отрицательного результата на любом этапе оказания услуг по настоящему Договору (отрицательное заключение, отказ в принятии документов Уполномоченным органом Территории и т.п.), в результате которого дальнейшее оказание услуг по Договору будет признано Заказчиком не целесообразным, Заказчик вправе расторгнуть настоящий Договор в одностороннем внесудебном порядке, уведомив Исполнителя в течение 3 (трех) рабочих дней с даты подписания Акта сдачи-приемки</w:t>
      </w:r>
      <w:proofErr w:type="gramEnd"/>
      <w:r w:rsidRPr="00064DEF">
        <w:t xml:space="preserve"> оказанных услуг.</w:t>
      </w:r>
    </w:p>
    <w:p w:rsidR="00064DEF" w:rsidRPr="00064DEF" w:rsidRDefault="00064DEF" w:rsidP="00064DEF">
      <w:pPr>
        <w:tabs>
          <w:tab w:val="left" w:pos="1276"/>
        </w:tabs>
        <w:spacing w:after="0"/>
        <w:ind w:right="71" w:firstLine="567"/>
      </w:pPr>
      <w:r w:rsidRPr="00064DEF">
        <w:t>8.5.</w:t>
      </w:r>
      <w:r w:rsidRPr="00064DEF">
        <w:tab/>
        <w:t xml:space="preserve">В </w:t>
      </w:r>
      <w:proofErr w:type="gramStart"/>
      <w:r w:rsidRPr="00064DEF">
        <w:t>случае</w:t>
      </w:r>
      <w:proofErr w:type="gramEnd"/>
      <w:r w:rsidRPr="00064DEF">
        <w:t>, если Заказчик отказался от настоящего Договора, Исполнитель обязуется вернуть часть денежных средств, уплаченных Заказчиком в качестве предоплаты, пропорционально стоимости не оказанных услуг на момент расторжения настоящего Договора, в течение 15 (пятнадцати) календарных дней с даты расторжения Договора. Стоимость оказанных Исполнителем на момент расторжения услуг подтверждается документально.</w:t>
      </w:r>
    </w:p>
    <w:p w:rsidR="00064DEF" w:rsidRPr="00064DEF" w:rsidRDefault="00064DEF" w:rsidP="00064DEF">
      <w:pPr>
        <w:tabs>
          <w:tab w:val="left" w:pos="1276"/>
        </w:tabs>
        <w:spacing w:after="0"/>
        <w:ind w:right="71" w:firstLine="567"/>
      </w:pPr>
      <w:r w:rsidRPr="00064DEF">
        <w:t>8.6.</w:t>
      </w:r>
      <w:r w:rsidRPr="00064DEF">
        <w:tab/>
        <w:t>При расторжении Договора его положения сохраняют силу на срок, необходимый для урегулирования всех финансовых расчетов по Договору.</w:t>
      </w:r>
    </w:p>
    <w:p w:rsidR="00064DEF" w:rsidRPr="00064DEF" w:rsidRDefault="00064DEF" w:rsidP="00064DEF">
      <w:pPr>
        <w:tabs>
          <w:tab w:val="left" w:pos="1134"/>
        </w:tabs>
        <w:spacing w:after="0"/>
        <w:ind w:right="1" w:firstLine="567"/>
      </w:pPr>
      <w:r w:rsidRPr="00064DEF">
        <w:t>8.7.</w:t>
      </w:r>
      <w:r w:rsidRPr="00064DEF">
        <w:tab/>
      </w:r>
      <w:r w:rsidRPr="00064DEF">
        <w:rPr>
          <w:bCs/>
        </w:rPr>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064DEF" w:rsidRPr="00064DEF" w:rsidRDefault="00064DEF" w:rsidP="00064DEF">
      <w:pPr>
        <w:tabs>
          <w:tab w:val="left" w:pos="1276"/>
        </w:tabs>
        <w:spacing w:after="0"/>
        <w:ind w:right="71" w:firstLine="567"/>
      </w:pPr>
    </w:p>
    <w:p w:rsidR="00064DEF" w:rsidRPr="00064DEF" w:rsidRDefault="00064DEF" w:rsidP="00C3249C">
      <w:pPr>
        <w:numPr>
          <w:ilvl w:val="0"/>
          <w:numId w:val="19"/>
        </w:numPr>
        <w:shd w:val="clear" w:color="auto" w:fill="FFFFFF"/>
        <w:tabs>
          <w:tab w:val="left" w:pos="1276"/>
        </w:tabs>
        <w:suppressAutoHyphens/>
        <w:spacing w:after="0" w:line="276" w:lineRule="auto"/>
        <w:ind w:left="567"/>
        <w:jc w:val="left"/>
        <w:rPr>
          <w:b/>
        </w:rPr>
      </w:pPr>
      <w:r w:rsidRPr="00064DEF">
        <w:rPr>
          <w:b/>
        </w:rPr>
        <w:t>УСЛОВИЕ О КОНФИДЕНЦИАЛЬНОСТИ</w:t>
      </w:r>
    </w:p>
    <w:p w:rsidR="00064DEF" w:rsidRPr="00064DEF" w:rsidRDefault="00064DEF" w:rsidP="00064DEF">
      <w:pPr>
        <w:tabs>
          <w:tab w:val="left" w:pos="1276"/>
        </w:tabs>
        <w:spacing w:after="0"/>
        <w:ind w:firstLine="567"/>
      </w:pPr>
      <w:r w:rsidRPr="00064DEF">
        <w:t>9.1.</w:t>
      </w:r>
      <w:r w:rsidRPr="00064DEF">
        <w:tab/>
        <w:t xml:space="preserve">Стороны гарантируют сохранение конфиденциальности по вопросам, касающимся заключения и исполнения настоящего Договора. Стороны примут все необходимые меры для того, чтобы предотвратить полное или частичное разглашение содержания конфиденциальной информации или ознакомления с ними третьих лиц без взаимной договоренности. </w:t>
      </w:r>
    </w:p>
    <w:p w:rsidR="00064DEF" w:rsidRPr="00064DEF" w:rsidRDefault="00064DEF" w:rsidP="00064DEF">
      <w:pPr>
        <w:tabs>
          <w:tab w:val="left" w:pos="1276"/>
        </w:tabs>
        <w:spacing w:after="0"/>
        <w:ind w:firstLine="567"/>
      </w:pPr>
      <w:r w:rsidRPr="00064DEF">
        <w:t>9.2.</w:t>
      </w:r>
      <w:r w:rsidRPr="00064DEF">
        <w:tab/>
        <w:t xml:space="preserve">К конфиденциальной информации относится следующая информация: </w:t>
      </w:r>
    </w:p>
    <w:p w:rsidR="00064DEF" w:rsidRPr="00064DEF" w:rsidRDefault="00064DEF" w:rsidP="00064DEF">
      <w:pPr>
        <w:tabs>
          <w:tab w:val="left" w:pos="1276"/>
        </w:tabs>
        <w:spacing w:after="0"/>
        <w:ind w:firstLine="567"/>
      </w:pPr>
      <w:r w:rsidRPr="00064DEF">
        <w:t>-</w:t>
      </w:r>
      <w:r w:rsidRPr="00064DEF">
        <w:tab/>
        <w:t>информация, которая была охарактеризована сторонами в момент передачи как конфиденциальная;</w:t>
      </w:r>
    </w:p>
    <w:p w:rsidR="00064DEF" w:rsidRPr="00064DEF" w:rsidRDefault="00064DEF" w:rsidP="00064DEF">
      <w:pPr>
        <w:tabs>
          <w:tab w:val="left" w:pos="1276"/>
        </w:tabs>
        <w:spacing w:after="0"/>
        <w:ind w:firstLine="567"/>
      </w:pPr>
      <w:r w:rsidRPr="00064DEF">
        <w:t>-</w:t>
      </w:r>
      <w:r w:rsidRPr="00064DEF">
        <w:tab/>
        <w:t>информация, касающаяся деятельности Заказчика, предоставленная Исполнителю Заказчиком или полученная в дальнейшем в ходе оказания Услуг;</w:t>
      </w:r>
    </w:p>
    <w:p w:rsidR="00064DEF" w:rsidRPr="00064DEF" w:rsidRDefault="00064DEF" w:rsidP="00064DEF">
      <w:pPr>
        <w:tabs>
          <w:tab w:val="left" w:pos="1276"/>
        </w:tabs>
        <w:spacing w:after="0"/>
        <w:ind w:firstLine="567"/>
      </w:pPr>
      <w:r w:rsidRPr="00064DEF">
        <w:t>К конфиденциальной информации не относится информация, являющаяся общедоступной.</w:t>
      </w:r>
    </w:p>
    <w:p w:rsidR="00064DEF" w:rsidRPr="00064DEF" w:rsidRDefault="00064DEF" w:rsidP="00064DEF">
      <w:pPr>
        <w:tabs>
          <w:tab w:val="left" w:pos="1276"/>
        </w:tabs>
        <w:spacing w:after="0"/>
        <w:ind w:firstLine="567"/>
      </w:pPr>
      <w:r w:rsidRPr="00064DEF">
        <w:t>9.3.</w:t>
      </w:r>
      <w:r w:rsidRPr="00064DEF">
        <w:rPr>
          <w:b/>
        </w:rPr>
        <w:tab/>
      </w:r>
      <w:r w:rsidRPr="00064DEF">
        <w:t xml:space="preserve">Исполнитель соблюдает условия конфиденциальности и не использует в иных, </w:t>
      </w:r>
      <w:proofErr w:type="gramStart"/>
      <w:r w:rsidRPr="00064DEF">
        <w:t>кроме</w:t>
      </w:r>
      <w:proofErr w:type="gramEnd"/>
      <w:r w:rsidRPr="00064DEF">
        <w:t xml:space="preserve"> определенных настоящим Договором целях, конфиденциальную информацию и иные любые данные.</w:t>
      </w:r>
    </w:p>
    <w:p w:rsidR="00064DEF" w:rsidRPr="00064DEF" w:rsidRDefault="00064DEF" w:rsidP="00064DEF">
      <w:pPr>
        <w:tabs>
          <w:tab w:val="left" w:pos="1276"/>
        </w:tabs>
        <w:autoSpaceDE w:val="0"/>
        <w:autoSpaceDN w:val="0"/>
        <w:spacing w:after="0"/>
        <w:ind w:firstLine="567"/>
      </w:pPr>
      <w:r w:rsidRPr="00064DEF">
        <w:t>9.4.</w:t>
      </w:r>
      <w:r w:rsidRPr="00064DEF">
        <w:tab/>
        <w:t>Конфиденциальная информация может быть передана Исполнителю устно, письменно, в электронном, графическом, а также в любом другом виде.</w:t>
      </w:r>
    </w:p>
    <w:p w:rsidR="00064DEF" w:rsidRPr="00064DEF" w:rsidRDefault="00064DEF" w:rsidP="00064DEF">
      <w:pPr>
        <w:tabs>
          <w:tab w:val="left" w:pos="1276"/>
        </w:tabs>
        <w:spacing w:after="0"/>
        <w:ind w:firstLine="567"/>
      </w:pPr>
      <w:r w:rsidRPr="00064DEF">
        <w:t>9.5.</w:t>
      </w:r>
      <w:r w:rsidRPr="00064DEF">
        <w:tab/>
        <w:t>Стороны принимают на себя следующие обязательства:</w:t>
      </w:r>
    </w:p>
    <w:p w:rsidR="00064DEF" w:rsidRPr="00064DEF" w:rsidRDefault="00064DEF" w:rsidP="00064DEF">
      <w:pPr>
        <w:tabs>
          <w:tab w:val="left" w:pos="1276"/>
        </w:tabs>
        <w:spacing w:after="0"/>
        <w:ind w:firstLine="567"/>
      </w:pPr>
      <w:r w:rsidRPr="00064DEF">
        <w:t>-</w:t>
      </w:r>
      <w:r w:rsidRPr="00064DEF">
        <w:tab/>
        <w:t>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другой Стороны в целях исполнения обязательств по настоящему Договору;</w:t>
      </w:r>
    </w:p>
    <w:p w:rsidR="00064DEF" w:rsidRPr="00064DEF" w:rsidRDefault="00064DEF" w:rsidP="00064DEF">
      <w:pPr>
        <w:tabs>
          <w:tab w:val="left" w:pos="1276"/>
        </w:tabs>
        <w:spacing w:after="0"/>
        <w:ind w:firstLine="567"/>
      </w:pPr>
      <w:r w:rsidRPr="00064DEF">
        <w:t>-</w:t>
      </w:r>
      <w:r w:rsidRPr="00064DEF">
        <w:tab/>
        <w:t>не разглашать персональные данные работников другой Стороны, ставшие известными им в связи с исполнением настоящего Договора.</w:t>
      </w:r>
    </w:p>
    <w:p w:rsidR="00064DEF" w:rsidRPr="00064DEF" w:rsidRDefault="00064DEF" w:rsidP="00064DEF">
      <w:pPr>
        <w:tabs>
          <w:tab w:val="left" w:pos="1276"/>
        </w:tabs>
        <w:spacing w:after="0"/>
        <w:ind w:firstLine="567"/>
      </w:pPr>
      <w:r w:rsidRPr="00064DEF">
        <w:t>Подписывая настоящий Договор, Стороны удостоверяют, что при передаче персональных данных работников другой Стороне, ими соблюдены все требования действующего законодательства Российской Федерации, определяющего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064DEF" w:rsidRPr="00064DEF" w:rsidRDefault="00064DEF" w:rsidP="00064DEF">
      <w:pPr>
        <w:tabs>
          <w:tab w:val="left" w:pos="1276"/>
        </w:tabs>
        <w:spacing w:after="0"/>
        <w:ind w:firstLine="567"/>
      </w:pPr>
      <w:r w:rsidRPr="00064DEF">
        <w:t>9.6.</w:t>
      </w:r>
      <w:r w:rsidRPr="00064DEF">
        <w:tab/>
        <w:t xml:space="preserve">В </w:t>
      </w:r>
      <w:proofErr w:type="gramStart"/>
      <w:r w:rsidRPr="00064DEF">
        <w:t>случае</w:t>
      </w:r>
      <w:proofErr w:type="gramEnd"/>
      <w:r w:rsidRPr="00064DEF">
        <w:t xml:space="preserve">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064DEF" w:rsidRPr="00064DEF" w:rsidRDefault="00064DEF" w:rsidP="00064DEF">
      <w:pPr>
        <w:tabs>
          <w:tab w:val="left" w:pos="1276"/>
        </w:tabs>
        <w:spacing w:after="0"/>
        <w:ind w:firstLine="567"/>
      </w:pPr>
      <w:r w:rsidRPr="00064DEF">
        <w:t>9.7.</w:t>
      </w:r>
      <w:r w:rsidRPr="00064DEF">
        <w:tab/>
        <w:t xml:space="preserve">Обязательства по сохранению конфиденциальности сохраняют свою силу в течение 5 (пяти) лет </w:t>
      </w:r>
      <w:proofErr w:type="gramStart"/>
      <w:r w:rsidRPr="00064DEF">
        <w:t>с даты прекращения</w:t>
      </w:r>
      <w:proofErr w:type="gramEnd"/>
      <w:r w:rsidRPr="00064DEF">
        <w:t xml:space="preserve"> действия настоящего Договора.</w:t>
      </w:r>
    </w:p>
    <w:p w:rsidR="00064DEF" w:rsidRPr="00064DEF" w:rsidRDefault="00064DEF" w:rsidP="00064DEF">
      <w:pPr>
        <w:tabs>
          <w:tab w:val="left" w:pos="1276"/>
        </w:tabs>
        <w:spacing w:after="0"/>
        <w:ind w:firstLine="567"/>
      </w:pPr>
      <w:r w:rsidRPr="00064DEF">
        <w:t>9.8.</w:t>
      </w:r>
      <w:r w:rsidRPr="00064DEF">
        <w:tab/>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064DEF" w:rsidRPr="00064DEF" w:rsidRDefault="00064DEF" w:rsidP="00064DEF">
      <w:pPr>
        <w:tabs>
          <w:tab w:val="left" w:pos="1276"/>
        </w:tabs>
        <w:spacing w:after="0"/>
        <w:ind w:firstLine="567"/>
      </w:pPr>
      <w:r w:rsidRPr="00064DEF">
        <w:lastRenderedPageBreak/>
        <w:t>9.9.</w:t>
      </w:r>
      <w:r w:rsidRPr="00064DEF">
        <w:tab/>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064DEF" w:rsidRPr="00064DEF" w:rsidRDefault="00064DEF" w:rsidP="00C3249C">
      <w:pPr>
        <w:spacing w:after="0"/>
        <w:ind w:right="71"/>
        <w:jc w:val="left"/>
        <w:rPr>
          <w:b/>
        </w:rPr>
      </w:pPr>
    </w:p>
    <w:p w:rsidR="00064DEF" w:rsidRPr="00064DEF" w:rsidRDefault="00064DEF" w:rsidP="00C3249C">
      <w:pPr>
        <w:numPr>
          <w:ilvl w:val="0"/>
          <w:numId w:val="19"/>
        </w:numPr>
        <w:tabs>
          <w:tab w:val="left" w:pos="1276"/>
        </w:tabs>
        <w:spacing w:after="0" w:line="276" w:lineRule="auto"/>
        <w:ind w:left="567" w:right="71"/>
        <w:jc w:val="left"/>
        <w:rPr>
          <w:b/>
        </w:rPr>
      </w:pPr>
      <w:r w:rsidRPr="00064DEF">
        <w:rPr>
          <w:b/>
        </w:rPr>
        <w:t>ПРОЧИЕ УСЛОВИЯ</w:t>
      </w:r>
    </w:p>
    <w:p w:rsidR="00064DEF" w:rsidRPr="00064DEF" w:rsidRDefault="00064DEF" w:rsidP="00064DEF">
      <w:pPr>
        <w:tabs>
          <w:tab w:val="left" w:pos="1276"/>
        </w:tabs>
        <w:spacing w:after="0"/>
        <w:ind w:right="71" w:firstLine="567"/>
      </w:pPr>
      <w:r w:rsidRPr="00064DEF">
        <w:t>10.1.</w:t>
      </w:r>
      <w:r w:rsidRPr="00064DEF">
        <w:tab/>
        <w:t>Настоящий Договор</w:t>
      </w:r>
      <w:r w:rsidRPr="00064DEF">
        <w:rPr>
          <w:b/>
        </w:rPr>
        <w:t xml:space="preserve"> </w:t>
      </w:r>
      <w:r w:rsidRPr="00064DEF">
        <w:t>полностью охватывает согласованные Сторонами условия, составлен в двух экземплярах на русском языке, по одному для каждой Стороны, имеющих равную юридическую силу.</w:t>
      </w:r>
    </w:p>
    <w:p w:rsidR="00064DEF" w:rsidRPr="00064DEF" w:rsidRDefault="00064DEF" w:rsidP="00064DEF">
      <w:pPr>
        <w:tabs>
          <w:tab w:val="left" w:pos="1276"/>
        </w:tabs>
        <w:spacing w:after="0"/>
        <w:ind w:right="71" w:firstLine="567"/>
      </w:pPr>
      <w:r w:rsidRPr="00064DEF">
        <w:t>10.2.</w:t>
      </w:r>
      <w:r w:rsidRPr="00064DEF">
        <w:tab/>
        <w:t>При изменении потребности в услугах, Заказчик по согласованию с Исполнителем может изменить количество и объем оказываемых услуг, но не более</w:t>
      </w:r>
      <w:proofErr w:type="gramStart"/>
      <w:r w:rsidRPr="00064DEF">
        <w:t>,</w:t>
      </w:r>
      <w:proofErr w:type="gramEnd"/>
      <w:r w:rsidRPr="00064DEF">
        <w:t xml:space="preserve"> чем на 25% (двадцать пять процентов) от количества и объема, предусмотренного настоящим Договором с соответствующим изменением цены, при этом первоначальная цена Договора может быть изменена соответственно изменяемому количеству и объему услуг.</w:t>
      </w:r>
    </w:p>
    <w:p w:rsidR="00064DEF" w:rsidRPr="00064DEF" w:rsidRDefault="00064DEF" w:rsidP="00064DEF">
      <w:pPr>
        <w:tabs>
          <w:tab w:val="left" w:pos="1276"/>
        </w:tabs>
        <w:spacing w:after="0"/>
        <w:ind w:right="71" w:firstLine="567"/>
      </w:pPr>
      <w:r w:rsidRPr="00064DEF">
        <w:t>10.3.</w:t>
      </w:r>
      <w:r w:rsidRPr="00064DEF">
        <w:tab/>
        <w:t>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064DEF" w:rsidRPr="00064DEF" w:rsidRDefault="00064DEF" w:rsidP="00064DEF">
      <w:pPr>
        <w:tabs>
          <w:tab w:val="left" w:pos="1276"/>
        </w:tabs>
        <w:spacing w:after="0"/>
        <w:ind w:right="71" w:firstLine="567"/>
      </w:pPr>
      <w:r w:rsidRPr="00064DEF">
        <w:t>10.4.</w:t>
      </w:r>
      <w:r w:rsidRPr="00064DEF">
        <w:tab/>
        <w:t xml:space="preserve">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064DEF" w:rsidRPr="00064DEF" w:rsidRDefault="00064DEF" w:rsidP="00064DEF">
      <w:pPr>
        <w:tabs>
          <w:tab w:val="left" w:pos="1276"/>
        </w:tabs>
        <w:spacing w:after="0"/>
        <w:ind w:right="71" w:firstLine="567"/>
      </w:pPr>
      <w:r w:rsidRPr="00064DEF">
        <w:t>10.5.</w:t>
      </w:r>
      <w:r w:rsidRPr="00064DEF">
        <w:tab/>
        <w:t xml:space="preserve">В </w:t>
      </w:r>
      <w:proofErr w:type="gramStart"/>
      <w:r w:rsidRPr="00064DEF">
        <w:t>случае</w:t>
      </w:r>
      <w:proofErr w:type="gramEnd"/>
      <w:r w:rsidRPr="00064DEF">
        <w:t xml:space="preserve">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064DEF" w:rsidRPr="00064DEF" w:rsidRDefault="00064DEF" w:rsidP="00064DEF">
      <w:pPr>
        <w:tabs>
          <w:tab w:val="left" w:pos="1276"/>
        </w:tabs>
        <w:spacing w:after="0"/>
        <w:ind w:firstLine="567"/>
      </w:pPr>
      <w:r w:rsidRPr="00064DEF">
        <w:t>10.6.</w:t>
      </w:r>
      <w:r w:rsidRPr="00064DEF">
        <w:tab/>
        <w:t>Согласно п. 2 ст. 160 ГК РФ Стороны допускают факсимильное воспроизведение подписей («факсимиле») уполномоченных лиц с помощью средств механического или иного копирования на следующих документах:</w:t>
      </w:r>
    </w:p>
    <w:p w:rsidR="00064DEF" w:rsidRPr="00064DEF" w:rsidRDefault="00064DEF" w:rsidP="00064DEF">
      <w:pPr>
        <w:tabs>
          <w:tab w:val="left" w:pos="1276"/>
        </w:tabs>
        <w:spacing w:after="0"/>
        <w:ind w:firstLine="567"/>
      </w:pPr>
      <w:r w:rsidRPr="00064DEF">
        <w:t>-</w:t>
      </w:r>
      <w:r w:rsidRPr="00064DEF">
        <w:tab/>
      </w:r>
      <w:proofErr w:type="gramStart"/>
      <w:r w:rsidRPr="00064DEF">
        <w:t>счетах</w:t>
      </w:r>
      <w:proofErr w:type="gramEnd"/>
      <w:r w:rsidRPr="00064DEF">
        <w:t xml:space="preserve"> на оплату;</w:t>
      </w:r>
    </w:p>
    <w:p w:rsidR="00064DEF" w:rsidRPr="00064DEF" w:rsidRDefault="00064DEF" w:rsidP="00064DEF">
      <w:pPr>
        <w:tabs>
          <w:tab w:val="left" w:pos="1276"/>
        </w:tabs>
        <w:spacing w:after="0"/>
        <w:ind w:firstLine="567"/>
      </w:pPr>
      <w:r w:rsidRPr="00064DEF">
        <w:t>-</w:t>
      </w:r>
      <w:r w:rsidRPr="00064DEF">
        <w:tab/>
      </w:r>
      <w:proofErr w:type="gramStart"/>
      <w:r w:rsidRPr="00064DEF">
        <w:t>актах</w:t>
      </w:r>
      <w:proofErr w:type="gramEnd"/>
      <w:r w:rsidRPr="00064DEF">
        <w:t xml:space="preserve"> сдачи-приемки оказанных услуг;</w:t>
      </w:r>
    </w:p>
    <w:p w:rsidR="00064DEF" w:rsidRPr="00064DEF" w:rsidRDefault="00064DEF" w:rsidP="00064DEF">
      <w:pPr>
        <w:tabs>
          <w:tab w:val="left" w:pos="1276"/>
        </w:tabs>
        <w:spacing w:after="0"/>
        <w:ind w:firstLine="567"/>
      </w:pPr>
      <w:r w:rsidRPr="00064DEF">
        <w:t>-</w:t>
      </w:r>
      <w:r w:rsidRPr="00064DEF">
        <w:tab/>
      </w:r>
      <w:proofErr w:type="gramStart"/>
      <w:r w:rsidRPr="00064DEF">
        <w:t>письмах</w:t>
      </w:r>
      <w:proofErr w:type="gramEnd"/>
      <w:r w:rsidRPr="00064DEF">
        <w:t xml:space="preserve"> и уведомлениях, направляемых Сторонами по настоящему Договору.</w:t>
      </w:r>
    </w:p>
    <w:p w:rsidR="00064DEF" w:rsidRPr="00064DEF" w:rsidRDefault="00064DEF" w:rsidP="00064DEF">
      <w:pPr>
        <w:tabs>
          <w:tab w:val="left" w:pos="1276"/>
        </w:tabs>
        <w:spacing w:after="0"/>
        <w:ind w:firstLine="567"/>
      </w:pPr>
      <w:r w:rsidRPr="00064DEF">
        <w:t>При этом факсимильная подпись будет иметь такую же силу, как и подлинная подпись уполномоченного лица.</w:t>
      </w:r>
    </w:p>
    <w:p w:rsidR="00064DEF" w:rsidRPr="00064DEF" w:rsidRDefault="00064DEF" w:rsidP="00064DEF">
      <w:pPr>
        <w:tabs>
          <w:tab w:val="left" w:pos="-1985"/>
          <w:tab w:val="num" w:pos="0"/>
          <w:tab w:val="left" w:pos="1276"/>
        </w:tabs>
        <w:suppressAutoHyphens/>
        <w:spacing w:after="0"/>
        <w:ind w:right="-5" w:firstLine="567"/>
      </w:pPr>
      <w:r w:rsidRPr="00064DEF">
        <w:t>10.7.</w:t>
      </w:r>
      <w:r w:rsidRPr="00064DEF">
        <w:tab/>
        <w:t>В части, не урегулированной настоящим Договором, отношения Сторон регламентируются законодательством Российской Федерации.</w:t>
      </w:r>
    </w:p>
    <w:p w:rsidR="00064DEF" w:rsidRPr="00064DEF" w:rsidRDefault="00064DEF" w:rsidP="00064DEF">
      <w:pPr>
        <w:tabs>
          <w:tab w:val="left" w:pos="-1985"/>
          <w:tab w:val="num" w:pos="0"/>
          <w:tab w:val="left" w:pos="1276"/>
        </w:tabs>
        <w:suppressAutoHyphens/>
        <w:spacing w:after="0"/>
        <w:ind w:right="-5" w:firstLine="567"/>
      </w:pPr>
      <w:r w:rsidRPr="00064DEF">
        <w:t>10.8.</w:t>
      </w:r>
      <w:r w:rsidRPr="00064DEF">
        <w:tab/>
        <w:t xml:space="preserve">Стороны гарантируют, что они являются должным </w:t>
      </w:r>
      <w:proofErr w:type="gramStart"/>
      <w:r w:rsidRPr="00064DEF">
        <w:t>образом</w:t>
      </w:r>
      <w:proofErr w:type="gramEnd"/>
      <w:r w:rsidRPr="00064DEF">
        <w:t xml:space="preserve"> созданными юридическими лицами, что они совершили все действия в своих организациях, которые необходимы для заключения настоящего Договора и выполнения своих обязательств по нему, что они получили все необходимые разрешения государственных органов и иных лиц на заключение настоящего Договора и выполнение его условий, а также подписание ими настоящего Договора и на его основании не будут нарушать законодательство Российской Федерации.</w:t>
      </w:r>
    </w:p>
    <w:p w:rsidR="00064DEF" w:rsidRPr="00064DEF" w:rsidRDefault="00064DEF" w:rsidP="00064DEF">
      <w:pPr>
        <w:tabs>
          <w:tab w:val="left" w:pos="-1985"/>
          <w:tab w:val="num" w:pos="0"/>
          <w:tab w:val="left" w:pos="1276"/>
        </w:tabs>
        <w:suppressAutoHyphens/>
        <w:spacing w:after="0"/>
        <w:ind w:right="-5" w:firstLine="567"/>
      </w:pPr>
      <w:r w:rsidRPr="00064DEF">
        <w:t>10.9.</w:t>
      </w:r>
      <w:r w:rsidRPr="00064DEF">
        <w:tab/>
        <w:t>Ни одна из Сторон не вправе уступить свои права по настоящему Договору третьим лицам без письменного согласия другой Стороны.</w:t>
      </w:r>
    </w:p>
    <w:p w:rsidR="00064DEF" w:rsidRPr="00064DEF" w:rsidRDefault="00064DEF" w:rsidP="00064DEF">
      <w:pPr>
        <w:tabs>
          <w:tab w:val="left" w:pos="-1985"/>
          <w:tab w:val="num" w:pos="0"/>
          <w:tab w:val="left" w:pos="1276"/>
        </w:tabs>
        <w:suppressAutoHyphens/>
        <w:spacing w:after="0"/>
        <w:ind w:right="-5" w:firstLine="567"/>
      </w:pPr>
    </w:p>
    <w:p w:rsidR="00064DEF" w:rsidRPr="00064DEF" w:rsidRDefault="00064DEF" w:rsidP="00C3249C">
      <w:pPr>
        <w:numPr>
          <w:ilvl w:val="0"/>
          <w:numId w:val="19"/>
        </w:numPr>
        <w:tabs>
          <w:tab w:val="left" w:pos="1276"/>
        </w:tabs>
        <w:spacing w:after="0" w:line="276" w:lineRule="auto"/>
        <w:ind w:left="567" w:right="71"/>
        <w:jc w:val="left"/>
        <w:rPr>
          <w:b/>
        </w:rPr>
      </w:pPr>
      <w:r w:rsidRPr="00064DEF">
        <w:rPr>
          <w:b/>
        </w:rPr>
        <w:t>ЮРИДИЧЕСКИЕ АДРЕСА И БАНКОВСКИЕ РЕКВИЗИТЫ СТОРОН:</w:t>
      </w:r>
    </w:p>
    <w:p w:rsidR="00064DEF" w:rsidRPr="00064DEF" w:rsidRDefault="00064DEF" w:rsidP="00064DEF">
      <w:pPr>
        <w:spacing w:after="0"/>
        <w:ind w:left="1440" w:right="71"/>
        <w:jc w:val="left"/>
        <w:rPr>
          <w:b/>
        </w:rPr>
      </w:pPr>
    </w:p>
    <w:tbl>
      <w:tblPr>
        <w:tblW w:w="10206" w:type="dxa"/>
        <w:tblInd w:w="-34" w:type="dxa"/>
        <w:tblLook w:val="04A0"/>
      </w:tblPr>
      <w:tblGrid>
        <w:gridCol w:w="5387"/>
        <w:gridCol w:w="4819"/>
      </w:tblGrid>
      <w:tr w:rsidR="00064DEF" w:rsidRPr="00064DEF" w:rsidTr="00064DEF">
        <w:tc>
          <w:tcPr>
            <w:tcW w:w="5387" w:type="dxa"/>
          </w:tcPr>
          <w:p w:rsidR="00064DEF" w:rsidRPr="00064DEF" w:rsidRDefault="00064DEF" w:rsidP="00064DEF">
            <w:pPr>
              <w:spacing w:after="0"/>
              <w:ind w:right="71"/>
              <w:rPr>
                <w:b/>
                <w:bCs/>
              </w:rPr>
            </w:pPr>
            <w:r w:rsidRPr="00064DEF">
              <w:rPr>
                <w:b/>
                <w:bCs/>
              </w:rPr>
              <w:t>ЗАКАЗЧИК:</w:t>
            </w:r>
          </w:p>
        </w:tc>
        <w:tc>
          <w:tcPr>
            <w:tcW w:w="4819" w:type="dxa"/>
          </w:tcPr>
          <w:p w:rsidR="00064DEF" w:rsidRPr="00064DEF" w:rsidRDefault="00064DEF" w:rsidP="00064DEF">
            <w:pPr>
              <w:spacing w:after="0"/>
              <w:ind w:right="71"/>
              <w:rPr>
                <w:b/>
              </w:rPr>
            </w:pPr>
            <w:r w:rsidRPr="00064DEF">
              <w:rPr>
                <w:b/>
              </w:rPr>
              <w:t xml:space="preserve">ИСПОЛНИТЕЛЬ: </w:t>
            </w:r>
          </w:p>
        </w:tc>
      </w:tr>
      <w:tr w:rsidR="00064DEF" w:rsidRPr="00064DEF" w:rsidTr="00064DEF">
        <w:tc>
          <w:tcPr>
            <w:tcW w:w="5387" w:type="dxa"/>
          </w:tcPr>
          <w:p w:rsidR="00064DEF" w:rsidRPr="00064DEF" w:rsidRDefault="00064DEF" w:rsidP="00064DEF">
            <w:pPr>
              <w:spacing w:after="0"/>
              <w:jc w:val="left"/>
              <w:rPr>
                <w:b/>
              </w:rPr>
            </w:pPr>
            <w:r w:rsidRPr="00064DEF">
              <w:rPr>
                <w:b/>
              </w:rPr>
              <w:t>ФГУП «Московский эндокринный завод»</w:t>
            </w:r>
          </w:p>
          <w:p w:rsidR="00064DEF" w:rsidRPr="00064DEF" w:rsidRDefault="00064DEF" w:rsidP="00064DEF">
            <w:pPr>
              <w:widowControl w:val="0"/>
              <w:tabs>
                <w:tab w:val="left" w:pos="4962"/>
              </w:tabs>
              <w:autoSpaceDE w:val="0"/>
              <w:autoSpaceDN w:val="0"/>
              <w:adjustRightInd w:val="0"/>
              <w:spacing w:after="0"/>
              <w:jc w:val="left"/>
              <w:rPr>
                <w:spacing w:val="-12"/>
              </w:rPr>
            </w:pPr>
            <w:r w:rsidRPr="00064DEF">
              <w:rPr>
                <w:spacing w:val="-12"/>
              </w:rPr>
              <w:t xml:space="preserve">Россия, 109052, г. Москва, ул. </w:t>
            </w:r>
            <w:proofErr w:type="spellStart"/>
            <w:r w:rsidRPr="00064DEF">
              <w:rPr>
                <w:spacing w:val="-12"/>
              </w:rPr>
              <w:t>Новохохловская</w:t>
            </w:r>
            <w:proofErr w:type="spellEnd"/>
            <w:r w:rsidRPr="00064DEF">
              <w:rPr>
                <w:spacing w:val="-12"/>
              </w:rPr>
              <w:t xml:space="preserve"> д. 25 </w:t>
            </w:r>
          </w:p>
          <w:p w:rsidR="00064DEF" w:rsidRPr="00064DEF" w:rsidRDefault="00064DEF" w:rsidP="00064DEF">
            <w:pPr>
              <w:widowControl w:val="0"/>
              <w:tabs>
                <w:tab w:val="left" w:pos="4962"/>
              </w:tabs>
              <w:autoSpaceDE w:val="0"/>
              <w:autoSpaceDN w:val="0"/>
              <w:adjustRightInd w:val="0"/>
              <w:spacing w:after="0"/>
              <w:jc w:val="left"/>
            </w:pPr>
            <w:r w:rsidRPr="00064DEF">
              <w:t>тел: 8 (495) 678-00-50 факс 8 (495) 911-42-10</w:t>
            </w:r>
          </w:p>
          <w:p w:rsidR="00064DEF" w:rsidRPr="00064DEF" w:rsidRDefault="00064DEF" w:rsidP="00064DEF">
            <w:pPr>
              <w:widowControl w:val="0"/>
              <w:tabs>
                <w:tab w:val="left" w:pos="4962"/>
              </w:tabs>
              <w:autoSpaceDE w:val="0"/>
              <w:autoSpaceDN w:val="0"/>
              <w:adjustRightInd w:val="0"/>
              <w:spacing w:after="0"/>
              <w:jc w:val="left"/>
            </w:pPr>
            <w:r w:rsidRPr="00064DEF">
              <w:t xml:space="preserve">ИНН 7722059711/КПП 772201001 </w:t>
            </w:r>
          </w:p>
          <w:p w:rsidR="00064DEF" w:rsidRPr="00064DEF" w:rsidRDefault="00064DEF" w:rsidP="00064DEF">
            <w:pPr>
              <w:widowControl w:val="0"/>
              <w:autoSpaceDE w:val="0"/>
              <w:autoSpaceDN w:val="0"/>
              <w:adjustRightInd w:val="0"/>
              <w:spacing w:after="0"/>
              <w:jc w:val="left"/>
            </w:pPr>
            <w:r w:rsidRPr="00064DEF">
              <w:t xml:space="preserve">Банковские реквизиты: </w:t>
            </w:r>
          </w:p>
          <w:p w:rsidR="00064DEF" w:rsidRPr="00064DEF" w:rsidRDefault="00064DEF" w:rsidP="00064DEF">
            <w:pPr>
              <w:widowControl w:val="0"/>
              <w:autoSpaceDE w:val="0"/>
              <w:autoSpaceDN w:val="0"/>
              <w:adjustRightInd w:val="0"/>
              <w:spacing w:after="0"/>
              <w:jc w:val="left"/>
            </w:pPr>
            <w:r w:rsidRPr="00064DEF">
              <w:lastRenderedPageBreak/>
              <w:t>ООО «</w:t>
            </w:r>
            <w:proofErr w:type="spellStart"/>
            <w:r w:rsidRPr="00064DEF">
              <w:t>Аресбанк</w:t>
            </w:r>
            <w:proofErr w:type="spellEnd"/>
            <w:r w:rsidRPr="00064DEF">
              <w:t xml:space="preserve">» 115114, г. Москва, </w:t>
            </w:r>
          </w:p>
          <w:p w:rsidR="00064DEF" w:rsidRPr="00064DEF" w:rsidRDefault="00064DEF" w:rsidP="00064DEF">
            <w:pPr>
              <w:widowControl w:val="0"/>
              <w:autoSpaceDE w:val="0"/>
              <w:autoSpaceDN w:val="0"/>
              <w:adjustRightInd w:val="0"/>
              <w:spacing w:after="0"/>
              <w:jc w:val="left"/>
              <w:rPr>
                <w:lang w:val="en-US"/>
              </w:rPr>
            </w:pPr>
            <w:proofErr w:type="spellStart"/>
            <w:r w:rsidRPr="00064DEF">
              <w:t>ул</w:t>
            </w:r>
            <w:proofErr w:type="spellEnd"/>
            <w:r w:rsidRPr="00064DEF">
              <w:rPr>
                <w:lang w:val="en-US"/>
              </w:rPr>
              <w:t xml:space="preserve">. </w:t>
            </w:r>
            <w:proofErr w:type="spellStart"/>
            <w:r w:rsidRPr="00064DEF">
              <w:t>Тестовская</w:t>
            </w:r>
            <w:proofErr w:type="spellEnd"/>
            <w:r w:rsidRPr="00064DEF">
              <w:rPr>
                <w:lang w:val="en-US"/>
              </w:rPr>
              <w:t xml:space="preserve">, </w:t>
            </w:r>
            <w:proofErr w:type="spellStart"/>
            <w:r w:rsidRPr="00064DEF">
              <w:t>д</w:t>
            </w:r>
            <w:proofErr w:type="spellEnd"/>
            <w:r w:rsidRPr="00064DEF">
              <w:rPr>
                <w:lang w:val="en-US"/>
              </w:rPr>
              <w:t xml:space="preserve">. 10, </w:t>
            </w:r>
            <w:proofErr w:type="spellStart"/>
            <w:r w:rsidRPr="00064DEF">
              <w:t>стр</w:t>
            </w:r>
            <w:proofErr w:type="spellEnd"/>
            <w:r w:rsidRPr="00064DEF">
              <w:rPr>
                <w:lang w:val="en-US"/>
              </w:rPr>
              <w:t xml:space="preserve">. 1 </w:t>
            </w:r>
          </w:p>
          <w:p w:rsidR="00064DEF" w:rsidRPr="00064DEF" w:rsidRDefault="00064DEF" w:rsidP="00064DEF">
            <w:pPr>
              <w:widowControl w:val="0"/>
              <w:tabs>
                <w:tab w:val="left" w:pos="4962"/>
              </w:tabs>
              <w:autoSpaceDE w:val="0"/>
              <w:autoSpaceDN w:val="0"/>
              <w:adjustRightInd w:val="0"/>
              <w:spacing w:after="0"/>
              <w:jc w:val="left"/>
              <w:rPr>
                <w:lang w:val="en-US"/>
              </w:rPr>
            </w:pPr>
            <w:r w:rsidRPr="00064DEF">
              <w:rPr>
                <w:lang w:val="en-US"/>
              </w:rPr>
              <w:t xml:space="preserve">Bank of New York Mellon, New York NY  </w:t>
            </w:r>
          </w:p>
          <w:p w:rsidR="00064DEF" w:rsidRPr="00064DEF" w:rsidRDefault="00064DEF" w:rsidP="00064DEF">
            <w:pPr>
              <w:widowControl w:val="0"/>
              <w:tabs>
                <w:tab w:val="left" w:pos="4962"/>
              </w:tabs>
              <w:autoSpaceDE w:val="0"/>
              <w:autoSpaceDN w:val="0"/>
              <w:adjustRightInd w:val="0"/>
              <w:spacing w:after="0"/>
              <w:jc w:val="left"/>
              <w:rPr>
                <w:lang w:val="en-US"/>
              </w:rPr>
            </w:pPr>
            <w:r w:rsidRPr="00064DEF">
              <w:rPr>
                <w:lang w:val="en-US"/>
              </w:rPr>
              <w:t xml:space="preserve">SWIFT: IRVTUS3N </w:t>
            </w:r>
          </w:p>
          <w:p w:rsidR="00064DEF" w:rsidRPr="00064DEF" w:rsidRDefault="00064DEF" w:rsidP="00064DEF">
            <w:pPr>
              <w:widowControl w:val="0"/>
              <w:tabs>
                <w:tab w:val="left" w:pos="4962"/>
              </w:tabs>
              <w:autoSpaceDE w:val="0"/>
              <w:autoSpaceDN w:val="0"/>
              <w:adjustRightInd w:val="0"/>
              <w:spacing w:after="0"/>
              <w:jc w:val="left"/>
              <w:rPr>
                <w:lang w:val="en-US"/>
              </w:rPr>
            </w:pPr>
            <w:r w:rsidRPr="00064DEF">
              <w:rPr>
                <w:lang w:val="en-US"/>
              </w:rPr>
              <w:t>ALFA-BANK, MOSCOW, RUSSIA</w:t>
            </w:r>
          </w:p>
          <w:p w:rsidR="00064DEF" w:rsidRPr="00064DEF" w:rsidRDefault="00064DEF" w:rsidP="00064DEF">
            <w:pPr>
              <w:widowControl w:val="0"/>
              <w:tabs>
                <w:tab w:val="left" w:pos="4962"/>
              </w:tabs>
              <w:autoSpaceDE w:val="0"/>
              <w:autoSpaceDN w:val="0"/>
              <w:adjustRightInd w:val="0"/>
              <w:spacing w:after="0"/>
              <w:jc w:val="left"/>
              <w:rPr>
                <w:lang w:val="en-US"/>
              </w:rPr>
            </w:pPr>
            <w:r w:rsidRPr="00064DEF">
              <w:rPr>
                <w:lang w:val="en-US"/>
              </w:rPr>
              <w:t>SWIFT: ALFARUMM</w:t>
            </w:r>
          </w:p>
          <w:p w:rsidR="00064DEF" w:rsidRPr="00064DEF" w:rsidRDefault="00064DEF" w:rsidP="00064DEF">
            <w:pPr>
              <w:widowControl w:val="0"/>
              <w:tabs>
                <w:tab w:val="left" w:pos="4962"/>
              </w:tabs>
              <w:autoSpaceDE w:val="0"/>
              <w:autoSpaceDN w:val="0"/>
              <w:adjustRightInd w:val="0"/>
              <w:spacing w:after="0"/>
              <w:jc w:val="left"/>
              <w:rPr>
                <w:lang w:val="en-US"/>
              </w:rPr>
            </w:pPr>
            <w:r w:rsidRPr="00064DEF">
              <w:rPr>
                <w:lang w:val="en-US"/>
              </w:rPr>
              <w:t xml:space="preserve">ACC: </w:t>
            </w:r>
            <w:r w:rsidRPr="00064DEF">
              <w:rPr>
                <w:color w:val="000000"/>
                <w:lang w:val="en-US"/>
              </w:rPr>
              <w:t>8900613920</w:t>
            </w:r>
            <w:r w:rsidRPr="00064DEF">
              <w:rPr>
                <w:lang w:val="en-US"/>
              </w:rPr>
              <w:tab/>
              <w:t xml:space="preserve"> </w:t>
            </w:r>
          </w:p>
          <w:p w:rsidR="00064DEF" w:rsidRPr="00064DEF" w:rsidRDefault="00064DEF" w:rsidP="00064DEF">
            <w:pPr>
              <w:widowControl w:val="0"/>
              <w:autoSpaceDE w:val="0"/>
              <w:autoSpaceDN w:val="0"/>
              <w:adjustRightInd w:val="0"/>
              <w:spacing w:after="0"/>
              <w:jc w:val="left"/>
              <w:rPr>
                <w:lang w:val="en-US"/>
              </w:rPr>
            </w:pPr>
            <w:r w:rsidRPr="00064DEF">
              <w:rPr>
                <w:rFonts w:eastAsia="SimSun"/>
                <w:lang w:val="en-US"/>
              </w:rPr>
              <w:t>ARESBANK.</w:t>
            </w:r>
            <w:r w:rsidRPr="00064DEF">
              <w:rPr>
                <w:lang w:val="en-US"/>
              </w:rPr>
              <w:t xml:space="preserve">, MOSCOW, RUSSIA </w:t>
            </w:r>
          </w:p>
          <w:p w:rsidR="00064DEF" w:rsidRPr="00064DEF" w:rsidRDefault="00064DEF" w:rsidP="00064DEF">
            <w:pPr>
              <w:widowControl w:val="0"/>
              <w:autoSpaceDE w:val="0"/>
              <w:autoSpaceDN w:val="0"/>
              <w:adjustRightInd w:val="0"/>
              <w:spacing w:after="0"/>
              <w:jc w:val="left"/>
              <w:rPr>
                <w:lang w:val="en-US"/>
              </w:rPr>
            </w:pPr>
            <w:r w:rsidRPr="00064DEF">
              <w:rPr>
                <w:lang w:val="en-US"/>
              </w:rPr>
              <w:t xml:space="preserve">SWIFT: ARESRUMM </w:t>
            </w:r>
          </w:p>
          <w:p w:rsidR="00064DEF" w:rsidRPr="00064DEF" w:rsidRDefault="00064DEF" w:rsidP="00064DEF">
            <w:pPr>
              <w:widowControl w:val="0"/>
              <w:autoSpaceDE w:val="0"/>
              <w:autoSpaceDN w:val="0"/>
              <w:adjustRightInd w:val="0"/>
              <w:spacing w:after="0"/>
              <w:jc w:val="left"/>
              <w:rPr>
                <w:lang w:val="en-US"/>
              </w:rPr>
            </w:pPr>
            <w:r w:rsidRPr="00064DEF">
              <w:rPr>
                <w:lang w:val="en-US"/>
              </w:rPr>
              <w:t xml:space="preserve">ACC. 30109840800000000260 </w:t>
            </w:r>
          </w:p>
          <w:p w:rsidR="00064DEF" w:rsidRPr="00064DEF" w:rsidRDefault="00064DEF" w:rsidP="00064DEF">
            <w:pPr>
              <w:widowControl w:val="0"/>
              <w:autoSpaceDE w:val="0"/>
              <w:autoSpaceDN w:val="0"/>
              <w:adjustRightInd w:val="0"/>
              <w:spacing w:after="0"/>
              <w:jc w:val="left"/>
              <w:rPr>
                <w:lang w:val="en-US"/>
              </w:rPr>
            </w:pPr>
            <w:r w:rsidRPr="00064DEF">
              <w:rPr>
                <w:lang w:val="en-US"/>
              </w:rPr>
              <w:t xml:space="preserve">BENEFICIARY NAME: FSUE “MOSCOW ENDOCRINE PLANT” </w:t>
            </w:r>
          </w:p>
          <w:p w:rsidR="00064DEF" w:rsidRPr="00064DEF" w:rsidRDefault="00064DEF" w:rsidP="00064DEF">
            <w:pPr>
              <w:spacing w:after="0"/>
              <w:jc w:val="left"/>
              <w:rPr>
                <w:spacing w:val="-8"/>
              </w:rPr>
            </w:pPr>
            <w:r w:rsidRPr="00064DEF">
              <w:rPr>
                <w:spacing w:val="-8"/>
                <w:lang w:val="en-US"/>
              </w:rPr>
              <w:t>BENEFICIARY</w:t>
            </w:r>
            <w:r w:rsidRPr="00064DEF">
              <w:rPr>
                <w:spacing w:val="-8"/>
              </w:rPr>
              <w:t xml:space="preserve"> </w:t>
            </w:r>
            <w:r w:rsidRPr="00064DEF">
              <w:rPr>
                <w:spacing w:val="-8"/>
                <w:lang w:val="en-US"/>
              </w:rPr>
              <w:t>ACC</w:t>
            </w:r>
            <w:r w:rsidRPr="00064DEF">
              <w:rPr>
                <w:spacing w:val="-8"/>
              </w:rPr>
              <w:t xml:space="preserve">. № 40502840700000100006 </w:t>
            </w:r>
          </w:p>
          <w:p w:rsidR="00064DEF" w:rsidRPr="00064DEF" w:rsidRDefault="00064DEF" w:rsidP="00064DEF">
            <w:pPr>
              <w:spacing w:after="0"/>
              <w:jc w:val="left"/>
              <w:rPr>
                <w:b/>
              </w:rPr>
            </w:pPr>
          </w:p>
        </w:tc>
        <w:tc>
          <w:tcPr>
            <w:tcW w:w="4819" w:type="dxa"/>
          </w:tcPr>
          <w:p w:rsidR="00064DEF" w:rsidRPr="00064DEF" w:rsidRDefault="00064DEF" w:rsidP="00064DEF">
            <w:pPr>
              <w:spacing w:after="0"/>
              <w:jc w:val="left"/>
              <w:rPr>
                <w:b/>
                <w:lang w:val="en-US"/>
              </w:rPr>
            </w:pPr>
          </w:p>
          <w:p w:rsidR="00064DEF" w:rsidRPr="00064DEF" w:rsidRDefault="00064DEF" w:rsidP="00064DEF">
            <w:pPr>
              <w:spacing w:after="0"/>
              <w:jc w:val="left"/>
              <w:rPr>
                <w:lang w:val="en-US"/>
              </w:rPr>
            </w:pPr>
            <w:r w:rsidRPr="00064DEF">
              <w:rPr>
                <w:b/>
                <w:lang w:val="en-US"/>
              </w:rPr>
              <w:br/>
            </w:r>
          </w:p>
        </w:tc>
      </w:tr>
      <w:tr w:rsidR="00064DEF" w:rsidRPr="00064DEF" w:rsidTr="00064DEF">
        <w:tc>
          <w:tcPr>
            <w:tcW w:w="5387" w:type="dxa"/>
          </w:tcPr>
          <w:p w:rsidR="00064DEF" w:rsidRPr="00064DEF" w:rsidRDefault="00064DEF" w:rsidP="00064DEF">
            <w:pPr>
              <w:tabs>
                <w:tab w:val="left" w:pos="0"/>
              </w:tabs>
              <w:spacing w:after="0"/>
              <w:ind w:right="49"/>
              <w:jc w:val="left"/>
            </w:pPr>
            <w:r w:rsidRPr="00064DEF">
              <w:lastRenderedPageBreak/>
              <w:t>Первый заместитель Генерального директора</w:t>
            </w:r>
          </w:p>
          <w:p w:rsidR="00064DEF" w:rsidRPr="00064DEF" w:rsidRDefault="00064DEF" w:rsidP="00064DEF">
            <w:pPr>
              <w:tabs>
                <w:tab w:val="left" w:pos="0"/>
              </w:tabs>
              <w:spacing w:after="0"/>
              <w:ind w:right="76"/>
              <w:jc w:val="left"/>
            </w:pPr>
          </w:p>
          <w:p w:rsidR="00064DEF" w:rsidRPr="00064DEF" w:rsidRDefault="00064DEF" w:rsidP="00064DEF">
            <w:pPr>
              <w:widowControl w:val="0"/>
              <w:spacing w:after="0" w:line="221" w:lineRule="auto"/>
              <w:ind w:right="49"/>
              <w:rPr>
                <w:snapToGrid w:val="0"/>
                <w:spacing w:val="-5"/>
              </w:rPr>
            </w:pPr>
            <w:r w:rsidRPr="00064DEF">
              <w:rPr>
                <w:rFonts w:ascii="Arial" w:hAnsi="Arial"/>
                <w:snapToGrid w:val="0"/>
                <w:spacing w:val="-5"/>
                <w:sz w:val="25"/>
                <w:szCs w:val="20"/>
              </w:rPr>
              <w:t xml:space="preserve">________________ </w:t>
            </w:r>
            <w:r w:rsidRPr="00064DEF">
              <w:rPr>
                <w:snapToGrid w:val="0"/>
                <w:spacing w:val="-5"/>
              </w:rPr>
              <w:t>Е.А. Ежова</w:t>
            </w:r>
          </w:p>
          <w:p w:rsidR="00064DEF" w:rsidRPr="00064DEF" w:rsidRDefault="00064DEF" w:rsidP="00064DEF">
            <w:pPr>
              <w:widowControl w:val="0"/>
              <w:spacing w:after="0" w:line="221" w:lineRule="auto"/>
              <w:ind w:right="49"/>
              <w:rPr>
                <w:snapToGrid w:val="0"/>
                <w:spacing w:val="-5"/>
              </w:rPr>
            </w:pPr>
            <w:r w:rsidRPr="00064DEF">
              <w:rPr>
                <w:snapToGrid w:val="0"/>
                <w:spacing w:val="-5"/>
              </w:rPr>
              <w:t>М.П.</w:t>
            </w:r>
          </w:p>
        </w:tc>
        <w:tc>
          <w:tcPr>
            <w:tcW w:w="4819" w:type="dxa"/>
          </w:tcPr>
          <w:p w:rsidR="00064DEF" w:rsidRPr="00064DEF" w:rsidRDefault="00064DEF" w:rsidP="00064DEF">
            <w:pPr>
              <w:spacing w:after="0"/>
              <w:ind w:right="-13"/>
            </w:pPr>
          </w:p>
          <w:p w:rsidR="00064DEF" w:rsidRPr="00064DEF" w:rsidRDefault="00064DEF" w:rsidP="00064DEF">
            <w:pPr>
              <w:spacing w:after="0"/>
              <w:ind w:right="-13"/>
            </w:pPr>
          </w:p>
          <w:p w:rsidR="00064DEF" w:rsidRPr="00064DEF" w:rsidRDefault="00064DEF" w:rsidP="00064DEF">
            <w:pPr>
              <w:spacing w:after="0"/>
              <w:ind w:right="-13"/>
            </w:pPr>
            <w:r w:rsidRPr="00064DEF">
              <w:t xml:space="preserve">_________________ </w:t>
            </w:r>
          </w:p>
          <w:p w:rsidR="00064DEF" w:rsidRPr="00064DEF" w:rsidRDefault="00064DEF" w:rsidP="00064DEF">
            <w:pPr>
              <w:spacing w:after="0"/>
              <w:ind w:right="-13"/>
              <w:rPr>
                <w:b/>
              </w:rPr>
            </w:pPr>
            <w:r w:rsidRPr="00064DEF">
              <w:t>М.П.</w:t>
            </w:r>
          </w:p>
        </w:tc>
      </w:tr>
    </w:tbl>
    <w:p w:rsidR="00064DEF" w:rsidRPr="00064DEF" w:rsidRDefault="00064DEF" w:rsidP="00064DEF">
      <w:pPr>
        <w:tabs>
          <w:tab w:val="num" w:pos="-180"/>
        </w:tabs>
        <w:spacing w:after="0"/>
        <w:jc w:val="right"/>
      </w:pPr>
      <w:r w:rsidRPr="00064DEF">
        <w:br w:type="page"/>
      </w:r>
      <w:r w:rsidRPr="00064DEF">
        <w:lastRenderedPageBreak/>
        <w:t>Приложение № 1</w:t>
      </w:r>
    </w:p>
    <w:p w:rsidR="00064DEF" w:rsidRPr="00064DEF" w:rsidRDefault="00064DEF" w:rsidP="00064DEF">
      <w:pPr>
        <w:spacing w:after="0"/>
        <w:ind w:right="71" w:firstLine="567"/>
        <w:jc w:val="right"/>
      </w:pPr>
      <w:r w:rsidRPr="00064DEF">
        <w:t>к Договору № _________________</w:t>
      </w:r>
    </w:p>
    <w:p w:rsidR="00064DEF" w:rsidRPr="00064DEF" w:rsidRDefault="00064DEF" w:rsidP="00064DEF">
      <w:pPr>
        <w:spacing w:after="0"/>
        <w:ind w:right="71" w:firstLine="567"/>
        <w:jc w:val="right"/>
      </w:pPr>
      <w:r w:rsidRPr="00064DEF">
        <w:t>от «___» ____________ 201__ г.</w:t>
      </w:r>
    </w:p>
    <w:p w:rsidR="00064DEF" w:rsidRPr="00064DEF" w:rsidRDefault="00064DEF" w:rsidP="00064DEF">
      <w:pPr>
        <w:spacing w:after="0"/>
        <w:ind w:right="71" w:firstLine="567"/>
        <w:jc w:val="left"/>
      </w:pPr>
    </w:p>
    <w:p w:rsidR="00064DEF" w:rsidRPr="00064DEF" w:rsidRDefault="00064DEF" w:rsidP="00064DEF">
      <w:pPr>
        <w:spacing w:after="0"/>
        <w:ind w:right="71"/>
      </w:pPr>
    </w:p>
    <w:p w:rsidR="00064DEF" w:rsidRPr="00064DEF" w:rsidRDefault="00064DEF" w:rsidP="00064DEF">
      <w:pPr>
        <w:spacing w:after="0"/>
        <w:ind w:right="71"/>
      </w:pPr>
    </w:p>
    <w:p w:rsidR="00064DEF" w:rsidRPr="00064DEF" w:rsidRDefault="00064DEF" w:rsidP="00064DEF">
      <w:pPr>
        <w:spacing w:after="0"/>
        <w:ind w:right="71" w:firstLine="709"/>
      </w:pPr>
      <w:r w:rsidRPr="00064DEF">
        <w:t>Продукция производства ФГУП «Московский эндокринный завод», подлежащая регистрации/перерегистрации/внесению изменений в регистрационное досье в Уполномоченном органе на Территории:</w:t>
      </w:r>
    </w:p>
    <w:p w:rsidR="00064DEF" w:rsidRPr="00064DEF" w:rsidRDefault="00064DEF" w:rsidP="00064DEF">
      <w:pPr>
        <w:spacing w:after="0"/>
        <w:ind w:right="71"/>
        <w:rPr>
          <w:highlight w:val="yellow"/>
        </w:rPr>
      </w:pPr>
    </w:p>
    <w:tbl>
      <w:tblPr>
        <w:tblW w:w="102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033"/>
      </w:tblGrid>
      <w:tr w:rsidR="00064DEF" w:rsidRPr="00064DEF" w:rsidTr="00064DEF">
        <w:trPr>
          <w:jc w:val="center"/>
        </w:trPr>
        <w:tc>
          <w:tcPr>
            <w:tcW w:w="709" w:type="dxa"/>
          </w:tcPr>
          <w:p w:rsidR="00064DEF" w:rsidRPr="00064DEF" w:rsidRDefault="00064DEF" w:rsidP="00064DEF">
            <w:pPr>
              <w:spacing w:after="0"/>
              <w:jc w:val="center"/>
            </w:pPr>
            <w:r w:rsidRPr="00064DEF">
              <w:t>№</w:t>
            </w:r>
          </w:p>
        </w:tc>
        <w:tc>
          <w:tcPr>
            <w:tcW w:w="4536" w:type="dxa"/>
          </w:tcPr>
          <w:p w:rsidR="00064DEF" w:rsidRPr="00064DEF" w:rsidRDefault="00064DEF" w:rsidP="00064DEF">
            <w:pPr>
              <w:spacing w:after="0"/>
              <w:ind w:right="71"/>
              <w:jc w:val="center"/>
            </w:pPr>
            <w:r w:rsidRPr="00064DEF">
              <w:t>Вид услуг</w:t>
            </w:r>
          </w:p>
        </w:tc>
        <w:tc>
          <w:tcPr>
            <w:tcW w:w="5033" w:type="dxa"/>
          </w:tcPr>
          <w:p w:rsidR="00064DEF" w:rsidRPr="00064DEF" w:rsidRDefault="00064DEF" w:rsidP="00064DEF">
            <w:pPr>
              <w:spacing w:after="0"/>
              <w:ind w:right="71"/>
              <w:jc w:val="center"/>
            </w:pPr>
            <w:r w:rsidRPr="00064DEF">
              <w:t>Стоимость за один препарат (</w:t>
            </w:r>
            <w:r w:rsidRPr="00064DEF">
              <w:rPr>
                <w:lang w:val="en-US"/>
              </w:rPr>
              <w:t>USD</w:t>
            </w:r>
            <w:r w:rsidRPr="00064DEF">
              <w:t>*)</w:t>
            </w:r>
          </w:p>
          <w:p w:rsidR="00064DEF" w:rsidRPr="00064DEF" w:rsidRDefault="00064DEF" w:rsidP="00064DEF">
            <w:pPr>
              <w:spacing w:after="0"/>
              <w:ind w:right="71"/>
              <w:jc w:val="center"/>
            </w:pPr>
          </w:p>
        </w:tc>
      </w:tr>
      <w:tr w:rsidR="00064DEF" w:rsidRPr="00064DEF" w:rsidTr="00064DEF">
        <w:trPr>
          <w:trHeight w:val="913"/>
          <w:jc w:val="center"/>
        </w:trPr>
        <w:tc>
          <w:tcPr>
            <w:tcW w:w="709" w:type="dxa"/>
          </w:tcPr>
          <w:p w:rsidR="00064DEF" w:rsidRPr="00064DEF" w:rsidRDefault="00064DEF" w:rsidP="00064DEF">
            <w:pPr>
              <w:spacing w:after="0"/>
              <w:ind w:right="-60"/>
              <w:jc w:val="left"/>
            </w:pPr>
            <w:r w:rsidRPr="00064DEF">
              <w:t>1.</w:t>
            </w:r>
          </w:p>
        </w:tc>
        <w:tc>
          <w:tcPr>
            <w:tcW w:w="4536" w:type="dxa"/>
          </w:tcPr>
          <w:p w:rsidR="00064DEF" w:rsidRPr="00064DEF" w:rsidRDefault="00064DEF" w:rsidP="00064DEF">
            <w:pPr>
              <w:spacing w:after="0"/>
              <w:ind w:right="71"/>
              <w:jc w:val="left"/>
              <w:rPr>
                <w:highlight w:val="yellow"/>
              </w:rPr>
            </w:pPr>
            <w:r w:rsidRPr="00064DEF">
              <w:t>Регистрация</w:t>
            </w:r>
          </w:p>
        </w:tc>
        <w:tc>
          <w:tcPr>
            <w:tcW w:w="5033" w:type="dxa"/>
          </w:tcPr>
          <w:p w:rsidR="00064DEF" w:rsidRPr="00064DEF" w:rsidRDefault="00064DEF" w:rsidP="00064DEF">
            <w:pPr>
              <w:spacing w:after="0"/>
              <w:jc w:val="center"/>
            </w:pPr>
          </w:p>
        </w:tc>
      </w:tr>
      <w:tr w:rsidR="00064DEF" w:rsidRPr="00064DEF" w:rsidTr="00064DEF">
        <w:trPr>
          <w:trHeight w:val="913"/>
          <w:jc w:val="center"/>
        </w:trPr>
        <w:tc>
          <w:tcPr>
            <w:tcW w:w="709" w:type="dxa"/>
          </w:tcPr>
          <w:p w:rsidR="00064DEF" w:rsidRPr="00064DEF" w:rsidRDefault="00064DEF" w:rsidP="00064DEF">
            <w:pPr>
              <w:spacing w:after="0"/>
              <w:ind w:right="-60"/>
              <w:jc w:val="left"/>
            </w:pPr>
            <w:r w:rsidRPr="00064DEF">
              <w:t>2</w:t>
            </w:r>
          </w:p>
        </w:tc>
        <w:tc>
          <w:tcPr>
            <w:tcW w:w="4536" w:type="dxa"/>
          </w:tcPr>
          <w:p w:rsidR="00064DEF" w:rsidRPr="00064DEF" w:rsidRDefault="00064DEF" w:rsidP="00064DEF">
            <w:pPr>
              <w:spacing w:after="0"/>
              <w:ind w:right="71"/>
              <w:jc w:val="left"/>
            </w:pPr>
            <w:r w:rsidRPr="00064DEF">
              <w:t>Перерегистрация</w:t>
            </w:r>
          </w:p>
          <w:p w:rsidR="00064DEF" w:rsidRPr="00064DEF" w:rsidRDefault="00064DEF" w:rsidP="00064DEF">
            <w:pPr>
              <w:spacing w:after="0"/>
              <w:ind w:right="71"/>
              <w:jc w:val="left"/>
            </w:pPr>
          </w:p>
        </w:tc>
        <w:tc>
          <w:tcPr>
            <w:tcW w:w="5033" w:type="dxa"/>
          </w:tcPr>
          <w:p w:rsidR="00064DEF" w:rsidRPr="00064DEF" w:rsidRDefault="00064DEF" w:rsidP="00064DEF">
            <w:pPr>
              <w:spacing w:after="0"/>
              <w:jc w:val="center"/>
            </w:pPr>
          </w:p>
        </w:tc>
      </w:tr>
      <w:tr w:rsidR="00064DEF" w:rsidRPr="00064DEF" w:rsidTr="00064DEF">
        <w:trPr>
          <w:trHeight w:val="913"/>
          <w:jc w:val="center"/>
        </w:trPr>
        <w:tc>
          <w:tcPr>
            <w:tcW w:w="709" w:type="dxa"/>
          </w:tcPr>
          <w:p w:rsidR="00064DEF" w:rsidRPr="00064DEF" w:rsidRDefault="00064DEF" w:rsidP="00064DEF">
            <w:pPr>
              <w:spacing w:after="0"/>
              <w:ind w:right="-60"/>
              <w:jc w:val="left"/>
            </w:pPr>
            <w:r w:rsidRPr="00064DEF">
              <w:t>3</w:t>
            </w:r>
          </w:p>
        </w:tc>
        <w:tc>
          <w:tcPr>
            <w:tcW w:w="4536" w:type="dxa"/>
          </w:tcPr>
          <w:p w:rsidR="00064DEF" w:rsidRPr="00064DEF" w:rsidRDefault="00064DEF" w:rsidP="00064DEF">
            <w:pPr>
              <w:spacing w:after="0"/>
              <w:ind w:right="71"/>
              <w:jc w:val="left"/>
            </w:pPr>
            <w:r w:rsidRPr="00064DEF">
              <w:t>Внесение изменений, которые не требуют повторной регистрации препарата</w:t>
            </w:r>
          </w:p>
        </w:tc>
        <w:tc>
          <w:tcPr>
            <w:tcW w:w="5033" w:type="dxa"/>
          </w:tcPr>
          <w:p w:rsidR="00064DEF" w:rsidRPr="00064DEF" w:rsidRDefault="00064DEF" w:rsidP="00064DEF">
            <w:pPr>
              <w:spacing w:before="100" w:beforeAutospacing="1" w:after="100" w:afterAutospacing="1"/>
              <w:rPr>
                <w:rFonts w:eastAsia="Calibri"/>
              </w:rPr>
            </w:pPr>
          </w:p>
        </w:tc>
      </w:tr>
    </w:tbl>
    <w:p w:rsidR="00064DEF" w:rsidRPr="00064DEF" w:rsidRDefault="00064DEF" w:rsidP="00064DEF">
      <w:pPr>
        <w:spacing w:after="0"/>
      </w:pPr>
      <w:r w:rsidRPr="00064DEF">
        <w:t>* с учетом налогов</w:t>
      </w:r>
    </w:p>
    <w:p w:rsidR="00064DEF" w:rsidRPr="00064DEF" w:rsidRDefault="00064DEF" w:rsidP="00064DEF">
      <w:pPr>
        <w:spacing w:after="0"/>
      </w:pPr>
      <w:r w:rsidRPr="00064DEF">
        <w:t>** в зависимости от типа вносимых изменений</w:t>
      </w:r>
    </w:p>
    <w:p w:rsidR="00064DEF" w:rsidRPr="00064DEF" w:rsidRDefault="00064DEF" w:rsidP="00064DEF">
      <w:pPr>
        <w:spacing w:after="0"/>
      </w:pPr>
    </w:p>
    <w:p w:rsidR="00064DEF" w:rsidRPr="00064DEF" w:rsidRDefault="00064DEF" w:rsidP="00064DEF">
      <w:pPr>
        <w:spacing w:after="0"/>
      </w:pPr>
    </w:p>
    <w:p w:rsidR="00064DEF" w:rsidRPr="00064DEF" w:rsidRDefault="00064DEF" w:rsidP="00064DEF">
      <w:pPr>
        <w:spacing w:after="0"/>
      </w:pPr>
    </w:p>
    <w:p w:rsidR="00064DEF" w:rsidRPr="00064DEF" w:rsidRDefault="00064DEF" w:rsidP="00064DEF">
      <w:pPr>
        <w:spacing w:after="0"/>
        <w:jc w:val="left"/>
        <w:rPr>
          <w:vanish/>
        </w:rPr>
      </w:pPr>
    </w:p>
    <w:p w:rsidR="00064DEF" w:rsidRPr="00064DEF" w:rsidRDefault="00064DEF" w:rsidP="00064DEF">
      <w:pPr>
        <w:spacing w:after="0"/>
        <w:jc w:val="left"/>
        <w:rPr>
          <w:vanish/>
        </w:rPr>
      </w:pPr>
    </w:p>
    <w:tbl>
      <w:tblPr>
        <w:tblpPr w:leftFromText="180" w:rightFromText="180" w:vertAnchor="text" w:horzAnchor="margin" w:tblpY="57"/>
        <w:tblW w:w="10314" w:type="dxa"/>
        <w:tblLook w:val="0000"/>
      </w:tblPr>
      <w:tblGrid>
        <w:gridCol w:w="5495"/>
        <w:gridCol w:w="4819"/>
      </w:tblGrid>
      <w:tr w:rsidR="00064DEF" w:rsidRPr="00064DEF" w:rsidTr="00064DEF">
        <w:trPr>
          <w:trHeight w:val="1701"/>
        </w:trPr>
        <w:tc>
          <w:tcPr>
            <w:tcW w:w="5495" w:type="dxa"/>
          </w:tcPr>
          <w:p w:rsidR="00064DEF" w:rsidRPr="00064DEF" w:rsidRDefault="00064DEF" w:rsidP="00064DEF">
            <w:pPr>
              <w:keepNext/>
              <w:spacing w:after="0"/>
              <w:ind w:right="71"/>
              <w:outlineLvl w:val="0"/>
              <w:rPr>
                <w:b/>
              </w:rPr>
            </w:pPr>
            <w:r w:rsidRPr="00064DEF">
              <w:rPr>
                <w:b/>
              </w:rPr>
              <w:t>ЗАКАЗЧИК:</w:t>
            </w:r>
          </w:p>
          <w:p w:rsidR="00064DEF" w:rsidRPr="00064DEF" w:rsidRDefault="00064DEF" w:rsidP="00064DEF">
            <w:pPr>
              <w:keepNext/>
              <w:spacing w:after="0"/>
              <w:ind w:right="-999"/>
              <w:outlineLvl w:val="0"/>
            </w:pPr>
            <w:r w:rsidRPr="00064DEF">
              <w:t>ФГУП «Московский эндокринный завод»</w:t>
            </w:r>
          </w:p>
          <w:p w:rsidR="00064DEF" w:rsidRPr="00064DEF" w:rsidRDefault="00064DEF" w:rsidP="00064DEF">
            <w:pPr>
              <w:tabs>
                <w:tab w:val="left" w:pos="0"/>
              </w:tabs>
              <w:spacing w:after="0"/>
              <w:ind w:right="49"/>
              <w:jc w:val="left"/>
            </w:pPr>
            <w:r w:rsidRPr="00064DEF">
              <w:t>Первый заместитель Генерального директора</w:t>
            </w:r>
          </w:p>
          <w:p w:rsidR="00064DEF" w:rsidRPr="00064DEF" w:rsidRDefault="00064DEF" w:rsidP="00064DEF">
            <w:pPr>
              <w:tabs>
                <w:tab w:val="left" w:pos="0"/>
              </w:tabs>
              <w:spacing w:after="0"/>
              <w:ind w:right="49"/>
              <w:jc w:val="left"/>
            </w:pPr>
          </w:p>
          <w:p w:rsidR="00064DEF" w:rsidRPr="00064DEF" w:rsidRDefault="00064DEF" w:rsidP="00064DEF">
            <w:pPr>
              <w:tabs>
                <w:tab w:val="left" w:pos="0"/>
              </w:tabs>
              <w:spacing w:after="0"/>
              <w:ind w:right="49"/>
              <w:jc w:val="left"/>
            </w:pPr>
          </w:p>
          <w:p w:rsidR="00064DEF" w:rsidRPr="00064DEF" w:rsidRDefault="00064DEF" w:rsidP="00064DEF">
            <w:pPr>
              <w:tabs>
                <w:tab w:val="left" w:pos="0"/>
              </w:tabs>
              <w:spacing w:after="0"/>
              <w:ind w:right="49"/>
              <w:jc w:val="left"/>
            </w:pPr>
            <w:r w:rsidRPr="00064DEF">
              <w:t>________________ Е.А. Ежова</w:t>
            </w:r>
          </w:p>
          <w:p w:rsidR="00064DEF" w:rsidRPr="00064DEF" w:rsidRDefault="00064DEF" w:rsidP="00064DEF">
            <w:pPr>
              <w:tabs>
                <w:tab w:val="left" w:pos="0"/>
              </w:tabs>
              <w:spacing w:after="0"/>
              <w:ind w:right="49"/>
              <w:jc w:val="left"/>
            </w:pPr>
            <w:r w:rsidRPr="00064DEF">
              <w:t>М.П.</w:t>
            </w:r>
            <w:r w:rsidRPr="00064DEF" w:rsidDel="00776C54">
              <w:t xml:space="preserve"> </w:t>
            </w:r>
          </w:p>
        </w:tc>
        <w:tc>
          <w:tcPr>
            <w:tcW w:w="4819" w:type="dxa"/>
          </w:tcPr>
          <w:p w:rsidR="00064DEF" w:rsidRPr="00064DEF" w:rsidRDefault="00064DEF" w:rsidP="00064DEF">
            <w:pPr>
              <w:keepNext/>
              <w:spacing w:after="0"/>
              <w:ind w:right="-999"/>
              <w:outlineLvl w:val="0"/>
              <w:rPr>
                <w:b/>
              </w:rPr>
            </w:pPr>
            <w:r w:rsidRPr="00064DEF">
              <w:rPr>
                <w:b/>
              </w:rPr>
              <w:t>ИСПОЛНИТЕЛЬ:</w:t>
            </w:r>
          </w:p>
          <w:p w:rsidR="00064DEF" w:rsidRPr="00064DEF" w:rsidRDefault="00064DEF" w:rsidP="00064DEF">
            <w:pPr>
              <w:keepNext/>
              <w:spacing w:after="0"/>
              <w:ind w:right="-999"/>
              <w:outlineLvl w:val="0"/>
              <w:rPr>
                <w:b/>
              </w:rPr>
            </w:pPr>
          </w:p>
          <w:p w:rsidR="00064DEF" w:rsidRPr="00064DEF" w:rsidRDefault="00064DEF" w:rsidP="00064DEF">
            <w:pPr>
              <w:keepNext/>
              <w:spacing w:after="0"/>
              <w:ind w:right="-999"/>
              <w:outlineLvl w:val="0"/>
              <w:rPr>
                <w:b/>
              </w:rPr>
            </w:pPr>
          </w:p>
          <w:p w:rsidR="00064DEF" w:rsidRPr="00064DEF" w:rsidRDefault="00064DEF" w:rsidP="00064DEF">
            <w:pPr>
              <w:keepNext/>
              <w:spacing w:after="0"/>
              <w:ind w:right="-999"/>
              <w:outlineLvl w:val="0"/>
              <w:rPr>
                <w:b/>
              </w:rPr>
            </w:pPr>
          </w:p>
          <w:p w:rsidR="00064DEF" w:rsidRPr="00064DEF" w:rsidRDefault="00064DEF" w:rsidP="00064DEF">
            <w:pPr>
              <w:keepNext/>
              <w:spacing w:after="0"/>
              <w:ind w:right="-999"/>
              <w:outlineLvl w:val="0"/>
              <w:rPr>
                <w:b/>
              </w:rPr>
            </w:pPr>
          </w:p>
          <w:p w:rsidR="00064DEF" w:rsidRPr="00064DEF" w:rsidRDefault="00064DEF" w:rsidP="00064DEF">
            <w:pPr>
              <w:spacing w:after="0"/>
              <w:ind w:right="-13"/>
            </w:pPr>
            <w:r w:rsidRPr="00064DEF">
              <w:t xml:space="preserve">_________________ </w:t>
            </w:r>
          </w:p>
          <w:p w:rsidR="00064DEF" w:rsidRPr="00064DEF" w:rsidRDefault="00064DEF" w:rsidP="00064DEF">
            <w:pPr>
              <w:keepNext/>
              <w:spacing w:after="0"/>
              <w:ind w:right="-999"/>
              <w:outlineLvl w:val="0"/>
            </w:pPr>
            <w:r w:rsidRPr="00064DEF">
              <w:t>М.П.</w:t>
            </w:r>
            <w:r w:rsidRPr="00064DEF" w:rsidDel="00776C54">
              <w:rPr>
                <w:b/>
              </w:rPr>
              <w:t xml:space="preserve"> </w:t>
            </w:r>
          </w:p>
        </w:tc>
      </w:tr>
    </w:tbl>
    <w:p w:rsidR="00064DEF" w:rsidRPr="00064DEF" w:rsidRDefault="00064DEF" w:rsidP="00064DEF">
      <w:pPr>
        <w:tabs>
          <w:tab w:val="num" w:pos="-180"/>
        </w:tabs>
        <w:spacing w:after="0"/>
        <w:jc w:val="right"/>
      </w:pPr>
      <w:r w:rsidRPr="00064DEF">
        <w:br w:type="page"/>
      </w:r>
      <w:r w:rsidRPr="00064DEF">
        <w:lastRenderedPageBreak/>
        <w:t>Приложение № 2</w:t>
      </w:r>
    </w:p>
    <w:p w:rsidR="00064DEF" w:rsidRPr="00064DEF" w:rsidRDefault="00064DEF" w:rsidP="00064DEF">
      <w:pPr>
        <w:spacing w:after="0"/>
        <w:ind w:right="71" w:firstLine="567"/>
        <w:jc w:val="right"/>
      </w:pPr>
      <w:r w:rsidRPr="00064DEF">
        <w:t>к Договору № _________________</w:t>
      </w:r>
    </w:p>
    <w:p w:rsidR="00064DEF" w:rsidRPr="00064DEF" w:rsidRDefault="00064DEF" w:rsidP="00064DEF">
      <w:pPr>
        <w:spacing w:after="0"/>
        <w:ind w:right="71" w:firstLine="567"/>
        <w:jc w:val="right"/>
      </w:pPr>
      <w:r w:rsidRPr="00064DEF">
        <w:t>от «___» ____________ 201__г.</w:t>
      </w:r>
    </w:p>
    <w:p w:rsidR="00064DEF" w:rsidRPr="00064DEF" w:rsidRDefault="00064DEF" w:rsidP="00064DEF">
      <w:pPr>
        <w:tabs>
          <w:tab w:val="num" w:pos="-180"/>
        </w:tabs>
        <w:spacing w:after="0"/>
        <w:jc w:val="right"/>
      </w:pPr>
    </w:p>
    <w:p w:rsidR="00064DEF" w:rsidRPr="00064DEF" w:rsidRDefault="00064DEF" w:rsidP="00064DEF">
      <w:pPr>
        <w:spacing w:after="0"/>
        <w:ind w:firstLine="284"/>
        <w:jc w:val="center"/>
        <w:rPr>
          <w:b/>
        </w:rPr>
      </w:pPr>
      <w:r w:rsidRPr="00064DEF">
        <w:rPr>
          <w:b/>
        </w:rPr>
        <w:t>ТЕХНИЧЕСКОЕ ЗАДАНИЕ</w:t>
      </w:r>
    </w:p>
    <w:p w:rsidR="00064DEF" w:rsidRPr="00064DEF" w:rsidRDefault="00064DEF" w:rsidP="00064DEF">
      <w:pPr>
        <w:spacing w:after="0"/>
        <w:ind w:firstLine="284"/>
        <w:jc w:val="center"/>
        <w:rPr>
          <w:b/>
        </w:rPr>
      </w:pPr>
    </w:p>
    <w:tbl>
      <w:tblPr>
        <w:tblW w:w="10375"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3402"/>
        <w:gridCol w:w="1692"/>
        <w:gridCol w:w="5103"/>
        <w:gridCol w:w="70"/>
      </w:tblGrid>
      <w:tr w:rsidR="00064DEF" w:rsidRPr="00064DEF" w:rsidTr="00064DEF">
        <w:trPr>
          <w:gridBefore w:val="1"/>
          <w:wBefore w:w="108" w:type="dxa"/>
          <w:trHeight w:val="548"/>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5F0A51">
            <w:pPr>
              <w:numPr>
                <w:ilvl w:val="0"/>
                <w:numId w:val="22"/>
              </w:numPr>
              <w:tabs>
                <w:tab w:val="left" w:pos="540"/>
              </w:tabs>
              <w:spacing w:after="0" w:line="276" w:lineRule="auto"/>
              <w:ind w:right="23"/>
              <w:jc w:val="left"/>
            </w:pPr>
            <w:r w:rsidRPr="00064DEF">
              <w:t>Вид услуг</w:t>
            </w:r>
          </w:p>
        </w:tc>
        <w:tc>
          <w:tcPr>
            <w:tcW w:w="6865" w:type="dxa"/>
            <w:gridSpan w:val="3"/>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rPr>
                <w:b/>
                <w:bCs/>
                <w:i/>
                <w:iCs/>
              </w:rPr>
            </w:pPr>
            <w:r w:rsidRPr="00064DEF">
              <w:rPr>
                <w:bCs/>
              </w:rPr>
              <w:t>Организовать регистрацию/перерегистрацию /внесение изменений в регистрационное досье</w:t>
            </w:r>
            <w:r w:rsidRPr="00064DEF">
              <w:rPr>
                <w:b/>
                <w:bCs/>
              </w:rPr>
              <w:t xml:space="preserve"> </w:t>
            </w:r>
            <w:r w:rsidRPr="00064DEF">
              <w:t>Продукции производства ФГУП «Московский эндокринный завод» в Уполномоченном органе Территории в соответствии с требованиями Территории.</w:t>
            </w:r>
          </w:p>
        </w:tc>
      </w:tr>
      <w:tr w:rsidR="00064DEF" w:rsidRPr="00064DEF" w:rsidTr="00064DEF">
        <w:trPr>
          <w:gridBefore w:val="1"/>
          <w:wBefore w:w="108" w:type="dxa"/>
          <w:trHeight w:val="897"/>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5F0A51">
            <w:pPr>
              <w:widowControl w:val="0"/>
              <w:numPr>
                <w:ilvl w:val="0"/>
                <w:numId w:val="22"/>
              </w:numPr>
              <w:tabs>
                <w:tab w:val="left" w:pos="540"/>
              </w:tabs>
              <w:suppressAutoHyphens/>
              <w:autoSpaceDE w:val="0"/>
              <w:autoSpaceDN w:val="0"/>
              <w:spacing w:after="0" w:line="276" w:lineRule="auto"/>
              <w:ind w:right="23"/>
              <w:jc w:val="left"/>
            </w:pPr>
            <w:r w:rsidRPr="00064DEF">
              <w:t>Основание для оказания услуг</w:t>
            </w:r>
          </w:p>
        </w:tc>
        <w:tc>
          <w:tcPr>
            <w:tcW w:w="6865" w:type="dxa"/>
            <w:gridSpan w:val="3"/>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jc w:val="left"/>
            </w:pPr>
            <w:r w:rsidRPr="00064DEF">
              <w:t>Регистрация/перерегистрация/внесение изменений в регистрационное досье лекарственных средств на территории Республики Казахстан</w:t>
            </w:r>
          </w:p>
        </w:tc>
      </w:tr>
      <w:tr w:rsidR="00064DEF" w:rsidRPr="00064DEF" w:rsidTr="00064DEF">
        <w:trPr>
          <w:gridBefore w:val="1"/>
          <w:wBefore w:w="108" w:type="dxa"/>
          <w:trHeight w:val="243"/>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5F0A51">
            <w:pPr>
              <w:widowControl w:val="0"/>
              <w:numPr>
                <w:ilvl w:val="0"/>
                <w:numId w:val="22"/>
              </w:numPr>
              <w:tabs>
                <w:tab w:val="left" w:pos="540"/>
              </w:tabs>
              <w:suppressAutoHyphens/>
              <w:autoSpaceDE w:val="0"/>
              <w:autoSpaceDN w:val="0"/>
              <w:spacing w:after="0" w:line="276" w:lineRule="auto"/>
              <w:ind w:right="23"/>
              <w:jc w:val="left"/>
            </w:pPr>
            <w:r w:rsidRPr="00064DEF">
              <w:t>Источник финансирования</w:t>
            </w:r>
          </w:p>
        </w:tc>
        <w:tc>
          <w:tcPr>
            <w:tcW w:w="6865" w:type="dxa"/>
            <w:gridSpan w:val="3"/>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ind w:right="23"/>
            </w:pPr>
            <w:r w:rsidRPr="00064DEF">
              <w:t>Собственные средства.</w:t>
            </w:r>
          </w:p>
        </w:tc>
      </w:tr>
      <w:tr w:rsidR="00064DEF" w:rsidRPr="00064DEF" w:rsidTr="00064DEF">
        <w:trPr>
          <w:gridBefore w:val="1"/>
          <w:wBefore w:w="108" w:type="dxa"/>
          <w:trHeight w:val="673"/>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5F0A51">
            <w:pPr>
              <w:widowControl w:val="0"/>
              <w:numPr>
                <w:ilvl w:val="0"/>
                <w:numId w:val="22"/>
              </w:numPr>
              <w:tabs>
                <w:tab w:val="left" w:pos="540"/>
              </w:tabs>
              <w:autoSpaceDE w:val="0"/>
              <w:autoSpaceDN w:val="0"/>
              <w:spacing w:after="0" w:line="276" w:lineRule="auto"/>
              <w:ind w:right="23"/>
              <w:jc w:val="left"/>
            </w:pPr>
            <w:r w:rsidRPr="00064DEF">
              <w:t>Цели услуг</w:t>
            </w:r>
          </w:p>
        </w:tc>
        <w:tc>
          <w:tcPr>
            <w:tcW w:w="6865" w:type="dxa"/>
            <w:gridSpan w:val="3"/>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pPr>
            <w:r w:rsidRPr="00064DEF">
              <w:t>Получение регистрационных удостоверений и комплектов регистрационных документов к ним</w:t>
            </w:r>
            <w:r w:rsidRPr="00064DEF">
              <w:rPr>
                <w:bCs/>
                <w:iCs/>
              </w:rPr>
              <w:t xml:space="preserve"> на Продукцию.</w:t>
            </w:r>
          </w:p>
        </w:tc>
      </w:tr>
      <w:tr w:rsidR="00064DEF" w:rsidRPr="00064DEF" w:rsidTr="00064DEF">
        <w:trPr>
          <w:gridBefore w:val="1"/>
          <w:wBefore w:w="108" w:type="dxa"/>
          <w:trHeight w:val="362"/>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5F0A51">
            <w:pPr>
              <w:widowControl w:val="0"/>
              <w:numPr>
                <w:ilvl w:val="0"/>
                <w:numId w:val="22"/>
              </w:numPr>
              <w:tabs>
                <w:tab w:val="left" w:pos="540"/>
              </w:tabs>
              <w:autoSpaceDE w:val="0"/>
              <w:autoSpaceDN w:val="0"/>
              <w:spacing w:after="0" w:line="276" w:lineRule="auto"/>
              <w:ind w:right="23"/>
              <w:jc w:val="left"/>
            </w:pPr>
            <w:r w:rsidRPr="00064DEF">
              <w:t>Требования к составу, срокам, порядку и форме представления результатов услуг</w:t>
            </w:r>
          </w:p>
        </w:tc>
        <w:tc>
          <w:tcPr>
            <w:tcW w:w="6865" w:type="dxa"/>
            <w:gridSpan w:val="3"/>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rPr>
                <w:i/>
              </w:rPr>
            </w:pPr>
            <w:r w:rsidRPr="00064DEF">
              <w:rPr>
                <w:bCs/>
              </w:rPr>
              <w:t>Передать пакет документов в Уполномоченный орган Территории в целях регистрации/перерегистрации/внесения изменений в регистрационное досье Продукции.</w:t>
            </w:r>
          </w:p>
          <w:p w:rsidR="00064DEF" w:rsidRPr="00064DEF" w:rsidRDefault="00064DEF" w:rsidP="00064DEF">
            <w:pPr>
              <w:spacing w:after="0"/>
              <w:rPr>
                <w:bCs/>
              </w:rPr>
            </w:pPr>
            <w:r w:rsidRPr="00064DEF">
              <w:rPr>
                <w:bCs/>
              </w:rPr>
              <w:t>Координировать и оказывать содействие регистрационному процессу на Территории.</w:t>
            </w:r>
          </w:p>
          <w:p w:rsidR="00064DEF" w:rsidRPr="00064DEF" w:rsidRDefault="00064DEF" w:rsidP="00064DEF">
            <w:pPr>
              <w:spacing w:after="0"/>
              <w:rPr>
                <w:i/>
              </w:rPr>
            </w:pPr>
            <w:r w:rsidRPr="00064DEF">
              <w:rPr>
                <w:bCs/>
              </w:rPr>
              <w:t>Производить оплату всех необходимых платежей, налогов и сборов.</w:t>
            </w:r>
          </w:p>
          <w:p w:rsidR="00064DEF" w:rsidRPr="00064DEF" w:rsidRDefault="00064DEF" w:rsidP="00064DEF">
            <w:pPr>
              <w:spacing w:after="0"/>
            </w:pPr>
            <w:r w:rsidRPr="00064DEF">
              <w:t>Осуществить регистрацию/перерегистрацию/внесение изменений в регистрационное досье Продукции на Территории в соответствии со сроками, установленными для Уполномоченных органов Территории.</w:t>
            </w:r>
          </w:p>
          <w:p w:rsidR="00064DEF" w:rsidRPr="00064DEF" w:rsidRDefault="00064DEF" w:rsidP="00064DEF">
            <w:pPr>
              <w:spacing w:after="0"/>
            </w:pPr>
            <w:r w:rsidRPr="00064DEF">
              <w:t>Заказчику предоставляется оригинал регистрационного удостоверения (если применимо) на Продукцию и комплект документов к нему, оформленные на имя Заказчика.</w:t>
            </w:r>
          </w:p>
        </w:tc>
      </w:tr>
      <w:tr w:rsidR="00064DEF" w:rsidRPr="00064DEF" w:rsidTr="00064DEF">
        <w:trPr>
          <w:gridBefore w:val="1"/>
          <w:wBefore w:w="108" w:type="dxa"/>
          <w:trHeight w:val="362"/>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5F0A51">
            <w:pPr>
              <w:widowControl w:val="0"/>
              <w:numPr>
                <w:ilvl w:val="0"/>
                <w:numId w:val="22"/>
              </w:numPr>
              <w:tabs>
                <w:tab w:val="left" w:pos="540"/>
              </w:tabs>
              <w:autoSpaceDE w:val="0"/>
              <w:autoSpaceDN w:val="0"/>
              <w:spacing w:after="0" w:line="276" w:lineRule="auto"/>
              <w:ind w:right="23"/>
              <w:jc w:val="left"/>
            </w:pPr>
            <w:r w:rsidRPr="00064DEF">
              <w:t>Требования к квалификации</w:t>
            </w:r>
          </w:p>
        </w:tc>
        <w:tc>
          <w:tcPr>
            <w:tcW w:w="6865" w:type="dxa"/>
            <w:gridSpan w:val="3"/>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pPr>
            <w:r w:rsidRPr="00064DEF">
              <w:t>Знания требований Территории в сфере регистрации лекарственных средств.</w:t>
            </w:r>
          </w:p>
          <w:p w:rsidR="00064DEF" w:rsidRPr="00064DEF" w:rsidRDefault="00064DEF" w:rsidP="00064DEF">
            <w:pPr>
              <w:spacing w:after="0"/>
            </w:pPr>
            <w:r w:rsidRPr="00064DEF">
              <w:t>Наличие опыта успешной работы по организации регистрационного процесса и получения регистрационных свидетельств на Территории.</w:t>
            </w:r>
          </w:p>
        </w:tc>
      </w:tr>
      <w:tr w:rsidR="00064DEF" w:rsidRPr="00064DEF" w:rsidTr="00064DEF">
        <w:trPr>
          <w:gridBefore w:val="1"/>
          <w:wBefore w:w="108" w:type="dxa"/>
          <w:trHeight w:val="1715"/>
          <w:jc w:val="center"/>
        </w:trPr>
        <w:tc>
          <w:tcPr>
            <w:tcW w:w="3402" w:type="dxa"/>
            <w:tcBorders>
              <w:top w:val="single" w:sz="4" w:space="0" w:color="auto"/>
              <w:left w:val="single" w:sz="4" w:space="0" w:color="auto"/>
              <w:bottom w:val="single" w:sz="4" w:space="0" w:color="auto"/>
              <w:right w:val="single" w:sz="4" w:space="0" w:color="auto"/>
            </w:tcBorders>
            <w:hideMark/>
          </w:tcPr>
          <w:p w:rsidR="00064DEF" w:rsidRPr="00064DEF" w:rsidRDefault="00064DEF" w:rsidP="005F0A51">
            <w:pPr>
              <w:widowControl w:val="0"/>
              <w:numPr>
                <w:ilvl w:val="0"/>
                <w:numId w:val="22"/>
              </w:numPr>
              <w:tabs>
                <w:tab w:val="left" w:pos="540"/>
              </w:tabs>
              <w:autoSpaceDE w:val="0"/>
              <w:autoSpaceDN w:val="0"/>
              <w:spacing w:after="0" w:line="276" w:lineRule="auto"/>
              <w:ind w:right="23"/>
              <w:jc w:val="left"/>
            </w:pPr>
            <w:r w:rsidRPr="00064DEF">
              <w:t>Наименование и местонахождение организации заказчика, фамилия, инициалы и номер телефона (факса) ответственного его представителя.</w:t>
            </w:r>
          </w:p>
        </w:tc>
        <w:tc>
          <w:tcPr>
            <w:tcW w:w="6865" w:type="dxa"/>
            <w:gridSpan w:val="3"/>
            <w:tcBorders>
              <w:top w:val="single" w:sz="4" w:space="0" w:color="auto"/>
              <w:left w:val="single" w:sz="4" w:space="0" w:color="auto"/>
              <w:bottom w:val="single" w:sz="4" w:space="0" w:color="auto"/>
              <w:right w:val="single" w:sz="4" w:space="0" w:color="auto"/>
            </w:tcBorders>
            <w:hideMark/>
          </w:tcPr>
          <w:p w:rsidR="00064DEF" w:rsidRPr="00064DEF" w:rsidRDefault="00064DEF" w:rsidP="00064DEF">
            <w:pPr>
              <w:spacing w:after="0"/>
              <w:ind w:left="34"/>
            </w:pPr>
            <w:r w:rsidRPr="00064DEF">
              <w:t>ФГУП «Московский эндокринный завод»</w:t>
            </w:r>
          </w:p>
          <w:p w:rsidR="00064DEF" w:rsidRPr="00064DEF" w:rsidRDefault="00064DEF" w:rsidP="00064DEF">
            <w:pPr>
              <w:spacing w:after="0"/>
              <w:ind w:left="34"/>
            </w:pPr>
            <w:r w:rsidRPr="00064DEF">
              <w:t xml:space="preserve">г. Москва, ул. </w:t>
            </w:r>
            <w:proofErr w:type="spellStart"/>
            <w:r w:rsidRPr="00064DEF">
              <w:t>Новохохловская</w:t>
            </w:r>
            <w:proofErr w:type="spellEnd"/>
            <w:r w:rsidRPr="00064DEF">
              <w:t>, д.25</w:t>
            </w:r>
          </w:p>
          <w:p w:rsidR="00064DEF" w:rsidRPr="00064DEF" w:rsidRDefault="00064DEF" w:rsidP="00064DEF">
            <w:pPr>
              <w:spacing w:after="0"/>
              <w:ind w:left="34"/>
            </w:pPr>
            <w:r w:rsidRPr="00064DEF">
              <w:t>тел/факс: +7 (495) 678-40-45</w:t>
            </w:r>
          </w:p>
        </w:tc>
      </w:tr>
      <w:tr w:rsidR="00064DEF" w:rsidRPr="00064DEF" w:rsidTr="00064DEF">
        <w:tblPrEx>
          <w:tblLook w:val="01E0"/>
        </w:tblPrEx>
        <w:trPr>
          <w:gridAfter w:val="1"/>
          <w:wAfter w:w="70" w:type="dxa"/>
          <w:trHeight w:val="2051"/>
          <w:jc w:val="center"/>
        </w:trPr>
        <w:tc>
          <w:tcPr>
            <w:tcW w:w="5202" w:type="dxa"/>
            <w:gridSpan w:val="3"/>
            <w:tcBorders>
              <w:top w:val="nil"/>
              <w:left w:val="nil"/>
              <w:bottom w:val="nil"/>
              <w:right w:val="nil"/>
            </w:tcBorders>
          </w:tcPr>
          <w:p w:rsidR="00064DEF" w:rsidRPr="00064DEF" w:rsidRDefault="00064DEF" w:rsidP="00064DEF">
            <w:pPr>
              <w:tabs>
                <w:tab w:val="left" w:pos="0"/>
                <w:tab w:val="left" w:pos="540"/>
              </w:tabs>
              <w:spacing w:after="0"/>
              <w:ind w:right="76"/>
              <w:jc w:val="left"/>
              <w:rPr>
                <w:b/>
              </w:rPr>
            </w:pPr>
          </w:p>
          <w:p w:rsidR="00064DEF" w:rsidRPr="00064DEF" w:rsidRDefault="00064DEF" w:rsidP="00064DEF">
            <w:pPr>
              <w:tabs>
                <w:tab w:val="left" w:pos="0"/>
                <w:tab w:val="left" w:pos="540"/>
              </w:tabs>
              <w:spacing w:after="0"/>
              <w:ind w:right="76"/>
              <w:jc w:val="left"/>
              <w:rPr>
                <w:b/>
              </w:rPr>
            </w:pPr>
          </w:p>
          <w:p w:rsidR="00064DEF" w:rsidRPr="00064DEF" w:rsidRDefault="00064DEF" w:rsidP="00064DEF">
            <w:pPr>
              <w:tabs>
                <w:tab w:val="left" w:pos="0"/>
                <w:tab w:val="left" w:pos="540"/>
              </w:tabs>
              <w:spacing w:after="0"/>
              <w:ind w:right="76"/>
              <w:jc w:val="left"/>
            </w:pPr>
            <w:r w:rsidRPr="00064DEF">
              <w:rPr>
                <w:b/>
              </w:rPr>
              <w:t>ЗАКАЗЧИК:</w:t>
            </w:r>
          </w:p>
          <w:p w:rsidR="00064DEF" w:rsidRPr="00064DEF" w:rsidRDefault="00064DEF" w:rsidP="00064DEF">
            <w:pPr>
              <w:tabs>
                <w:tab w:val="left" w:pos="0"/>
                <w:tab w:val="left" w:pos="540"/>
              </w:tabs>
              <w:spacing w:after="0"/>
              <w:ind w:right="76"/>
              <w:jc w:val="left"/>
            </w:pPr>
            <w:r w:rsidRPr="00064DEF">
              <w:t>ФГУП «Московский эндокринный завод»</w:t>
            </w:r>
          </w:p>
          <w:p w:rsidR="00064DEF" w:rsidRPr="00064DEF" w:rsidRDefault="00064DEF" w:rsidP="00064DEF">
            <w:pPr>
              <w:tabs>
                <w:tab w:val="left" w:pos="0"/>
              </w:tabs>
              <w:spacing w:after="0"/>
              <w:ind w:right="49"/>
              <w:jc w:val="left"/>
            </w:pPr>
            <w:r w:rsidRPr="00064DEF">
              <w:t>Первый заместитель Генерального директора</w:t>
            </w:r>
          </w:p>
          <w:p w:rsidR="00064DEF" w:rsidRPr="00064DEF" w:rsidRDefault="00064DEF" w:rsidP="00064DEF">
            <w:pPr>
              <w:tabs>
                <w:tab w:val="left" w:pos="0"/>
              </w:tabs>
              <w:spacing w:after="0"/>
              <w:ind w:right="76"/>
              <w:jc w:val="left"/>
            </w:pPr>
          </w:p>
          <w:p w:rsidR="00064DEF" w:rsidRPr="00064DEF" w:rsidRDefault="00064DEF" w:rsidP="00064DEF">
            <w:pPr>
              <w:tabs>
                <w:tab w:val="left" w:pos="540"/>
              </w:tabs>
              <w:spacing w:after="0"/>
              <w:ind w:right="71"/>
              <w:jc w:val="left"/>
            </w:pPr>
            <w:r w:rsidRPr="00064DEF">
              <w:t>________________ Е.А. Ежова</w:t>
            </w:r>
          </w:p>
          <w:p w:rsidR="00064DEF" w:rsidRPr="00064DEF" w:rsidRDefault="00064DEF" w:rsidP="00064DEF">
            <w:pPr>
              <w:tabs>
                <w:tab w:val="left" w:pos="540"/>
              </w:tabs>
              <w:spacing w:after="0"/>
              <w:ind w:right="71"/>
              <w:jc w:val="left"/>
              <w:rPr>
                <w:b/>
              </w:rPr>
            </w:pPr>
            <w:r w:rsidRPr="00064DEF">
              <w:t>М.П.</w:t>
            </w:r>
          </w:p>
        </w:tc>
        <w:tc>
          <w:tcPr>
            <w:tcW w:w="5103" w:type="dxa"/>
            <w:tcBorders>
              <w:top w:val="nil"/>
              <w:left w:val="nil"/>
              <w:bottom w:val="nil"/>
              <w:right w:val="nil"/>
            </w:tcBorders>
          </w:tcPr>
          <w:p w:rsidR="00064DEF" w:rsidRPr="00064DEF" w:rsidRDefault="00064DEF" w:rsidP="00064DEF">
            <w:pPr>
              <w:spacing w:after="0"/>
              <w:ind w:right="71"/>
              <w:rPr>
                <w:b/>
              </w:rPr>
            </w:pPr>
          </w:p>
          <w:p w:rsidR="00064DEF" w:rsidRPr="00064DEF" w:rsidRDefault="00064DEF" w:rsidP="00064DEF">
            <w:pPr>
              <w:spacing w:after="0"/>
              <w:ind w:right="71"/>
              <w:rPr>
                <w:b/>
              </w:rPr>
            </w:pPr>
          </w:p>
          <w:p w:rsidR="00064DEF" w:rsidRPr="00064DEF" w:rsidRDefault="00064DEF" w:rsidP="00064DEF">
            <w:pPr>
              <w:spacing w:after="0"/>
              <w:ind w:right="71"/>
              <w:rPr>
                <w:b/>
              </w:rPr>
            </w:pPr>
            <w:r w:rsidRPr="00064DEF">
              <w:rPr>
                <w:b/>
              </w:rPr>
              <w:t>ИСПОЛНИТЕЛЬ:</w:t>
            </w:r>
          </w:p>
          <w:p w:rsidR="00064DEF" w:rsidRPr="00064DEF" w:rsidRDefault="00064DEF" w:rsidP="00064DEF">
            <w:pPr>
              <w:spacing w:after="0"/>
              <w:ind w:right="-13"/>
            </w:pPr>
          </w:p>
          <w:p w:rsidR="00064DEF" w:rsidRPr="00064DEF" w:rsidRDefault="00064DEF" w:rsidP="00064DEF">
            <w:pPr>
              <w:spacing w:after="0"/>
              <w:ind w:right="-13"/>
            </w:pPr>
          </w:p>
          <w:p w:rsidR="00064DEF" w:rsidRPr="00064DEF" w:rsidRDefault="00064DEF" w:rsidP="00064DEF">
            <w:pPr>
              <w:spacing w:after="0"/>
              <w:ind w:right="-13"/>
            </w:pPr>
          </w:p>
          <w:p w:rsidR="00064DEF" w:rsidRPr="00064DEF" w:rsidRDefault="00064DEF" w:rsidP="00064DEF">
            <w:pPr>
              <w:spacing w:after="0"/>
              <w:ind w:right="-13"/>
            </w:pPr>
            <w:r w:rsidRPr="00064DEF">
              <w:t>_________________</w:t>
            </w:r>
          </w:p>
          <w:p w:rsidR="00064DEF" w:rsidRPr="00064DEF" w:rsidRDefault="00064DEF" w:rsidP="00064DEF">
            <w:pPr>
              <w:spacing w:after="0"/>
              <w:ind w:right="-13"/>
            </w:pPr>
            <w:r w:rsidRPr="00064DEF">
              <w:t>М.П.</w:t>
            </w:r>
          </w:p>
        </w:tc>
      </w:tr>
    </w:tbl>
    <w:p w:rsidR="00064DEF" w:rsidRDefault="00064DEF" w:rsidP="00064DEF">
      <w:pPr>
        <w:spacing w:after="0"/>
        <w:jc w:val="right"/>
      </w:pPr>
    </w:p>
    <w:p w:rsidR="00064DEF" w:rsidRDefault="00064DEF" w:rsidP="00064DEF">
      <w:pPr>
        <w:spacing w:after="0"/>
        <w:jc w:val="right"/>
      </w:pPr>
    </w:p>
    <w:p w:rsidR="00064DEF" w:rsidRPr="00064DEF" w:rsidRDefault="00064DEF" w:rsidP="00064DEF">
      <w:pPr>
        <w:spacing w:after="0"/>
        <w:jc w:val="right"/>
      </w:pPr>
      <w:r w:rsidRPr="00064DEF">
        <w:lastRenderedPageBreak/>
        <w:t>Приложение № 3</w:t>
      </w:r>
    </w:p>
    <w:p w:rsidR="00064DEF" w:rsidRPr="00064DEF" w:rsidRDefault="00064DEF" w:rsidP="00064DEF">
      <w:pPr>
        <w:spacing w:after="0"/>
        <w:ind w:firstLine="567"/>
        <w:jc w:val="right"/>
      </w:pPr>
      <w:r w:rsidRPr="00064DEF">
        <w:t>к Договору № _________________</w:t>
      </w:r>
    </w:p>
    <w:p w:rsidR="00064DEF" w:rsidRPr="00064DEF" w:rsidRDefault="00064DEF" w:rsidP="00064DEF">
      <w:pPr>
        <w:spacing w:after="0"/>
        <w:ind w:firstLine="567"/>
        <w:jc w:val="right"/>
      </w:pPr>
      <w:r w:rsidRPr="00064DEF">
        <w:t>от «___» ____________ 201__ г.</w:t>
      </w:r>
    </w:p>
    <w:p w:rsidR="00064DEF" w:rsidRPr="00064DEF" w:rsidRDefault="00064DEF" w:rsidP="00064DEF">
      <w:pPr>
        <w:spacing w:after="0"/>
        <w:jc w:val="center"/>
        <w:rPr>
          <w:b/>
          <w:bCs/>
        </w:rPr>
      </w:pPr>
    </w:p>
    <w:p w:rsidR="00064DEF" w:rsidRPr="00064DEF" w:rsidRDefault="00064DEF" w:rsidP="00064DEF">
      <w:pPr>
        <w:spacing w:after="0"/>
        <w:jc w:val="center"/>
        <w:rPr>
          <w:b/>
          <w:bCs/>
        </w:rPr>
      </w:pPr>
      <w:r w:rsidRPr="00064DEF">
        <w:rPr>
          <w:b/>
          <w:bCs/>
        </w:rPr>
        <w:t>АНТИКОРРУПЦИОННАЯ ОГОВОРКА</w:t>
      </w:r>
    </w:p>
    <w:p w:rsidR="00064DEF" w:rsidRPr="00064DEF" w:rsidRDefault="00064DEF" w:rsidP="00064DEF">
      <w:pPr>
        <w:spacing w:after="0"/>
        <w:rPr>
          <w:lang w:eastAsia="en-US"/>
        </w:rPr>
      </w:pPr>
    </w:p>
    <w:p w:rsidR="00064DEF" w:rsidRPr="00064DEF" w:rsidRDefault="00064DEF" w:rsidP="00064DEF">
      <w:pPr>
        <w:spacing w:after="0"/>
        <w:ind w:firstLine="426"/>
        <w:rPr>
          <w:b/>
          <w:lang w:eastAsia="en-US"/>
        </w:rPr>
      </w:pPr>
      <w:r w:rsidRPr="00064DEF">
        <w:rPr>
          <w:b/>
          <w:lang w:eastAsia="en-US"/>
        </w:rPr>
        <w:t>Статья 1</w:t>
      </w:r>
    </w:p>
    <w:p w:rsidR="00064DEF" w:rsidRPr="00064DEF" w:rsidRDefault="00064DEF" w:rsidP="00064DEF">
      <w:pPr>
        <w:autoSpaceDE w:val="0"/>
        <w:autoSpaceDN w:val="0"/>
        <w:adjustRightInd w:val="0"/>
        <w:spacing w:after="0"/>
        <w:ind w:firstLine="426"/>
        <w:rPr>
          <w:lang w:eastAsia="en-US"/>
        </w:rPr>
      </w:pPr>
      <w:r w:rsidRPr="00064DEF">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064DEF" w:rsidRPr="00064DEF" w:rsidRDefault="00064DEF" w:rsidP="00064DEF">
      <w:pPr>
        <w:autoSpaceDE w:val="0"/>
        <w:autoSpaceDN w:val="0"/>
        <w:adjustRightInd w:val="0"/>
        <w:spacing w:after="0"/>
        <w:ind w:firstLine="426"/>
        <w:rPr>
          <w:lang w:eastAsia="en-US"/>
        </w:rPr>
      </w:pPr>
      <w:r w:rsidRPr="00064DEF">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64DEF" w:rsidRPr="00064DEF" w:rsidRDefault="00064DEF" w:rsidP="00064DEF">
      <w:pPr>
        <w:spacing w:after="0"/>
        <w:ind w:firstLine="426"/>
        <w:rPr>
          <w:lang w:eastAsia="en-US"/>
        </w:rPr>
      </w:pPr>
      <w:r w:rsidRPr="00064DEF">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4DEF" w:rsidRPr="00064DEF" w:rsidRDefault="00064DEF" w:rsidP="00064DEF">
      <w:pPr>
        <w:spacing w:after="0"/>
        <w:ind w:firstLine="426"/>
        <w:rPr>
          <w:lang w:eastAsia="en-US"/>
        </w:rPr>
      </w:pPr>
      <w:r w:rsidRPr="00064DEF">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4DEF" w:rsidRPr="00064DEF" w:rsidRDefault="00064DEF" w:rsidP="00064DEF">
      <w:pPr>
        <w:spacing w:after="0"/>
        <w:ind w:firstLine="426"/>
        <w:rPr>
          <w:lang w:eastAsia="en-US"/>
        </w:rPr>
      </w:pPr>
      <w:r w:rsidRPr="00064DEF">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64DEF" w:rsidRPr="00064DEF" w:rsidRDefault="00064DEF" w:rsidP="00064DEF">
      <w:pPr>
        <w:spacing w:after="0"/>
        <w:ind w:firstLine="426"/>
        <w:rPr>
          <w:lang w:eastAsia="en-US"/>
        </w:rPr>
      </w:pPr>
      <w:r w:rsidRPr="00064DEF">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64DEF" w:rsidRPr="00064DEF" w:rsidRDefault="00064DEF" w:rsidP="00064DEF">
      <w:pPr>
        <w:spacing w:after="0"/>
        <w:ind w:firstLine="426"/>
        <w:rPr>
          <w:lang w:eastAsia="en-US"/>
        </w:rPr>
      </w:pPr>
      <w:r w:rsidRPr="00064DEF">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64DEF">
        <w:rPr>
          <w:lang w:eastAsia="en-US"/>
        </w:rPr>
        <w:t>аффилированных</w:t>
      </w:r>
      <w:proofErr w:type="spellEnd"/>
      <w:r w:rsidRPr="00064DE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64DEF" w:rsidRPr="00064DEF" w:rsidRDefault="00064DEF" w:rsidP="00064DEF">
      <w:pPr>
        <w:spacing w:after="0"/>
        <w:ind w:firstLine="426"/>
        <w:rPr>
          <w:lang w:eastAsia="en-US"/>
        </w:rPr>
      </w:pPr>
      <w:r w:rsidRPr="00064DEF">
        <w:rPr>
          <w:lang w:eastAsia="en-US"/>
        </w:rPr>
        <w:t xml:space="preserve">1.2. Под «разумными мерами» для предотвращения совершения коррупционных действий со стороны их </w:t>
      </w:r>
      <w:proofErr w:type="spellStart"/>
      <w:r w:rsidRPr="00064DEF">
        <w:rPr>
          <w:lang w:eastAsia="en-US"/>
        </w:rPr>
        <w:t>аффилированных</w:t>
      </w:r>
      <w:proofErr w:type="spellEnd"/>
      <w:r w:rsidRPr="00064DEF">
        <w:rPr>
          <w:lang w:eastAsia="en-US"/>
        </w:rPr>
        <w:t xml:space="preserve"> лиц или посредников, помимо прочего,  Стороны понимают:</w:t>
      </w:r>
    </w:p>
    <w:p w:rsidR="00064DEF" w:rsidRPr="00064DEF" w:rsidRDefault="00064DEF" w:rsidP="00064DEF">
      <w:pPr>
        <w:spacing w:after="0"/>
        <w:ind w:firstLine="426"/>
        <w:rPr>
          <w:lang w:eastAsia="en-US"/>
        </w:rPr>
      </w:pPr>
      <w:r w:rsidRPr="00064DEF">
        <w:rPr>
          <w:lang w:eastAsia="en-US"/>
        </w:rPr>
        <w:t xml:space="preserve">1.2.1. проведение инструктажа </w:t>
      </w:r>
      <w:proofErr w:type="spellStart"/>
      <w:r w:rsidRPr="00064DEF">
        <w:rPr>
          <w:lang w:eastAsia="en-US"/>
        </w:rPr>
        <w:t>аффилированных</w:t>
      </w:r>
      <w:proofErr w:type="spellEnd"/>
      <w:r w:rsidRPr="00064DEF">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64DEF" w:rsidRPr="00064DEF" w:rsidRDefault="00064DEF" w:rsidP="00064DEF">
      <w:pPr>
        <w:spacing w:after="0"/>
        <w:ind w:firstLine="426"/>
        <w:rPr>
          <w:lang w:eastAsia="en-US"/>
        </w:rPr>
      </w:pPr>
      <w:r w:rsidRPr="00064DEF">
        <w:rPr>
          <w:lang w:eastAsia="en-US"/>
        </w:rPr>
        <w:t xml:space="preserve">1.2.2. включение в договоры с </w:t>
      </w:r>
      <w:proofErr w:type="spellStart"/>
      <w:r w:rsidRPr="00064DEF">
        <w:rPr>
          <w:lang w:eastAsia="en-US"/>
        </w:rPr>
        <w:t>аффилированными</w:t>
      </w:r>
      <w:proofErr w:type="spellEnd"/>
      <w:r w:rsidRPr="00064DEF">
        <w:rPr>
          <w:lang w:eastAsia="en-US"/>
        </w:rPr>
        <w:t xml:space="preserve"> лицами или посредниками </w:t>
      </w:r>
      <w:proofErr w:type="spellStart"/>
      <w:r w:rsidRPr="00064DEF">
        <w:rPr>
          <w:lang w:eastAsia="en-US"/>
        </w:rPr>
        <w:t>антикоррупционной</w:t>
      </w:r>
      <w:proofErr w:type="spellEnd"/>
      <w:r w:rsidRPr="00064DEF">
        <w:rPr>
          <w:lang w:eastAsia="en-US"/>
        </w:rPr>
        <w:t xml:space="preserve"> оговорки;</w:t>
      </w:r>
    </w:p>
    <w:p w:rsidR="00064DEF" w:rsidRPr="00064DEF" w:rsidRDefault="00064DEF" w:rsidP="00064DEF">
      <w:pPr>
        <w:spacing w:after="0"/>
        <w:ind w:firstLine="426"/>
        <w:rPr>
          <w:lang w:eastAsia="en-US"/>
        </w:rPr>
      </w:pPr>
      <w:r w:rsidRPr="00064DEF">
        <w:rPr>
          <w:lang w:eastAsia="en-US"/>
        </w:rPr>
        <w:t xml:space="preserve">1.2.3. неиспользование </w:t>
      </w:r>
      <w:proofErr w:type="spellStart"/>
      <w:r w:rsidRPr="00064DEF">
        <w:rPr>
          <w:lang w:eastAsia="en-US"/>
        </w:rPr>
        <w:t>аффилированных</w:t>
      </w:r>
      <w:proofErr w:type="spellEnd"/>
      <w:r w:rsidRPr="00064DEF">
        <w:rPr>
          <w:lang w:eastAsia="en-US"/>
        </w:rPr>
        <w:t xml:space="preserve"> лиц или посредников в качестве канала </w:t>
      </w:r>
      <w:proofErr w:type="spellStart"/>
      <w:r w:rsidRPr="00064DEF">
        <w:rPr>
          <w:lang w:eastAsia="en-US"/>
        </w:rPr>
        <w:t>аффилированных</w:t>
      </w:r>
      <w:proofErr w:type="spellEnd"/>
      <w:r w:rsidRPr="00064DEF">
        <w:rPr>
          <w:lang w:eastAsia="en-US"/>
        </w:rPr>
        <w:t xml:space="preserve"> лиц или любых посредников для совершения коррупционных действий;</w:t>
      </w:r>
    </w:p>
    <w:p w:rsidR="00064DEF" w:rsidRPr="00064DEF" w:rsidRDefault="00064DEF" w:rsidP="00064DEF">
      <w:pPr>
        <w:spacing w:after="0"/>
        <w:ind w:firstLine="426"/>
        <w:rPr>
          <w:lang w:eastAsia="en-US"/>
        </w:rPr>
      </w:pPr>
      <w:r w:rsidRPr="00064DEF">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64DEF" w:rsidRPr="00064DEF" w:rsidRDefault="00064DEF" w:rsidP="00064DEF">
      <w:pPr>
        <w:spacing w:after="0"/>
        <w:ind w:firstLine="426"/>
        <w:rPr>
          <w:lang w:eastAsia="en-US"/>
        </w:rPr>
      </w:pPr>
      <w:r w:rsidRPr="00064DEF">
        <w:rPr>
          <w:lang w:eastAsia="en-US"/>
        </w:rPr>
        <w:t xml:space="preserve">1.2.5. осуществление выплат </w:t>
      </w:r>
      <w:proofErr w:type="spellStart"/>
      <w:r w:rsidRPr="00064DEF">
        <w:rPr>
          <w:lang w:eastAsia="en-US"/>
        </w:rPr>
        <w:t>аффилированным</w:t>
      </w:r>
      <w:proofErr w:type="spellEnd"/>
      <w:r w:rsidRPr="00064DEF">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64DEF" w:rsidRPr="00064DEF" w:rsidRDefault="00064DEF" w:rsidP="00064DEF">
      <w:pPr>
        <w:spacing w:after="0"/>
        <w:ind w:firstLine="426"/>
        <w:rPr>
          <w:b/>
          <w:lang w:eastAsia="en-US"/>
        </w:rPr>
      </w:pPr>
    </w:p>
    <w:p w:rsidR="00064DEF" w:rsidRPr="00064DEF" w:rsidRDefault="00064DEF" w:rsidP="00064DEF">
      <w:pPr>
        <w:spacing w:after="0"/>
        <w:ind w:firstLine="426"/>
        <w:rPr>
          <w:b/>
          <w:lang w:eastAsia="en-US"/>
        </w:rPr>
      </w:pPr>
      <w:r w:rsidRPr="00064DEF">
        <w:rPr>
          <w:b/>
          <w:lang w:eastAsia="en-US"/>
        </w:rPr>
        <w:t>Статья 2</w:t>
      </w:r>
    </w:p>
    <w:p w:rsidR="00064DEF" w:rsidRPr="00064DEF" w:rsidRDefault="00064DEF" w:rsidP="00064DEF">
      <w:pPr>
        <w:spacing w:after="0"/>
        <w:ind w:firstLine="426"/>
        <w:rPr>
          <w:lang w:eastAsia="en-US"/>
        </w:rPr>
      </w:pPr>
      <w:r w:rsidRPr="00064DEF">
        <w:rPr>
          <w:lang w:eastAsia="en-US"/>
        </w:rPr>
        <w:t xml:space="preserve">2.1. В </w:t>
      </w:r>
      <w:proofErr w:type="gramStart"/>
      <w:r w:rsidRPr="00064DEF">
        <w:rPr>
          <w:lang w:eastAsia="en-US"/>
        </w:rPr>
        <w:t>случае</w:t>
      </w:r>
      <w:proofErr w:type="gramEnd"/>
      <w:r w:rsidRPr="00064DEF">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64DEF" w:rsidRPr="00064DEF" w:rsidRDefault="00064DEF" w:rsidP="00064DEF">
      <w:pPr>
        <w:spacing w:after="0"/>
        <w:ind w:firstLine="426"/>
        <w:rPr>
          <w:lang w:eastAsia="en-US"/>
        </w:rPr>
      </w:pPr>
      <w:r w:rsidRPr="00064DEF">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064DEF">
        <w:rPr>
          <w:lang w:eastAsia="en-US"/>
        </w:rPr>
        <w:lastRenderedPageBreak/>
        <w:t>произойдет.</w:t>
      </w:r>
      <w:r w:rsidRPr="00064DEF">
        <w:rPr>
          <w:b/>
          <w:bCs/>
          <w:lang w:eastAsia="en-US"/>
        </w:rPr>
        <w:t xml:space="preserve"> </w:t>
      </w:r>
      <w:r w:rsidRPr="00064DEF">
        <w:rPr>
          <w:bCs/>
          <w:lang w:eastAsia="en-US"/>
        </w:rPr>
        <w:t>Это подтверждение должно быть направлено в течение десяти рабочих дней с даты направления письменного уведомления;</w:t>
      </w:r>
    </w:p>
    <w:p w:rsidR="00064DEF" w:rsidRPr="00064DEF" w:rsidRDefault="00064DEF" w:rsidP="00064DEF">
      <w:pPr>
        <w:spacing w:after="0"/>
        <w:ind w:firstLine="426"/>
        <w:rPr>
          <w:lang w:eastAsia="en-US"/>
        </w:rPr>
      </w:pPr>
      <w:r w:rsidRPr="00064DEF">
        <w:rPr>
          <w:bCs/>
          <w:lang w:eastAsia="en-US"/>
        </w:rPr>
        <w:t xml:space="preserve">2.1.2. </w:t>
      </w:r>
      <w:r w:rsidRPr="00064DEF">
        <w:rPr>
          <w:lang w:eastAsia="en-US"/>
        </w:rPr>
        <w:t>обеспечить конфиденциальность указанной информации вплоть до полного выяснения обстоятель</w:t>
      </w:r>
      <w:proofErr w:type="gramStart"/>
      <w:r w:rsidRPr="00064DEF">
        <w:rPr>
          <w:lang w:eastAsia="en-US"/>
        </w:rPr>
        <w:t>ств Ст</w:t>
      </w:r>
      <w:proofErr w:type="gramEnd"/>
      <w:r w:rsidRPr="00064DEF">
        <w:rPr>
          <w:lang w:eastAsia="en-US"/>
        </w:rPr>
        <w:t>оронами;</w:t>
      </w:r>
    </w:p>
    <w:p w:rsidR="00064DEF" w:rsidRPr="00064DEF" w:rsidRDefault="00064DEF" w:rsidP="00064DEF">
      <w:pPr>
        <w:spacing w:after="0"/>
        <w:ind w:firstLine="426"/>
        <w:rPr>
          <w:lang w:eastAsia="en-US"/>
        </w:rPr>
      </w:pPr>
      <w:r w:rsidRPr="00064DEF">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64DEF" w:rsidRPr="00064DEF" w:rsidRDefault="00064DEF" w:rsidP="00064DEF">
      <w:pPr>
        <w:spacing w:after="0"/>
        <w:ind w:firstLine="426"/>
        <w:rPr>
          <w:lang w:eastAsia="en-US"/>
        </w:rPr>
      </w:pPr>
      <w:r w:rsidRPr="00064DEF">
        <w:rPr>
          <w:lang w:eastAsia="en-US"/>
        </w:rPr>
        <w:t>2.1.4. оказать полное содействие при сборе доказатель</w:t>
      </w:r>
      <w:proofErr w:type="gramStart"/>
      <w:r w:rsidRPr="00064DEF">
        <w:rPr>
          <w:lang w:eastAsia="en-US"/>
        </w:rPr>
        <w:t>ств пр</w:t>
      </w:r>
      <w:proofErr w:type="gramEnd"/>
      <w:r w:rsidRPr="00064DEF">
        <w:rPr>
          <w:lang w:eastAsia="en-US"/>
        </w:rPr>
        <w:t>и проведении аудита</w:t>
      </w:r>
      <w:r w:rsidRPr="00064DEF">
        <w:rPr>
          <w:bCs/>
          <w:lang w:eastAsia="en-US"/>
        </w:rPr>
        <w:t>.</w:t>
      </w:r>
    </w:p>
    <w:p w:rsidR="00064DEF" w:rsidRPr="00064DEF" w:rsidRDefault="00064DEF" w:rsidP="00064DEF">
      <w:pPr>
        <w:spacing w:after="0"/>
        <w:ind w:firstLine="426"/>
        <w:rPr>
          <w:lang w:eastAsia="en-US"/>
        </w:rPr>
      </w:pPr>
    </w:p>
    <w:p w:rsidR="00064DEF" w:rsidRPr="00064DEF" w:rsidRDefault="00064DEF" w:rsidP="00064DEF">
      <w:pPr>
        <w:spacing w:after="0"/>
        <w:ind w:firstLine="426"/>
        <w:rPr>
          <w:lang w:eastAsia="en-US"/>
        </w:rPr>
      </w:pPr>
      <w:r w:rsidRPr="00064DEF">
        <w:rPr>
          <w:lang w:eastAsia="en-US"/>
        </w:rPr>
        <w:t xml:space="preserve">2.2. </w:t>
      </w:r>
      <w:proofErr w:type="gramStart"/>
      <w:r w:rsidRPr="00064DEF">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64DEF">
        <w:rPr>
          <w:lang w:eastAsia="en-US"/>
        </w:rPr>
        <w:t>аффилированными</w:t>
      </w:r>
      <w:proofErr w:type="spellEnd"/>
      <w:r w:rsidRPr="00064DE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64DEF">
        <w:rPr>
          <w:lang w:eastAsia="en-US"/>
        </w:rPr>
        <w:t xml:space="preserve"> доходов, полученных преступным путем.</w:t>
      </w:r>
    </w:p>
    <w:p w:rsidR="00064DEF" w:rsidRPr="00064DEF" w:rsidRDefault="00064DEF" w:rsidP="00064DEF">
      <w:pPr>
        <w:spacing w:after="0"/>
        <w:ind w:firstLine="426"/>
        <w:rPr>
          <w:b/>
          <w:bCs/>
          <w:lang w:eastAsia="en-US"/>
        </w:rPr>
      </w:pPr>
    </w:p>
    <w:p w:rsidR="00064DEF" w:rsidRPr="00064DEF" w:rsidRDefault="00064DEF" w:rsidP="00064DEF">
      <w:pPr>
        <w:spacing w:after="0"/>
        <w:ind w:firstLine="426"/>
        <w:rPr>
          <w:b/>
          <w:lang w:eastAsia="en-US"/>
        </w:rPr>
      </w:pPr>
      <w:r w:rsidRPr="00064DEF">
        <w:rPr>
          <w:b/>
          <w:lang w:eastAsia="en-US"/>
        </w:rPr>
        <w:t>Статья 3</w:t>
      </w:r>
    </w:p>
    <w:p w:rsidR="00064DEF" w:rsidRPr="00064DEF" w:rsidRDefault="00064DEF" w:rsidP="00064DEF">
      <w:pPr>
        <w:spacing w:after="0"/>
        <w:ind w:firstLine="426"/>
      </w:pPr>
      <w:r w:rsidRPr="00064DEF">
        <w:t xml:space="preserve">3.1. </w:t>
      </w:r>
      <w:proofErr w:type="gramStart"/>
      <w:r w:rsidRPr="00064DEF">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64DEF">
        <w:t xml:space="preserve"> Сторона, по чьей инициативе </w:t>
      </w:r>
      <w:proofErr w:type="gramStart"/>
      <w:r w:rsidRPr="00064DEF">
        <w:t>был</w:t>
      </w:r>
      <w:proofErr w:type="gramEnd"/>
      <w:r w:rsidRPr="00064DEF">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4DEF" w:rsidRPr="00064DEF" w:rsidRDefault="00064DEF" w:rsidP="00064DEF">
      <w:pPr>
        <w:spacing w:after="0"/>
      </w:pPr>
    </w:p>
    <w:p w:rsidR="00064DEF" w:rsidRPr="00064DEF" w:rsidRDefault="00064DEF" w:rsidP="00064DEF">
      <w:pPr>
        <w:spacing w:after="0"/>
      </w:pPr>
    </w:p>
    <w:tbl>
      <w:tblPr>
        <w:tblpPr w:leftFromText="180" w:rightFromText="180" w:vertAnchor="text" w:horzAnchor="margin" w:tblpY="57"/>
        <w:tblW w:w="10314" w:type="dxa"/>
        <w:tblLook w:val="0000"/>
      </w:tblPr>
      <w:tblGrid>
        <w:gridCol w:w="5211"/>
        <w:gridCol w:w="5103"/>
      </w:tblGrid>
      <w:tr w:rsidR="00064DEF" w:rsidRPr="00064DEF" w:rsidTr="00064DEF">
        <w:trPr>
          <w:trHeight w:val="1698"/>
        </w:trPr>
        <w:tc>
          <w:tcPr>
            <w:tcW w:w="5211" w:type="dxa"/>
          </w:tcPr>
          <w:p w:rsidR="00064DEF" w:rsidRPr="00064DEF" w:rsidRDefault="00064DEF" w:rsidP="00064DEF">
            <w:pPr>
              <w:keepNext/>
              <w:spacing w:after="0"/>
              <w:ind w:right="71"/>
              <w:outlineLvl w:val="0"/>
              <w:rPr>
                <w:b/>
              </w:rPr>
            </w:pPr>
            <w:r w:rsidRPr="00064DEF">
              <w:rPr>
                <w:b/>
              </w:rPr>
              <w:t>ЗАКАЗЧИК:</w:t>
            </w:r>
          </w:p>
          <w:p w:rsidR="00064DEF" w:rsidRPr="00064DEF" w:rsidRDefault="00064DEF" w:rsidP="00064DEF">
            <w:pPr>
              <w:tabs>
                <w:tab w:val="left" w:pos="0"/>
              </w:tabs>
              <w:spacing w:after="0"/>
              <w:ind w:right="76"/>
              <w:jc w:val="left"/>
            </w:pPr>
            <w:r w:rsidRPr="00064DEF">
              <w:t>ФГУП «Московский эндокринный завод»</w:t>
            </w:r>
          </w:p>
          <w:p w:rsidR="00064DEF" w:rsidRPr="00064DEF" w:rsidRDefault="00064DEF" w:rsidP="00064DEF">
            <w:pPr>
              <w:tabs>
                <w:tab w:val="left" w:pos="0"/>
              </w:tabs>
              <w:spacing w:after="0"/>
              <w:ind w:right="76"/>
              <w:jc w:val="left"/>
            </w:pPr>
            <w:r w:rsidRPr="00064DEF">
              <w:t>Первый заместитель Генерального директора</w:t>
            </w:r>
          </w:p>
          <w:p w:rsidR="00064DEF" w:rsidRPr="00064DEF" w:rsidRDefault="00064DEF" w:rsidP="00064DEF">
            <w:pPr>
              <w:tabs>
                <w:tab w:val="left" w:pos="0"/>
              </w:tabs>
              <w:spacing w:after="0"/>
              <w:ind w:right="76"/>
              <w:jc w:val="left"/>
            </w:pPr>
          </w:p>
          <w:p w:rsidR="00064DEF" w:rsidRPr="00064DEF" w:rsidRDefault="00064DEF" w:rsidP="00064DEF">
            <w:pPr>
              <w:tabs>
                <w:tab w:val="left" w:pos="540"/>
              </w:tabs>
              <w:spacing w:after="0"/>
              <w:ind w:right="71"/>
              <w:jc w:val="left"/>
            </w:pPr>
            <w:r w:rsidRPr="00064DEF">
              <w:t>________________ Е.А. Ежова</w:t>
            </w:r>
          </w:p>
          <w:p w:rsidR="00064DEF" w:rsidRPr="00064DEF" w:rsidRDefault="00064DEF" w:rsidP="00064DEF">
            <w:pPr>
              <w:tabs>
                <w:tab w:val="left" w:pos="0"/>
              </w:tabs>
              <w:spacing w:after="0"/>
              <w:ind w:right="76"/>
              <w:jc w:val="left"/>
            </w:pPr>
            <w:r w:rsidRPr="00064DEF">
              <w:t>М.П.</w:t>
            </w:r>
            <w:r w:rsidRPr="00064DEF" w:rsidDel="00776C54">
              <w:t xml:space="preserve"> </w:t>
            </w:r>
          </w:p>
        </w:tc>
        <w:tc>
          <w:tcPr>
            <w:tcW w:w="5103" w:type="dxa"/>
          </w:tcPr>
          <w:p w:rsidR="00064DEF" w:rsidRPr="00064DEF" w:rsidRDefault="00064DEF" w:rsidP="00064DEF">
            <w:pPr>
              <w:keepNext/>
              <w:spacing w:after="0"/>
              <w:ind w:right="176"/>
              <w:outlineLvl w:val="0"/>
              <w:rPr>
                <w:b/>
              </w:rPr>
            </w:pPr>
            <w:r w:rsidRPr="00064DEF">
              <w:rPr>
                <w:b/>
              </w:rPr>
              <w:t>ИСПОЛНИТЕЛЬ:</w:t>
            </w:r>
          </w:p>
          <w:p w:rsidR="00064DEF" w:rsidRPr="00064DEF" w:rsidRDefault="00064DEF" w:rsidP="00064DEF">
            <w:pPr>
              <w:keepNext/>
              <w:spacing w:after="0"/>
              <w:ind w:right="176"/>
              <w:outlineLvl w:val="0"/>
              <w:rPr>
                <w:b/>
              </w:rPr>
            </w:pPr>
          </w:p>
          <w:p w:rsidR="00064DEF" w:rsidRPr="00064DEF" w:rsidRDefault="00064DEF" w:rsidP="00064DEF">
            <w:pPr>
              <w:keepNext/>
              <w:spacing w:after="0"/>
              <w:ind w:right="176"/>
              <w:outlineLvl w:val="0"/>
              <w:rPr>
                <w:b/>
              </w:rPr>
            </w:pPr>
          </w:p>
          <w:p w:rsidR="00064DEF" w:rsidRPr="00064DEF" w:rsidRDefault="00064DEF" w:rsidP="00064DEF">
            <w:pPr>
              <w:keepNext/>
              <w:spacing w:after="0"/>
              <w:ind w:right="176"/>
              <w:outlineLvl w:val="0"/>
              <w:rPr>
                <w:b/>
              </w:rPr>
            </w:pPr>
          </w:p>
          <w:p w:rsidR="00064DEF" w:rsidRPr="00064DEF" w:rsidRDefault="00064DEF" w:rsidP="00064DEF">
            <w:pPr>
              <w:spacing w:after="0"/>
              <w:ind w:right="-13"/>
            </w:pPr>
            <w:r w:rsidRPr="00064DEF">
              <w:t>_________________</w:t>
            </w:r>
          </w:p>
          <w:p w:rsidR="00064DEF" w:rsidRPr="00064DEF" w:rsidRDefault="00064DEF" w:rsidP="00064DEF">
            <w:pPr>
              <w:keepNext/>
              <w:spacing w:after="0"/>
              <w:ind w:right="176"/>
              <w:outlineLvl w:val="0"/>
              <w:rPr>
                <w:b/>
              </w:rPr>
            </w:pPr>
            <w:r w:rsidRPr="00064DEF">
              <w:t>М.П.</w:t>
            </w:r>
          </w:p>
        </w:tc>
      </w:tr>
    </w:tbl>
    <w:p w:rsidR="00064DEF" w:rsidRPr="00064DEF" w:rsidRDefault="00064DEF" w:rsidP="00064DEF">
      <w:pPr>
        <w:spacing w:after="0"/>
        <w:jc w:val="right"/>
      </w:pPr>
      <w:r w:rsidRPr="00064DEF">
        <w:br w:type="page"/>
      </w:r>
      <w:r w:rsidRPr="00064DEF">
        <w:lastRenderedPageBreak/>
        <w:t>Приложение № 4</w:t>
      </w:r>
    </w:p>
    <w:p w:rsidR="00064DEF" w:rsidRPr="00064DEF" w:rsidRDefault="00064DEF" w:rsidP="00064DEF">
      <w:pPr>
        <w:spacing w:after="0"/>
        <w:ind w:firstLine="567"/>
        <w:jc w:val="right"/>
      </w:pPr>
      <w:r w:rsidRPr="00064DEF">
        <w:t>к Договору № _________________</w:t>
      </w:r>
    </w:p>
    <w:p w:rsidR="00064DEF" w:rsidRPr="00064DEF" w:rsidRDefault="00064DEF" w:rsidP="00064DEF">
      <w:pPr>
        <w:spacing w:after="0"/>
        <w:ind w:firstLine="567"/>
        <w:jc w:val="right"/>
      </w:pPr>
      <w:r w:rsidRPr="00064DEF">
        <w:t>от «___» ____________ 201__ г.</w:t>
      </w:r>
    </w:p>
    <w:p w:rsidR="00064DEF" w:rsidRPr="00064DEF" w:rsidRDefault="00064DEF" w:rsidP="00064DEF">
      <w:pPr>
        <w:widowControl w:val="0"/>
        <w:shd w:val="clear" w:color="auto" w:fill="FFFFFF"/>
        <w:spacing w:after="0"/>
        <w:ind w:right="2"/>
        <w:jc w:val="left"/>
        <w:rPr>
          <w:b/>
          <w:bCs/>
          <w:spacing w:val="-3"/>
        </w:rPr>
      </w:pPr>
      <w:r w:rsidRPr="00064DEF">
        <w:rPr>
          <w:b/>
          <w:bCs/>
          <w:spacing w:val="-3"/>
        </w:rPr>
        <w:t>ФОРМА</w:t>
      </w:r>
    </w:p>
    <w:p w:rsidR="00064DEF" w:rsidRPr="00064DEF" w:rsidRDefault="00064DEF" w:rsidP="00064DEF">
      <w:pPr>
        <w:widowControl w:val="0"/>
        <w:shd w:val="clear" w:color="auto" w:fill="FFFFFF"/>
        <w:spacing w:after="0"/>
        <w:ind w:right="2"/>
        <w:jc w:val="center"/>
        <w:rPr>
          <w:b/>
          <w:bCs/>
          <w:spacing w:val="-3"/>
        </w:rPr>
      </w:pPr>
    </w:p>
    <w:p w:rsidR="00064DEF" w:rsidRPr="00064DEF" w:rsidRDefault="00064DEF" w:rsidP="00064DEF">
      <w:pPr>
        <w:widowControl w:val="0"/>
        <w:shd w:val="clear" w:color="auto" w:fill="FFFFFF"/>
        <w:spacing w:after="0"/>
        <w:ind w:right="2"/>
        <w:jc w:val="center"/>
        <w:rPr>
          <w:b/>
          <w:bCs/>
          <w:spacing w:val="-3"/>
        </w:rPr>
      </w:pPr>
      <w:r w:rsidRPr="00064DEF">
        <w:rPr>
          <w:b/>
          <w:bCs/>
          <w:spacing w:val="-3"/>
        </w:rPr>
        <w:t>АКТ</w:t>
      </w:r>
    </w:p>
    <w:p w:rsidR="00064DEF" w:rsidRPr="00064DEF" w:rsidRDefault="00064DEF" w:rsidP="00064DEF">
      <w:pPr>
        <w:widowControl w:val="0"/>
        <w:shd w:val="clear" w:color="auto" w:fill="FFFFFF"/>
        <w:spacing w:after="0"/>
        <w:ind w:right="2"/>
        <w:jc w:val="center"/>
        <w:rPr>
          <w:b/>
          <w:bCs/>
          <w:spacing w:val="-3"/>
        </w:rPr>
      </w:pPr>
      <w:r w:rsidRPr="00064DEF">
        <w:rPr>
          <w:b/>
          <w:bCs/>
          <w:spacing w:val="-3"/>
        </w:rPr>
        <w:t>об исполнении Договора № __________ от «___» __________ 20__г.</w:t>
      </w:r>
    </w:p>
    <w:p w:rsidR="00064DEF" w:rsidRPr="00064DEF" w:rsidRDefault="00064DEF" w:rsidP="00064DEF">
      <w:pPr>
        <w:widowControl w:val="0"/>
        <w:shd w:val="clear" w:color="auto" w:fill="FFFFFF"/>
        <w:spacing w:after="0"/>
        <w:ind w:right="2"/>
        <w:jc w:val="left"/>
        <w:rPr>
          <w:b/>
          <w:bCs/>
          <w:spacing w:val="-3"/>
        </w:rPr>
      </w:pPr>
    </w:p>
    <w:p w:rsidR="00064DEF" w:rsidRPr="00064DEF" w:rsidRDefault="00064DEF" w:rsidP="00064DEF">
      <w:pPr>
        <w:widowControl w:val="0"/>
        <w:shd w:val="clear" w:color="auto" w:fill="FFFFFF"/>
        <w:tabs>
          <w:tab w:val="right" w:pos="10206"/>
        </w:tabs>
        <w:spacing w:after="0"/>
        <w:ind w:right="2"/>
        <w:rPr>
          <w:bCs/>
          <w:spacing w:val="-3"/>
        </w:rPr>
      </w:pPr>
      <w:r w:rsidRPr="00064DEF">
        <w:rPr>
          <w:bCs/>
          <w:spacing w:val="-3"/>
        </w:rPr>
        <w:t>г. Москва</w:t>
      </w:r>
      <w:r w:rsidRPr="00064DEF">
        <w:rPr>
          <w:bCs/>
          <w:spacing w:val="-3"/>
        </w:rPr>
        <w:tab/>
        <w:t>«___» __________ 20__ г.</w:t>
      </w:r>
    </w:p>
    <w:p w:rsidR="00064DEF" w:rsidRPr="00064DEF" w:rsidRDefault="00064DEF" w:rsidP="00064DEF">
      <w:pPr>
        <w:widowControl w:val="0"/>
        <w:shd w:val="clear" w:color="auto" w:fill="FFFFFF"/>
        <w:spacing w:after="0"/>
        <w:ind w:right="2"/>
        <w:rPr>
          <w:bCs/>
          <w:spacing w:val="-3"/>
        </w:rPr>
      </w:pPr>
    </w:p>
    <w:p w:rsidR="00064DEF" w:rsidRPr="00064DEF" w:rsidRDefault="00064DEF" w:rsidP="00064DEF">
      <w:pPr>
        <w:widowControl w:val="0"/>
        <w:shd w:val="clear" w:color="auto" w:fill="FFFFFF"/>
        <w:spacing w:after="0"/>
        <w:ind w:right="2"/>
        <w:rPr>
          <w:bCs/>
          <w:iCs/>
          <w:spacing w:val="-3"/>
        </w:rPr>
      </w:pPr>
      <w:proofErr w:type="gramStart"/>
      <w:r w:rsidRPr="00064DEF">
        <w:rPr>
          <w:bCs/>
          <w:iCs/>
          <w:spacing w:val="-3"/>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064DEF" w:rsidRPr="00064DEF" w:rsidRDefault="00064DEF" w:rsidP="00064DEF">
      <w:pPr>
        <w:widowControl w:val="0"/>
        <w:shd w:val="clear" w:color="auto" w:fill="FFFFFF"/>
        <w:spacing w:after="0"/>
        <w:ind w:right="2"/>
        <w:rPr>
          <w:bCs/>
          <w:iCs/>
          <w:spacing w:val="-3"/>
        </w:rPr>
      </w:pPr>
      <w:r w:rsidRPr="00064DEF">
        <w:rPr>
          <w:bCs/>
          <w:iCs/>
          <w:spacing w:val="-3"/>
        </w:rPr>
        <w:t>Подписание настоящего акта не подтверждает отсутствие претензий у Заказчика в отношении услуг.</w:t>
      </w:r>
    </w:p>
    <w:p w:rsidR="00064DEF" w:rsidRPr="00064DEF" w:rsidRDefault="00064DEF" w:rsidP="00064DEF">
      <w:pPr>
        <w:widowControl w:val="0"/>
        <w:shd w:val="clear" w:color="auto" w:fill="FFFFFF"/>
        <w:spacing w:after="0"/>
        <w:ind w:right="2"/>
        <w:rPr>
          <w:bCs/>
          <w:iCs/>
          <w:spacing w:val="-3"/>
          <w:lang w:val="lv-LV"/>
        </w:rPr>
      </w:pPr>
      <w:r w:rsidRPr="00064DEF">
        <w:rPr>
          <w:bCs/>
          <w:iCs/>
          <w:spacing w:val="-3"/>
        </w:rPr>
        <w:t xml:space="preserve">Настоящий акт </w:t>
      </w:r>
      <w:r w:rsidRPr="00064DEF">
        <w:rPr>
          <w:bCs/>
          <w:iCs/>
          <w:spacing w:val="-3"/>
          <w:lang w:val="lv-LV"/>
        </w:rPr>
        <w:t>составлен в 2 (двух) экземплярах, имеющих одинаковую юридическую силу, по одному для каждой</w:t>
      </w:r>
      <w:r w:rsidRPr="00064DEF">
        <w:rPr>
          <w:bCs/>
          <w:iCs/>
          <w:spacing w:val="-3"/>
        </w:rPr>
        <w:t xml:space="preserve"> из </w:t>
      </w:r>
      <w:r w:rsidRPr="00064DEF">
        <w:rPr>
          <w:bCs/>
          <w:iCs/>
          <w:spacing w:val="-3"/>
          <w:lang w:val="lv-LV"/>
        </w:rPr>
        <w:t xml:space="preserve">Сторон. </w:t>
      </w:r>
    </w:p>
    <w:p w:rsidR="00064DEF" w:rsidRPr="00064DEF" w:rsidRDefault="00064DEF" w:rsidP="00064DEF">
      <w:pPr>
        <w:widowControl w:val="0"/>
        <w:shd w:val="clear" w:color="auto" w:fill="FFFFFF"/>
        <w:spacing w:after="0"/>
        <w:ind w:right="2"/>
        <w:jc w:val="right"/>
        <w:rPr>
          <w:b/>
          <w:bCs/>
          <w:iCs/>
          <w:spacing w:val="-3"/>
        </w:rPr>
      </w:pPr>
    </w:p>
    <w:p w:rsidR="00064DEF" w:rsidRPr="00064DEF" w:rsidRDefault="00064DEF" w:rsidP="00064DEF">
      <w:pPr>
        <w:widowControl w:val="0"/>
        <w:shd w:val="clear" w:color="auto" w:fill="FFFFFF"/>
        <w:spacing w:after="0"/>
        <w:ind w:right="2"/>
        <w:jc w:val="right"/>
        <w:rPr>
          <w:b/>
          <w:bCs/>
          <w:iCs/>
          <w:spacing w:val="-3"/>
        </w:rPr>
      </w:pPr>
    </w:p>
    <w:tbl>
      <w:tblPr>
        <w:tblW w:w="0" w:type="auto"/>
        <w:tblLook w:val="01E0"/>
      </w:tblPr>
      <w:tblGrid>
        <w:gridCol w:w="5211"/>
        <w:gridCol w:w="5103"/>
      </w:tblGrid>
      <w:tr w:rsidR="00064DEF" w:rsidRPr="00064DEF" w:rsidTr="00064DEF">
        <w:trPr>
          <w:trHeight w:val="1252"/>
        </w:trPr>
        <w:tc>
          <w:tcPr>
            <w:tcW w:w="5211" w:type="dxa"/>
          </w:tcPr>
          <w:p w:rsidR="00064DEF" w:rsidRPr="00064DEF" w:rsidRDefault="00064DEF" w:rsidP="00064DEF">
            <w:pPr>
              <w:widowControl w:val="0"/>
              <w:shd w:val="clear" w:color="auto" w:fill="FFFFFF"/>
              <w:spacing w:after="0"/>
              <w:ind w:right="2"/>
              <w:jc w:val="left"/>
              <w:rPr>
                <w:b/>
                <w:bCs/>
                <w:iCs/>
                <w:spacing w:val="-3"/>
              </w:rPr>
            </w:pPr>
            <w:r w:rsidRPr="00064DEF">
              <w:rPr>
                <w:b/>
                <w:bCs/>
                <w:iCs/>
                <w:spacing w:val="-3"/>
              </w:rPr>
              <w:t>Исполнитель:</w:t>
            </w:r>
          </w:p>
          <w:p w:rsidR="00064DEF" w:rsidRPr="00064DEF" w:rsidRDefault="00064DEF" w:rsidP="00064DEF">
            <w:pPr>
              <w:widowControl w:val="0"/>
              <w:shd w:val="clear" w:color="auto" w:fill="FFFFFF"/>
              <w:spacing w:after="0"/>
              <w:ind w:right="2"/>
              <w:jc w:val="left"/>
              <w:rPr>
                <w:b/>
                <w:bCs/>
                <w:iCs/>
                <w:spacing w:val="-3"/>
              </w:rPr>
            </w:pPr>
          </w:p>
          <w:p w:rsidR="00064DEF" w:rsidRPr="00064DEF" w:rsidRDefault="00064DEF" w:rsidP="00064DEF">
            <w:pPr>
              <w:widowControl w:val="0"/>
              <w:shd w:val="clear" w:color="auto" w:fill="FFFFFF"/>
              <w:spacing w:after="0"/>
              <w:ind w:right="2"/>
              <w:jc w:val="left"/>
              <w:rPr>
                <w:b/>
                <w:bCs/>
                <w:iCs/>
                <w:spacing w:val="-3"/>
              </w:rPr>
            </w:pPr>
          </w:p>
          <w:p w:rsidR="00064DEF" w:rsidRPr="00064DEF" w:rsidRDefault="00064DEF" w:rsidP="00064DEF">
            <w:pPr>
              <w:widowControl w:val="0"/>
              <w:shd w:val="clear" w:color="auto" w:fill="FFFFFF"/>
              <w:spacing w:after="0"/>
              <w:ind w:right="2"/>
              <w:jc w:val="left"/>
              <w:rPr>
                <w:b/>
                <w:bCs/>
                <w:iCs/>
                <w:spacing w:val="-3"/>
              </w:rPr>
            </w:pPr>
            <w:r w:rsidRPr="00064DEF">
              <w:rPr>
                <w:b/>
                <w:bCs/>
                <w:iCs/>
                <w:spacing w:val="-3"/>
              </w:rPr>
              <w:t>_______________ /_______________</w:t>
            </w:r>
          </w:p>
        </w:tc>
        <w:tc>
          <w:tcPr>
            <w:tcW w:w="5103" w:type="dxa"/>
          </w:tcPr>
          <w:p w:rsidR="00064DEF" w:rsidRPr="00064DEF" w:rsidRDefault="00064DEF" w:rsidP="00064DEF">
            <w:pPr>
              <w:widowControl w:val="0"/>
              <w:shd w:val="clear" w:color="auto" w:fill="FFFFFF"/>
              <w:spacing w:after="0"/>
              <w:ind w:right="2"/>
              <w:jc w:val="left"/>
              <w:rPr>
                <w:b/>
                <w:bCs/>
                <w:iCs/>
                <w:spacing w:val="-3"/>
              </w:rPr>
            </w:pPr>
            <w:r w:rsidRPr="00064DEF">
              <w:rPr>
                <w:b/>
                <w:bCs/>
                <w:iCs/>
                <w:spacing w:val="-3"/>
              </w:rPr>
              <w:t>Заказчик:</w:t>
            </w:r>
          </w:p>
          <w:p w:rsidR="00064DEF" w:rsidRPr="00064DEF" w:rsidRDefault="00064DEF" w:rsidP="00064DEF">
            <w:pPr>
              <w:widowControl w:val="0"/>
              <w:shd w:val="clear" w:color="auto" w:fill="FFFFFF"/>
              <w:spacing w:after="0"/>
              <w:ind w:right="2"/>
              <w:jc w:val="left"/>
              <w:rPr>
                <w:b/>
                <w:bCs/>
                <w:iCs/>
                <w:spacing w:val="-3"/>
              </w:rPr>
            </w:pPr>
          </w:p>
          <w:p w:rsidR="00064DEF" w:rsidRPr="00064DEF" w:rsidRDefault="00064DEF" w:rsidP="00064DEF">
            <w:pPr>
              <w:widowControl w:val="0"/>
              <w:shd w:val="clear" w:color="auto" w:fill="FFFFFF"/>
              <w:spacing w:after="0"/>
              <w:ind w:right="2"/>
              <w:jc w:val="left"/>
              <w:rPr>
                <w:b/>
                <w:bCs/>
                <w:iCs/>
                <w:spacing w:val="-3"/>
              </w:rPr>
            </w:pPr>
          </w:p>
          <w:p w:rsidR="00064DEF" w:rsidRPr="00064DEF" w:rsidRDefault="00064DEF" w:rsidP="00064DEF">
            <w:pPr>
              <w:widowControl w:val="0"/>
              <w:shd w:val="clear" w:color="auto" w:fill="FFFFFF"/>
              <w:spacing w:after="0"/>
              <w:ind w:right="2"/>
              <w:jc w:val="left"/>
              <w:rPr>
                <w:b/>
                <w:bCs/>
                <w:iCs/>
                <w:spacing w:val="-3"/>
              </w:rPr>
            </w:pPr>
            <w:r w:rsidRPr="00064DEF">
              <w:rPr>
                <w:b/>
                <w:bCs/>
                <w:iCs/>
                <w:spacing w:val="-3"/>
              </w:rPr>
              <w:t>_______________ /_______________</w:t>
            </w:r>
          </w:p>
        </w:tc>
      </w:tr>
    </w:tbl>
    <w:p w:rsidR="00064DEF" w:rsidRPr="00064DEF" w:rsidRDefault="00064DEF" w:rsidP="00064DEF">
      <w:pPr>
        <w:widowControl w:val="0"/>
        <w:shd w:val="clear" w:color="auto" w:fill="FFFFFF"/>
        <w:spacing w:after="0"/>
        <w:ind w:right="2"/>
        <w:jc w:val="right"/>
        <w:rPr>
          <w:b/>
          <w:bCs/>
          <w:iCs/>
          <w:spacing w:val="-3"/>
        </w:rPr>
      </w:pPr>
    </w:p>
    <w:p w:rsidR="00064DEF" w:rsidRPr="00064DEF" w:rsidRDefault="00064DEF" w:rsidP="00064DEF">
      <w:pPr>
        <w:widowControl w:val="0"/>
        <w:shd w:val="clear" w:color="auto" w:fill="FFFFFF"/>
        <w:spacing w:after="0"/>
        <w:ind w:right="2"/>
        <w:jc w:val="center"/>
        <w:rPr>
          <w:b/>
          <w:bCs/>
          <w:iCs/>
          <w:spacing w:val="-3"/>
        </w:rPr>
      </w:pPr>
      <w:r w:rsidRPr="00064DEF">
        <w:rPr>
          <w:b/>
          <w:bCs/>
          <w:iCs/>
          <w:spacing w:val="-3"/>
        </w:rPr>
        <w:t>Форма акта согласована Сторонами:</w:t>
      </w:r>
    </w:p>
    <w:p w:rsidR="00064DEF" w:rsidRPr="00064DEF" w:rsidRDefault="00064DEF" w:rsidP="00064DEF">
      <w:pPr>
        <w:spacing w:after="0"/>
        <w:ind w:right="71"/>
      </w:pPr>
    </w:p>
    <w:tbl>
      <w:tblPr>
        <w:tblpPr w:leftFromText="180" w:rightFromText="180" w:vertAnchor="text" w:horzAnchor="margin" w:tblpY="57"/>
        <w:tblW w:w="10314" w:type="dxa"/>
        <w:tblLook w:val="0000"/>
      </w:tblPr>
      <w:tblGrid>
        <w:gridCol w:w="5211"/>
        <w:gridCol w:w="5103"/>
      </w:tblGrid>
      <w:tr w:rsidR="00064DEF" w:rsidRPr="00064DEF" w:rsidTr="00064DEF">
        <w:trPr>
          <w:trHeight w:val="1698"/>
        </w:trPr>
        <w:tc>
          <w:tcPr>
            <w:tcW w:w="5211" w:type="dxa"/>
          </w:tcPr>
          <w:p w:rsidR="00064DEF" w:rsidRPr="00064DEF" w:rsidRDefault="00064DEF" w:rsidP="00064DEF">
            <w:pPr>
              <w:keepNext/>
              <w:spacing w:after="0"/>
              <w:ind w:right="71"/>
              <w:outlineLvl w:val="0"/>
              <w:rPr>
                <w:b/>
              </w:rPr>
            </w:pPr>
            <w:r w:rsidRPr="00064DEF">
              <w:rPr>
                <w:b/>
              </w:rPr>
              <w:t>ЗАКАЗЧИК:</w:t>
            </w:r>
          </w:p>
          <w:p w:rsidR="00064DEF" w:rsidRPr="00064DEF" w:rsidRDefault="00064DEF" w:rsidP="00064DEF">
            <w:pPr>
              <w:tabs>
                <w:tab w:val="left" w:pos="0"/>
              </w:tabs>
              <w:spacing w:after="0"/>
              <w:ind w:right="76"/>
              <w:jc w:val="left"/>
            </w:pPr>
            <w:r w:rsidRPr="00064DEF">
              <w:t>ФГУП «Московский эндокринный завод»</w:t>
            </w:r>
          </w:p>
          <w:p w:rsidR="00064DEF" w:rsidRPr="00064DEF" w:rsidRDefault="00064DEF" w:rsidP="00064DEF">
            <w:pPr>
              <w:tabs>
                <w:tab w:val="left" w:pos="0"/>
              </w:tabs>
              <w:spacing w:after="0"/>
              <w:ind w:right="76"/>
              <w:jc w:val="left"/>
            </w:pPr>
            <w:r w:rsidRPr="00064DEF">
              <w:t>Первый заместитель Генерального директора</w:t>
            </w:r>
          </w:p>
          <w:p w:rsidR="00064DEF" w:rsidRPr="00064DEF" w:rsidRDefault="00064DEF" w:rsidP="00064DEF">
            <w:pPr>
              <w:tabs>
                <w:tab w:val="left" w:pos="0"/>
              </w:tabs>
              <w:spacing w:after="0"/>
              <w:ind w:right="76"/>
              <w:jc w:val="left"/>
            </w:pPr>
          </w:p>
          <w:p w:rsidR="00064DEF" w:rsidRPr="00064DEF" w:rsidRDefault="00064DEF" w:rsidP="00064DEF">
            <w:pPr>
              <w:tabs>
                <w:tab w:val="left" w:pos="540"/>
              </w:tabs>
              <w:spacing w:after="0"/>
              <w:ind w:right="71"/>
              <w:jc w:val="left"/>
            </w:pPr>
            <w:r w:rsidRPr="00064DEF">
              <w:t>________________ Е.А. Ежова</w:t>
            </w:r>
          </w:p>
          <w:p w:rsidR="00064DEF" w:rsidRPr="00064DEF" w:rsidRDefault="00064DEF" w:rsidP="00064DEF">
            <w:pPr>
              <w:tabs>
                <w:tab w:val="left" w:pos="0"/>
              </w:tabs>
              <w:spacing w:after="0"/>
              <w:ind w:right="76"/>
              <w:jc w:val="left"/>
            </w:pPr>
            <w:r w:rsidRPr="00064DEF">
              <w:t>М.П.</w:t>
            </w:r>
            <w:r w:rsidRPr="00064DEF" w:rsidDel="00776C54">
              <w:t xml:space="preserve">  </w:t>
            </w:r>
          </w:p>
        </w:tc>
        <w:tc>
          <w:tcPr>
            <w:tcW w:w="5103" w:type="dxa"/>
          </w:tcPr>
          <w:p w:rsidR="00064DEF" w:rsidRPr="00064DEF" w:rsidRDefault="00064DEF" w:rsidP="00064DEF">
            <w:pPr>
              <w:keepNext/>
              <w:spacing w:after="0"/>
              <w:ind w:right="176"/>
              <w:outlineLvl w:val="0"/>
              <w:rPr>
                <w:b/>
              </w:rPr>
            </w:pPr>
            <w:r w:rsidRPr="00064DEF">
              <w:rPr>
                <w:b/>
              </w:rPr>
              <w:t>ИСПОЛНИТЕЛЬ:</w:t>
            </w:r>
          </w:p>
          <w:p w:rsidR="00064DEF" w:rsidRPr="00064DEF" w:rsidRDefault="00064DEF" w:rsidP="00064DEF">
            <w:pPr>
              <w:keepNext/>
              <w:spacing w:after="0"/>
              <w:ind w:right="176"/>
              <w:outlineLvl w:val="0"/>
              <w:rPr>
                <w:b/>
              </w:rPr>
            </w:pPr>
          </w:p>
          <w:p w:rsidR="00064DEF" w:rsidRPr="00064DEF" w:rsidRDefault="00064DEF" w:rsidP="00064DEF">
            <w:pPr>
              <w:keepNext/>
              <w:spacing w:after="0"/>
              <w:ind w:right="176"/>
              <w:outlineLvl w:val="0"/>
              <w:rPr>
                <w:b/>
              </w:rPr>
            </w:pPr>
          </w:p>
          <w:p w:rsidR="00064DEF" w:rsidRPr="00064DEF" w:rsidRDefault="00064DEF" w:rsidP="00064DEF">
            <w:pPr>
              <w:keepNext/>
              <w:spacing w:after="0"/>
              <w:ind w:right="176"/>
              <w:outlineLvl w:val="0"/>
              <w:rPr>
                <w:b/>
              </w:rPr>
            </w:pPr>
          </w:p>
          <w:p w:rsidR="00064DEF" w:rsidRPr="00064DEF" w:rsidRDefault="00064DEF" w:rsidP="00064DEF">
            <w:pPr>
              <w:spacing w:after="0"/>
              <w:ind w:right="-13"/>
            </w:pPr>
            <w:r w:rsidRPr="00064DEF">
              <w:t>_________________</w:t>
            </w:r>
          </w:p>
          <w:p w:rsidR="00064DEF" w:rsidRPr="00064DEF" w:rsidRDefault="00064DEF" w:rsidP="00064DEF">
            <w:pPr>
              <w:keepNext/>
              <w:spacing w:after="0"/>
              <w:ind w:right="176"/>
              <w:outlineLvl w:val="0"/>
              <w:rPr>
                <w:b/>
              </w:rPr>
            </w:pPr>
            <w:r w:rsidRPr="00064DEF">
              <w:t>М.П.</w:t>
            </w:r>
            <w:r w:rsidRPr="00064DEF" w:rsidDel="00776C54">
              <w:rPr>
                <w:b/>
              </w:rPr>
              <w:t xml:space="preserve"> </w:t>
            </w:r>
          </w:p>
        </w:tc>
      </w:tr>
    </w:tbl>
    <w:p w:rsidR="00064DEF" w:rsidRPr="00064DEF" w:rsidRDefault="00064DEF" w:rsidP="00064DEF">
      <w:pPr>
        <w:spacing w:after="0"/>
        <w:ind w:right="71"/>
      </w:pPr>
    </w:p>
    <w:p w:rsidR="00064DEF" w:rsidRPr="00064DEF" w:rsidRDefault="00064DEF" w:rsidP="00064DEF">
      <w:pPr>
        <w:spacing w:after="0"/>
        <w:ind w:right="71"/>
      </w:pPr>
    </w:p>
    <w:p w:rsidR="00064DEF" w:rsidRDefault="00064DEF" w:rsidP="00064DEF">
      <w:pPr>
        <w:tabs>
          <w:tab w:val="left" w:pos="720"/>
        </w:tabs>
        <w:spacing w:after="0"/>
        <w:ind w:right="-6"/>
        <w:jc w:val="center"/>
        <w:rPr>
          <w:b/>
        </w:rPr>
      </w:pPr>
    </w:p>
    <w:p w:rsidR="00064DEF" w:rsidRDefault="00064DEF" w:rsidP="00064DEF">
      <w:pPr>
        <w:tabs>
          <w:tab w:val="left" w:pos="720"/>
        </w:tabs>
        <w:spacing w:after="0"/>
        <w:ind w:right="-6"/>
        <w:jc w:val="center"/>
        <w:rPr>
          <w:b/>
        </w:rPr>
      </w:pPr>
    </w:p>
    <w:sectPr w:rsidR="00064DEF" w:rsidSect="00064DEF">
      <w:headerReference w:type="even" r:id="rId17"/>
      <w:headerReference w:type="default" r:id="rId18"/>
      <w:footerReference w:type="even" r:id="rId19"/>
      <w:footerReference w:type="default" r:id="rId20"/>
      <w:footerReference w:type="first" r:id="rId21"/>
      <w:pgSz w:w="11906" w:h="16838"/>
      <w:pgMar w:top="851" w:right="567" w:bottom="851"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51" w:rsidRDefault="005F0A51" w:rsidP="002F1225">
      <w:pPr>
        <w:spacing w:after="0"/>
      </w:pPr>
      <w:r>
        <w:separator/>
      </w:r>
    </w:p>
  </w:endnote>
  <w:endnote w:type="continuationSeparator" w:id="0">
    <w:p w:rsidR="005F0A51" w:rsidRDefault="005F0A5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51" w:rsidRDefault="009E34D5" w:rsidP="00D23D86">
    <w:pPr>
      <w:pStyle w:val="a4"/>
      <w:framePr w:wrap="around" w:vAnchor="text" w:hAnchor="margin" w:xAlign="right" w:y="1"/>
      <w:rPr>
        <w:rStyle w:val="a6"/>
      </w:rPr>
    </w:pPr>
    <w:r>
      <w:rPr>
        <w:rStyle w:val="a6"/>
      </w:rPr>
      <w:fldChar w:fldCharType="begin"/>
    </w:r>
    <w:r w:rsidR="005F0A51">
      <w:rPr>
        <w:rStyle w:val="a6"/>
      </w:rPr>
      <w:instrText xml:space="preserve">PAGE  </w:instrText>
    </w:r>
    <w:r>
      <w:rPr>
        <w:rStyle w:val="a6"/>
      </w:rPr>
      <w:fldChar w:fldCharType="separate"/>
    </w:r>
    <w:r w:rsidR="005F0A51">
      <w:rPr>
        <w:rStyle w:val="a6"/>
        <w:noProof/>
      </w:rPr>
      <w:t>6</w:t>
    </w:r>
    <w:r>
      <w:rPr>
        <w:rStyle w:val="a6"/>
      </w:rPr>
      <w:fldChar w:fldCharType="end"/>
    </w:r>
  </w:p>
  <w:p w:rsidR="005F0A51" w:rsidRDefault="005F0A5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51" w:rsidRDefault="009E34D5" w:rsidP="00D23D86">
    <w:pPr>
      <w:pStyle w:val="a4"/>
      <w:framePr w:wrap="around" w:vAnchor="text" w:hAnchor="margin" w:xAlign="right" w:y="1"/>
      <w:rPr>
        <w:rStyle w:val="a6"/>
      </w:rPr>
    </w:pPr>
    <w:r>
      <w:rPr>
        <w:rStyle w:val="a6"/>
      </w:rPr>
      <w:fldChar w:fldCharType="begin"/>
    </w:r>
    <w:r w:rsidR="005F0A51">
      <w:rPr>
        <w:rStyle w:val="a6"/>
      </w:rPr>
      <w:instrText xml:space="preserve">PAGE  </w:instrText>
    </w:r>
    <w:r>
      <w:rPr>
        <w:rStyle w:val="a6"/>
      </w:rPr>
      <w:fldChar w:fldCharType="separate"/>
    </w:r>
    <w:r w:rsidR="00E438CF">
      <w:rPr>
        <w:rStyle w:val="a6"/>
        <w:noProof/>
      </w:rPr>
      <w:t>19</w:t>
    </w:r>
    <w:r>
      <w:rPr>
        <w:rStyle w:val="a6"/>
      </w:rPr>
      <w:fldChar w:fldCharType="end"/>
    </w:r>
  </w:p>
  <w:p w:rsidR="005F0A51" w:rsidRDefault="005F0A5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5F0A51" w:rsidRDefault="009E34D5">
        <w:pPr>
          <w:pStyle w:val="a4"/>
          <w:jc w:val="right"/>
        </w:pPr>
        <w:fldSimple w:instr=" PAGE   \* MERGEFORMAT ">
          <w:r w:rsidR="00E438CF">
            <w:rPr>
              <w:noProof/>
            </w:rPr>
            <w:t>1</w:t>
          </w:r>
        </w:fldSimple>
      </w:p>
    </w:sdtContent>
  </w:sdt>
  <w:p w:rsidR="005F0A51" w:rsidRDefault="005F0A5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51" w:rsidRDefault="009E34D5" w:rsidP="00774093">
    <w:pPr>
      <w:pStyle w:val="a4"/>
      <w:framePr w:wrap="around" w:vAnchor="text" w:hAnchor="margin" w:xAlign="right" w:y="1"/>
      <w:rPr>
        <w:rStyle w:val="a6"/>
      </w:rPr>
    </w:pPr>
    <w:r>
      <w:rPr>
        <w:rStyle w:val="a6"/>
      </w:rPr>
      <w:fldChar w:fldCharType="begin"/>
    </w:r>
    <w:r w:rsidR="005F0A51">
      <w:rPr>
        <w:rStyle w:val="a6"/>
      </w:rPr>
      <w:instrText xml:space="preserve">PAGE  </w:instrText>
    </w:r>
    <w:r>
      <w:rPr>
        <w:rStyle w:val="a6"/>
      </w:rPr>
      <w:fldChar w:fldCharType="end"/>
    </w:r>
  </w:p>
  <w:p w:rsidR="005F0A51" w:rsidRDefault="005F0A51"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51" w:rsidRDefault="009E34D5" w:rsidP="00774093">
    <w:pPr>
      <w:pStyle w:val="a4"/>
      <w:framePr w:wrap="around" w:vAnchor="text" w:hAnchor="margin" w:xAlign="right" w:y="1"/>
      <w:rPr>
        <w:rStyle w:val="a6"/>
      </w:rPr>
    </w:pPr>
    <w:r>
      <w:rPr>
        <w:rStyle w:val="a6"/>
      </w:rPr>
      <w:fldChar w:fldCharType="begin"/>
    </w:r>
    <w:r w:rsidR="005F0A51">
      <w:rPr>
        <w:rStyle w:val="a6"/>
      </w:rPr>
      <w:instrText xml:space="preserve">PAGE  </w:instrText>
    </w:r>
    <w:r>
      <w:rPr>
        <w:rStyle w:val="a6"/>
      </w:rPr>
      <w:fldChar w:fldCharType="separate"/>
    </w:r>
    <w:r w:rsidR="00E438CF">
      <w:rPr>
        <w:rStyle w:val="a6"/>
        <w:noProof/>
      </w:rPr>
      <w:t>43</w:t>
    </w:r>
    <w:r>
      <w:rPr>
        <w:rStyle w:val="a6"/>
      </w:rPr>
      <w:fldChar w:fldCharType="end"/>
    </w:r>
  </w:p>
  <w:p w:rsidR="005F0A51" w:rsidRPr="008A26D3" w:rsidRDefault="005F0A51"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51" w:rsidRPr="000D1C18" w:rsidRDefault="005F0A5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51" w:rsidRDefault="005F0A51" w:rsidP="002F1225">
      <w:pPr>
        <w:spacing w:after="0"/>
      </w:pPr>
      <w:r>
        <w:separator/>
      </w:r>
    </w:p>
  </w:footnote>
  <w:footnote w:type="continuationSeparator" w:id="0">
    <w:p w:rsidR="005F0A51" w:rsidRDefault="005F0A5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51" w:rsidRDefault="009E34D5" w:rsidP="00774093">
    <w:pPr>
      <w:pStyle w:val="affd"/>
      <w:framePr w:wrap="around" w:vAnchor="text" w:hAnchor="margin" w:xAlign="right" w:y="1"/>
      <w:rPr>
        <w:rStyle w:val="a6"/>
      </w:rPr>
    </w:pPr>
    <w:r>
      <w:rPr>
        <w:rStyle w:val="a6"/>
      </w:rPr>
      <w:fldChar w:fldCharType="begin"/>
    </w:r>
    <w:r w:rsidR="005F0A51">
      <w:rPr>
        <w:rStyle w:val="a6"/>
      </w:rPr>
      <w:instrText xml:space="preserve">PAGE  </w:instrText>
    </w:r>
    <w:r>
      <w:rPr>
        <w:rStyle w:val="a6"/>
      </w:rPr>
      <w:fldChar w:fldCharType="end"/>
    </w:r>
  </w:p>
  <w:p w:rsidR="005F0A51" w:rsidRDefault="005F0A5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A51" w:rsidRDefault="005F0A5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18448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E14D8D"/>
    <w:multiLevelType w:val="hybridMultilevel"/>
    <w:tmpl w:val="409C2B46"/>
    <w:lvl w:ilvl="0" w:tplc="6F048B94">
      <w:start w:val="1"/>
      <w:numFmt w:val="decimal"/>
      <w:lvlText w:val="1.%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ED43AC"/>
    <w:multiLevelType w:val="hybridMultilevel"/>
    <w:tmpl w:val="1FDA705A"/>
    <w:lvl w:ilvl="0" w:tplc="48380C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67D9D"/>
    <w:multiLevelType w:val="hybridMultilevel"/>
    <w:tmpl w:val="E2C403C4"/>
    <w:lvl w:ilvl="0" w:tplc="F4E6B0E0">
      <w:start w:val="1"/>
      <w:numFmt w:val="bullet"/>
      <w:lvlText w:val="-"/>
      <w:lvlJc w:val="left"/>
      <w:pPr>
        <w:tabs>
          <w:tab w:val="num" w:pos="1347"/>
        </w:tabs>
        <w:ind w:left="1347" w:hanging="78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04A7C3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F646F8"/>
    <w:multiLevelType w:val="multilevel"/>
    <w:tmpl w:val="99E6B1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77822"/>
    <w:multiLevelType w:val="multilevel"/>
    <w:tmpl w:val="56D6E3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64801D5"/>
    <w:multiLevelType w:val="multilevel"/>
    <w:tmpl w:val="4F468694"/>
    <w:lvl w:ilvl="0">
      <w:start w:val="1"/>
      <w:numFmt w:val="decimal"/>
      <w:lvlText w:val="%1."/>
      <w:lvlJc w:val="left"/>
      <w:pPr>
        <w:ind w:left="1272" w:hanging="705"/>
      </w:pPr>
      <w:rPr>
        <w:rFonts w:hint="default"/>
        <w:b/>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63D2BEF"/>
    <w:multiLevelType w:val="multilevel"/>
    <w:tmpl w:val="717E499A"/>
    <w:lvl w:ilvl="0">
      <w:start w:val="11"/>
      <w:numFmt w:val="decimal"/>
      <w:lvlText w:val="%1."/>
      <w:lvlJc w:val="left"/>
      <w:pPr>
        <w:ind w:left="480" w:hanging="480"/>
      </w:pPr>
      <w:rPr>
        <w:rFonts w:hint="default"/>
      </w:rPr>
    </w:lvl>
    <w:lvl w:ilvl="1">
      <w:start w:val="8"/>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1604B4"/>
    <w:multiLevelType w:val="multilevel"/>
    <w:tmpl w:val="3BBC1AE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8"/>
  </w:num>
  <w:num w:numId="2">
    <w:abstractNumId w:val="22"/>
  </w:num>
  <w:num w:numId="3">
    <w:abstractNumId w:val="0"/>
  </w:num>
  <w:num w:numId="4">
    <w:abstractNumId w:val="6"/>
  </w:num>
  <w:num w:numId="5">
    <w:abstractNumId w:val="23"/>
  </w:num>
  <w:num w:numId="6">
    <w:abstractNumId w:val="24"/>
  </w:num>
  <w:num w:numId="7">
    <w:abstractNumId w:val="13"/>
  </w:num>
  <w:num w:numId="8">
    <w:abstractNumId w:val="4"/>
  </w:num>
  <w:num w:numId="9">
    <w:abstractNumId w:val="15"/>
  </w:num>
  <w:num w:numId="10">
    <w:abstractNumId w:val="7"/>
  </w:num>
  <w:num w:numId="11">
    <w:abstractNumId w:val="25"/>
  </w:num>
  <w:num w:numId="12">
    <w:abstractNumId w:val="12"/>
  </w:num>
  <w:num w:numId="13">
    <w:abstractNumId w:val="14"/>
  </w:num>
  <w:num w:numId="14">
    <w:abstractNumId w:val="11"/>
  </w:num>
  <w:num w:numId="15">
    <w:abstractNumId w:val="19"/>
  </w:num>
  <w:num w:numId="16">
    <w:abstractNumId w:val="21"/>
  </w:num>
  <w:num w:numId="17">
    <w:abstractNumId w:val="8"/>
  </w:num>
  <w:num w:numId="18">
    <w:abstractNumId w:val="9"/>
  </w:num>
  <w:num w:numId="19">
    <w:abstractNumId w:val="17"/>
  </w:num>
  <w:num w:numId="20">
    <w:abstractNumId w:val="5"/>
  </w:num>
  <w:num w:numId="21">
    <w:abstractNumId w:val="16"/>
  </w:num>
  <w:num w:numId="22">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4DEF"/>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236C"/>
    <w:rsid w:val="00133BB4"/>
    <w:rsid w:val="00133D58"/>
    <w:rsid w:val="00137AD8"/>
    <w:rsid w:val="001528A9"/>
    <w:rsid w:val="0015460E"/>
    <w:rsid w:val="0015487A"/>
    <w:rsid w:val="00155315"/>
    <w:rsid w:val="001567A7"/>
    <w:rsid w:val="001606A8"/>
    <w:rsid w:val="00161291"/>
    <w:rsid w:val="001652DC"/>
    <w:rsid w:val="001709C6"/>
    <w:rsid w:val="00171675"/>
    <w:rsid w:val="00172C24"/>
    <w:rsid w:val="00187263"/>
    <w:rsid w:val="00187361"/>
    <w:rsid w:val="00190AEA"/>
    <w:rsid w:val="00192649"/>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66B2"/>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1C9"/>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39BB"/>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1CB0"/>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E30"/>
    <w:rsid w:val="003C54F4"/>
    <w:rsid w:val="003C5664"/>
    <w:rsid w:val="003D1054"/>
    <w:rsid w:val="003D4B39"/>
    <w:rsid w:val="003E15C7"/>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142E6"/>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03AD"/>
    <w:rsid w:val="005D1C85"/>
    <w:rsid w:val="005D28A5"/>
    <w:rsid w:val="005D3FD0"/>
    <w:rsid w:val="005E0E1A"/>
    <w:rsid w:val="005E6DE7"/>
    <w:rsid w:val="005F0A51"/>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0D1A"/>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A7FFE"/>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28E7"/>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24A9"/>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974EC"/>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E61CC"/>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1E17"/>
    <w:rsid w:val="0096242D"/>
    <w:rsid w:val="009660C7"/>
    <w:rsid w:val="00970BCC"/>
    <w:rsid w:val="00973319"/>
    <w:rsid w:val="009743C1"/>
    <w:rsid w:val="00974D46"/>
    <w:rsid w:val="00981637"/>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B788A"/>
    <w:rsid w:val="009C0647"/>
    <w:rsid w:val="009C4A9B"/>
    <w:rsid w:val="009C4E3E"/>
    <w:rsid w:val="009C6FC0"/>
    <w:rsid w:val="009D3098"/>
    <w:rsid w:val="009D447A"/>
    <w:rsid w:val="009D47AB"/>
    <w:rsid w:val="009D5BA2"/>
    <w:rsid w:val="009D5C5D"/>
    <w:rsid w:val="009E044A"/>
    <w:rsid w:val="009E0BDE"/>
    <w:rsid w:val="009E103C"/>
    <w:rsid w:val="009E34D5"/>
    <w:rsid w:val="009E412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A7D1E"/>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6EB1"/>
    <w:rsid w:val="00AD7B17"/>
    <w:rsid w:val="00AE3B48"/>
    <w:rsid w:val="00AE3E0E"/>
    <w:rsid w:val="00AF1181"/>
    <w:rsid w:val="00AF3931"/>
    <w:rsid w:val="00AF4841"/>
    <w:rsid w:val="00AF4E99"/>
    <w:rsid w:val="00B0149E"/>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958F4"/>
    <w:rsid w:val="00BA21E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7939"/>
    <w:rsid w:val="00C22234"/>
    <w:rsid w:val="00C22509"/>
    <w:rsid w:val="00C25EC6"/>
    <w:rsid w:val="00C26F80"/>
    <w:rsid w:val="00C300EE"/>
    <w:rsid w:val="00C301DE"/>
    <w:rsid w:val="00C31C67"/>
    <w:rsid w:val="00C3249C"/>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58D9"/>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6875"/>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38CF"/>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36BE2"/>
    <w:rsid w:val="00F401C6"/>
    <w:rsid w:val="00F40A46"/>
    <w:rsid w:val="00F45439"/>
    <w:rsid w:val="00F52E2C"/>
    <w:rsid w:val="00F52F8B"/>
    <w:rsid w:val="00F5517A"/>
    <w:rsid w:val="00F63189"/>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0AC5"/>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AA7D1E"/>
  </w:style>
  <w:style w:type="character" w:customStyle="1" w:styleId="13">
    <w:name w:val="Стиль1 Знак"/>
    <w:basedOn w:val="a0"/>
    <w:link w:val="10"/>
    <w:rsid w:val="00AA7D1E"/>
    <w:rPr>
      <w:rFonts w:ascii="Times New Roman" w:eastAsia="Times New Roman" w:hAnsi="Times New Roman" w:cs="Times New Roman"/>
      <w:b/>
      <w:sz w:val="28"/>
      <w:szCs w:val="24"/>
      <w:lang w:eastAsia="ru-RU"/>
    </w:rPr>
  </w:style>
  <w:style w:type="paragraph" w:customStyle="1" w:styleId="Standard">
    <w:name w:val="Standard"/>
    <w:rsid w:val="00AA7D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A7D1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A7D1E"/>
  </w:style>
  <w:style w:type="table" w:customStyle="1" w:styleId="180">
    <w:name w:val="Сетка таблицы18"/>
    <w:basedOn w:val="a1"/>
    <w:next w:val="aa"/>
    <w:uiPriority w:val="59"/>
    <w:rsid w:val="00AA7D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autoRedefine/>
    <w:rsid w:val="00AA7D1E"/>
    <w:pPr>
      <w:spacing w:after="0" w:line="288" w:lineRule="auto"/>
      <w:ind w:left="33"/>
    </w:pPr>
    <w:rPr>
      <w:b/>
      <w:sz w:val="22"/>
      <w:szCs w:val="22"/>
    </w:rPr>
  </w:style>
  <w:style w:type="paragraph" w:customStyle="1" w:styleId="affffb">
    <w:name w:val="Пункт б/н"/>
    <w:basedOn w:val="a"/>
    <w:semiHidden/>
    <w:rsid w:val="00AA7D1E"/>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AE3C-9B52-4594-98C7-A8AF57C5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43</Pages>
  <Words>15037</Words>
  <Characters>85711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363</cp:revision>
  <cp:lastPrinted>2019-03-12T11:00:00Z</cp:lastPrinted>
  <dcterms:created xsi:type="dcterms:W3CDTF">2016-10-25T08:46:00Z</dcterms:created>
  <dcterms:modified xsi:type="dcterms:W3CDTF">2019-03-12T11:00:00Z</dcterms:modified>
</cp:coreProperties>
</file>