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3C13B1" w:rsidRPr="003C13B1">
        <w:rPr>
          <w:b/>
        </w:rPr>
        <w:t xml:space="preserve">расходных материалов для проведения качественного и количественного гель-тромб теста и </w:t>
      </w:r>
      <w:proofErr w:type="spellStart"/>
      <w:proofErr w:type="gramStart"/>
      <w:r w:rsidR="003C13B1" w:rsidRPr="003C13B1">
        <w:rPr>
          <w:b/>
        </w:rPr>
        <w:t>ЛАЛ-теста</w:t>
      </w:r>
      <w:proofErr w:type="spellEnd"/>
      <w:proofErr w:type="gramEnd"/>
    </w:p>
    <w:p w:rsidR="006A6212" w:rsidRPr="00C72794" w:rsidRDefault="002E3368" w:rsidP="00C72794">
      <w:pPr>
        <w:pStyle w:val="Default"/>
        <w:jc w:val="center"/>
        <w:rPr>
          <w:b/>
        </w:rPr>
      </w:pPr>
      <w:r>
        <w:rPr>
          <w:b/>
        </w:rPr>
        <w:t xml:space="preserve">№ </w:t>
      </w:r>
      <w:r w:rsidR="00673D18">
        <w:rPr>
          <w:b/>
        </w:rPr>
        <w:t>125</w:t>
      </w:r>
      <w:r w:rsidR="00E96D4E">
        <w:rPr>
          <w:b/>
        </w:rPr>
        <w:t>/1</w:t>
      </w:r>
      <w:r w:rsidR="003F699A">
        <w:rPr>
          <w:b/>
        </w:rPr>
        <w:t>8</w:t>
      </w:r>
    </w:p>
    <w:p w:rsidR="00E96D4E" w:rsidRPr="00BC0D2D" w:rsidRDefault="00E96D4E" w:rsidP="00D8620C">
      <w:pPr>
        <w:widowControl w:val="0"/>
        <w:tabs>
          <w:tab w:val="left" w:pos="9072"/>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FC3DA0">
        <w:rPr>
          <w:b/>
          <w:bCs/>
        </w:rPr>
        <w:t xml:space="preserve">     </w:t>
      </w:r>
      <w:r w:rsidR="00D8620C">
        <w:rPr>
          <w:b/>
          <w:bCs/>
        </w:rPr>
        <w:t xml:space="preserve">        </w:t>
      </w:r>
      <w:r w:rsidR="00FC3DA0">
        <w:rPr>
          <w:b/>
          <w:bCs/>
        </w:rPr>
        <w:t>2</w:t>
      </w:r>
      <w:r w:rsidR="003C13B1">
        <w:rPr>
          <w:b/>
          <w:bCs/>
        </w:rPr>
        <w:t>8</w:t>
      </w:r>
      <w:r w:rsidR="00244A19">
        <w:rPr>
          <w:b/>
          <w:bCs/>
        </w:rPr>
        <w:t xml:space="preserve"> </w:t>
      </w:r>
      <w:r w:rsidR="00FC3DA0">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3C13B1" w:rsidRPr="003C13B1">
        <w:t xml:space="preserve">расходных материалов для проведения качественного и количественного гель-тромб теста и </w:t>
      </w:r>
      <w:proofErr w:type="spellStart"/>
      <w:r w:rsidR="003C13B1" w:rsidRPr="003C13B1">
        <w:t>ЛАЛ-теста</w:t>
      </w:r>
      <w:proofErr w:type="spellEnd"/>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FC3DA0">
        <w:rPr>
          <w:bCs/>
        </w:rPr>
        <w:t>16</w:t>
      </w:r>
      <w:r w:rsidR="00522CF0" w:rsidRPr="003F699A">
        <w:rPr>
          <w:bCs/>
        </w:rPr>
        <w:t>.</w:t>
      </w:r>
      <w:r w:rsidR="00FC3DA0">
        <w:rPr>
          <w:bCs/>
        </w:rPr>
        <w:t>05</w:t>
      </w:r>
      <w:r w:rsidR="00522CF0" w:rsidRPr="003F699A">
        <w:rPr>
          <w:bCs/>
        </w:rPr>
        <w:t>.201</w:t>
      </w:r>
      <w:r w:rsidR="00FC3DA0">
        <w:rPr>
          <w:bCs/>
        </w:rPr>
        <w:t>8</w:t>
      </w:r>
      <w:r w:rsidR="00B24F7A" w:rsidRPr="003F699A">
        <w:rPr>
          <w:bCs/>
        </w:rPr>
        <w:t xml:space="preserve"> </w:t>
      </w:r>
      <w:r w:rsidRPr="003F699A">
        <w:rPr>
          <w:bCs/>
        </w:rPr>
        <w:t>г.</w:t>
      </w:r>
      <w:r w:rsidRPr="003F699A">
        <w:t>,</w:t>
      </w:r>
      <w:r w:rsidRPr="00C72794">
        <w:t xml:space="preserve"> Гражданским</w:t>
      </w:r>
      <w:proofErr w:type="gramEnd"/>
      <w:r w:rsidRPr="00C72794">
        <w:t xml:space="preserve">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5000" w:type="pct"/>
        <w:tblLook w:val="0000"/>
      </w:tblPr>
      <w:tblGrid>
        <w:gridCol w:w="1041"/>
        <w:gridCol w:w="2545"/>
        <w:gridCol w:w="7118"/>
      </w:tblGrid>
      <w:tr w:rsidR="006A6212" w:rsidRPr="00C72794" w:rsidTr="003E6343">
        <w:trPr>
          <w:trHeight w:val="497"/>
          <w:tblHeader/>
        </w:trPr>
        <w:tc>
          <w:tcPr>
            <w:tcW w:w="48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189"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325"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3E6343">
        <w:trPr>
          <w:trHeight w:val="2458"/>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325"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3C13B1">
              <w:t>Пирогова Татьяна Александровна</w:t>
            </w:r>
            <w:r>
              <w:t xml:space="preserve">, тел. +7 (495) 234-61-92 </w:t>
            </w:r>
            <w:proofErr w:type="spellStart"/>
            <w:r>
              <w:t>доб</w:t>
            </w:r>
            <w:proofErr w:type="spellEnd"/>
            <w:r>
              <w:t xml:space="preserve">. </w:t>
            </w:r>
            <w:r w:rsidR="003F699A">
              <w:t>6</w:t>
            </w:r>
            <w:r w:rsidR="003C13B1">
              <w:t>02</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3E6343">
        <w:trPr>
          <w:trHeight w:val="1185"/>
        </w:trPr>
        <w:tc>
          <w:tcPr>
            <w:tcW w:w="48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3E6343">
        <w:trPr>
          <w:trHeight w:val="760"/>
        </w:trPr>
        <w:tc>
          <w:tcPr>
            <w:tcW w:w="48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B5207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3E6343">
        <w:tc>
          <w:tcPr>
            <w:tcW w:w="48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325" w:type="pct"/>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r w:rsidR="003C13B1" w:rsidRPr="003C13B1">
              <w:rPr>
                <w:b/>
              </w:rPr>
              <w:t xml:space="preserve">расходных материалов для проведения качественного и количественного гель-тромб теста и </w:t>
            </w:r>
            <w:proofErr w:type="spellStart"/>
            <w:proofErr w:type="gramStart"/>
            <w:r w:rsidR="003C13B1" w:rsidRPr="003C13B1">
              <w:rPr>
                <w:b/>
              </w:rPr>
              <w:t>ЛАЛ-теста</w:t>
            </w:r>
            <w:proofErr w:type="spellEnd"/>
            <w:proofErr w:type="gramEnd"/>
            <w:r w:rsidR="00241B08" w:rsidRPr="00432EAC">
              <w:rPr>
                <w:b/>
                <w:bCs/>
              </w:rPr>
              <w:t>.</w:t>
            </w:r>
          </w:p>
          <w:p w:rsidR="00E94575" w:rsidRDefault="00E94575" w:rsidP="00E94575">
            <w:pPr>
              <w:spacing w:after="0"/>
              <w:rPr>
                <w:highlight w:val="yellow"/>
              </w:rPr>
            </w:pPr>
          </w:p>
          <w:p w:rsidR="003F44FF" w:rsidRPr="003F44FF" w:rsidRDefault="003F44FF" w:rsidP="003F44FF">
            <w:pPr>
              <w:spacing w:after="0"/>
              <w:rPr>
                <w:bCs/>
                <w:lang w:val="en-US"/>
              </w:rPr>
            </w:pPr>
            <w:r w:rsidRPr="003F44FF">
              <w:rPr>
                <w:b/>
                <w:bCs/>
              </w:rPr>
              <w:t>Производитель</w:t>
            </w:r>
            <w:r w:rsidRPr="003F44FF">
              <w:rPr>
                <w:b/>
                <w:bCs/>
                <w:lang w:val="en-US"/>
              </w:rPr>
              <w:t>:</w:t>
            </w:r>
            <w:r w:rsidRPr="003F44FF">
              <w:rPr>
                <w:bCs/>
                <w:lang w:val="en-US"/>
              </w:rPr>
              <w:t xml:space="preserve"> Associates of Cape Cod Inc, U.S.A.</w:t>
            </w:r>
          </w:p>
          <w:p w:rsidR="00041C72" w:rsidRPr="003F44FF" w:rsidRDefault="00041C72" w:rsidP="00241B08">
            <w:pPr>
              <w:spacing w:after="0"/>
              <w:rPr>
                <w:rFonts w:eastAsia="Calibri"/>
                <w:b/>
                <w:bCs/>
                <w:highlight w:val="yellow"/>
                <w:lang w:val="en-US"/>
              </w:rPr>
            </w:pPr>
          </w:p>
          <w:p w:rsidR="002617C1" w:rsidRPr="00C72794" w:rsidRDefault="00241B08" w:rsidP="00A53C9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A53C96">
              <w:t>972</w:t>
            </w:r>
            <w:r w:rsidR="007008AB" w:rsidRPr="00441767">
              <w:rPr>
                <w:b/>
                <w:bCs/>
              </w:rPr>
              <w:t xml:space="preserve"> </w:t>
            </w:r>
            <w:r w:rsidR="003170FA">
              <w:rPr>
                <w:bCs/>
              </w:rPr>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3E6343">
        <w:tc>
          <w:tcPr>
            <w:tcW w:w="48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325" w:type="pct"/>
            <w:tcBorders>
              <w:top w:val="single" w:sz="4" w:space="0" w:color="auto"/>
              <w:left w:val="single" w:sz="4" w:space="0" w:color="auto"/>
              <w:bottom w:val="single" w:sz="4" w:space="0" w:color="auto"/>
              <w:right w:val="single" w:sz="4" w:space="0" w:color="auto"/>
            </w:tcBorders>
          </w:tcPr>
          <w:p w:rsidR="00241B08" w:rsidRPr="001A094A" w:rsidRDefault="00A53C96" w:rsidP="001A094A">
            <w:pPr>
              <w:spacing w:after="0"/>
              <w:jc w:val="left"/>
            </w:pPr>
            <w:r w:rsidRPr="00A53C96">
              <w:t>21.20.23.110</w:t>
            </w:r>
          </w:p>
        </w:tc>
      </w:tr>
      <w:tr w:rsidR="00241B08" w:rsidRPr="00C72794" w:rsidTr="003E6343">
        <w:tc>
          <w:tcPr>
            <w:tcW w:w="48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325" w:type="pct"/>
            <w:tcBorders>
              <w:top w:val="single" w:sz="4" w:space="0" w:color="auto"/>
              <w:left w:val="single" w:sz="4" w:space="0" w:color="auto"/>
              <w:bottom w:val="single" w:sz="4" w:space="0" w:color="auto"/>
              <w:right w:val="single" w:sz="4" w:space="0" w:color="auto"/>
            </w:tcBorders>
          </w:tcPr>
          <w:p w:rsidR="00241B08" w:rsidRPr="001A094A" w:rsidRDefault="00A53C96" w:rsidP="00241B08">
            <w:pPr>
              <w:spacing w:after="0"/>
              <w:jc w:val="left"/>
            </w:pPr>
            <w:r w:rsidRPr="00A53C96">
              <w:t>21.20.1</w:t>
            </w:r>
          </w:p>
        </w:tc>
      </w:tr>
      <w:tr w:rsidR="00244A19" w:rsidRPr="00C72794" w:rsidTr="003E6343">
        <w:tc>
          <w:tcPr>
            <w:tcW w:w="48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189"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325" w:type="pct"/>
            <w:tcBorders>
              <w:top w:val="single" w:sz="4" w:space="0" w:color="auto"/>
              <w:left w:val="single" w:sz="4" w:space="0" w:color="auto"/>
              <w:bottom w:val="single" w:sz="4" w:space="0" w:color="auto"/>
              <w:right w:val="single" w:sz="4" w:space="0" w:color="auto"/>
            </w:tcBorders>
          </w:tcPr>
          <w:p w:rsidR="00244A19" w:rsidRPr="00C72794" w:rsidRDefault="00244A19" w:rsidP="00FC3DA0">
            <w:pPr>
              <w:spacing w:after="0"/>
            </w:pPr>
            <w:r w:rsidRPr="00C72794">
              <w:rPr>
                <w:b/>
              </w:rPr>
              <w:t>«</w:t>
            </w:r>
            <w:r w:rsidR="00A53C96">
              <w:rPr>
                <w:b/>
              </w:rPr>
              <w:t>28</w:t>
            </w:r>
            <w:r w:rsidRPr="00C72794">
              <w:rPr>
                <w:b/>
              </w:rPr>
              <w:t xml:space="preserve">» </w:t>
            </w:r>
            <w:r w:rsidR="00FC3DA0">
              <w:rPr>
                <w:b/>
              </w:rPr>
              <w:t>мая</w:t>
            </w:r>
            <w:r w:rsidRPr="00C72794">
              <w:rPr>
                <w:b/>
              </w:rPr>
              <w:t xml:space="preserve"> </w:t>
            </w:r>
            <w:r>
              <w:rPr>
                <w:b/>
              </w:rPr>
              <w:t>201</w:t>
            </w:r>
            <w:r w:rsidR="003F699A">
              <w:rPr>
                <w:b/>
              </w:rPr>
              <w:t>8</w:t>
            </w:r>
            <w:r w:rsidRPr="00C72794">
              <w:rPr>
                <w:b/>
              </w:rPr>
              <w:t xml:space="preserve"> г.</w:t>
            </w:r>
          </w:p>
        </w:tc>
      </w:tr>
      <w:tr w:rsidR="00244A19" w:rsidRPr="00C72794" w:rsidTr="003E6343">
        <w:tc>
          <w:tcPr>
            <w:tcW w:w="48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189"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325" w:type="pct"/>
            <w:tcBorders>
              <w:top w:val="single" w:sz="4" w:space="0" w:color="auto"/>
              <w:left w:val="single" w:sz="4" w:space="0" w:color="auto"/>
              <w:bottom w:val="single" w:sz="4" w:space="0" w:color="auto"/>
              <w:right w:val="single" w:sz="4" w:space="0" w:color="auto"/>
            </w:tcBorders>
          </w:tcPr>
          <w:p w:rsidR="00244A19" w:rsidRPr="00C72794" w:rsidRDefault="00244A19" w:rsidP="00FC3DA0">
            <w:pPr>
              <w:spacing w:after="0"/>
            </w:pPr>
            <w:r w:rsidRPr="00C72794">
              <w:rPr>
                <w:b/>
              </w:rPr>
              <w:t>«</w:t>
            </w:r>
            <w:r w:rsidR="00A53C96">
              <w:rPr>
                <w:b/>
              </w:rPr>
              <w:t>05</w:t>
            </w:r>
            <w:r w:rsidRPr="00C72794">
              <w:rPr>
                <w:b/>
              </w:rPr>
              <w:t xml:space="preserve">» </w:t>
            </w:r>
            <w:r w:rsidR="00FC3DA0">
              <w:rPr>
                <w:b/>
              </w:rPr>
              <w:t>июня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3325"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lastRenderedPageBreak/>
              <w:t>«</w:t>
            </w:r>
            <w:r w:rsidR="003170FA">
              <w:rPr>
                <w:b/>
              </w:rPr>
              <w:t>0</w:t>
            </w:r>
            <w:r w:rsidR="00A53C96">
              <w:rPr>
                <w:b/>
              </w:rPr>
              <w:t>5</w:t>
            </w:r>
            <w:r w:rsidRPr="00647726">
              <w:rPr>
                <w:b/>
              </w:rPr>
              <w:t xml:space="preserve">» </w:t>
            </w:r>
            <w:r w:rsidR="00FC3DA0">
              <w:rPr>
                <w:b/>
              </w:rPr>
              <w:t>июня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A53C96">
            <w:pPr>
              <w:spacing w:after="0"/>
              <w:rPr>
                <w:bCs/>
                <w:snapToGrid w:val="0"/>
              </w:rPr>
            </w:pPr>
            <w:r w:rsidRPr="00C72794">
              <w:t xml:space="preserve">Подведение итогов закупки будет осуществляться </w:t>
            </w:r>
            <w:r w:rsidRPr="00647726">
              <w:rPr>
                <w:b/>
              </w:rPr>
              <w:t>«</w:t>
            </w:r>
            <w:r w:rsidR="00FC3DA0">
              <w:rPr>
                <w:b/>
              </w:rPr>
              <w:t>0</w:t>
            </w:r>
            <w:r w:rsidR="00A53C96">
              <w:rPr>
                <w:b/>
              </w:rPr>
              <w:t>5</w:t>
            </w:r>
            <w:r w:rsidRPr="00647726">
              <w:rPr>
                <w:b/>
              </w:rPr>
              <w:t xml:space="preserve">» </w:t>
            </w:r>
            <w:r w:rsidR="00FC3DA0">
              <w:rPr>
                <w:b/>
              </w:rPr>
              <w:t>июня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325"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325" w:type="pct"/>
            <w:tcBorders>
              <w:top w:val="single" w:sz="4" w:space="0" w:color="auto"/>
              <w:left w:val="single" w:sz="4" w:space="0" w:color="auto"/>
              <w:bottom w:val="single" w:sz="4" w:space="0" w:color="auto"/>
              <w:right w:val="single" w:sz="4" w:space="0" w:color="auto"/>
            </w:tcBorders>
          </w:tcPr>
          <w:p w:rsidR="00A5353B" w:rsidRPr="006F5F27" w:rsidRDefault="00041C72" w:rsidP="00306883">
            <w:pPr>
              <w:spacing w:after="0"/>
              <w:jc w:val="left"/>
              <w:rPr>
                <w:rFonts w:eastAsia="Microsoft Sans Serif"/>
                <w:iCs/>
              </w:rPr>
            </w:pPr>
            <w:r w:rsidRPr="006F5F27">
              <w:t>РФ, 109052, г. Москва, ул. Новохохловская, д. 25</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325" w:type="pct"/>
            <w:tcBorders>
              <w:top w:val="single" w:sz="4" w:space="0" w:color="auto"/>
              <w:left w:val="single" w:sz="4" w:space="0" w:color="auto"/>
              <w:bottom w:val="single" w:sz="4" w:space="0" w:color="auto"/>
              <w:right w:val="single" w:sz="4" w:space="0" w:color="auto"/>
            </w:tcBorders>
          </w:tcPr>
          <w:p w:rsidR="0060373F" w:rsidRPr="006F5F27" w:rsidRDefault="0060373F" w:rsidP="00C72794">
            <w:pPr>
              <w:autoSpaceDE w:val="0"/>
              <w:autoSpaceDN w:val="0"/>
              <w:adjustRightInd w:val="0"/>
              <w:spacing w:after="0"/>
            </w:pPr>
            <w:r w:rsidRPr="006F5F27">
              <w:t xml:space="preserve">Начальная (максимальная) цена договора составляет: </w:t>
            </w:r>
          </w:p>
          <w:p w:rsidR="00A5237B" w:rsidRPr="006F5F27" w:rsidRDefault="00A53C96" w:rsidP="00A5237B">
            <w:pPr>
              <w:pStyle w:val="25"/>
              <w:spacing w:after="0" w:line="240" w:lineRule="auto"/>
              <w:ind w:left="0"/>
              <w:rPr>
                <w:b/>
              </w:rPr>
            </w:pPr>
            <w:r w:rsidRPr="00A53C96">
              <w:rPr>
                <w:b/>
                <w:bCs/>
              </w:rPr>
              <w:t>44 503,00</w:t>
            </w:r>
            <w:r w:rsidR="00EA6BD7" w:rsidRPr="006F5F27">
              <w:rPr>
                <w:b/>
                <w:bCs/>
              </w:rPr>
              <w:t xml:space="preserve"> </w:t>
            </w:r>
            <w:r w:rsidR="00DF5CD1" w:rsidRPr="006F5F27">
              <w:rPr>
                <w:b/>
                <w:bCs/>
              </w:rPr>
              <w:t>(</w:t>
            </w:r>
            <w:r>
              <w:rPr>
                <w:b/>
                <w:bCs/>
              </w:rPr>
              <w:t>сорок четыре тысячи пятьсот три</w:t>
            </w:r>
            <w:r w:rsidR="00DF5CD1" w:rsidRPr="006F5F27">
              <w:rPr>
                <w:b/>
                <w:bCs/>
              </w:rPr>
              <w:t xml:space="preserve">) </w:t>
            </w:r>
            <w:r>
              <w:rPr>
                <w:b/>
                <w:bCs/>
              </w:rPr>
              <w:t>доллара США</w:t>
            </w:r>
            <w:r w:rsidR="00DF5CD1" w:rsidRPr="006F5F27">
              <w:rPr>
                <w:b/>
                <w:bCs/>
              </w:rPr>
              <w:t xml:space="preserve"> </w:t>
            </w:r>
            <w:r w:rsidR="00F77C7E" w:rsidRPr="006F5F27">
              <w:rPr>
                <w:b/>
                <w:bCs/>
              </w:rPr>
              <w:t>00</w:t>
            </w:r>
            <w:r w:rsidR="00DF5CD1" w:rsidRPr="006F5F27">
              <w:rPr>
                <w:b/>
                <w:bCs/>
              </w:rPr>
              <w:t xml:space="preserve"> </w:t>
            </w:r>
            <w:r>
              <w:rPr>
                <w:b/>
                <w:bCs/>
              </w:rPr>
              <w:t>центов</w:t>
            </w:r>
            <w:r w:rsidR="00A22C43" w:rsidRPr="006F5F27">
              <w:rPr>
                <w:b/>
                <w:bCs/>
              </w:rPr>
              <w:t>, с учетом НДС</w:t>
            </w:r>
            <w:r w:rsidR="00A5237B" w:rsidRPr="006F5F27">
              <w:rPr>
                <w:b/>
              </w:rPr>
              <w:t>.</w:t>
            </w:r>
          </w:p>
          <w:p w:rsidR="0073482C" w:rsidRPr="006F5F27" w:rsidRDefault="0073482C" w:rsidP="00241B08">
            <w:pPr>
              <w:pStyle w:val="25"/>
              <w:spacing w:after="0" w:line="240" w:lineRule="auto"/>
              <w:ind w:left="0"/>
              <w:rPr>
                <w:b/>
              </w:rPr>
            </w:pPr>
          </w:p>
          <w:p w:rsidR="002617C1" w:rsidRPr="006F5F27" w:rsidRDefault="00A53C96" w:rsidP="00945FA3">
            <w:pPr>
              <w:tabs>
                <w:tab w:val="left" w:pos="567"/>
              </w:tabs>
              <w:spacing w:after="0" w:line="235" w:lineRule="auto"/>
              <w:rPr>
                <w:rFonts w:eastAsia="Calibri"/>
              </w:rPr>
            </w:pPr>
            <w:r w:rsidRPr="00824A48">
              <w:rPr>
                <w:rFonts w:eastAsia="Calibri"/>
              </w:rPr>
              <w:t xml:space="preserve">Цена Товара включает стоимость </w:t>
            </w:r>
            <w:r>
              <w:rPr>
                <w:rFonts w:eastAsia="Calibri"/>
              </w:rPr>
              <w:t xml:space="preserve">самого Товара, </w:t>
            </w:r>
            <w:r w:rsidRPr="00824A48">
              <w:rPr>
                <w:rFonts w:eastAsia="Calibri"/>
              </w:rPr>
              <w:t>упаковки, маркировки, а также все иные расходы, необходимые для выполнения Поставщиком обязательств в полном объеме.</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325"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C3DA0">
              <w:rPr>
                <w:b/>
              </w:rPr>
              <w:t>2</w:t>
            </w:r>
            <w:r w:rsidR="00A53C96">
              <w:rPr>
                <w:b/>
              </w:rPr>
              <w:t>8</w:t>
            </w:r>
            <w:r w:rsidRPr="00C72794">
              <w:rPr>
                <w:b/>
              </w:rPr>
              <w:t xml:space="preserve">» </w:t>
            </w:r>
            <w:r w:rsidR="00FC3DA0">
              <w:rPr>
                <w:b/>
              </w:rPr>
              <w:t>мая</w:t>
            </w:r>
            <w:r w:rsidRPr="00C72794">
              <w:rPr>
                <w:b/>
              </w:rPr>
              <w:t xml:space="preserve"> по </w:t>
            </w:r>
            <w:r w:rsidRPr="00647726">
              <w:rPr>
                <w:b/>
              </w:rPr>
              <w:t>«</w:t>
            </w:r>
            <w:r w:rsidR="00FC3DA0">
              <w:rPr>
                <w:b/>
              </w:rPr>
              <w:t>0</w:t>
            </w:r>
            <w:r w:rsidR="00A53C96">
              <w:rPr>
                <w:b/>
              </w:rPr>
              <w:t>5</w:t>
            </w:r>
            <w:r w:rsidRPr="00647726">
              <w:rPr>
                <w:b/>
              </w:rPr>
              <w:t>»</w:t>
            </w:r>
            <w:r w:rsidR="003F699A">
              <w:rPr>
                <w:b/>
              </w:rPr>
              <w:t xml:space="preserve"> </w:t>
            </w:r>
            <w:r w:rsidR="00FC3DA0">
              <w:rPr>
                <w:b/>
              </w:rPr>
              <w:t>июня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3325" w:type="pct"/>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3E6343">
        <w:tc>
          <w:tcPr>
            <w:tcW w:w="48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189"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325"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24542A">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24542A">
              <w:lastRenderedPageBreak/>
              <w:t>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3E6343">
        <w:tc>
          <w:tcPr>
            <w:tcW w:w="48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189"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325"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3325" w:type="pct"/>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C3DA0"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FC3DA0" w:rsidRDefault="00FC3DA0" w:rsidP="000E4166">
      <w:pPr>
        <w:spacing w:after="0"/>
        <w:ind w:left="6237"/>
      </w:pPr>
      <w:r>
        <w:t>Генеральный д</w:t>
      </w:r>
      <w:r w:rsidR="000E4166" w:rsidRPr="00C72794">
        <w:t>иректор</w:t>
      </w:r>
      <w:r w:rsidR="000E4166">
        <w:t xml:space="preserve"> </w:t>
      </w:r>
    </w:p>
    <w:p w:rsidR="000E4166" w:rsidRPr="00C72794" w:rsidRDefault="000E4166" w:rsidP="000E4166">
      <w:pPr>
        <w:spacing w:after="0"/>
        <w:ind w:left="6237"/>
      </w:pPr>
      <w:r w:rsidRPr="00C72794">
        <w:t>ФГУП «Московский</w:t>
      </w:r>
      <w:r w:rsidR="00FC3DA0">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A53C96" w:rsidRPr="003C13B1">
        <w:rPr>
          <w:b/>
        </w:rPr>
        <w:t xml:space="preserve">расходных материалов для проведения качественного и количественного гель-тромб теста и </w:t>
      </w:r>
      <w:proofErr w:type="spellStart"/>
      <w:proofErr w:type="gramStart"/>
      <w:r w:rsidR="00A53C96" w:rsidRPr="003C13B1">
        <w:rPr>
          <w:b/>
        </w:rPr>
        <w:t>ЛАЛ-теста</w:t>
      </w:r>
      <w:proofErr w:type="spellEnd"/>
      <w:proofErr w:type="gramEnd"/>
    </w:p>
    <w:p w:rsidR="00B17054" w:rsidRPr="00C72794" w:rsidRDefault="00F77C7E" w:rsidP="00F77C7E">
      <w:pPr>
        <w:pStyle w:val="afff1"/>
        <w:jc w:val="center"/>
        <w:rPr>
          <w:b/>
        </w:rPr>
      </w:pPr>
      <w:r>
        <w:rPr>
          <w:b/>
        </w:rPr>
        <w:t xml:space="preserve">№ </w:t>
      </w:r>
      <w:r w:rsidR="00673D18">
        <w:rPr>
          <w:b/>
        </w:rPr>
        <w:t>125</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5000" w:type="pct"/>
        <w:tblLook w:val="0000"/>
      </w:tblPr>
      <w:tblGrid>
        <w:gridCol w:w="1041"/>
        <w:gridCol w:w="2453"/>
        <w:gridCol w:w="7210"/>
      </w:tblGrid>
      <w:tr w:rsidR="006A6212" w:rsidRPr="00C72794" w:rsidTr="003E6343">
        <w:trPr>
          <w:tblHeader/>
        </w:trPr>
        <w:tc>
          <w:tcPr>
            <w:tcW w:w="486" w:type="pct"/>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114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367"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3E6343">
        <w:tc>
          <w:tcPr>
            <w:tcW w:w="486" w:type="pct"/>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3367" w:type="pct"/>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53C96" w:rsidRDefault="00A53C96" w:rsidP="00A53C96">
            <w:pPr>
              <w:keepNext/>
              <w:keepLines/>
              <w:widowControl w:val="0"/>
              <w:suppressLineNumbers/>
              <w:suppressAutoHyphens/>
              <w:spacing w:after="0"/>
            </w:pPr>
            <w:r>
              <w:t>Контактные лица</w:t>
            </w:r>
            <w:r w:rsidRPr="00253929">
              <w:t xml:space="preserve">: </w:t>
            </w:r>
          </w:p>
          <w:p w:rsidR="00A53C96" w:rsidRDefault="00A53C96" w:rsidP="00A53C96">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A53C96" w:rsidRDefault="00A53C96" w:rsidP="00A53C96">
            <w:pPr>
              <w:keepNext/>
              <w:keepLines/>
              <w:widowControl w:val="0"/>
              <w:suppressLineNumbers/>
              <w:suppressAutoHyphens/>
              <w:spacing w:after="0"/>
            </w:pPr>
          </w:p>
          <w:p w:rsidR="00F1227B" w:rsidRPr="00C72794" w:rsidRDefault="00A53C96" w:rsidP="00A53C96">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3367" w:type="pct"/>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A53C96" w:rsidRPr="00A53C96">
              <w:t xml:space="preserve">расходных материалов для проведения качественного и количественного гель-тромб теста и </w:t>
            </w:r>
            <w:proofErr w:type="spellStart"/>
            <w:proofErr w:type="gramStart"/>
            <w:r w:rsidR="00A53C96" w:rsidRPr="00A53C96">
              <w:t>ЛАЛ-теста</w:t>
            </w:r>
            <w:proofErr w:type="spellEnd"/>
            <w:proofErr w:type="gramEnd"/>
          </w:p>
        </w:tc>
      </w:tr>
      <w:tr w:rsidR="006A6212" w:rsidRPr="00C72794" w:rsidTr="003E6343">
        <w:tc>
          <w:tcPr>
            <w:tcW w:w="486" w:type="pct"/>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367"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3E6343">
        <w:tc>
          <w:tcPr>
            <w:tcW w:w="486" w:type="pct"/>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367" w:type="pct"/>
            <w:tcBorders>
              <w:top w:val="single" w:sz="4" w:space="0" w:color="auto"/>
              <w:left w:val="single" w:sz="4" w:space="0" w:color="auto"/>
              <w:bottom w:val="single" w:sz="4" w:space="0" w:color="auto"/>
              <w:right w:val="single" w:sz="4" w:space="0" w:color="auto"/>
            </w:tcBorders>
          </w:tcPr>
          <w:p w:rsidR="006A6212" w:rsidRPr="00C72794" w:rsidRDefault="00B5207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3E6343">
        <w:tc>
          <w:tcPr>
            <w:tcW w:w="486" w:type="pct"/>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367" w:type="pct"/>
            <w:tcBorders>
              <w:top w:val="single" w:sz="4" w:space="0" w:color="auto"/>
              <w:left w:val="single" w:sz="4" w:space="0" w:color="auto"/>
              <w:bottom w:val="single" w:sz="4" w:space="0" w:color="auto"/>
              <w:right w:val="single" w:sz="4" w:space="0" w:color="auto"/>
            </w:tcBorders>
          </w:tcPr>
          <w:p w:rsidR="00A53C96" w:rsidRPr="00432EAC" w:rsidRDefault="00A53C96" w:rsidP="00A53C96">
            <w:pPr>
              <w:spacing w:after="0"/>
              <w:rPr>
                <w:b/>
                <w:bCs/>
              </w:rPr>
            </w:pPr>
            <w:r w:rsidRPr="00DF5CD1">
              <w:rPr>
                <w:b/>
              </w:rPr>
              <w:t xml:space="preserve">Поставка </w:t>
            </w:r>
            <w:r w:rsidRPr="003C13B1">
              <w:rPr>
                <w:b/>
              </w:rPr>
              <w:t xml:space="preserve">расходных материалов для проведения качественного и количественного гель-тромб теста и </w:t>
            </w:r>
            <w:proofErr w:type="spellStart"/>
            <w:proofErr w:type="gramStart"/>
            <w:r w:rsidRPr="003C13B1">
              <w:rPr>
                <w:b/>
              </w:rPr>
              <w:t>ЛАЛ-теста</w:t>
            </w:r>
            <w:proofErr w:type="spellEnd"/>
            <w:proofErr w:type="gramEnd"/>
            <w:r w:rsidRPr="00432EAC">
              <w:rPr>
                <w:b/>
                <w:bCs/>
              </w:rPr>
              <w:t>.</w:t>
            </w:r>
          </w:p>
          <w:p w:rsidR="00A53C96" w:rsidRDefault="00A53C96" w:rsidP="00A53C96">
            <w:pPr>
              <w:spacing w:after="0"/>
              <w:rPr>
                <w:highlight w:val="yellow"/>
              </w:rPr>
            </w:pPr>
          </w:p>
          <w:p w:rsidR="003F44FF" w:rsidRPr="00D8620C" w:rsidRDefault="003F44FF" w:rsidP="00A53C96">
            <w:pPr>
              <w:spacing w:after="0"/>
              <w:rPr>
                <w:bCs/>
                <w:lang w:val="en-US"/>
              </w:rPr>
            </w:pPr>
            <w:r w:rsidRPr="003F44FF">
              <w:rPr>
                <w:b/>
                <w:bCs/>
              </w:rPr>
              <w:t>Производитель</w:t>
            </w:r>
            <w:r w:rsidRPr="00D8620C">
              <w:rPr>
                <w:b/>
                <w:bCs/>
                <w:lang w:val="en-US"/>
              </w:rPr>
              <w:t>:</w:t>
            </w:r>
            <w:r w:rsidRPr="00D8620C">
              <w:rPr>
                <w:bCs/>
                <w:lang w:val="en-US"/>
              </w:rPr>
              <w:t xml:space="preserve"> Associates of Cape Cod Inc, U.S.A.</w:t>
            </w:r>
          </w:p>
          <w:p w:rsidR="00A53C96" w:rsidRPr="003F44FF" w:rsidRDefault="00A53C96" w:rsidP="00A53C96">
            <w:pPr>
              <w:spacing w:after="0"/>
              <w:rPr>
                <w:rFonts w:eastAsia="Calibri"/>
                <w:b/>
                <w:bCs/>
                <w:highlight w:val="yellow"/>
                <w:lang w:val="en-US"/>
              </w:rPr>
            </w:pPr>
          </w:p>
          <w:p w:rsidR="00F1227B" w:rsidRPr="00C72794" w:rsidRDefault="00A53C96" w:rsidP="00A53C9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972</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3367" w:type="pct"/>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w:t>
            </w:r>
            <w:r w:rsidRPr="007032D1">
              <w:lastRenderedPageBreak/>
              <w:t xml:space="preserve">(работ,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3367" w:type="pct"/>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w:t>
            </w:r>
            <w:r w:rsidRPr="00E63598">
              <w:lastRenderedPageBreak/>
              <w:t>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налогообложения необходимо предоставить заверенную </w:t>
            </w:r>
            <w:r w:rsidRPr="00E63598">
              <w:lastRenderedPageBreak/>
              <w:t>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w:t>
            </w:r>
            <w:r w:rsidRPr="00E63598">
              <w:lastRenderedPageBreak/>
              <w:t>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w:t>
            </w:r>
            <w:r w:rsidRPr="00E63598">
              <w:lastRenderedPageBreak/>
              <w:t xml:space="preserve">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3E6343">
        <w:trPr>
          <w:trHeight w:val="853"/>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3367" w:type="pct"/>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3367"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3E6343">
        <w:trPr>
          <w:trHeight w:val="1179"/>
        </w:trPr>
        <w:tc>
          <w:tcPr>
            <w:tcW w:w="48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3367" w:type="pct"/>
            <w:tcBorders>
              <w:top w:val="single" w:sz="4" w:space="0" w:color="auto"/>
              <w:left w:val="single" w:sz="4" w:space="0" w:color="auto"/>
              <w:bottom w:val="single" w:sz="4" w:space="0" w:color="auto"/>
              <w:right w:val="single" w:sz="4" w:space="0" w:color="auto"/>
            </w:tcBorders>
          </w:tcPr>
          <w:p w:rsidR="006A6212" w:rsidRPr="00FC3DA0" w:rsidRDefault="00C361B8" w:rsidP="00BB70A1">
            <w:pPr>
              <w:spacing w:after="0"/>
              <w:jc w:val="left"/>
              <w:rPr>
                <w:highlight w:val="yellow"/>
              </w:rPr>
            </w:pPr>
            <w:r w:rsidRPr="006F5F27">
              <w:rPr>
                <w:rFonts w:eastAsia="Microsoft Sans Serif"/>
                <w:iCs/>
              </w:rPr>
              <w:t>РФ, 109052, г. Москва, ул. Новохохловская, д. 25</w:t>
            </w:r>
          </w:p>
        </w:tc>
      </w:tr>
      <w:tr w:rsidR="006A6212" w:rsidRPr="00C72794" w:rsidTr="003E6343">
        <w:trPr>
          <w:trHeight w:val="144"/>
        </w:trPr>
        <w:tc>
          <w:tcPr>
            <w:tcW w:w="486" w:type="pct"/>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3367" w:type="pct"/>
            <w:tcBorders>
              <w:top w:val="single" w:sz="4" w:space="0" w:color="auto"/>
              <w:left w:val="single" w:sz="4" w:space="0" w:color="auto"/>
              <w:bottom w:val="single" w:sz="4" w:space="0" w:color="auto"/>
              <w:right w:val="single" w:sz="4" w:space="0" w:color="auto"/>
            </w:tcBorders>
          </w:tcPr>
          <w:p w:rsidR="00A53C96" w:rsidRDefault="00A53C96" w:rsidP="00A53C96">
            <w:pPr>
              <w:tabs>
                <w:tab w:val="left" w:pos="567"/>
              </w:tabs>
              <w:spacing w:after="0"/>
              <w:contextualSpacing/>
            </w:pPr>
            <w:r w:rsidRPr="00824A48">
              <w:t xml:space="preserve">Товар должен быть доставлен Поставщиком на склад Покупателя в будние дни с 9:00 до 15:00 по адресу: РФ, 109052, г. Москва, ул. </w:t>
            </w:r>
            <w:proofErr w:type="spellStart"/>
            <w:r w:rsidRPr="00824A48">
              <w:t>Новохохловская</w:t>
            </w:r>
            <w:proofErr w:type="spellEnd"/>
            <w:r w:rsidRPr="00824A48">
              <w:t>, д. 25, в сроки, указанные в счете на оплату партии Товара.</w:t>
            </w:r>
          </w:p>
          <w:p w:rsidR="00A53C96" w:rsidRDefault="00A53C96" w:rsidP="00A53C96">
            <w:pPr>
              <w:tabs>
                <w:tab w:val="left" w:pos="567"/>
              </w:tabs>
              <w:spacing w:after="0"/>
              <w:contextualSpacing/>
            </w:pPr>
            <w:r w:rsidRPr="00824A48">
              <w:t xml:space="preserve">Срок поставки партии Товара – в течение 7 (семи) рабочих дней </w:t>
            </w:r>
            <w:proofErr w:type="gramStart"/>
            <w:r w:rsidRPr="00824A48">
              <w:t>с даты получения</w:t>
            </w:r>
            <w:proofErr w:type="gramEnd"/>
            <w:r w:rsidRPr="00824A48">
              <w:t xml:space="preserve"> заявки от Покупателя.</w:t>
            </w:r>
          </w:p>
          <w:p w:rsidR="0079084A" w:rsidRDefault="00A53C96" w:rsidP="006F5F27">
            <w:pPr>
              <w:tabs>
                <w:tab w:val="left" w:pos="567"/>
              </w:tabs>
              <w:suppressAutoHyphens/>
              <w:spacing w:after="0" w:line="235" w:lineRule="auto"/>
            </w:pPr>
            <w:r w:rsidRPr="00824A48">
              <w:t>Не заказанный Товар не поставляется, а в случае поставки не принимается и не оплачивается Покупателем.</w:t>
            </w:r>
          </w:p>
          <w:p w:rsidR="00A53C96" w:rsidRDefault="00A53C96" w:rsidP="00A53C96">
            <w:pPr>
              <w:tabs>
                <w:tab w:val="left" w:pos="567"/>
              </w:tabs>
              <w:suppressAutoHyphens/>
              <w:spacing w:after="0"/>
            </w:pPr>
            <w:r w:rsidRPr="00824A48">
              <w:lastRenderedPageBreak/>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A53C96" w:rsidRPr="002B5EAE" w:rsidRDefault="00A53C96" w:rsidP="00A53C96">
            <w:pPr>
              <w:tabs>
                <w:tab w:val="left" w:pos="567"/>
              </w:tabs>
              <w:suppressAutoHyphens/>
              <w:spacing w:after="0" w:line="235" w:lineRule="auto"/>
            </w:pPr>
            <w:r w:rsidRPr="00824A48">
              <w:t xml:space="preserve">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w:t>
            </w:r>
            <w:r w:rsidRPr="002B5EAE">
              <w:t>товарной накладной (ТОРГ-12).</w:t>
            </w:r>
          </w:p>
          <w:p w:rsidR="00A53C96" w:rsidRPr="00FC3DA0" w:rsidRDefault="002B5EAE" w:rsidP="00A53C96">
            <w:pPr>
              <w:tabs>
                <w:tab w:val="left" w:pos="567"/>
              </w:tabs>
              <w:suppressAutoHyphens/>
              <w:spacing w:after="0" w:line="235" w:lineRule="auto"/>
              <w:rPr>
                <w:highlight w:val="yellow"/>
              </w:rPr>
            </w:pPr>
            <w:r w:rsidRPr="002B5EAE">
              <w:t>Срок действия договора: до 30 апреля 2019г.</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3367" w:type="pct"/>
            <w:tcBorders>
              <w:top w:val="single" w:sz="4" w:space="0" w:color="auto"/>
              <w:left w:val="single" w:sz="4" w:space="0" w:color="auto"/>
              <w:bottom w:val="single" w:sz="4" w:space="0" w:color="auto"/>
              <w:right w:val="single" w:sz="4" w:space="0" w:color="auto"/>
            </w:tcBorders>
          </w:tcPr>
          <w:p w:rsidR="00A53C96" w:rsidRPr="006F5F27" w:rsidRDefault="00A53C96" w:rsidP="00A53C96">
            <w:pPr>
              <w:autoSpaceDE w:val="0"/>
              <w:autoSpaceDN w:val="0"/>
              <w:adjustRightInd w:val="0"/>
              <w:spacing w:after="0"/>
            </w:pPr>
            <w:r w:rsidRPr="006F5F27">
              <w:t xml:space="preserve">Начальная (максимальная) цена договора составляет: </w:t>
            </w:r>
          </w:p>
          <w:p w:rsidR="00A53C96" w:rsidRPr="006F5F27" w:rsidRDefault="00A53C96" w:rsidP="00A53C96">
            <w:pPr>
              <w:pStyle w:val="25"/>
              <w:spacing w:after="0" w:line="240" w:lineRule="auto"/>
              <w:ind w:left="0"/>
              <w:rPr>
                <w:b/>
              </w:rPr>
            </w:pPr>
            <w:r w:rsidRPr="00A53C96">
              <w:rPr>
                <w:b/>
                <w:bCs/>
              </w:rPr>
              <w:t>44 503,00</w:t>
            </w:r>
            <w:r w:rsidRPr="006F5F27">
              <w:rPr>
                <w:b/>
                <w:bCs/>
              </w:rPr>
              <w:t xml:space="preserve"> (</w:t>
            </w:r>
            <w:r>
              <w:rPr>
                <w:b/>
                <w:bCs/>
              </w:rPr>
              <w:t>сорок четыре тысячи пятьсот три</w:t>
            </w:r>
            <w:r w:rsidRPr="006F5F27">
              <w:rPr>
                <w:b/>
                <w:bCs/>
              </w:rPr>
              <w:t xml:space="preserve">) </w:t>
            </w:r>
            <w:r>
              <w:rPr>
                <w:b/>
                <w:bCs/>
              </w:rPr>
              <w:t>доллара США</w:t>
            </w:r>
            <w:r w:rsidRPr="006F5F27">
              <w:rPr>
                <w:b/>
                <w:bCs/>
              </w:rPr>
              <w:t xml:space="preserve"> 00 </w:t>
            </w:r>
            <w:r>
              <w:rPr>
                <w:b/>
                <w:bCs/>
              </w:rPr>
              <w:t>центов</w:t>
            </w:r>
            <w:r w:rsidRPr="006F5F27">
              <w:rPr>
                <w:b/>
                <w:bCs/>
              </w:rPr>
              <w:t>, с учетом НДС</w:t>
            </w:r>
            <w:r w:rsidRPr="006F5F27">
              <w:rPr>
                <w:b/>
              </w:rPr>
              <w:t>.</w:t>
            </w:r>
          </w:p>
          <w:p w:rsidR="006A6212" w:rsidRPr="003C13B1" w:rsidRDefault="006A6212" w:rsidP="00A53C96">
            <w:pPr>
              <w:pStyle w:val="25"/>
              <w:spacing w:after="0" w:line="240" w:lineRule="auto"/>
              <w:ind w:left="0"/>
              <w:rPr>
                <w:b/>
                <w:highlight w:val="yellow"/>
              </w:rPr>
            </w:pP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3367" w:type="pct"/>
            <w:tcBorders>
              <w:top w:val="single" w:sz="4" w:space="0" w:color="auto"/>
              <w:left w:val="single" w:sz="4" w:space="0" w:color="auto"/>
              <w:bottom w:val="single" w:sz="4" w:space="0" w:color="auto"/>
              <w:right w:val="single" w:sz="4" w:space="0" w:color="auto"/>
            </w:tcBorders>
          </w:tcPr>
          <w:p w:rsidR="002E5DDC" w:rsidRPr="00FC3DA0" w:rsidRDefault="00A53C96" w:rsidP="0067547D">
            <w:pPr>
              <w:tabs>
                <w:tab w:val="left" w:pos="1134"/>
              </w:tabs>
              <w:spacing w:after="0"/>
              <w:rPr>
                <w:highlight w:val="yellow"/>
              </w:rPr>
            </w:pPr>
            <w:r w:rsidRPr="00824A48">
              <w:t xml:space="preserve">Покупатель перечисляет платеж в размере 100 % общей стоимости партии Товара в течение 30 (тридцати) календарных дней </w:t>
            </w:r>
            <w:proofErr w:type="gramStart"/>
            <w:r w:rsidRPr="00824A48">
              <w:t>с даты подписания</w:t>
            </w:r>
            <w:proofErr w:type="gramEnd"/>
            <w:r w:rsidRPr="00824A48">
              <w:t xml:space="preserve"> Сторонами товарной накладной (ТОРГ-12).</w:t>
            </w:r>
          </w:p>
        </w:tc>
      </w:tr>
      <w:tr w:rsidR="006A6212" w:rsidRPr="00C72794" w:rsidTr="003E6343">
        <w:trPr>
          <w:trHeight w:val="896"/>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3367" w:type="pct"/>
            <w:tcBorders>
              <w:top w:val="single" w:sz="4" w:space="0" w:color="auto"/>
              <w:left w:val="single" w:sz="4" w:space="0" w:color="auto"/>
              <w:bottom w:val="single" w:sz="4" w:space="0" w:color="auto"/>
              <w:right w:val="single" w:sz="4" w:space="0" w:color="auto"/>
            </w:tcBorders>
          </w:tcPr>
          <w:p w:rsidR="006A6212" w:rsidRPr="00FC3DA0" w:rsidRDefault="00A53C96" w:rsidP="00A5767D">
            <w:pPr>
              <w:pStyle w:val="25"/>
              <w:spacing w:after="0" w:line="240" w:lineRule="auto"/>
              <w:ind w:left="0"/>
              <w:rPr>
                <w:b/>
                <w:highlight w:val="yellow"/>
              </w:rPr>
            </w:pPr>
            <w:r w:rsidRPr="00824A48">
              <w:rPr>
                <w:rFonts w:eastAsia="Calibri"/>
              </w:rPr>
              <w:t xml:space="preserve">Цена Товара включает стоимость </w:t>
            </w:r>
            <w:r>
              <w:rPr>
                <w:rFonts w:eastAsia="Calibri"/>
              </w:rPr>
              <w:t xml:space="preserve">самого Товара, </w:t>
            </w:r>
            <w:r w:rsidRPr="00824A48">
              <w:rPr>
                <w:rFonts w:eastAsia="Calibri"/>
              </w:rPr>
              <w:t>упаковки, маркировки, а также все иные расходы, необходимые для выполнения Поставщиком обязательств в полном объеме.</w:t>
            </w:r>
          </w:p>
        </w:tc>
      </w:tr>
      <w:tr w:rsidR="00ED592C" w:rsidRPr="00C72794" w:rsidTr="003E6343">
        <w:trPr>
          <w:trHeight w:val="414"/>
        </w:trPr>
        <w:tc>
          <w:tcPr>
            <w:tcW w:w="486" w:type="pct"/>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1146" w:type="pct"/>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3367" w:type="pct"/>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C3DA0">
            <w:pPr>
              <w:spacing w:after="0"/>
            </w:pPr>
            <w:r w:rsidRPr="00C72794">
              <w:t xml:space="preserve">Дата окончания срока подачи заявок на участие в закупке является </w:t>
            </w:r>
            <w:r w:rsidRPr="00C72794">
              <w:rPr>
                <w:b/>
              </w:rPr>
              <w:t>«</w:t>
            </w:r>
            <w:r w:rsidR="002B5EAE">
              <w:rPr>
                <w:b/>
              </w:rPr>
              <w:t>05</w:t>
            </w:r>
            <w:r w:rsidR="008C1E1C">
              <w:rPr>
                <w:b/>
              </w:rPr>
              <w:t xml:space="preserve">» </w:t>
            </w:r>
            <w:r w:rsidR="00FC3DA0">
              <w:rPr>
                <w:b/>
              </w:rPr>
              <w:t>июня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3367"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w:t>
            </w:r>
            <w:r w:rsidRPr="00C72794">
              <w:lastRenderedPageBreak/>
              <w:t>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3E6343">
        <w:trPr>
          <w:trHeight w:val="289"/>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3367" w:type="pct"/>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w:t>
            </w:r>
            <w:r>
              <w:rPr>
                <w:rFonts w:eastAsiaTheme="minorHAnsi"/>
                <w:lang w:eastAsia="en-US"/>
              </w:rPr>
              <w:lastRenderedPageBreak/>
              <w:t>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3367" w:type="pct"/>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3F44F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FC3DA0">
              <w:rPr>
                <w:b/>
              </w:rPr>
              <w:t>2</w:t>
            </w:r>
            <w:r w:rsidR="002B5EAE">
              <w:rPr>
                <w:b/>
              </w:rPr>
              <w:t>8</w:t>
            </w:r>
            <w:r w:rsidRPr="00F03A2F">
              <w:rPr>
                <w:b/>
              </w:rPr>
              <w:t xml:space="preserve">» </w:t>
            </w:r>
            <w:r w:rsidR="00FC3DA0">
              <w:rPr>
                <w:b/>
              </w:rPr>
              <w:t>мая</w:t>
            </w:r>
            <w:r w:rsidR="00F11110">
              <w:rPr>
                <w:b/>
              </w:rPr>
              <w:t xml:space="preserve"> </w:t>
            </w:r>
            <w:r w:rsidRPr="00F03A2F">
              <w:rPr>
                <w:b/>
              </w:rPr>
              <w:t>по «</w:t>
            </w:r>
            <w:r w:rsidR="003F44FF">
              <w:rPr>
                <w:b/>
              </w:rPr>
              <w:t>03</w:t>
            </w:r>
            <w:r w:rsidRPr="00F03A2F">
              <w:rPr>
                <w:b/>
              </w:rPr>
              <w:t xml:space="preserve">» </w:t>
            </w:r>
            <w:r w:rsidR="003F44FF">
              <w:rPr>
                <w:b/>
              </w:rPr>
              <w:t>июня</w:t>
            </w:r>
            <w:r w:rsidRPr="00F03A2F">
              <w:rPr>
                <w:b/>
              </w:rPr>
              <w:t xml:space="preserve"> 201</w:t>
            </w:r>
            <w:r w:rsidR="00872802">
              <w:rPr>
                <w:b/>
              </w:rPr>
              <w:t>8</w:t>
            </w:r>
            <w:r w:rsidRPr="00F03A2F">
              <w:rPr>
                <w:b/>
              </w:rPr>
              <w:t xml:space="preserve"> года</w:t>
            </w:r>
            <w:r w:rsidRPr="00F03A2F">
              <w:rPr>
                <w:b/>
                <w:bCs/>
              </w:rPr>
              <w:t>.</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3367" w:type="pct"/>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7276DD">
              <w:rPr>
                <w:b/>
              </w:rPr>
              <w:t>0</w:t>
            </w:r>
            <w:r w:rsidR="003F44FF">
              <w:rPr>
                <w:b/>
              </w:rPr>
              <w:t>5</w:t>
            </w:r>
            <w:r w:rsidRPr="00F03A2F">
              <w:rPr>
                <w:b/>
              </w:rPr>
              <w:t xml:space="preserve">» </w:t>
            </w:r>
            <w:r w:rsidR="007276DD">
              <w:rPr>
                <w:b/>
              </w:rPr>
              <w:t>июня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3F44FF">
            <w:pPr>
              <w:spacing w:after="0"/>
            </w:pPr>
            <w:r w:rsidRPr="00F03A2F">
              <w:t xml:space="preserve">Подведение итогов закупки будет осуществляться </w:t>
            </w:r>
            <w:r w:rsidR="002A250C">
              <w:rPr>
                <w:b/>
              </w:rPr>
              <w:t>«</w:t>
            </w:r>
            <w:r w:rsidR="007276DD">
              <w:rPr>
                <w:b/>
              </w:rPr>
              <w:t>0</w:t>
            </w:r>
            <w:r w:rsidR="003F44FF">
              <w:rPr>
                <w:b/>
              </w:rPr>
              <w:t>5</w:t>
            </w:r>
            <w:r w:rsidRPr="00F03A2F">
              <w:rPr>
                <w:b/>
              </w:rPr>
              <w:t xml:space="preserve">» </w:t>
            </w:r>
            <w:r w:rsidR="007276DD">
              <w:rPr>
                <w:b/>
              </w:rPr>
              <w:t>июня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3367"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w:t>
            </w:r>
            <w:r w:rsidRPr="00C72794">
              <w:rPr>
                <w:b w:val="0"/>
                <w:sz w:val="24"/>
                <w:szCs w:val="24"/>
              </w:rPr>
              <w:lastRenderedPageBreak/>
              <w:t>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3E6343">
        <w:tc>
          <w:tcPr>
            <w:tcW w:w="486" w:type="pct"/>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1146" w:type="pct"/>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3367" w:type="pct"/>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3E6343">
        <w:tc>
          <w:tcPr>
            <w:tcW w:w="486" w:type="pct"/>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1146" w:type="pct"/>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3367" w:type="pct"/>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3367" w:type="pct"/>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закупки. Участник закупки, приглашенный на переторжку, вправе </w:t>
            </w:r>
            <w:r w:rsidRPr="00C72794">
              <w:lastRenderedPageBreak/>
              <w:t>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3367"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3E6343">
        <w:trPr>
          <w:trHeight w:val="237"/>
        </w:trPr>
        <w:tc>
          <w:tcPr>
            <w:tcW w:w="486" w:type="pct"/>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1146" w:type="pct"/>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3367" w:type="pct"/>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3E6343">
        <w:trPr>
          <w:trHeight w:val="236"/>
        </w:trPr>
        <w:tc>
          <w:tcPr>
            <w:tcW w:w="486" w:type="pct"/>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3367" w:type="pct"/>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3E6343">
        <w:trPr>
          <w:trHeight w:val="258"/>
        </w:trPr>
        <w:tc>
          <w:tcPr>
            <w:tcW w:w="486" w:type="pct"/>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3367" w:type="pct"/>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 xml:space="preserve">Не </w:t>
            </w:r>
            <w:proofErr w:type="gramStart"/>
            <w:r w:rsidRPr="00C72794">
              <w:t>установлен</w:t>
            </w:r>
            <w:proofErr w:type="gramEnd"/>
          </w:p>
        </w:tc>
      </w:tr>
      <w:tr w:rsidR="00720BB1" w:rsidRPr="00C72794" w:rsidTr="003E6343">
        <w:tc>
          <w:tcPr>
            <w:tcW w:w="486" w:type="pct"/>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1146" w:type="pct"/>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3367" w:type="pct"/>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3E6343">
        <w:tc>
          <w:tcPr>
            <w:tcW w:w="486" w:type="pct"/>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1146" w:type="pct"/>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w:t>
            </w:r>
            <w:r w:rsidRPr="0024542A">
              <w:rPr>
                <w:color w:val="000000"/>
              </w:rPr>
              <w:lastRenderedPageBreak/>
              <w:t>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367"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w:t>
            </w:r>
            <w:r w:rsidRPr="0024542A">
              <w:lastRenderedPageBreak/>
              <w:t>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w:t>
            </w:r>
            <w:r w:rsidRPr="0024542A">
              <w:lastRenderedPageBreak/>
              <w:t>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3E6343">
        <w:tc>
          <w:tcPr>
            <w:tcW w:w="486" w:type="pct"/>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1146" w:type="pct"/>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3367" w:type="pct"/>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3E6343">
        <w:tc>
          <w:tcPr>
            <w:tcW w:w="486" w:type="pct"/>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1146" w:type="pct"/>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3367" w:type="pct"/>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3E6343">
        <w:tc>
          <w:tcPr>
            <w:tcW w:w="486" w:type="pct"/>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1146" w:type="pct"/>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3367" w:type="pct"/>
            <w:tcBorders>
              <w:top w:val="single" w:sz="4" w:space="0" w:color="auto"/>
              <w:left w:val="single" w:sz="4" w:space="0" w:color="auto"/>
              <w:bottom w:val="single" w:sz="4" w:space="0" w:color="auto"/>
              <w:right w:val="single" w:sz="4" w:space="0" w:color="auto"/>
            </w:tcBorders>
          </w:tcPr>
          <w:p w:rsidR="00263F27" w:rsidRPr="00DD56A3" w:rsidRDefault="007276DD"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792"/>
        <w:gridCol w:w="1680"/>
        <w:gridCol w:w="2907"/>
        <w:gridCol w:w="264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3F44FF" w:rsidP="009E75AF">
            <w:pPr>
              <w:spacing w:after="0"/>
              <w:jc w:val="center"/>
            </w:pPr>
            <w:r>
              <w:t>Доллар США</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F44FF" w:rsidRDefault="003F44FF" w:rsidP="003F44FF">
      <w:pPr>
        <w:spacing w:after="0"/>
        <w:rPr>
          <w:b/>
          <w:u w:val="single"/>
        </w:rPr>
      </w:pPr>
    </w:p>
    <w:p w:rsidR="003F44FF" w:rsidRPr="00845BE4" w:rsidRDefault="003F44FF" w:rsidP="003F44FF">
      <w:pPr>
        <w:spacing w:after="0"/>
        <w:rPr>
          <w:b/>
          <w:u w:val="single"/>
        </w:rPr>
      </w:pPr>
      <w:r w:rsidRPr="00845BE4">
        <w:rPr>
          <w:b/>
          <w:u w:val="single"/>
        </w:rPr>
        <w:t>Предложение участника по критерию № 1 «Цена договора».</w:t>
      </w:r>
    </w:p>
    <w:p w:rsidR="003F44FF" w:rsidRPr="00845BE4" w:rsidRDefault="003F44FF" w:rsidP="003F44FF">
      <w:pPr>
        <w:spacing w:after="0"/>
      </w:pPr>
      <w:r w:rsidRPr="00845BE4">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3F44FF" w:rsidRPr="00845BE4" w:rsidRDefault="003F44FF" w:rsidP="003F44FF">
      <w:pPr>
        <w:spacing w:after="0"/>
      </w:pPr>
      <w:r w:rsidRPr="00845BE4">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доллар США</w:t>
      </w:r>
      <w:r w:rsidRPr="00845BE4">
        <w:t xml:space="preserve"> указанному в строке «Итого»  в Таблице № 2 настоящей Формы.</w:t>
      </w:r>
    </w:p>
    <w:p w:rsidR="003F44FF" w:rsidRDefault="003F44FF" w:rsidP="003F44FF">
      <w:pPr>
        <w:autoSpaceDE w:val="0"/>
        <w:autoSpaceDN w:val="0"/>
        <w:adjustRightInd w:val="0"/>
        <w:spacing w:after="0"/>
      </w:pPr>
    </w:p>
    <w:p w:rsidR="003F44FF" w:rsidRDefault="003F44FF" w:rsidP="003F44FF">
      <w:pPr>
        <w:autoSpaceDE w:val="0"/>
        <w:autoSpaceDN w:val="0"/>
        <w:adjustRightInd w:val="0"/>
        <w:spacing w:after="0"/>
      </w:pPr>
      <w:r w:rsidRPr="00845BE4">
        <w:lastRenderedPageBreak/>
        <w:t>Таблица № 2</w:t>
      </w:r>
    </w:p>
    <w:p w:rsidR="003F44FF" w:rsidRDefault="003F44FF" w:rsidP="003F44FF">
      <w:pPr>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
        <w:gridCol w:w="4658"/>
        <w:gridCol w:w="1135"/>
        <w:gridCol w:w="685"/>
        <w:gridCol w:w="591"/>
        <w:gridCol w:w="1128"/>
        <w:gridCol w:w="1049"/>
        <w:gridCol w:w="1047"/>
      </w:tblGrid>
      <w:tr w:rsidR="00F4645B" w:rsidRPr="00C16381" w:rsidTr="00F4645B">
        <w:trPr>
          <w:trHeight w:val="1092"/>
        </w:trPr>
        <w:tc>
          <w:tcPr>
            <w:tcW w:w="192" w:type="pct"/>
            <w:vAlign w:val="center"/>
          </w:tcPr>
          <w:p w:rsidR="00F4645B" w:rsidRPr="00C16381" w:rsidRDefault="00F4645B" w:rsidP="00C74538">
            <w:pPr>
              <w:spacing w:after="0"/>
              <w:jc w:val="center"/>
              <w:rPr>
                <w:rFonts w:eastAsia="Calibri"/>
                <w:b/>
                <w:bCs/>
              </w:rPr>
            </w:pPr>
            <w:r w:rsidRPr="00C16381">
              <w:rPr>
                <w:rFonts w:eastAsia="Calibri"/>
                <w:b/>
                <w:bCs/>
              </w:rPr>
              <w:t xml:space="preserve">№ </w:t>
            </w:r>
            <w:proofErr w:type="spellStart"/>
            <w:proofErr w:type="gramStart"/>
            <w:r w:rsidRPr="00C16381">
              <w:rPr>
                <w:rFonts w:eastAsia="Calibri"/>
                <w:b/>
                <w:bCs/>
              </w:rPr>
              <w:t>п</w:t>
            </w:r>
            <w:proofErr w:type="spellEnd"/>
            <w:proofErr w:type="gramEnd"/>
            <w:r w:rsidRPr="00C16381">
              <w:rPr>
                <w:rFonts w:eastAsia="Calibri"/>
                <w:b/>
                <w:bCs/>
              </w:rPr>
              <w:t>/</w:t>
            </w:r>
            <w:proofErr w:type="spellStart"/>
            <w:r w:rsidRPr="00C16381">
              <w:rPr>
                <w:rFonts w:eastAsia="Calibri"/>
                <w:b/>
                <w:bCs/>
              </w:rPr>
              <w:t>п</w:t>
            </w:r>
            <w:proofErr w:type="spellEnd"/>
          </w:p>
        </w:tc>
        <w:tc>
          <w:tcPr>
            <w:tcW w:w="2176" w:type="pct"/>
            <w:vAlign w:val="center"/>
          </w:tcPr>
          <w:p w:rsidR="00F4645B" w:rsidRPr="00094BA1" w:rsidRDefault="00F4645B" w:rsidP="00C74538">
            <w:pPr>
              <w:spacing w:after="0"/>
              <w:jc w:val="center"/>
              <w:rPr>
                <w:color w:val="000000"/>
              </w:rPr>
            </w:pPr>
            <w:r w:rsidRPr="00C16381">
              <w:rPr>
                <w:rFonts w:eastAsia="Calibri"/>
                <w:b/>
                <w:bCs/>
              </w:rPr>
              <w:t>Наименование Товара</w:t>
            </w:r>
            <w:r w:rsidRPr="005D21F5">
              <w:rPr>
                <w:color w:val="000000"/>
              </w:rPr>
              <w:t xml:space="preserve"> </w:t>
            </w:r>
          </w:p>
        </w:tc>
        <w:tc>
          <w:tcPr>
            <w:tcW w:w="530" w:type="pct"/>
          </w:tcPr>
          <w:p w:rsidR="00F4645B" w:rsidRPr="00930183" w:rsidRDefault="00F4645B" w:rsidP="00C74538">
            <w:pPr>
              <w:spacing w:after="0" w:line="235" w:lineRule="auto"/>
              <w:jc w:val="center"/>
              <w:rPr>
                <w:b/>
                <w:bCs/>
              </w:rPr>
            </w:pPr>
            <w:r w:rsidRPr="00930183">
              <w:rPr>
                <w:b/>
                <w:bCs/>
              </w:rPr>
              <w:t>Страна происхождения товара</w:t>
            </w:r>
          </w:p>
          <w:p w:rsidR="00F4645B" w:rsidRPr="00C16381" w:rsidRDefault="00F4645B" w:rsidP="00C74538">
            <w:pPr>
              <w:spacing w:after="0"/>
              <w:jc w:val="center"/>
              <w:rPr>
                <w:rFonts w:eastAsia="Calibri"/>
                <w:b/>
                <w:bCs/>
              </w:rPr>
            </w:pPr>
            <w:r w:rsidRPr="00930183">
              <w:rPr>
                <w:i/>
                <w:sz w:val="20"/>
                <w:szCs w:val="20"/>
                <w:u w:val="single"/>
              </w:rPr>
              <w:t>(должна соответствовать требованиям документации о закупке)</w:t>
            </w:r>
          </w:p>
        </w:tc>
        <w:tc>
          <w:tcPr>
            <w:tcW w:w="320" w:type="pct"/>
            <w:vAlign w:val="center"/>
          </w:tcPr>
          <w:p w:rsidR="00F4645B" w:rsidRPr="00C16381" w:rsidRDefault="00F4645B" w:rsidP="00C74538">
            <w:pPr>
              <w:spacing w:after="0"/>
              <w:jc w:val="center"/>
              <w:rPr>
                <w:rFonts w:eastAsia="Calibri"/>
                <w:b/>
                <w:bCs/>
              </w:rPr>
            </w:pPr>
            <w:r w:rsidRPr="00C16381">
              <w:rPr>
                <w:rFonts w:eastAsia="Calibri"/>
                <w:b/>
                <w:bCs/>
              </w:rPr>
              <w:t>Ед.</w:t>
            </w:r>
          </w:p>
          <w:p w:rsidR="00F4645B" w:rsidRPr="00C16381" w:rsidRDefault="00F4645B" w:rsidP="00C74538">
            <w:pPr>
              <w:spacing w:after="0"/>
              <w:jc w:val="center"/>
              <w:rPr>
                <w:rFonts w:eastAsia="Calibri"/>
                <w:b/>
                <w:bCs/>
              </w:rPr>
            </w:pPr>
            <w:proofErr w:type="spellStart"/>
            <w:r w:rsidRPr="00C16381">
              <w:rPr>
                <w:rFonts w:eastAsia="Calibri"/>
                <w:b/>
                <w:bCs/>
              </w:rPr>
              <w:t>изм</w:t>
            </w:r>
            <w:proofErr w:type="spellEnd"/>
            <w:r w:rsidRPr="00C16381">
              <w:rPr>
                <w:rFonts w:eastAsia="Calibri"/>
                <w:b/>
                <w:bCs/>
              </w:rPr>
              <w:t>.</w:t>
            </w:r>
          </w:p>
        </w:tc>
        <w:tc>
          <w:tcPr>
            <w:tcW w:w="276" w:type="pct"/>
            <w:vAlign w:val="center"/>
          </w:tcPr>
          <w:p w:rsidR="00F4645B" w:rsidRPr="00C16381" w:rsidRDefault="00F4645B" w:rsidP="00C74538">
            <w:pPr>
              <w:spacing w:after="0"/>
              <w:jc w:val="center"/>
              <w:rPr>
                <w:rFonts w:eastAsia="Calibri"/>
                <w:b/>
                <w:bCs/>
              </w:rPr>
            </w:pPr>
            <w:r w:rsidRPr="00C16381">
              <w:rPr>
                <w:rFonts w:eastAsia="Calibri"/>
                <w:b/>
                <w:bCs/>
              </w:rPr>
              <w:t>Кол-во</w:t>
            </w:r>
          </w:p>
        </w:tc>
        <w:tc>
          <w:tcPr>
            <w:tcW w:w="527" w:type="pct"/>
            <w:vAlign w:val="center"/>
          </w:tcPr>
          <w:p w:rsidR="00F4645B" w:rsidRPr="00C16381" w:rsidRDefault="00F4645B" w:rsidP="00F4645B">
            <w:pPr>
              <w:spacing w:after="0"/>
              <w:jc w:val="center"/>
              <w:rPr>
                <w:rFonts w:eastAsia="Calibri"/>
                <w:b/>
                <w:bCs/>
              </w:rPr>
            </w:pPr>
            <w:r w:rsidRPr="00C16381">
              <w:rPr>
                <w:rFonts w:eastAsia="Calibri"/>
                <w:b/>
                <w:bCs/>
              </w:rPr>
              <w:t>Начальная (макси</w:t>
            </w:r>
            <w:r>
              <w:rPr>
                <w:rFonts w:eastAsia="Calibri"/>
                <w:b/>
                <w:bCs/>
              </w:rPr>
              <w:t xml:space="preserve">мальная) цена за ед. </w:t>
            </w:r>
            <w:proofErr w:type="spellStart"/>
            <w:r>
              <w:rPr>
                <w:rFonts w:eastAsia="Calibri"/>
                <w:b/>
                <w:bCs/>
              </w:rPr>
              <w:t>изм</w:t>
            </w:r>
            <w:proofErr w:type="spellEnd"/>
            <w:r>
              <w:rPr>
                <w:rFonts w:eastAsia="Calibri"/>
                <w:b/>
                <w:bCs/>
              </w:rPr>
              <w:t>. (шт.)</w:t>
            </w:r>
            <w:r w:rsidRPr="00C16381">
              <w:rPr>
                <w:rFonts w:eastAsia="Calibri"/>
                <w:b/>
                <w:bCs/>
              </w:rPr>
              <w:t xml:space="preserve">, </w:t>
            </w:r>
            <w:r>
              <w:rPr>
                <w:rFonts w:eastAsia="Calibri"/>
                <w:b/>
                <w:bCs/>
              </w:rPr>
              <w:t>с</w:t>
            </w:r>
            <w:r w:rsidRPr="00C16381">
              <w:rPr>
                <w:rFonts w:eastAsia="Calibri"/>
                <w:b/>
                <w:bCs/>
              </w:rPr>
              <w:t xml:space="preserve"> НДС*, </w:t>
            </w:r>
            <w:sdt>
              <w:sdtPr>
                <w:rPr>
                  <w:rFonts w:eastAsia="Calibri"/>
                  <w:b/>
                  <w:bCs/>
                </w:rPr>
                <w:id w:val="111616689"/>
                <w:placeholder>
                  <w:docPart w:val="52BF20A4C01C404590B504D5AE795E25"/>
                </w:placeholder>
                <w:text w:multiLine="1"/>
              </w:sdtPr>
              <w:sdtContent>
                <w:r>
                  <w:rPr>
                    <w:rFonts w:eastAsia="Calibri"/>
                    <w:b/>
                    <w:bCs/>
                  </w:rPr>
                  <w:t>доллар США</w:t>
                </w:r>
              </w:sdtContent>
            </w:sdt>
          </w:p>
        </w:tc>
        <w:tc>
          <w:tcPr>
            <w:tcW w:w="490" w:type="pct"/>
            <w:vAlign w:val="center"/>
          </w:tcPr>
          <w:p w:rsidR="00F4645B" w:rsidRPr="00C16381" w:rsidRDefault="00F4645B" w:rsidP="003F44FF">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с</w:t>
            </w:r>
            <w:r w:rsidRPr="00C16381">
              <w:rPr>
                <w:rFonts w:eastAsia="Calibri"/>
                <w:b/>
                <w:bCs/>
              </w:rPr>
              <w:t xml:space="preserve"> НДС*, </w:t>
            </w:r>
            <w:sdt>
              <w:sdtPr>
                <w:rPr>
                  <w:rFonts w:eastAsia="Calibri"/>
                  <w:b/>
                  <w:bCs/>
                </w:rPr>
                <w:id w:val="540338259"/>
                <w:placeholder>
                  <w:docPart w:val="766969D6177349D48B9AAE05DEC92DF8"/>
                </w:placeholder>
                <w:text w:multiLine="1"/>
              </w:sdtPr>
              <w:sdtContent>
                <w:r>
                  <w:rPr>
                    <w:rFonts w:eastAsia="Calibri"/>
                    <w:b/>
                    <w:bCs/>
                  </w:rPr>
                  <w:t>доллар США</w:t>
                </w:r>
              </w:sdtContent>
            </w:sdt>
          </w:p>
        </w:tc>
        <w:tc>
          <w:tcPr>
            <w:tcW w:w="489" w:type="pct"/>
            <w:vAlign w:val="center"/>
          </w:tcPr>
          <w:p w:rsidR="00F4645B" w:rsidRPr="00C16381" w:rsidRDefault="00F4645B" w:rsidP="003F44FF">
            <w:pPr>
              <w:spacing w:after="0"/>
              <w:jc w:val="center"/>
              <w:rPr>
                <w:rFonts w:eastAsia="Calibri"/>
                <w:b/>
                <w:bCs/>
              </w:rPr>
            </w:pPr>
            <w:r w:rsidRPr="00C16381">
              <w:rPr>
                <w:rFonts w:eastAsia="Calibri"/>
                <w:b/>
                <w:bCs/>
              </w:rPr>
              <w:t xml:space="preserve">Предложение участника по  сумме с НДС* ___ %, </w:t>
            </w:r>
            <w:sdt>
              <w:sdtPr>
                <w:rPr>
                  <w:rFonts w:eastAsia="Calibri"/>
                  <w:b/>
                  <w:bCs/>
                </w:rPr>
                <w:id w:val="540338261"/>
                <w:placeholder>
                  <w:docPart w:val="44F171011EE748A4AB6A4A422E329BFF"/>
                </w:placeholder>
                <w:text w:multiLine="1"/>
              </w:sdtPr>
              <w:sdtContent>
                <w:r>
                  <w:rPr>
                    <w:rFonts w:eastAsia="Calibri"/>
                    <w:b/>
                    <w:bCs/>
                  </w:rPr>
                  <w:t>доллар США</w:t>
                </w:r>
              </w:sdtContent>
            </w:sdt>
          </w:p>
        </w:tc>
      </w:tr>
      <w:tr w:rsidR="00F4645B" w:rsidRPr="00C16381" w:rsidTr="00F4645B">
        <w:trPr>
          <w:trHeight w:val="668"/>
        </w:trPr>
        <w:tc>
          <w:tcPr>
            <w:tcW w:w="192" w:type="pct"/>
            <w:noWrap/>
            <w:vAlign w:val="center"/>
          </w:tcPr>
          <w:p w:rsidR="00F4645B" w:rsidRPr="00C16381" w:rsidRDefault="00F4645B" w:rsidP="003F44FF">
            <w:pPr>
              <w:spacing w:after="0"/>
              <w:jc w:val="center"/>
              <w:rPr>
                <w:rFonts w:eastAsia="Calibri"/>
                <w:bCs/>
              </w:rPr>
            </w:pPr>
            <w:r w:rsidRPr="00C16381">
              <w:rPr>
                <w:rFonts w:eastAsia="Calibri"/>
                <w:bCs/>
              </w:rPr>
              <w:t>1.</w:t>
            </w:r>
          </w:p>
        </w:tc>
        <w:tc>
          <w:tcPr>
            <w:tcW w:w="2176" w:type="pct"/>
            <w:noWrap/>
            <w:vAlign w:val="center"/>
          </w:tcPr>
          <w:p w:rsidR="00F4645B" w:rsidRPr="00A57037" w:rsidRDefault="00F4645B" w:rsidP="003F44FF">
            <w:pPr>
              <w:spacing w:after="0"/>
              <w:jc w:val="center"/>
              <w:rPr>
                <w:rFonts w:eastAsia="Calibri"/>
                <w:bCs/>
              </w:rPr>
            </w:pPr>
            <w:r w:rsidRPr="00824A48">
              <w:rPr>
                <w:rFonts w:eastAsia="Calibri"/>
                <w:bCs/>
              </w:rPr>
              <w:t xml:space="preserve">Лал реактив </w:t>
            </w:r>
            <w:proofErr w:type="spellStart"/>
            <w:r w:rsidRPr="00824A48">
              <w:rPr>
                <w:rFonts w:eastAsia="Calibri"/>
                <w:bCs/>
              </w:rPr>
              <w:t>Пиротел</w:t>
            </w:r>
            <w:proofErr w:type="spellEnd"/>
            <w:r w:rsidRPr="00824A48">
              <w:rPr>
                <w:rFonts w:eastAsia="Calibri"/>
                <w:bCs/>
              </w:rPr>
              <w:t xml:space="preserve">, 5 мл, 0,03 </w:t>
            </w:r>
            <w:r w:rsidRPr="00824A48">
              <w:rPr>
                <w:rFonts w:eastAsia="Calibri"/>
                <w:bCs/>
                <w:lang w:val="en-US"/>
              </w:rPr>
              <w:t>EU</w:t>
            </w:r>
            <w:r w:rsidRPr="00824A48">
              <w:rPr>
                <w:rFonts w:eastAsia="Calibri"/>
                <w:bCs/>
              </w:rPr>
              <w:t xml:space="preserve">/мл </w:t>
            </w:r>
            <w:r w:rsidRPr="00824A48">
              <w:rPr>
                <w:rFonts w:eastAsia="Calibri"/>
                <w:bCs/>
                <w:lang w:val="en-US"/>
              </w:rPr>
              <w:t>G</w:t>
            </w:r>
            <w:r w:rsidRPr="00824A48">
              <w:rPr>
                <w:rFonts w:eastAsia="Calibri"/>
                <w:bCs/>
              </w:rPr>
              <w:t>5003</w:t>
            </w:r>
          </w:p>
        </w:tc>
        <w:tc>
          <w:tcPr>
            <w:tcW w:w="530" w:type="pct"/>
            <w:vAlign w:val="center"/>
          </w:tcPr>
          <w:p w:rsidR="00F4645B" w:rsidRPr="00C1638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proofErr w:type="spellStart"/>
            <w:r w:rsidRPr="00824A48">
              <w:rPr>
                <w:rFonts w:eastAsia="Calibri"/>
                <w:bCs/>
              </w:rPr>
              <w:t>флак</w:t>
            </w:r>
            <w:proofErr w:type="spellEnd"/>
            <w:r w:rsidRPr="00824A48">
              <w:rPr>
                <w:rFonts w:eastAsia="Calibri"/>
                <w:bCs/>
              </w:rPr>
              <w:t>.</w:t>
            </w:r>
          </w:p>
        </w:tc>
        <w:tc>
          <w:tcPr>
            <w:tcW w:w="276" w:type="pct"/>
            <w:vAlign w:val="center"/>
          </w:tcPr>
          <w:p w:rsidR="00F4645B" w:rsidRPr="00A57037" w:rsidRDefault="00F4645B" w:rsidP="003F44FF">
            <w:pPr>
              <w:spacing w:after="0"/>
              <w:jc w:val="center"/>
              <w:rPr>
                <w:rFonts w:eastAsia="Calibri"/>
                <w:bCs/>
              </w:rPr>
            </w:pPr>
            <w:r w:rsidRPr="00824A48">
              <w:rPr>
                <w:rFonts w:eastAsia="Calibri"/>
                <w:bCs/>
              </w:rPr>
              <w:t>300</w:t>
            </w:r>
          </w:p>
        </w:tc>
        <w:tc>
          <w:tcPr>
            <w:tcW w:w="527" w:type="pct"/>
            <w:vAlign w:val="center"/>
          </w:tcPr>
          <w:p w:rsidR="00F4645B" w:rsidRPr="00A57037" w:rsidRDefault="00F4645B" w:rsidP="003F44FF">
            <w:pPr>
              <w:spacing w:after="0"/>
              <w:jc w:val="center"/>
              <w:rPr>
                <w:rFonts w:eastAsia="Calibri"/>
                <w:bCs/>
              </w:rPr>
            </w:pPr>
            <w:r w:rsidRPr="00824A48">
              <w:rPr>
                <w:rFonts w:eastAsia="Calibri"/>
                <w:bCs/>
              </w:rPr>
              <w:t>74,00</w:t>
            </w:r>
          </w:p>
        </w:tc>
        <w:tc>
          <w:tcPr>
            <w:tcW w:w="490" w:type="pct"/>
            <w:vAlign w:val="center"/>
          </w:tcPr>
          <w:p w:rsidR="00F4645B" w:rsidRPr="003C7A2D" w:rsidRDefault="00F4645B" w:rsidP="003F44FF">
            <w:pPr>
              <w:spacing w:after="0"/>
              <w:jc w:val="center"/>
              <w:rPr>
                <w:rFonts w:eastAsiaTheme="minorHAnsi"/>
                <w:lang w:eastAsia="en-US"/>
              </w:rPr>
            </w:pPr>
          </w:p>
        </w:tc>
        <w:tc>
          <w:tcPr>
            <w:tcW w:w="489" w:type="pct"/>
            <w:noWrap/>
            <w:vAlign w:val="center"/>
          </w:tcPr>
          <w:p w:rsidR="00F4645B" w:rsidRPr="00C16381" w:rsidRDefault="00F4645B" w:rsidP="003F44FF">
            <w:pPr>
              <w:spacing w:after="0"/>
              <w:jc w:val="center"/>
              <w:rPr>
                <w:rFonts w:eastAsia="Calibri"/>
                <w:b/>
                <w:bCs/>
              </w:rPr>
            </w:pPr>
          </w:p>
        </w:tc>
      </w:tr>
      <w:tr w:rsidR="00F4645B" w:rsidRPr="005C0E2B" w:rsidTr="00F4645B">
        <w:trPr>
          <w:trHeight w:val="668"/>
        </w:trPr>
        <w:tc>
          <w:tcPr>
            <w:tcW w:w="192" w:type="pct"/>
            <w:noWrap/>
            <w:vAlign w:val="center"/>
          </w:tcPr>
          <w:p w:rsidR="00F4645B" w:rsidRPr="00C16381" w:rsidRDefault="00F4645B" w:rsidP="003F44FF">
            <w:pPr>
              <w:spacing w:after="0"/>
              <w:jc w:val="center"/>
              <w:rPr>
                <w:rFonts w:eastAsia="Calibri"/>
                <w:bCs/>
              </w:rPr>
            </w:pPr>
            <w:r w:rsidRPr="00C16381">
              <w:rPr>
                <w:rFonts w:eastAsia="Calibri"/>
                <w:bCs/>
              </w:rPr>
              <w:t>2.</w:t>
            </w:r>
          </w:p>
        </w:tc>
        <w:tc>
          <w:tcPr>
            <w:tcW w:w="2176" w:type="pct"/>
            <w:noWrap/>
            <w:vAlign w:val="center"/>
          </w:tcPr>
          <w:p w:rsidR="00F4645B" w:rsidRPr="00A57037" w:rsidRDefault="00F4645B" w:rsidP="003F44FF">
            <w:pPr>
              <w:spacing w:after="0"/>
              <w:jc w:val="center"/>
              <w:rPr>
                <w:rFonts w:eastAsia="Calibri"/>
                <w:bCs/>
                <w:lang w:val="en-US"/>
              </w:rPr>
            </w:pPr>
            <w:r w:rsidRPr="00824A48">
              <w:rPr>
                <w:rFonts w:eastAsia="Calibri"/>
                <w:bCs/>
              </w:rPr>
              <w:t xml:space="preserve">Наконечники </w:t>
            </w:r>
            <w:proofErr w:type="spellStart"/>
            <w:r w:rsidRPr="00824A48">
              <w:rPr>
                <w:rFonts w:eastAsia="Calibri"/>
                <w:bCs/>
              </w:rPr>
              <w:t>апирогенные</w:t>
            </w:r>
            <w:proofErr w:type="spellEnd"/>
            <w:r w:rsidRPr="00824A48">
              <w:rPr>
                <w:rFonts w:eastAsia="Calibri"/>
                <w:bCs/>
              </w:rPr>
              <w:t xml:space="preserve"> 1000 мкл, </w:t>
            </w:r>
            <w:r w:rsidRPr="00824A48">
              <w:rPr>
                <w:rFonts w:eastAsia="Calibri"/>
                <w:bCs/>
                <w:lang w:val="en-US"/>
              </w:rPr>
              <w:t>PPT10</w:t>
            </w:r>
          </w:p>
        </w:tc>
        <w:tc>
          <w:tcPr>
            <w:tcW w:w="530" w:type="pct"/>
            <w:vAlign w:val="center"/>
          </w:tcPr>
          <w:p w:rsidR="00F4645B" w:rsidRPr="00094BA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r w:rsidRPr="00824A48">
              <w:rPr>
                <w:rFonts w:eastAsia="Calibri"/>
                <w:bCs/>
              </w:rPr>
              <w:t>шт.</w:t>
            </w:r>
          </w:p>
        </w:tc>
        <w:tc>
          <w:tcPr>
            <w:tcW w:w="276" w:type="pct"/>
            <w:vAlign w:val="center"/>
          </w:tcPr>
          <w:p w:rsidR="00F4645B" w:rsidRPr="00A57037" w:rsidRDefault="00F4645B" w:rsidP="003F44FF">
            <w:pPr>
              <w:spacing w:after="0"/>
              <w:jc w:val="center"/>
              <w:rPr>
                <w:rFonts w:eastAsia="Calibri"/>
                <w:bCs/>
              </w:rPr>
            </w:pPr>
            <w:r w:rsidRPr="00824A48">
              <w:rPr>
                <w:rFonts w:eastAsia="Calibri"/>
                <w:bCs/>
              </w:rPr>
              <w:t>100</w:t>
            </w:r>
          </w:p>
        </w:tc>
        <w:tc>
          <w:tcPr>
            <w:tcW w:w="527" w:type="pct"/>
            <w:vAlign w:val="center"/>
          </w:tcPr>
          <w:p w:rsidR="00F4645B" w:rsidRPr="00A57037" w:rsidRDefault="00F4645B" w:rsidP="003F44FF">
            <w:pPr>
              <w:spacing w:after="0"/>
              <w:jc w:val="center"/>
              <w:rPr>
                <w:rFonts w:eastAsia="Calibri"/>
                <w:bCs/>
              </w:rPr>
            </w:pPr>
            <w:r w:rsidRPr="00824A48">
              <w:rPr>
                <w:rFonts w:eastAsia="Calibri"/>
                <w:bCs/>
              </w:rPr>
              <w:t>7,50</w:t>
            </w:r>
          </w:p>
        </w:tc>
        <w:tc>
          <w:tcPr>
            <w:tcW w:w="490" w:type="pct"/>
            <w:vAlign w:val="center"/>
          </w:tcPr>
          <w:p w:rsidR="00F4645B" w:rsidRPr="005C0E2B" w:rsidRDefault="00F4645B" w:rsidP="003F44FF">
            <w:pPr>
              <w:spacing w:after="0"/>
              <w:jc w:val="center"/>
              <w:rPr>
                <w:rFonts w:eastAsiaTheme="minorHAnsi"/>
                <w:lang w:val="en-US" w:eastAsia="en-US"/>
              </w:rPr>
            </w:pPr>
          </w:p>
        </w:tc>
        <w:tc>
          <w:tcPr>
            <w:tcW w:w="489" w:type="pct"/>
            <w:noWrap/>
            <w:vAlign w:val="center"/>
          </w:tcPr>
          <w:p w:rsidR="00F4645B" w:rsidRPr="005C0E2B" w:rsidRDefault="00F4645B" w:rsidP="003F44FF">
            <w:pPr>
              <w:spacing w:after="0"/>
              <w:jc w:val="center"/>
              <w:rPr>
                <w:rFonts w:eastAsia="Calibri"/>
                <w:b/>
                <w:bCs/>
                <w:lang w:val="en-US"/>
              </w:rPr>
            </w:pPr>
          </w:p>
        </w:tc>
      </w:tr>
      <w:tr w:rsidR="00F4645B" w:rsidRPr="005C0E2B" w:rsidTr="00F4645B">
        <w:trPr>
          <w:trHeight w:val="668"/>
        </w:trPr>
        <w:tc>
          <w:tcPr>
            <w:tcW w:w="192" w:type="pct"/>
            <w:noWrap/>
            <w:vAlign w:val="center"/>
          </w:tcPr>
          <w:p w:rsidR="00F4645B" w:rsidRPr="00C16381" w:rsidRDefault="00F4645B" w:rsidP="003F44FF">
            <w:pPr>
              <w:spacing w:after="0"/>
              <w:jc w:val="center"/>
              <w:rPr>
                <w:rFonts w:eastAsia="Calibri"/>
                <w:bCs/>
              </w:rPr>
            </w:pPr>
            <w:r>
              <w:rPr>
                <w:rFonts w:eastAsia="Calibri"/>
                <w:bCs/>
              </w:rPr>
              <w:t>3.</w:t>
            </w:r>
          </w:p>
        </w:tc>
        <w:tc>
          <w:tcPr>
            <w:tcW w:w="2176" w:type="pct"/>
            <w:noWrap/>
            <w:vAlign w:val="center"/>
          </w:tcPr>
          <w:p w:rsidR="00F4645B" w:rsidRPr="00A57037" w:rsidRDefault="00F4645B" w:rsidP="003F44FF">
            <w:pPr>
              <w:pStyle w:val="Default"/>
              <w:spacing w:after="60"/>
              <w:jc w:val="center"/>
            </w:pPr>
            <w:proofErr w:type="spellStart"/>
            <w:r w:rsidRPr="00824A48">
              <w:rPr>
                <w:bCs/>
                <w:color w:val="auto"/>
                <w:lang w:val="en-US" w:eastAsia="ru-RU"/>
              </w:rPr>
              <w:t>Наконечники</w:t>
            </w:r>
            <w:proofErr w:type="spellEnd"/>
            <w:r w:rsidRPr="00824A48">
              <w:rPr>
                <w:bCs/>
                <w:color w:val="auto"/>
                <w:lang w:val="en-US" w:eastAsia="ru-RU"/>
              </w:rPr>
              <w:t xml:space="preserve"> </w:t>
            </w:r>
            <w:proofErr w:type="spellStart"/>
            <w:r w:rsidRPr="00824A48">
              <w:rPr>
                <w:bCs/>
                <w:color w:val="auto"/>
                <w:lang w:val="en-US" w:eastAsia="ru-RU"/>
              </w:rPr>
              <w:t>апирогенные</w:t>
            </w:r>
            <w:proofErr w:type="spellEnd"/>
            <w:r w:rsidRPr="00824A48">
              <w:rPr>
                <w:bCs/>
                <w:color w:val="auto"/>
                <w:lang w:val="en-US" w:eastAsia="ru-RU"/>
              </w:rPr>
              <w:t xml:space="preserve"> 250 </w:t>
            </w:r>
            <w:proofErr w:type="spellStart"/>
            <w:r w:rsidRPr="00824A48">
              <w:rPr>
                <w:bCs/>
                <w:color w:val="auto"/>
                <w:lang w:val="en-US" w:eastAsia="ru-RU"/>
              </w:rPr>
              <w:t>мкл</w:t>
            </w:r>
            <w:proofErr w:type="spellEnd"/>
            <w:r w:rsidRPr="00824A48">
              <w:rPr>
                <w:bCs/>
                <w:color w:val="auto"/>
                <w:lang w:val="en-US" w:eastAsia="ru-RU"/>
              </w:rPr>
              <w:t>, PPT25</w:t>
            </w:r>
          </w:p>
        </w:tc>
        <w:tc>
          <w:tcPr>
            <w:tcW w:w="530" w:type="pct"/>
            <w:vAlign w:val="center"/>
          </w:tcPr>
          <w:p w:rsidR="00F4645B" w:rsidRPr="00094BA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r w:rsidRPr="00824A48">
              <w:rPr>
                <w:rFonts w:eastAsia="Calibri"/>
                <w:bCs/>
              </w:rPr>
              <w:t>шт.</w:t>
            </w:r>
          </w:p>
        </w:tc>
        <w:tc>
          <w:tcPr>
            <w:tcW w:w="276" w:type="pct"/>
            <w:vAlign w:val="center"/>
          </w:tcPr>
          <w:p w:rsidR="00F4645B" w:rsidRPr="00A57037" w:rsidRDefault="00F4645B" w:rsidP="003F44FF">
            <w:pPr>
              <w:spacing w:after="0"/>
              <w:jc w:val="center"/>
              <w:rPr>
                <w:rFonts w:eastAsia="Calibri"/>
                <w:bCs/>
              </w:rPr>
            </w:pPr>
            <w:r w:rsidRPr="00824A48">
              <w:rPr>
                <w:rFonts w:eastAsia="Calibri"/>
                <w:bCs/>
              </w:rPr>
              <w:t>350</w:t>
            </w:r>
          </w:p>
        </w:tc>
        <w:tc>
          <w:tcPr>
            <w:tcW w:w="527" w:type="pct"/>
            <w:vAlign w:val="center"/>
          </w:tcPr>
          <w:p w:rsidR="00F4645B" w:rsidRPr="00A57037" w:rsidRDefault="00F4645B" w:rsidP="003F44FF">
            <w:pPr>
              <w:spacing w:after="0"/>
              <w:jc w:val="center"/>
              <w:rPr>
                <w:rFonts w:eastAsia="Calibri"/>
                <w:bCs/>
              </w:rPr>
            </w:pPr>
            <w:r w:rsidRPr="00824A48">
              <w:rPr>
                <w:rFonts w:eastAsia="Calibri"/>
                <w:bCs/>
              </w:rPr>
              <w:t>7,50</w:t>
            </w:r>
          </w:p>
        </w:tc>
        <w:tc>
          <w:tcPr>
            <w:tcW w:w="490" w:type="pct"/>
            <w:vAlign w:val="center"/>
          </w:tcPr>
          <w:p w:rsidR="00F4645B" w:rsidRPr="005C0E2B" w:rsidRDefault="00F4645B" w:rsidP="003F44FF">
            <w:pPr>
              <w:spacing w:after="0"/>
              <w:jc w:val="center"/>
              <w:rPr>
                <w:rFonts w:eastAsiaTheme="minorHAnsi"/>
                <w:lang w:val="en-US" w:eastAsia="en-US"/>
              </w:rPr>
            </w:pPr>
          </w:p>
        </w:tc>
        <w:tc>
          <w:tcPr>
            <w:tcW w:w="489" w:type="pct"/>
            <w:noWrap/>
            <w:vAlign w:val="center"/>
          </w:tcPr>
          <w:p w:rsidR="00F4645B" w:rsidRPr="005C0E2B" w:rsidRDefault="00F4645B" w:rsidP="003F44FF">
            <w:pPr>
              <w:spacing w:after="0"/>
              <w:jc w:val="center"/>
              <w:rPr>
                <w:rFonts w:eastAsia="Calibri"/>
                <w:b/>
                <w:bCs/>
                <w:lang w:val="en-US"/>
              </w:rPr>
            </w:pPr>
          </w:p>
        </w:tc>
      </w:tr>
      <w:tr w:rsidR="00F4645B" w:rsidRPr="005C0E2B" w:rsidTr="00F4645B">
        <w:trPr>
          <w:trHeight w:val="668"/>
        </w:trPr>
        <w:tc>
          <w:tcPr>
            <w:tcW w:w="192" w:type="pct"/>
            <w:noWrap/>
            <w:vAlign w:val="center"/>
          </w:tcPr>
          <w:p w:rsidR="00F4645B" w:rsidRPr="00C16381" w:rsidRDefault="00F4645B" w:rsidP="003F44FF">
            <w:pPr>
              <w:spacing w:after="0"/>
              <w:jc w:val="center"/>
              <w:rPr>
                <w:rFonts w:eastAsia="Calibri"/>
                <w:bCs/>
              </w:rPr>
            </w:pPr>
            <w:r>
              <w:rPr>
                <w:rFonts w:eastAsia="Calibri"/>
                <w:bCs/>
              </w:rPr>
              <w:t>4.</w:t>
            </w:r>
          </w:p>
        </w:tc>
        <w:tc>
          <w:tcPr>
            <w:tcW w:w="2176" w:type="pct"/>
            <w:noWrap/>
            <w:vAlign w:val="center"/>
          </w:tcPr>
          <w:p w:rsidR="00F4645B" w:rsidRPr="00A57037" w:rsidRDefault="00F4645B" w:rsidP="003F44FF">
            <w:pPr>
              <w:spacing w:after="0"/>
              <w:jc w:val="center"/>
              <w:rPr>
                <w:lang w:val="en-US"/>
              </w:rPr>
            </w:pPr>
            <w:r w:rsidRPr="00824A48">
              <w:t xml:space="preserve">Лал вода, 100 мл, </w:t>
            </w:r>
            <w:r w:rsidRPr="00824A48">
              <w:rPr>
                <w:lang w:val="en-US"/>
              </w:rPr>
              <w:t>WP 1001</w:t>
            </w:r>
          </w:p>
        </w:tc>
        <w:tc>
          <w:tcPr>
            <w:tcW w:w="530" w:type="pct"/>
            <w:vAlign w:val="center"/>
          </w:tcPr>
          <w:p w:rsidR="00F4645B" w:rsidRPr="00094BA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proofErr w:type="spellStart"/>
            <w:r w:rsidRPr="00824A48">
              <w:rPr>
                <w:rFonts w:eastAsia="Calibri"/>
                <w:bCs/>
              </w:rPr>
              <w:t>флак</w:t>
            </w:r>
            <w:proofErr w:type="spellEnd"/>
            <w:r w:rsidRPr="00824A48">
              <w:rPr>
                <w:rFonts w:eastAsia="Calibri"/>
                <w:bCs/>
              </w:rPr>
              <w:t>.</w:t>
            </w:r>
          </w:p>
        </w:tc>
        <w:tc>
          <w:tcPr>
            <w:tcW w:w="276" w:type="pct"/>
            <w:vAlign w:val="center"/>
          </w:tcPr>
          <w:p w:rsidR="00F4645B" w:rsidRPr="00A57037" w:rsidRDefault="00F4645B" w:rsidP="003F44FF">
            <w:pPr>
              <w:spacing w:after="0"/>
              <w:jc w:val="center"/>
              <w:rPr>
                <w:rFonts w:eastAsia="Calibri"/>
                <w:bCs/>
                <w:lang w:val="en-US"/>
              </w:rPr>
            </w:pPr>
            <w:r w:rsidRPr="00824A48">
              <w:rPr>
                <w:rFonts w:eastAsia="Calibri"/>
                <w:bCs/>
                <w:lang w:val="en-US"/>
              </w:rPr>
              <w:t>100</w:t>
            </w:r>
          </w:p>
        </w:tc>
        <w:tc>
          <w:tcPr>
            <w:tcW w:w="527" w:type="pct"/>
            <w:vAlign w:val="center"/>
          </w:tcPr>
          <w:p w:rsidR="00F4645B" w:rsidRPr="00A57037" w:rsidRDefault="00F4645B" w:rsidP="003F44FF">
            <w:pPr>
              <w:spacing w:after="0"/>
              <w:jc w:val="center"/>
              <w:rPr>
                <w:lang w:val="en-US"/>
              </w:rPr>
            </w:pPr>
            <w:r w:rsidRPr="00824A48">
              <w:rPr>
                <w:lang w:val="en-US"/>
              </w:rPr>
              <w:t>13,50</w:t>
            </w:r>
          </w:p>
        </w:tc>
        <w:tc>
          <w:tcPr>
            <w:tcW w:w="490" w:type="pct"/>
            <w:vAlign w:val="center"/>
          </w:tcPr>
          <w:p w:rsidR="00F4645B" w:rsidRPr="005C0E2B" w:rsidRDefault="00F4645B" w:rsidP="003F44FF">
            <w:pPr>
              <w:spacing w:after="0"/>
              <w:jc w:val="center"/>
              <w:rPr>
                <w:rFonts w:eastAsiaTheme="minorHAnsi"/>
                <w:lang w:val="en-US" w:eastAsia="en-US"/>
              </w:rPr>
            </w:pPr>
          </w:p>
        </w:tc>
        <w:tc>
          <w:tcPr>
            <w:tcW w:w="489" w:type="pct"/>
            <w:noWrap/>
            <w:vAlign w:val="center"/>
          </w:tcPr>
          <w:p w:rsidR="00F4645B" w:rsidRPr="005C0E2B" w:rsidRDefault="00F4645B" w:rsidP="003F44FF">
            <w:pPr>
              <w:spacing w:after="0"/>
              <w:jc w:val="center"/>
              <w:rPr>
                <w:rFonts w:eastAsia="Calibri"/>
                <w:b/>
                <w:bCs/>
                <w:lang w:val="en-US"/>
              </w:rPr>
            </w:pPr>
          </w:p>
        </w:tc>
      </w:tr>
      <w:tr w:rsidR="00F4645B" w:rsidRPr="005C0E2B" w:rsidTr="00F4645B">
        <w:trPr>
          <w:trHeight w:val="668"/>
        </w:trPr>
        <w:tc>
          <w:tcPr>
            <w:tcW w:w="192" w:type="pct"/>
            <w:noWrap/>
            <w:vAlign w:val="center"/>
          </w:tcPr>
          <w:p w:rsidR="00F4645B" w:rsidRPr="00C16381" w:rsidRDefault="00F4645B" w:rsidP="003F44FF">
            <w:pPr>
              <w:spacing w:after="0"/>
              <w:jc w:val="center"/>
              <w:rPr>
                <w:rFonts w:eastAsia="Calibri"/>
                <w:bCs/>
              </w:rPr>
            </w:pPr>
            <w:r>
              <w:rPr>
                <w:rFonts w:eastAsia="Calibri"/>
                <w:bCs/>
              </w:rPr>
              <w:t>5.</w:t>
            </w:r>
          </w:p>
        </w:tc>
        <w:tc>
          <w:tcPr>
            <w:tcW w:w="2176" w:type="pct"/>
            <w:noWrap/>
            <w:vAlign w:val="center"/>
          </w:tcPr>
          <w:p w:rsidR="00F4645B" w:rsidRPr="00A57037" w:rsidRDefault="00F4645B" w:rsidP="003F44FF">
            <w:pPr>
              <w:spacing w:after="0"/>
              <w:jc w:val="center"/>
            </w:pPr>
            <w:r w:rsidRPr="00824A48">
              <w:t xml:space="preserve">Буфер для коррекции </w:t>
            </w:r>
            <w:proofErr w:type="spellStart"/>
            <w:r w:rsidRPr="00824A48">
              <w:t>pH</w:t>
            </w:r>
            <w:proofErr w:type="spellEnd"/>
            <w:r w:rsidRPr="00824A48">
              <w:t xml:space="preserve"> </w:t>
            </w:r>
            <w:proofErr w:type="spellStart"/>
            <w:r w:rsidRPr="00824A48">
              <w:t>Pyrosol</w:t>
            </w:r>
            <w:proofErr w:type="spellEnd"/>
            <w:r w:rsidRPr="00824A48">
              <w:t xml:space="preserve">  </w:t>
            </w:r>
            <w:proofErr w:type="spellStart"/>
            <w:r w:rsidRPr="00824A48">
              <w:t>buffer</w:t>
            </w:r>
            <w:proofErr w:type="spellEnd"/>
            <w:r w:rsidRPr="00824A48">
              <w:t xml:space="preserve"> BR051</w:t>
            </w:r>
          </w:p>
        </w:tc>
        <w:tc>
          <w:tcPr>
            <w:tcW w:w="530" w:type="pct"/>
            <w:vAlign w:val="center"/>
          </w:tcPr>
          <w:p w:rsidR="00F4645B" w:rsidRPr="00094BA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proofErr w:type="spellStart"/>
            <w:r w:rsidRPr="00824A48">
              <w:rPr>
                <w:rFonts w:eastAsia="Calibri"/>
                <w:bCs/>
              </w:rPr>
              <w:t>флак</w:t>
            </w:r>
            <w:proofErr w:type="spellEnd"/>
            <w:r w:rsidRPr="00824A48">
              <w:rPr>
                <w:rFonts w:eastAsia="Calibri"/>
                <w:bCs/>
              </w:rPr>
              <w:t>.</w:t>
            </w:r>
          </w:p>
        </w:tc>
        <w:tc>
          <w:tcPr>
            <w:tcW w:w="276" w:type="pct"/>
            <w:vAlign w:val="center"/>
          </w:tcPr>
          <w:p w:rsidR="00F4645B" w:rsidRPr="00A57037" w:rsidRDefault="00F4645B" w:rsidP="003F44FF">
            <w:pPr>
              <w:spacing w:after="0"/>
              <w:jc w:val="center"/>
              <w:rPr>
                <w:rFonts w:eastAsia="Calibri"/>
                <w:bCs/>
                <w:lang w:val="en-US"/>
              </w:rPr>
            </w:pPr>
            <w:r w:rsidRPr="00824A48">
              <w:rPr>
                <w:rFonts w:eastAsia="Calibri"/>
                <w:bCs/>
                <w:lang w:val="en-US"/>
              </w:rPr>
              <w:t>20</w:t>
            </w:r>
          </w:p>
        </w:tc>
        <w:tc>
          <w:tcPr>
            <w:tcW w:w="527" w:type="pct"/>
            <w:vAlign w:val="center"/>
          </w:tcPr>
          <w:p w:rsidR="00F4645B" w:rsidRPr="00A57037" w:rsidRDefault="00F4645B" w:rsidP="003F44FF">
            <w:pPr>
              <w:spacing w:after="0"/>
              <w:jc w:val="center"/>
              <w:rPr>
                <w:rFonts w:eastAsia="Calibri"/>
                <w:bCs/>
                <w:lang w:val="en-US"/>
              </w:rPr>
            </w:pPr>
            <w:r w:rsidRPr="00824A48">
              <w:rPr>
                <w:rFonts w:eastAsia="Calibri"/>
                <w:bCs/>
                <w:lang w:val="en-US"/>
              </w:rPr>
              <w:t>19,00</w:t>
            </w:r>
          </w:p>
        </w:tc>
        <w:tc>
          <w:tcPr>
            <w:tcW w:w="490" w:type="pct"/>
            <w:vAlign w:val="center"/>
          </w:tcPr>
          <w:p w:rsidR="00F4645B" w:rsidRPr="003F44FF" w:rsidRDefault="00F4645B" w:rsidP="003F44FF">
            <w:pPr>
              <w:spacing w:after="0"/>
              <w:jc w:val="center"/>
              <w:rPr>
                <w:rFonts w:eastAsiaTheme="minorHAnsi"/>
                <w:lang w:eastAsia="en-US"/>
              </w:rPr>
            </w:pPr>
          </w:p>
        </w:tc>
        <w:tc>
          <w:tcPr>
            <w:tcW w:w="489" w:type="pct"/>
            <w:noWrap/>
            <w:vAlign w:val="center"/>
          </w:tcPr>
          <w:p w:rsidR="00F4645B" w:rsidRPr="003F44FF" w:rsidRDefault="00F4645B" w:rsidP="003F44FF">
            <w:pPr>
              <w:spacing w:after="0"/>
              <w:jc w:val="center"/>
              <w:rPr>
                <w:rFonts w:eastAsia="Calibri"/>
                <w:b/>
                <w:bCs/>
              </w:rPr>
            </w:pPr>
          </w:p>
        </w:tc>
      </w:tr>
      <w:tr w:rsidR="00F4645B" w:rsidRPr="005C0E2B" w:rsidTr="00F4645B">
        <w:trPr>
          <w:trHeight w:val="668"/>
        </w:trPr>
        <w:tc>
          <w:tcPr>
            <w:tcW w:w="192" w:type="pct"/>
            <w:noWrap/>
            <w:vAlign w:val="center"/>
          </w:tcPr>
          <w:p w:rsidR="00F4645B" w:rsidRPr="00C16381" w:rsidRDefault="00F4645B" w:rsidP="003F44FF">
            <w:pPr>
              <w:spacing w:after="0"/>
              <w:jc w:val="center"/>
              <w:rPr>
                <w:rFonts w:eastAsia="Calibri"/>
                <w:bCs/>
              </w:rPr>
            </w:pPr>
            <w:r>
              <w:rPr>
                <w:rFonts w:eastAsia="Calibri"/>
                <w:bCs/>
              </w:rPr>
              <w:t>6.</w:t>
            </w:r>
          </w:p>
        </w:tc>
        <w:tc>
          <w:tcPr>
            <w:tcW w:w="2176" w:type="pct"/>
            <w:noWrap/>
            <w:vAlign w:val="center"/>
          </w:tcPr>
          <w:p w:rsidR="00F4645B" w:rsidRPr="00A57037" w:rsidRDefault="00F4645B" w:rsidP="003F44FF">
            <w:pPr>
              <w:tabs>
                <w:tab w:val="left" w:pos="708"/>
              </w:tabs>
              <w:spacing w:after="0"/>
              <w:jc w:val="center"/>
            </w:pPr>
            <w:r w:rsidRPr="00824A48">
              <w:t xml:space="preserve">Набор для контроля </w:t>
            </w:r>
            <w:proofErr w:type="spellStart"/>
            <w:r w:rsidRPr="00824A48">
              <w:t>депирогенизации</w:t>
            </w:r>
            <w:proofErr w:type="spellEnd"/>
            <w:r w:rsidRPr="00824A48">
              <w:t xml:space="preserve"> ампул с концентрацией 10000едЭ</w:t>
            </w:r>
          </w:p>
        </w:tc>
        <w:tc>
          <w:tcPr>
            <w:tcW w:w="530" w:type="pct"/>
            <w:vAlign w:val="center"/>
          </w:tcPr>
          <w:p w:rsidR="00F4645B" w:rsidRPr="00094BA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proofErr w:type="spellStart"/>
            <w:r w:rsidRPr="00824A48">
              <w:rPr>
                <w:rFonts w:eastAsia="Calibri"/>
                <w:bCs/>
              </w:rPr>
              <w:t>упак</w:t>
            </w:r>
            <w:proofErr w:type="spellEnd"/>
            <w:r w:rsidRPr="00824A48">
              <w:rPr>
                <w:rFonts w:eastAsia="Calibri"/>
                <w:bCs/>
              </w:rPr>
              <w:t>.</w:t>
            </w:r>
          </w:p>
        </w:tc>
        <w:tc>
          <w:tcPr>
            <w:tcW w:w="276" w:type="pct"/>
            <w:vAlign w:val="center"/>
          </w:tcPr>
          <w:p w:rsidR="00F4645B" w:rsidRPr="00A57037" w:rsidRDefault="00F4645B" w:rsidP="003F44FF">
            <w:pPr>
              <w:spacing w:after="0"/>
              <w:jc w:val="center"/>
              <w:rPr>
                <w:rFonts w:eastAsia="Calibri"/>
                <w:bCs/>
              </w:rPr>
            </w:pPr>
            <w:r w:rsidRPr="00824A48">
              <w:rPr>
                <w:rFonts w:eastAsia="Calibri"/>
                <w:bCs/>
              </w:rPr>
              <w:t>50</w:t>
            </w:r>
          </w:p>
        </w:tc>
        <w:tc>
          <w:tcPr>
            <w:tcW w:w="527" w:type="pct"/>
            <w:vAlign w:val="center"/>
          </w:tcPr>
          <w:p w:rsidR="00F4645B" w:rsidRPr="00A57037" w:rsidRDefault="00F4645B" w:rsidP="003F44FF">
            <w:pPr>
              <w:spacing w:after="0"/>
              <w:jc w:val="center"/>
              <w:rPr>
                <w:rFonts w:eastAsia="Calibri"/>
                <w:bCs/>
              </w:rPr>
            </w:pPr>
            <w:r w:rsidRPr="00824A48">
              <w:rPr>
                <w:rFonts w:eastAsia="Calibri"/>
                <w:bCs/>
              </w:rPr>
              <w:t>310,00</w:t>
            </w:r>
          </w:p>
        </w:tc>
        <w:tc>
          <w:tcPr>
            <w:tcW w:w="490" w:type="pct"/>
            <w:vAlign w:val="center"/>
          </w:tcPr>
          <w:p w:rsidR="00F4645B" w:rsidRPr="003F44FF" w:rsidRDefault="00F4645B" w:rsidP="003F44FF">
            <w:pPr>
              <w:spacing w:after="0"/>
              <w:jc w:val="center"/>
              <w:rPr>
                <w:rFonts w:eastAsiaTheme="minorHAnsi"/>
                <w:lang w:eastAsia="en-US"/>
              </w:rPr>
            </w:pPr>
          </w:p>
        </w:tc>
        <w:tc>
          <w:tcPr>
            <w:tcW w:w="489" w:type="pct"/>
            <w:noWrap/>
            <w:vAlign w:val="center"/>
          </w:tcPr>
          <w:p w:rsidR="00F4645B" w:rsidRPr="003F44FF" w:rsidRDefault="00F4645B" w:rsidP="003F44FF">
            <w:pPr>
              <w:spacing w:after="0"/>
              <w:jc w:val="center"/>
              <w:rPr>
                <w:rFonts w:eastAsia="Calibri"/>
                <w:b/>
                <w:bCs/>
              </w:rPr>
            </w:pPr>
          </w:p>
        </w:tc>
      </w:tr>
      <w:tr w:rsidR="00F4645B" w:rsidRPr="005C0E2B" w:rsidTr="00F4645B">
        <w:trPr>
          <w:trHeight w:val="668"/>
        </w:trPr>
        <w:tc>
          <w:tcPr>
            <w:tcW w:w="192" w:type="pct"/>
            <w:noWrap/>
            <w:vAlign w:val="center"/>
          </w:tcPr>
          <w:p w:rsidR="00F4645B" w:rsidRPr="00C16381" w:rsidRDefault="00F4645B" w:rsidP="003F44FF">
            <w:pPr>
              <w:spacing w:after="0"/>
              <w:jc w:val="center"/>
              <w:rPr>
                <w:rFonts w:eastAsia="Calibri"/>
                <w:bCs/>
              </w:rPr>
            </w:pPr>
            <w:r>
              <w:rPr>
                <w:rFonts w:eastAsia="Calibri"/>
                <w:bCs/>
              </w:rPr>
              <w:t>7.</w:t>
            </w:r>
          </w:p>
        </w:tc>
        <w:tc>
          <w:tcPr>
            <w:tcW w:w="2176" w:type="pct"/>
            <w:noWrap/>
            <w:vAlign w:val="center"/>
          </w:tcPr>
          <w:p w:rsidR="00F4645B" w:rsidRPr="00A57037" w:rsidRDefault="00F4645B" w:rsidP="003F44FF">
            <w:pPr>
              <w:tabs>
                <w:tab w:val="left" w:pos="708"/>
              </w:tabs>
              <w:spacing w:after="0"/>
              <w:jc w:val="center"/>
            </w:pPr>
            <w:r w:rsidRPr="00824A48">
              <w:t xml:space="preserve">Контрольный стандарт эндотоксина </w:t>
            </w:r>
            <w:r w:rsidRPr="00824A48">
              <w:rPr>
                <w:lang w:val="en-US"/>
              </w:rPr>
              <w:t>Escherichia</w:t>
            </w:r>
            <w:r w:rsidRPr="00824A48">
              <w:t xml:space="preserve"> </w:t>
            </w:r>
            <w:r w:rsidRPr="00824A48">
              <w:rPr>
                <w:lang w:val="en-US"/>
              </w:rPr>
              <w:t>coli</w:t>
            </w:r>
            <w:r w:rsidRPr="00824A48">
              <w:t xml:space="preserve"> 0113:</w:t>
            </w:r>
            <w:r w:rsidRPr="00824A48">
              <w:rPr>
                <w:lang w:val="en-US"/>
              </w:rPr>
              <w:t>H</w:t>
            </w:r>
            <w:r w:rsidRPr="00824A48">
              <w:t>10 0.5</w:t>
            </w:r>
            <w:proofErr w:type="spellStart"/>
            <w:r w:rsidRPr="00824A48">
              <w:rPr>
                <w:lang w:val="en-US"/>
              </w:rPr>
              <w:t>ug</w:t>
            </w:r>
            <w:proofErr w:type="spellEnd"/>
            <w:r w:rsidRPr="00824A48">
              <w:t>/</w:t>
            </w:r>
            <w:r w:rsidRPr="00824A48">
              <w:rPr>
                <w:lang w:val="en-US"/>
              </w:rPr>
              <w:t>vial</w:t>
            </w:r>
            <w:r w:rsidRPr="00824A48">
              <w:t xml:space="preserve"> </w:t>
            </w:r>
            <w:r w:rsidRPr="00824A48">
              <w:rPr>
                <w:lang w:val="en-US"/>
              </w:rPr>
              <w:t>E</w:t>
            </w:r>
            <w:r w:rsidRPr="00824A48">
              <w:t>0005</w:t>
            </w:r>
          </w:p>
        </w:tc>
        <w:tc>
          <w:tcPr>
            <w:tcW w:w="530" w:type="pct"/>
            <w:vAlign w:val="center"/>
          </w:tcPr>
          <w:p w:rsidR="00F4645B" w:rsidRPr="00094BA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proofErr w:type="spellStart"/>
            <w:r w:rsidRPr="00824A48">
              <w:rPr>
                <w:rFonts w:eastAsia="Calibri"/>
                <w:bCs/>
              </w:rPr>
              <w:t>флак</w:t>
            </w:r>
            <w:proofErr w:type="spellEnd"/>
            <w:r w:rsidRPr="00824A48">
              <w:rPr>
                <w:rFonts w:eastAsia="Calibri"/>
                <w:bCs/>
              </w:rPr>
              <w:t>.</w:t>
            </w:r>
          </w:p>
        </w:tc>
        <w:tc>
          <w:tcPr>
            <w:tcW w:w="276" w:type="pct"/>
            <w:vAlign w:val="center"/>
          </w:tcPr>
          <w:p w:rsidR="00F4645B" w:rsidRPr="00A57037" w:rsidRDefault="00F4645B" w:rsidP="003F44FF">
            <w:pPr>
              <w:spacing w:after="0"/>
              <w:jc w:val="center"/>
              <w:rPr>
                <w:rFonts w:eastAsia="Calibri"/>
                <w:bCs/>
                <w:lang w:val="en-US"/>
              </w:rPr>
            </w:pPr>
            <w:r w:rsidRPr="00824A48">
              <w:rPr>
                <w:rFonts w:eastAsia="Calibri"/>
                <w:bCs/>
                <w:lang w:val="en-US"/>
              </w:rPr>
              <w:t>24</w:t>
            </w:r>
          </w:p>
        </w:tc>
        <w:tc>
          <w:tcPr>
            <w:tcW w:w="527" w:type="pct"/>
            <w:vAlign w:val="center"/>
          </w:tcPr>
          <w:p w:rsidR="00F4645B" w:rsidRPr="00A57037" w:rsidRDefault="00F4645B" w:rsidP="003F44FF">
            <w:pPr>
              <w:spacing w:after="0"/>
              <w:jc w:val="center"/>
              <w:rPr>
                <w:rFonts w:eastAsia="Calibri"/>
                <w:bCs/>
                <w:lang w:val="en-US"/>
              </w:rPr>
            </w:pPr>
            <w:r w:rsidRPr="00824A48">
              <w:rPr>
                <w:rFonts w:eastAsia="Calibri"/>
                <w:bCs/>
                <w:lang w:val="en-US"/>
              </w:rPr>
              <w:t>39,00</w:t>
            </w:r>
          </w:p>
        </w:tc>
        <w:tc>
          <w:tcPr>
            <w:tcW w:w="490" w:type="pct"/>
            <w:vAlign w:val="center"/>
          </w:tcPr>
          <w:p w:rsidR="00F4645B" w:rsidRPr="003F44FF" w:rsidRDefault="00F4645B" w:rsidP="003F44FF">
            <w:pPr>
              <w:spacing w:after="0"/>
              <w:jc w:val="center"/>
              <w:rPr>
                <w:rFonts w:eastAsiaTheme="minorHAnsi"/>
                <w:lang w:eastAsia="en-US"/>
              </w:rPr>
            </w:pPr>
          </w:p>
        </w:tc>
        <w:tc>
          <w:tcPr>
            <w:tcW w:w="489" w:type="pct"/>
            <w:noWrap/>
            <w:vAlign w:val="center"/>
          </w:tcPr>
          <w:p w:rsidR="00F4645B" w:rsidRPr="003F44FF" w:rsidRDefault="00F4645B" w:rsidP="003F44FF">
            <w:pPr>
              <w:spacing w:after="0"/>
              <w:jc w:val="center"/>
              <w:rPr>
                <w:rFonts w:eastAsia="Calibri"/>
                <w:b/>
                <w:bCs/>
              </w:rPr>
            </w:pPr>
          </w:p>
        </w:tc>
      </w:tr>
      <w:tr w:rsidR="00F4645B" w:rsidRPr="005C0E2B" w:rsidTr="00F4645B">
        <w:trPr>
          <w:trHeight w:val="668"/>
        </w:trPr>
        <w:tc>
          <w:tcPr>
            <w:tcW w:w="192" w:type="pct"/>
            <w:noWrap/>
            <w:vAlign w:val="center"/>
          </w:tcPr>
          <w:p w:rsidR="00F4645B" w:rsidRDefault="00F4645B" w:rsidP="003F44FF">
            <w:pPr>
              <w:spacing w:after="0"/>
              <w:jc w:val="center"/>
              <w:rPr>
                <w:rFonts w:eastAsia="Calibri"/>
                <w:bCs/>
              </w:rPr>
            </w:pPr>
            <w:r>
              <w:rPr>
                <w:rFonts w:eastAsia="Calibri"/>
                <w:bCs/>
              </w:rPr>
              <w:t>8.</w:t>
            </w:r>
          </w:p>
        </w:tc>
        <w:tc>
          <w:tcPr>
            <w:tcW w:w="2176" w:type="pct"/>
            <w:noWrap/>
            <w:vAlign w:val="center"/>
          </w:tcPr>
          <w:p w:rsidR="00F4645B" w:rsidRPr="00A57037" w:rsidRDefault="00F4645B" w:rsidP="003F44FF">
            <w:pPr>
              <w:tabs>
                <w:tab w:val="left" w:pos="708"/>
              </w:tabs>
              <w:spacing w:after="0"/>
              <w:jc w:val="center"/>
            </w:pPr>
            <w:r w:rsidRPr="00824A48">
              <w:t xml:space="preserve">Лента лабораторная </w:t>
            </w:r>
            <w:proofErr w:type="spellStart"/>
            <w:r w:rsidRPr="00824A48">
              <w:rPr>
                <w:lang w:val="en-US"/>
              </w:rPr>
              <w:t>Parafilm</w:t>
            </w:r>
            <w:proofErr w:type="spellEnd"/>
            <w:r w:rsidRPr="00824A48">
              <w:t xml:space="preserve"> </w:t>
            </w:r>
            <w:r w:rsidRPr="00824A48">
              <w:rPr>
                <w:lang w:val="en-US"/>
              </w:rPr>
              <w:t>M</w:t>
            </w:r>
            <w:r w:rsidRPr="00824A48">
              <w:t xml:space="preserve">, ширина 10 см, длина рулона 38 м, </w:t>
            </w:r>
            <w:r w:rsidRPr="00824A48">
              <w:rPr>
                <w:lang w:val="en-US"/>
              </w:rPr>
              <w:t>PM</w:t>
            </w:r>
            <w:r w:rsidRPr="00824A48">
              <w:t>996</w:t>
            </w:r>
          </w:p>
        </w:tc>
        <w:tc>
          <w:tcPr>
            <w:tcW w:w="530" w:type="pct"/>
            <w:vAlign w:val="center"/>
          </w:tcPr>
          <w:p w:rsidR="00F4645B" w:rsidRPr="00094BA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r w:rsidRPr="00824A48">
              <w:rPr>
                <w:rFonts w:eastAsia="Calibri"/>
                <w:bCs/>
              </w:rPr>
              <w:t>шт.</w:t>
            </w:r>
          </w:p>
        </w:tc>
        <w:tc>
          <w:tcPr>
            <w:tcW w:w="276" w:type="pct"/>
            <w:vAlign w:val="center"/>
          </w:tcPr>
          <w:p w:rsidR="00F4645B" w:rsidRPr="00A57037" w:rsidRDefault="00F4645B" w:rsidP="003F44FF">
            <w:pPr>
              <w:spacing w:after="0"/>
              <w:jc w:val="center"/>
              <w:rPr>
                <w:rFonts w:eastAsia="Calibri"/>
                <w:bCs/>
                <w:lang w:val="en-US"/>
              </w:rPr>
            </w:pPr>
            <w:r w:rsidRPr="00824A48">
              <w:rPr>
                <w:rFonts w:eastAsia="Calibri"/>
                <w:bCs/>
                <w:lang w:val="en-US"/>
              </w:rPr>
              <w:t>8</w:t>
            </w:r>
          </w:p>
        </w:tc>
        <w:tc>
          <w:tcPr>
            <w:tcW w:w="527" w:type="pct"/>
            <w:vAlign w:val="center"/>
          </w:tcPr>
          <w:p w:rsidR="00F4645B" w:rsidRPr="00A57037" w:rsidRDefault="00F4645B" w:rsidP="003F44FF">
            <w:pPr>
              <w:spacing w:after="0"/>
              <w:jc w:val="center"/>
              <w:rPr>
                <w:lang w:val="en-US"/>
              </w:rPr>
            </w:pPr>
            <w:r w:rsidRPr="00824A48">
              <w:rPr>
                <w:lang w:val="en-US"/>
              </w:rPr>
              <w:t>53,00</w:t>
            </w:r>
          </w:p>
        </w:tc>
        <w:tc>
          <w:tcPr>
            <w:tcW w:w="490" w:type="pct"/>
            <w:vAlign w:val="center"/>
          </w:tcPr>
          <w:p w:rsidR="00F4645B" w:rsidRPr="003F44FF" w:rsidRDefault="00F4645B" w:rsidP="003F44FF">
            <w:pPr>
              <w:spacing w:after="0"/>
              <w:jc w:val="center"/>
              <w:rPr>
                <w:rFonts w:eastAsiaTheme="minorHAnsi"/>
                <w:lang w:eastAsia="en-US"/>
              </w:rPr>
            </w:pPr>
          </w:p>
        </w:tc>
        <w:tc>
          <w:tcPr>
            <w:tcW w:w="489" w:type="pct"/>
            <w:noWrap/>
            <w:vAlign w:val="center"/>
          </w:tcPr>
          <w:p w:rsidR="00F4645B" w:rsidRPr="003F44FF" w:rsidRDefault="00F4645B" w:rsidP="003F44FF">
            <w:pPr>
              <w:spacing w:after="0"/>
              <w:jc w:val="center"/>
              <w:rPr>
                <w:rFonts w:eastAsia="Calibri"/>
                <w:b/>
                <w:bCs/>
              </w:rPr>
            </w:pPr>
          </w:p>
        </w:tc>
      </w:tr>
      <w:tr w:rsidR="00F4645B" w:rsidRPr="005C0E2B" w:rsidTr="00F4645B">
        <w:trPr>
          <w:trHeight w:val="278"/>
        </w:trPr>
        <w:tc>
          <w:tcPr>
            <w:tcW w:w="192" w:type="pct"/>
            <w:noWrap/>
            <w:vAlign w:val="center"/>
          </w:tcPr>
          <w:p w:rsidR="00F4645B" w:rsidRDefault="00F4645B" w:rsidP="003F44FF">
            <w:pPr>
              <w:spacing w:after="0"/>
              <w:jc w:val="center"/>
              <w:rPr>
                <w:rFonts w:eastAsia="Calibri"/>
                <w:bCs/>
              </w:rPr>
            </w:pPr>
            <w:r>
              <w:rPr>
                <w:rFonts w:eastAsia="Calibri"/>
                <w:bCs/>
              </w:rPr>
              <w:t>9.</w:t>
            </w:r>
          </w:p>
        </w:tc>
        <w:tc>
          <w:tcPr>
            <w:tcW w:w="2176" w:type="pct"/>
            <w:noWrap/>
            <w:vAlign w:val="center"/>
          </w:tcPr>
          <w:p w:rsidR="00F4645B" w:rsidRPr="00A57037" w:rsidRDefault="00F4645B" w:rsidP="003F44FF">
            <w:pPr>
              <w:spacing w:after="0"/>
              <w:jc w:val="center"/>
            </w:pPr>
            <w:r w:rsidRPr="00824A48">
              <w:t xml:space="preserve">Наконечники </w:t>
            </w:r>
            <w:proofErr w:type="spellStart"/>
            <w:r w:rsidRPr="00824A48">
              <w:rPr>
                <w:lang w:val="en-US"/>
              </w:rPr>
              <w:t>Biohit</w:t>
            </w:r>
            <w:proofErr w:type="spellEnd"/>
            <w:r w:rsidRPr="00824A48">
              <w:t xml:space="preserve"> 5000 мкл 50 шт</w:t>
            </w:r>
            <w:proofErr w:type="gramStart"/>
            <w:r w:rsidRPr="00824A48">
              <w:t>.в</w:t>
            </w:r>
            <w:proofErr w:type="gramEnd"/>
            <w:r w:rsidRPr="00824A48">
              <w:t xml:space="preserve"> штативе, стерильные</w:t>
            </w:r>
          </w:p>
        </w:tc>
        <w:tc>
          <w:tcPr>
            <w:tcW w:w="530" w:type="pct"/>
            <w:vAlign w:val="center"/>
          </w:tcPr>
          <w:p w:rsidR="00F4645B" w:rsidRPr="00094BA1" w:rsidRDefault="00F4645B" w:rsidP="003F44FF">
            <w:pPr>
              <w:spacing w:after="0"/>
              <w:jc w:val="center"/>
              <w:rPr>
                <w:rFonts w:eastAsia="Calibri"/>
                <w:bCs/>
              </w:rPr>
            </w:pPr>
          </w:p>
        </w:tc>
        <w:tc>
          <w:tcPr>
            <w:tcW w:w="320" w:type="pct"/>
            <w:noWrap/>
            <w:vAlign w:val="center"/>
          </w:tcPr>
          <w:p w:rsidR="00F4645B" w:rsidRPr="00A57037" w:rsidRDefault="00F4645B" w:rsidP="003F44FF">
            <w:pPr>
              <w:spacing w:after="0"/>
              <w:jc w:val="center"/>
              <w:rPr>
                <w:rFonts w:eastAsia="Calibri"/>
                <w:bCs/>
              </w:rPr>
            </w:pPr>
            <w:r w:rsidRPr="00824A48">
              <w:rPr>
                <w:rFonts w:eastAsia="Calibri"/>
                <w:bCs/>
              </w:rPr>
              <w:t>шт.</w:t>
            </w:r>
          </w:p>
        </w:tc>
        <w:tc>
          <w:tcPr>
            <w:tcW w:w="276" w:type="pct"/>
            <w:vAlign w:val="center"/>
          </w:tcPr>
          <w:p w:rsidR="00F4645B" w:rsidRPr="00A57037" w:rsidRDefault="00F4645B" w:rsidP="003F44FF">
            <w:pPr>
              <w:spacing w:after="0"/>
              <w:jc w:val="center"/>
              <w:rPr>
                <w:rFonts w:eastAsia="Calibri"/>
                <w:bCs/>
              </w:rPr>
            </w:pPr>
            <w:r w:rsidRPr="00824A48">
              <w:rPr>
                <w:rFonts w:eastAsia="Calibri"/>
                <w:bCs/>
              </w:rPr>
              <w:t>20</w:t>
            </w:r>
          </w:p>
        </w:tc>
        <w:tc>
          <w:tcPr>
            <w:tcW w:w="527" w:type="pct"/>
            <w:vAlign w:val="center"/>
          </w:tcPr>
          <w:p w:rsidR="00F4645B" w:rsidRPr="00A57037" w:rsidRDefault="00F4645B" w:rsidP="003F44FF">
            <w:pPr>
              <w:spacing w:after="0"/>
              <w:jc w:val="center"/>
            </w:pPr>
            <w:r w:rsidRPr="00824A48">
              <w:t>16,90</w:t>
            </w:r>
          </w:p>
        </w:tc>
        <w:tc>
          <w:tcPr>
            <w:tcW w:w="490" w:type="pct"/>
            <w:vAlign w:val="center"/>
          </w:tcPr>
          <w:p w:rsidR="00F4645B" w:rsidRPr="003F44FF" w:rsidRDefault="00F4645B" w:rsidP="003F44FF">
            <w:pPr>
              <w:spacing w:after="0"/>
              <w:jc w:val="center"/>
              <w:rPr>
                <w:rFonts w:eastAsiaTheme="minorHAnsi"/>
                <w:lang w:eastAsia="en-US"/>
              </w:rPr>
            </w:pPr>
          </w:p>
        </w:tc>
        <w:tc>
          <w:tcPr>
            <w:tcW w:w="489" w:type="pct"/>
            <w:noWrap/>
            <w:vAlign w:val="center"/>
          </w:tcPr>
          <w:p w:rsidR="00F4645B" w:rsidRPr="003F44FF" w:rsidRDefault="00F4645B" w:rsidP="003F44FF">
            <w:pPr>
              <w:spacing w:after="0"/>
              <w:jc w:val="center"/>
              <w:rPr>
                <w:rFonts w:eastAsia="Calibri"/>
                <w:b/>
                <w:bCs/>
              </w:rPr>
            </w:pPr>
          </w:p>
        </w:tc>
      </w:tr>
      <w:tr w:rsidR="00F4645B" w:rsidRPr="005C0E2B" w:rsidTr="00F4645B">
        <w:trPr>
          <w:trHeight w:val="278"/>
        </w:trPr>
        <w:tc>
          <w:tcPr>
            <w:tcW w:w="4511" w:type="pct"/>
            <w:gridSpan w:val="7"/>
            <w:noWrap/>
            <w:vAlign w:val="center"/>
          </w:tcPr>
          <w:p w:rsidR="00F4645B" w:rsidRPr="003F44FF" w:rsidRDefault="00F4645B" w:rsidP="003F44FF">
            <w:pPr>
              <w:spacing w:after="0"/>
              <w:jc w:val="center"/>
              <w:rPr>
                <w:rFonts w:eastAsiaTheme="minorHAnsi"/>
                <w:lang w:eastAsia="en-US"/>
              </w:rPr>
            </w:pPr>
            <w:r w:rsidRPr="002C4E6A">
              <w:rPr>
                <w:b/>
              </w:rPr>
              <w:t xml:space="preserve">Итого </w:t>
            </w:r>
            <w:r w:rsidRPr="002C4E6A">
              <w:rPr>
                <w:i/>
              </w:rPr>
              <w:t>(должно соответствовать предложению участника закупки о цене договора, указанному в таблице № 1 настоящей Формы)</w:t>
            </w:r>
          </w:p>
        </w:tc>
        <w:tc>
          <w:tcPr>
            <w:tcW w:w="489" w:type="pct"/>
            <w:noWrap/>
            <w:vAlign w:val="center"/>
          </w:tcPr>
          <w:p w:rsidR="00F4645B" w:rsidRPr="003F44FF" w:rsidRDefault="00F4645B" w:rsidP="003F44FF">
            <w:pPr>
              <w:spacing w:after="0"/>
              <w:jc w:val="center"/>
              <w:rPr>
                <w:rFonts w:eastAsia="Calibri"/>
                <w:b/>
                <w:bCs/>
              </w:rPr>
            </w:pPr>
          </w:p>
        </w:tc>
      </w:tr>
    </w:tbl>
    <w:p w:rsidR="003F44FF" w:rsidRPr="00CB7999" w:rsidRDefault="003F44FF" w:rsidP="003F44FF">
      <w:pPr>
        <w:spacing w:after="0"/>
        <w:rPr>
          <w:rFonts w:eastAsia="Calibri"/>
          <w:bCs/>
          <w:i/>
        </w:rPr>
      </w:pPr>
      <w:r w:rsidRPr="00EA6959">
        <w:rPr>
          <w:rFonts w:eastAsia="Calibri"/>
          <w:bCs/>
          <w:i/>
        </w:rPr>
        <w:t>* Если применимо</w:t>
      </w:r>
    </w:p>
    <w:p w:rsidR="003F44FF" w:rsidRDefault="003F44FF"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lastRenderedPageBreak/>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3F44FF" w:rsidRPr="003F44FF">
        <w:rPr>
          <w:sz w:val="28"/>
          <w:szCs w:val="28"/>
        </w:rPr>
        <w:t xml:space="preserve">расходных материалов для проведения качественного и количественного гель-тромб теста и </w:t>
      </w:r>
      <w:proofErr w:type="spellStart"/>
      <w:r w:rsidR="003F44FF" w:rsidRPr="003F44FF">
        <w:rPr>
          <w:sz w:val="28"/>
          <w:szCs w:val="28"/>
        </w:rPr>
        <w:t>ЛАЛ-теста</w:t>
      </w:r>
      <w:proofErr w:type="spellEnd"/>
      <w:r w:rsidR="00E94575">
        <w:rPr>
          <w:sz w:val="28"/>
          <w:szCs w:val="28"/>
        </w:rPr>
        <w:t xml:space="preserve"> </w:t>
      </w:r>
      <w:r w:rsidR="00E94575" w:rsidRPr="00E94575">
        <w:rPr>
          <w:sz w:val="28"/>
          <w:szCs w:val="28"/>
        </w:rPr>
        <w:t xml:space="preserve">№ </w:t>
      </w:r>
      <w:r w:rsidR="00673D18">
        <w:rPr>
          <w:sz w:val="28"/>
          <w:szCs w:val="28"/>
        </w:rPr>
        <w:t>125</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E6343">
          <w:footerReference w:type="even" r:id="rId15"/>
          <w:footerReference w:type="default" r:id="rId16"/>
          <w:footerReference w:type="first" r:id="rId17"/>
          <w:pgSz w:w="11906" w:h="16838"/>
          <w:pgMar w:top="709" w:right="567" w:bottom="709" w:left="851"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6F5F27"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3E6343" w:rsidRPr="003E6343">
        <w:rPr>
          <w:b/>
        </w:rPr>
        <w:t xml:space="preserve">расходных материалов для проведения качественного и количественного гель-тромб теста и </w:t>
      </w:r>
      <w:proofErr w:type="spellStart"/>
      <w:proofErr w:type="gramStart"/>
      <w:r w:rsidR="003E6343" w:rsidRPr="003E6343">
        <w:rPr>
          <w:b/>
        </w:rPr>
        <w:t>ЛАЛ-теста</w:t>
      </w:r>
      <w:proofErr w:type="spellEnd"/>
      <w:proofErr w:type="gramEnd"/>
    </w:p>
    <w:p w:rsidR="006F5F27" w:rsidRPr="006F5F27" w:rsidRDefault="006F5F27" w:rsidP="00402275">
      <w:pPr>
        <w:spacing w:after="0" w:line="276" w:lineRule="auto"/>
        <w:jc w:val="center"/>
        <w:rPr>
          <w:b/>
        </w:rPr>
      </w:pPr>
    </w:p>
    <w:tbl>
      <w:tblPr>
        <w:tblW w:w="4991" w:type="pct"/>
        <w:tblInd w:w="-132" w:type="dxa"/>
        <w:tblCellMar>
          <w:left w:w="0" w:type="dxa"/>
          <w:right w:w="0" w:type="dxa"/>
        </w:tblCellMar>
        <w:tblLook w:val="0000"/>
      </w:tblPr>
      <w:tblGrid>
        <w:gridCol w:w="602"/>
        <w:gridCol w:w="11"/>
        <w:gridCol w:w="34"/>
        <w:gridCol w:w="2892"/>
        <w:gridCol w:w="6"/>
        <w:gridCol w:w="3232"/>
        <w:gridCol w:w="1613"/>
        <w:gridCol w:w="1817"/>
      </w:tblGrid>
      <w:tr w:rsidR="003E6343" w:rsidRPr="003E6343" w:rsidTr="003E6343">
        <w:trPr>
          <w:trHeight w:val="631"/>
        </w:trPr>
        <w:tc>
          <w:tcPr>
            <w:tcW w:w="317" w:type="pct"/>
            <w:gridSpan w:val="3"/>
            <w:tcBorders>
              <w:top w:val="single" w:sz="8" w:space="0" w:color="000000"/>
              <w:left w:val="single" w:sz="8" w:space="0" w:color="000000"/>
              <w:bottom w:val="single" w:sz="8" w:space="0" w:color="000000"/>
            </w:tcBorders>
            <w:shd w:val="clear" w:color="auto" w:fill="auto"/>
          </w:tcPr>
          <w:p w:rsidR="003E6343" w:rsidRPr="003E6343" w:rsidRDefault="003E6343" w:rsidP="003E6343">
            <w:pPr>
              <w:suppressAutoHyphens/>
              <w:spacing w:after="0"/>
              <w:jc w:val="center"/>
              <w:rPr>
                <w:b/>
                <w:bCs/>
                <w:lang w:eastAsia="zh-CN"/>
              </w:rPr>
            </w:pPr>
            <w:r w:rsidRPr="003E6343">
              <w:rPr>
                <w:b/>
                <w:bCs/>
                <w:lang w:eastAsia="zh-CN"/>
              </w:rPr>
              <w:t>1.</w:t>
            </w:r>
          </w:p>
        </w:tc>
        <w:tc>
          <w:tcPr>
            <w:tcW w:w="3003" w:type="pct"/>
            <w:gridSpan w:val="3"/>
            <w:tcBorders>
              <w:top w:val="single" w:sz="8" w:space="0" w:color="000000"/>
              <w:left w:val="single" w:sz="8" w:space="0" w:color="000000"/>
              <w:bottom w:val="single" w:sz="8" w:space="0" w:color="000000"/>
            </w:tcBorders>
            <w:shd w:val="clear" w:color="auto" w:fill="auto"/>
          </w:tcPr>
          <w:p w:rsidR="003E6343" w:rsidRPr="003E6343" w:rsidRDefault="003E6343" w:rsidP="003E6343">
            <w:pPr>
              <w:suppressAutoHyphens/>
              <w:spacing w:after="0"/>
              <w:jc w:val="center"/>
              <w:rPr>
                <w:b/>
                <w:bCs/>
                <w:lang w:eastAsia="zh-CN"/>
              </w:rPr>
            </w:pPr>
            <w:r w:rsidRPr="003E6343">
              <w:rPr>
                <w:b/>
                <w:bCs/>
                <w:lang w:eastAsia="zh-CN"/>
              </w:rPr>
              <w:t>Наименование Товара</w:t>
            </w:r>
          </w:p>
          <w:p w:rsidR="003E6343" w:rsidRPr="003E6343" w:rsidRDefault="003E6343" w:rsidP="003E6343">
            <w:pPr>
              <w:suppressAutoHyphens/>
              <w:spacing w:after="0"/>
              <w:jc w:val="center"/>
              <w:rPr>
                <w:b/>
                <w:bCs/>
                <w:lang w:eastAsia="zh-CN"/>
              </w:rPr>
            </w:pPr>
            <w:r w:rsidRPr="003E6343">
              <w:rPr>
                <w:b/>
                <w:bCs/>
                <w:lang w:eastAsia="zh-CN"/>
              </w:rPr>
              <w:t>(с указанием кодов классификаторов)</w:t>
            </w:r>
          </w:p>
        </w:tc>
        <w:tc>
          <w:tcPr>
            <w:tcW w:w="790" w:type="pct"/>
            <w:tcBorders>
              <w:top w:val="single" w:sz="8" w:space="0" w:color="000000"/>
              <w:left w:val="single" w:sz="8" w:space="0" w:color="000000"/>
              <w:bottom w:val="single" w:sz="8" w:space="0" w:color="000000"/>
            </w:tcBorders>
            <w:shd w:val="clear" w:color="auto" w:fill="auto"/>
          </w:tcPr>
          <w:p w:rsidR="003E6343" w:rsidRPr="003E6343" w:rsidRDefault="003E6343" w:rsidP="003E6343">
            <w:pPr>
              <w:suppressAutoHyphens/>
              <w:spacing w:after="0"/>
              <w:jc w:val="center"/>
              <w:rPr>
                <w:b/>
                <w:bCs/>
                <w:lang w:eastAsia="zh-CN"/>
              </w:rPr>
            </w:pPr>
            <w:r w:rsidRPr="003E6343">
              <w:rPr>
                <w:b/>
                <w:bCs/>
                <w:lang w:eastAsia="zh-CN"/>
              </w:rPr>
              <w:t>Единица</w:t>
            </w:r>
          </w:p>
          <w:p w:rsidR="003E6343" w:rsidRPr="003E6343" w:rsidRDefault="003E6343" w:rsidP="003E6343">
            <w:pPr>
              <w:suppressAutoHyphens/>
              <w:spacing w:after="0"/>
              <w:jc w:val="center"/>
              <w:rPr>
                <w:b/>
                <w:bCs/>
                <w:lang w:eastAsia="zh-CN"/>
              </w:rPr>
            </w:pPr>
            <w:r w:rsidRPr="003E6343">
              <w:rPr>
                <w:b/>
                <w:bCs/>
                <w:lang w:eastAsia="zh-CN"/>
              </w:rPr>
              <w:t>измерения</w:t>
            </w:r>
          </w:p>
        </w:tc>
        <w:tc>
          <w:tcPr>
            <w:tcW w:w="891" w:type="pct"/>
            <w:tcBorders>
              <w:top w:val="single" w:sz="8" w:space="0" w:color="000000"/>
              <w:left w:val="single" w:sz="4" w:space="0" w:color="000000"/>
              <w:bottom w:val="single" w:sz="8" w:space="0" w:color="000000"/>
              <w:right w:val="single" w:sz="8" w:space="0" w:color="000000"/>
            </w:tcBorders>
            <w:shd w:val="clear" w:color="auto" w:fill="auto"/>
          </w:tcPr>
          <w:p w:rsidR="003E6343" w:rsidRPr="003E6343" w:rsidRDefault="003E6343" w:rsidP="003E6343">
            <w:pPr>
              <w:suppressAutoHyphens/>
              <w:spacing w:after="0"/>
              <w:jc w:val="center"/>
              <w:rPr>
                <w:lang w:eastAsia="zh-CN"/>
              </w:rPr>
            </w:pPr>
            <w:r w:rsidRPr="003E6343">
              <w:rPr>
                <w:b/>
                <w:bCs/>
                <w:lang w:eastAsia="zh-CN"/>
              </w:rPr>
              <w:t>Количество</w:t>
            </w:r>
          </w:p>
        </w:tc>
      </w:tr>
      <w:tr w:rsidR="003E6343" w:rsidRPr="003E6343" w:rsidTr="003E6343">
        <w:trPr>
          <w:trHeight w:val="376"/>
        </w:trPr>
        <w:tc>
          <w:tcPr>
            <w:tcW w:w="3320" w:type="pct"/>
            <w:gridSpan w:val="6"/>
            <w:tcBorders>
              <w:left w:val="single" w:sz="8" w:space="0" w:color="000000"/>
              <w:bottom w:val="single" w:sz="4" w:space="0" w:color="auto"/>
            </w:tcBorders>
            <w:shd w:val="clear" w:color="auto" w:fill="auto"/>
            <w:vAlign w:val="center"/>
          </w:tcPr>
          <w:p w:rsidR="003E6343" w:rsidRPr="003E6343" w:rsidRDefault="003E6343" w:rsidP="003E6343">
            <w:pPr>
              <w:spacing w:after="0"/>
              <w:ind w:left="142"/>
              <w:jc w:val="left"/>
              <w:rPr>
                <w:rFonts w:eastAsia="Calibri"/>
                <w:bCs/>
              </w:rPr>
            </w:pPr>
            <w:r w:rsidRPr="003E6343">
              <w:rPr>
                <w:rFonts w:eastAsia="Calibri"/>
                <w:bCs/>
              </w:rPr>
              <w:t xml:space="preserve">Лал реактив </w:t>
            </w:r>
            <w:proofErr w:type="spellStart"/>
            <w:r w:rsidRPr="003E6343">
              <w:rPr>
                <w:rFonts w:eastAsia="Calibri"/>
                <w:bCs/>
              </w:rPr>
              <w:t>Пиротел</w:t>
            </w:r>
            <w:proofErr w:type="spellEnd"/>
            <w:r w:rsidRPr="003E6343">
              <w:rPr>
                <w:rFonts w:eastAsia="Calibri"/>
                <w:bCs/>
              </w:rPr>
              <w:t xml:space="preserve">, 5 мл, 0,03 </w:t>
            </w:r>
            <w:r w:rsidRPr="003E6343">
              <w:rPr>
                <w:rFonts w:eastAsia="Calibri"/>
                <w:bCs/>
                <w:lang w:val="en-US"/>
              </w:rPr>
              <w:t>EU</w:t>
            </w:r>
            <w:r w:rsidRPr="003E6343">
              <w:rPr>
                <w:rFonts w:eastAsia="Calibri"/>
                <w:bCs/>
              </w:rPr>
              <w:t xml:space="preserve">/мл </w:t>
            </w:r>
            <w:r w:rsidRPr="003E6343">
              <w:rPr>
                <w:rFonts w:eastAsia="Calibri"/>
                <w:bCs/>
                <w:lang w:val="en-US"/>
              </w:rPr>
              <w:t>G</w:t>
            </w:r>
            <w:r w:rsidRPr="003E6343">
              <w:rPr>
                <w:rFonts w:eastAsia="Calibri"/>
                <w:bCs/>
              </w:rPr>
              <w:t>5003</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proofErr w:type="spellStart"/>
            <w:r w:rsidRPr="003E6343">
              <w:rPr>
                <w:rFonts w:eastAsia="Calibri"/>
                <w:bCs/>
              </w:rPr>
              <w:t>флак</w:t>
            </w:r>
            <w:proofErr w:type="spellEnd"/>
            <w:r w:rsidRPr="003E6343">
              <w:rPr>
                <w:rFonts w:eastAsia="Calibri"/>
                <w:bCs/>
              </w:rPr>
              <w:t>.</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300</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vAlign w:val="center"/>
          </w:tcPr>
          <w:p w:rsidR="003E6343" w:rsidRPr="003E6343" w:rsidRDefault="003E6343" w:rsidP="003E6343">
            <w:pPr>
              <w:spacing w:after="0"/>
              <w:ind w:left="142"/>
              <w:jc w:val="left"/>
              <w:rPr>
                <w:rFonts w:eastAsia="Calibri"/>
                <w:bCs/>
                <w:lang w:val="en-US"/>
              </w:rPr>
            </w:pPr>
            <w:r w:rsidRPr="003E6343">
              <w:rPr>
                <w:rFonts w:eastAsia="Calibri"/>
                <w:bCs/>
              </w:rPr>
              <w:t xml:space="preserve">Наконечники </w:t>
            </w:r>
            <w:proofErr w:type="spellStart"/>
            <w:r w:rsidRPr="003E6343">
              <w:rPr>
                <w:rFonts w:eastAsia="Calibri"/>
                <w:bCs/>
              </w:rPr>
              <w:t>апирогенные</w:t>
            </w:r>
            <w:proofErr w:type="spellEnd"/>
            <w:r w:rsidRPr="003E6343">
              <w:rPr>
                <w:rFonts w:eastAsia="Calibri"/>
                <w:bCs/>
              </w:rPr>
              <w:t xml:space="preserve"> 1000 мкл, </w:t>
            </w:r>
            <w:r w:rsidRPr="003E6343">
              <w:rPr>
                <w:rFonts w:eastAsia="Calibri"/>
                <w:bCs/>
                <w:lang w:val="en-US"/>
              </w:rPr>
              <w:t>PPT10</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шт.</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100</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vAlign w:val="center"/>
          </w:tcPr>
          <w:p w:rsidR="003E6343" w:rsidRPr="003E6343" w:rsidRDefault="003E6343" w:rsidP="003E6343">
            <w:pPr>
              <w:suppressAutoHyphens/>
              <w:autoSpaceDE w:val="0"/>
              <w:spacing w:after="0"/>
              <w:ind w:left="142"/>
              <w:jc w:val="left"/>
              <w:rPr>
                <w:color w:val="000000"/>
                <w:lang w:eastAsia="ar-SA"/>
              </w:rPr>
            </w:pPr>
            <w:proofErr w:type="spellStart"/>
            <w:r w:rsidRPr="003E6343">
              <w:rPr>
                <w:rFonts w:eastAsia="Calibri"/>
                <w:bCs/>
                <w:lang w:val="en-US"/>
              </w:rPr>
              <w:t>Наконечники</w:t>
            </w:r>
            <w:proofErr w:type="spellEnd"/>
            <w:r w:rsidRPr="003E6343">
              <w:rPr>
                <w:rFonts w:eastAsia="Calibri"/>
                <w:bCs/>
                <w:lang w:val="en-US"/>
              </w:rPr>
              <w:t xml:space="preserve"> </w:t>
            </w:r>
            <w:proofErr w:type="spellStart"/>
            <w:r w:rsidRPr="003E6343">
              <w:rPr>
                <w:rFonts w:eastAsia="Calibri"/>
                <w:bCs/>
                <w:lang w:val="en-US"/>
              </w:rPr>
              <w:t>апирогенные</w:t>
            </w:r>
            <w:proofErr w:type="spellEnd"/>
            <w:r w:rsidRPr="003E6343">
              <w:rPr>
                <w:rFonts w:eastAsia="Calibri"/>
                <w:bCs/>
                <w:lang w:val="en-US"/>
              </w:rPr>
              <w:t xml:space="preserve"> 250 </w:t>
            </w:r>
            <w:proofErr w:type="spellStart"/>
            <w:r w:rsidRPr="003E6343">
              <w:rPr>
                <w:rFonts w:eastAsia="Calibri"/>
                <w:bCs/>
                <w:lang w:val="en-US"/>
              </w:rPr>
              <w:t>мкл</w:t>
            </w:r>
            <w:proofErr w:type="spellEnd"/>
            <w:r w:rsidRPr="003E6343">
              <w:rPr>
                <w:rFonts w:eastAsia="Calibri"/>
                <w:bCs/>
                <w:lang w:val="en-US"/>
              </w:rPr>
              <w:t>, PPT25</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шт.</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350</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tcPr>
          <w:p w:rsidR="003E6343" w:rsidRPr="003E6343" w:rsidRDefault="003E6343" w:rsidP="003E6343">
            <w:pPr>
              <w:spacing w:after="0"/>
              <w:ind w:left="142"/>
              <w:jc w:val="left"/>
              <w:rPr>
                <w:lang w:val="en-US"/>
              </w:rPr>
            </w:pPr>
            <w:r w:rsidRPr="003E6343">
              <w:t xml:space="preserve">Лал вода, 100 мл, </w:t>
            </w:r>
            <w:r w:rsidRPr="003E6343">
              <w:rPr>
                <w:lang w:val="en-US"/>
              </w:rPr>
              <w:t>WP 1001</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proofErr w:type="spellStart"/>
            <w:r w:rsidRPr="003E6343">
              <w:rPr>
                <w:rFonts w:eastAsia="Calibri"/>
                <w:bCs/>
              </w:rPr>
              <w:t>флак</w:t>
            </w:r>
            <w:proofErr w:type="spellEnd"/>
            <w:r w:rsidRPr="003E6343">
              <w:rPr>
                <w:rFonts w:eastAsia="Calibri"/>
                <w:bCs/>
              </w:rPr>
              <w:t>.</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lang w:val="en-US"/>
              </w:rPr>
            </w:pPr>
            <w:r w:rsidRPr="003E6343">
              <w:rPr>
                <w:rFonts w:eastAsia="Calibri"/>
                <w:bCs/>
                <w:lang w:val="en-US"/>
              </w:rPr>
              <w:t>100</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tcPr>
          <w:p w:rsidR="003E6343" w:rsidRPr="003E6343" w:rsidRDefault="003E6343" w:rsidP="003E6343">
            <w:pPr>
              <w:spacing w:after="0"/>
              <w:ind w:left="142"/>
              <w:jc w:val="left"/>
            </w:pPr>
            <w:r w:rsidRPr="003E6343">
              <w:t xml:space="preserve">Буфер для коррекции </w:t>
            </w:r>
            <w:proofErr w:type="spellStart"/>
            <w:r w:rsidRPr="003E6343">
              <w:t>pH</w:t>
            </w:r>
            <w:proofErr w:type="spellEnd"/>
            <w:r w:rsidRPr="003E6343">
              <w:t xml:space="preserve"> </w:t>
            </w:r>
            <w:proofErr w:type="spellStart"/>
            <w:r w:rsidRPr="003E6343">
              <w:t>Pyrosol</w:t>
            </w:r>
            <w:proofErr w:type="spellEnd"/>
            <w:r w:rsidRPr="003E6343">
              <w:t xml:space="preserve">  </w:t>
            </w:r>
            <w:proofErr w:type="spellStart"/>
            <w:r w:rsidRPr="003E6343">
              <w:t>buffer</w:t>
            </w:r>
            <w:proofErr w:type="spellEnd"/>
            <w:r w:rsidRPr="003E6343">
              <w:t xml:space="preserve"> BR051</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proofErr w:type="spellStart"/>
            <w:r w:rsidRPr="003E6343">
              <w:rPr>
                <w:rFonts w:eastAsia="Calibri"/>
                <w:bCs/>
              </w:rPr>
              <w:t>флак</w:t>
            </w:r>
            <w:proofErr w:type="spellEnd"/>
            <w:r w:rsidRPr="003E6343">
              <w:rPr>
                <w:rFonts w:eastAsia="Calibri"/>
                <w:bCs/>
              </w:rPr>
              <w:t>.</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lang w:val="en-US"/>
              </w:rPr>
            </w:pPr>
            <w:r w:rsidRPr="003E6343">
              <w:rPr>
                <w:rFonts w:eastAsia="Calibri"/>
                <w:bCs/>
                <w:lang w:val="en-US"/>
              </w:rPr>
              <w:t>20</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tcPr>
          <w:p w:rsidR="003E6343" w:rsidRPr="003E6343" w:rsidRDefault="003E6343" w:rsidP="003E6343">
            <w:pPr>
              <w:tabs>
                <w:tab w:val="left" w:pos="708"/>
              </w:tabs>
              <w:spacing w:after="0"/>
              <w:ind w:left="142"/>
              <w:jc w:val="left"/>
            </w:pPr>
            <w:r w:rsidRPr="003E6343">
              <w:t xml:space="preserve">Набор для контроля </w:t>
            </w:r>
            <w:proofErr w:type="spellStart"/>
            <w:r w:rsidRPr="003E6343">
              <w:t>депирогенизации</w:t>
            </w:r>
            <w:proofErr w:type="spellEnd"/>
            <w:r w:rsidRPr="003E6343">
              <w:t xml:space="preserve"> ампул с концентрацией 10000едЭ</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proofErr w:type="spellStart"/>
            <w:r w:rsidRPr="003E6343">
              <w:rPr>
                <w:rFonts w:eastAsia="Calibri"/>
                <w:bCs/>
              </w:rPr>
              <w:t>упак</w:t>
            </w:r>
            <w:proofErr w:type="spellEnd"/>
            <w:r w:rsidRPr="003E6343">
              <w:rPr>
                <w:rFonts w:eastAsia="Calibri"/>
                <w:bCs/>
              </w:rPr>
              <w:t>.</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50</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tcPr>
          <w:p w:rsidR="003E6343" w:rsidRPr="003E6343" w:rsidRDefault="003E6343" w:rsidP="003E6343">
            <w:pPr>
              <w:tabs>
                <w:tab w:val="left" w:pos="708"/>
              </w:tabs>
              <w:spacing w:after="0"/>
              <w:ind w:left="142"/>
              <w:jc w:val="left"/>
            </w:pPr>
            <w:r w:rsidRPr="003E6343">
              <w:t xml:space="preserve">Контрольный стандарт эндотоксина </w:t>
            </w:r>
            <w:r w:rsidRPr="003E6343">
              <w:rPr>
                <w:lang w:val="en-US"/>
              </w:rPr>
              <w:t>Escherichia</w:t>
            </w:r>
            <w:r w:rsidRPr="003E6343">
              <w:t xml:space="preserve"> </w:t>
            </w:r>
            <w:r w:rsidRPr="003E6343">
              <w:rPr>
                <w:lang w:val="en-US"/>
              </w:rPr>
              <w:t>coli</w:t>
            </w:r>
            <w:r w:rsidRPr="003E6343">
              <w:t xml:space="preserve"> 0113:</w:t>
            </w:r>
            <w:r w:rsidRPr="003E6343">
              <w:rPr>
                <w:lang w:val="en-US"/>
              </w:rPr>
              <w:t>H</w:t>
            </w:r>
            <w:r w:rsidRPr="003E6343">
              <w:t>10 0.5</w:t>
            </w:r>
            <w:proofErr w:type="spellStart"/>
            <w:r w:rsidRPr="003E6343">
              <w:rPr>
                <w:lang w:val="en-US"/>
              </w:rPr>
              <w:t>ug</w:t>
            </w:r>
            <w:proofErr w:type="spellEnd"/>
            <w:r w:rsidRPr="003E6343">
              <w:t>/</w:t>
            </w:r>
            <w:r w:rsidRPr="003E6343">
              <w:rPr>
                <w:lang w:val="en-US"/>
              </w:rPr>
              <w:t>vial</w:t>
            </w:r>
            <w:r w:rsidRPr="003E6343">
              <w:t xml:space="preserve"> </w:t>
            </w:r>
            <w:r w:rsidRPr="003E6343">
              <w:rPr>
                <w:lang w:val="en-US"/>
              </w:rPr>
              <w:t>E</w:t>
            </w:r>
            <w:r w:rsidRPr="003E6343">
              <w:t>0005</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proofErr w:type="spellStart"/>
            <w:r w:rsidRPr="003E6343">
              <w:rPr>
                <w:rFonts w:eastAsia="Calibri"/>
                <w:bCs/>
              </w:rPr>
              <w:t>флак</w:t>
            </w:r>
            <w:proofErr w:type="spellEnd"/>
            <w:r w:rsidRPr="003E6343">
              <w:rPr>
                <w:rFonts w:eastAsia="Calibri"/>
                <w:bCs/>
              </w:rPr>
              <w:t>.</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lang w:val="en-US"/>
              </w:rPr>
            </w:pPr>
            <w:r w:rsidRPr="003E6343">
              <w:rPr>
                <w:rFonts w:eastAsia="Calibri"/>
                <w:bCs/>
                <w:lang w:val="en-US"/>
              </w:rPr>
              <w:t>24</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tcPr>
          <w:p w:rsidR="003E6343" w:rsidRPr="003E6343" w:rsidRDefault="003E6343" w:rsidP="003E6343">
            <w:pPr>
              <w:tabs>
                <w:tab w:val="left" w:pos="708"/>
              </w:tabs>
              <w:spacing w:after="0"/>
              <w:ind w:left="142"/>
              <w:jc w:val="left"/>
            </w:pPr>
            <w:r w:rsidRPr="003E6343">
              <w:t xml:space="preserve">Лента лабораторная </w:t>
            </w:r>
            <w:proofErr w:type="spellStart"/>
            <w:r w:rsidRPr="003E6343">
              <w:rPr>
                <w:lang w:val="en-US"/>
              </w:rPr>
              <w:t>Parafilm</w:t>
            </w:r>
            <w:proofErr w:type="spellEnd"/>
            <w:r w:rsidRPr="003E6343">
              <w:t xml:space="preserve"> </w:t>
            </w:r>
            <w:r w:rsidRPr="003E6343">
              <w:rPr>
                <w:lang w:val="en-US"/>
              </w:rPr>
              <w:t>M</w:t>
            </w:r>
            <w:r w:rsidRPr="003E6343">
              <w:t xml:space="preserve">, ширина 10 см, длина рулона 38 м, </w:t>
            </w:r>
            <w:r w:rsidRPr="003E6343">
              <w:rPr>
                <w:lang w:val="en-US"/>
              </w:rPr>
              <w:t>PM</w:t>
            </w:r>
            <w:r w:rsidRPr="003E6343">
              <w:t>996</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шт.</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lang w:val="en-US"/>
              </w:rPr>
            </w:pPr>
            <w:r w:rsidRPr="003E6343">
              <w:rPr>
                <w:rFonts w:eastAsia="Calibri"/>
                <w:bCs/>
                <w:lang w:val="en-US"/>
              </w:rPr>
              <w:t>8</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vAlign w:val="center"/>
          </w:tcPr>
          <w:p w:rsidR="003E6343" w:rsidRPr="003E6343" w:rsidRDefault="003E6343" w:rsidP="003E6343">
            <w:pPr>
              <w:spacing w:after="0"/>
              <w:ind w:left="142"/>
              <w:jc w:val="left"/>
            </w:pPr>
            <w:r w:rsidRPr="003E6343">
              <w:t xml:space="preserve">Наконечники </w:t>
            </w:r>
            <w:proofErr w:type="spellStart"/>
            <w:r w:rsidRPr="003E6343">
              <w:rPr>
                <w:lang w:val="en-US"/>
              </w:rPr>
              <w:t>Biohit</w:t>
            </w:r>
            <w:proofErr w:type="spellEnd"/>
            <w:r w:rsidRPr="003E6343">
              <w:t xml:space="preserve"> 5000 мкл 50 шт</w:t>
            </w:r>
            <w:proofErr w:type="gramStart"/>
            <w:r w:rsidRPr="003E6343">
              <w:t>.в</w:t>
            </w:r>
            <w:proofErr w:type="gramEnd"/>
            <w:r w:rsidRPr="003E6343">
              <w:t xml:space="preserve"> штативе, стерильные</w:t>
            </w:r>
          </w:p>
        </w:tc>
        <w:tc>
          <w:tcPr>
            <w:tcW w:w="790" w:type="pct"/>
            <w:tcBorders>
              <w:left w:val="single" w:sz="8" w:space="0" w:color="000000"/>
              <w:bottom w:val="single" w:sz="4" w:space="0" w:color="auto"/>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шт.</w:t>
            </w:r>
          </w:p>
        </w:tc>
        <w:tc>
          <w:tcPr>
            <w:tcW w:w="891" w:type="pct"/>
            <w:tcBorders>
              <w:left w:val="single" w:sz="8" w:space="0" w:color="000000"/>
              <w:bottom w:val="single" w:sz="4" w:space="0" w:color="auto"/>
              <w:right w:val="single" w:sz="8" w:space="0" w:color="000000"/>
            </w:tcBorders>
            <w:shd w:val="clear" w:color="auto" w:fill="auto"/>
            <w:vAlign w:val="center"/>
          </w:tcPr>
          <w:p w:rsidR="003E6343" w:rsidRPr="003E6343" w:rsidRDefault="003E6343" w:rsidP="003E6343">
            <w:pPr>
              <w:spacing w:after="0"/>
              <w:jc w:val="center"/>
              <w:rPr>
                <w:rFonts w:eastAsia="Calibri"/>
                <w:bCs/>
              </w:rPr>
            </w:pPr>
            <w:r w:rsidRPr="003E6343">
              <w:rPr>
                <w:rFonts w:eastAsia="Calibri"/>
                <w:bCs/>
              </w:rPr>
              <w:t>20</w:t>
            </w:r>
          </w:p>
        </w:tc>
      </w:tr>
      <w:tr w:rsidR="003E6343" w:rsidRPr="003E6343" w:rsidTr="003E6343">
        <w:trPr>
          <w:trHeight w:val="285"/>
        </w:trPr>
        <w:tc>
          <w:tcPr>
            <w:tcW w:w="3320" w:type="pct"/>
            <w:gridSpan w:val="6"/>
            <w:tcBorders>
              <w:left w:val="single" w:sz="8" w:space="0" w:color="000000"/>
              <w:bottom w:val="single" w:sz="4" w:space="0" w:color="auto"/>
            </w:tcBorders>
            <w:shd w:val="clear" w:color="auto" w:fill="auto"/>
          </w:tcPr>
          <w:p w:rsidR="003E6343" w:rsidRPr="003E6343" w:rsidRDefault="003E6343" w:rsidP="003E6343">
            <w:pPr>
              <w:suppressAutoHyphens/>
              <w:spacing w:after="0"/>
              <w:ind w:right="141"/>
              <w:jc w:val="right"/>
              <w:rPr>
                <w:b/>
                <w:lang w:eastAsia="zh-CN"/>
              </w:rPr>
            </w:pPr>
            <w:r w:rsidRPr="003E6343">
              <w:rPr>
                <w:b/>
                <w:lang w:eastAsia="zh-CN"/>
              </w:rPr>
              <w:t>Общее количество:</w:t>
            </w:r>
          </w:p>
        </w:tc>
        <w:tc>
          <w:tcPr>
            <w:tcW w:w="1680" w:type="pct"/>
            <w:gridSpan w:val="2"/>
            <w:tcBorders>
              <w:left w:val="single" w:sz="8" w:space="0" w:color="000000"/>
              <w:bottom w:val="single" w:sz="4" w:space="0" w:color="auto"/>
              <w:right w:val="single" w:sz="8" w:space="0" w:color="000000"/>
            </w:tcBorders>
            <w:shd w:val="clear" w:color="auto" w:fill="auto"/>
          </w:tcPr>
          <w:p w:rsidR="003E6343" w:rsidRPr="003E6343" w:rsidRDefault="003E6343" w:rsidP="003E6343">
            <w:pPr>
              <w:suppressAutoHyphens/>
              <w:spacing w:after="0"/>
              <w:ind w:left="72"/>
              <w:jc w:val="center"/>
              <w:rPr>
                <w:b/>
                <w:lang w:eastAsia="zh-CN"/>
              </w:rPr>
            </w:pPr>
            <w:r w:rsidRPr="003E6343">
              <w:rPr>
                <w:b/>
                <w:lang w:eastAsia="zh-CN"/>
              </w:rPr>
              <w:t>972 шт.</w:t>
            </w:r>
          </w:p>
        </w:tc>
      </w:tr>
      <w:tr w:rsidR="003E6343" w:rsidRPr="003E6343" w:rsidTr="003E6343">
        <w:trPr>
          <w:trHeight w:val="527"/>
        </w:trPr>
        <w:tc>
          <w:tcPr>
            <w:tcW w:w="5000" w:type="pct"/>
            <w:gridSpan w:val="8"/>
            <w:tcBorders>
              <w:top w:val="single" w:sz="4" w:space="0" w:color="auto"/>
              <w:left w:val="single" w:sz="8" w:space="0" w:color="000000"/>
              <w:bottom w:val="single" w:sz="8" w:space="0" w:color="000000"/>
              <w:right w:val="single" w:sz="8" w:space="0" w:color="000000"/>
            </w:tcBorders>
            <w:shd w:val="clear" w:color="auto" w:fill="auto"/>
          </w:tcPr>
          <w:p w:rsidR="003E6343" w:rsidRPr="003E6343" w:rsidRDefault="003E6343" w:rsidP="003E6343">
            <w:pPr>
              <w:suppressAutoHyphens/>
              <w:spacing w:after="0"/>
              <w:ind w:left="72"/>
              <w:rPr>
                <w:lang w:eastAsia="zh-CN"/>
              </w:rPr>
            </w:pPr>
            <w:r w:rsidRPr="003E6343">
              <w:rPr>
                <w:lang w:eastAsia="zh-CN"/>
              </w:rPr>
              <w:t>Коды классификаторов:</w:t>
            </w:r>
          </w:p>
          <w:p w:rsidR="003E6343" w:rsidRPr="003E6343" w:rsidRDefault="003E6343" w:rsidP="003E6343">
            <w:pPr>
              <w:suppressAutoHyphens/>
              <w:spacing w:after="0"/>
              <w:ind w:left="142" w:right="175"/>
              <w:rPr>
                <w:lang w:eastAsia="zh-CN"/>
              </w:rPr>
            </w:pPr>
            <w:r w:rsidRPr="003E6343">
              <w:rPr>
                <w:lang w:eastAsia="zh-CN"/>
              </w:rPr>
              <w:t xml:space="preserve">ОКПД-2: 21.20.23.110  Реагенты диагностические  </w:t>
            </w:r>
          </w:p>
          <w:p w:rsidR="003E6343" w:rsidRPr="003E6343" w:rsidRDefault="003E6343" w:rsidP="003E6343">
            <w:pPr>
              <w:suppressAutoHyphens/>
              <w:spacing w:after="0"/>
              <w:ind w:left="72"/>
              <w:rPr>
                <w:lang w:eastAsia="zh-CN"/>
              </w:rPr>
            </w:pPr>
            <w:r w:rsidRPr="003E6343">
              <w:rPr>
                <w:lang w:eastAsia="zh-CN"/>
              </w:rPr>
              <w:t>ОКВЭД-2: 21.20.1   Производство лекарственных препаратов</w:t>
            </w:r>
          </w:p>
        </w:tc>
      </w:tr>
      <w:tr w:rsidR="003E6343" w:rsidRPr="003E6343" w:rsidTr="003E6343">
        <w:trPr>
          <w:trHeight w:val="319"/>
        </w:trPr>
        <w:tc>
          <w:tcPr>
            <w:tcW w:w="317" w:type="pct"/>
            <w:gridSpan w:val="3"/>
            <w:tcBorders>
              <w:left w:val="single" w:sz="8" w:space="0" w:color="000000"/>
              <w:bottom w:val="single" w:sz="8" w:space="0" w:color="000000"/>
            </w:tcBorders>
            <w:shd w:val="clear" w:color="auto" w:fill="auto"/>
          </w:tcPr>
          <w:p w:rsidR="003E6343" w:rsidRPr="003E6343" w:rsidRDefault="003E6343" w:rsidP="003E6343">
            <w:pPr>
              <w:suppressAutoHyphens/>
              <w:spacing w:after="0"/>
              <w:ind w:left="72"/>
              <w:jc w:val="center"/>
              <w:rPr>
                <w:b/>
                <w:lang w:eastAsia="zh-CN"/>
              </w:rPr>
            </w:pPr>
            <w:r w:rsidRPr="003E6343">
              <w:rPr>
                <w:b/>
                <w:bCs/>
                <w:lang w:eastAsia="zh-CN"/>
              </w:rPr>
              <w:t>2.</w:t>
            </w:r>
          </w:p>
        </w:tc>
        <w:tc>
          <w:tcPr>
            <w:tcW w:w="4683" w:type="pct"/>
            <w:gridSpan w:val="5"/>
            <w:tcBorders>
              <w:left w:val="single" w:sz="8" w:space="0" w:color="000000"/>
              <w:bottom w:val="single" w:sz="8" w:space="0" w:color="000000"/>
              <w:right w:val="single" w:sz="8" w:space="0" w:color="000000"/>
            </w:tcBorders>
            <w:shd w:val="clear" w:color="auto" w:fill="auto"/>
          </w:tcPr>
          <w:p w:rsidR="003E6343" w:rsidRPr="003E6343" w:rsidRDefault="003E6343" w:rsidP="003E6343">
            <w:pPr>
              <w:suppressAutoHyphens/>
              <w:spacing w:after="0"/>
              <w:ind w:left="72"/>
              <w:jc w:val="center"/>
              <w:rPr>
                <w:lang w:eastAsia="zh-CN"/>
              </w:rPr>
            </w:pPr>
            <w:r w:rsidRPr="003E6343">
              <w:rPr>
                <w:b/>
                <w:bCs/>
              </w:rPr>
              <w:t>Место, условия и сроки поставки товара</w:t>
            </w:r>
          </w:p>
        </w:tc>
      </w:tr>
      <w:tr w:rsidR="003E6343" w:rsidRPr="003E6343" w:rsidTr="003E6343">
        <w:tblPrEx>
          <w:tblCellMar>
            <w:left w:w="108" w:type="dxa"/>
            <w:right w:w="108" w:type="dxa"/>
          </w:tblCellMar>
        </w:tblPrEx>
        <w:trPr>
          <w:trHeight w:val="640"/>
        </w:trPr>
        <w:tc>
          <w:tcPr>
            <w:tcW w:w="5000" w:type="pct"/>
            <w:gridSpan w:val="8"/>
            <w:tcBorders>
              <w:top w:val="single" w:sz="4" w:space="0" w:color="auto"/>
              <w:left w:val="single" w:sz="8" w:space="0" w:color="000000"/>
              <w:bottom w:val="single" w:sz="4" w:space="0" w:color="000000"/>
              <w:right w:val="single" w:sz="8" w:space="0" w:color="000000"/>
            </w:tcBorders>
            <w:shd w:val="clear" w:color="auto" w:fill="auto"/>
          </w:tcPr>
          <w:p w:rsidR="003E6343" w:rsidRPr="003E6343" w:rsidRDefault="003E6343" w:rsidP="003E6343">
            <w:pPr>
              <w:spacing w:after="0"/>
              <w:rPr>
                <w:color w:val="000000"/>
                <w:spacing w:val="3"/>
              </w:rPr>
            </w:pPr>
            <w:r w:rsidRPr="003E6343">
              <w:t xml:space="preserve">Поставка Товара производится партиями на основании заявок Покупателя силами и средствами Поставщика до </w:t>
            </w:r>
            <w:r w:rsidRPr="003E6343">
              <w:rPr>
                <w:lang w:eastAsia="zh-CN"/>
              </w:rPr>
              <w:t xml:space="preserve">склада Покупателя </w:t>
            </w:r>
            <w:r w:rsidRPr="003E6343">
              <w:t xml:space="preserve">в течение 7 (семи) рабочих дней </w:t>
            </w:r>
            <w:proofErr w:type="gramStart"/>
            <w:r w:rsidRPr="003E6343">
              <w:t>с даты получения</w:t>
            </w:r>
            <w:proofErr w:type="gramEnd"/>
            <w:r w:rsidRPr="003E6343">
              <w:t xml:space="preserve"> заявки от Покупателя.</w:t>
            </w:r>
          </w:p>
          <w:p w:rsidR="003E6343" w:rsidRPr="003E6343" w:rsidRDefault="003E6343" w:rsidP="003E6343">
            <w:pPr>
              <w:suppressAutoHyphens/>
              <w:spacing w:after="0"/>
              <w:rPr>
                <w:lang w:eastAsia="zh-CN"/>
              </w:rPr>
            </w:pPr>
            <w:r w:rsidRPr="003E6343">
              <w:rPr>
                <w:color w:val="000000"/>
                <w:spacing w:val="3"/>
              </w:rPr>
              <w:t xml:space="preserve">Местонахождение склада Покупателя: </w:t>
            </w:r>
            <w:r w:rsidRPr="003E6343">
              <w:t xml:space="preserve">РФ, 109052, г. Москва, ул. </w:t>
            </w:r>
            <w:proofErr w:type="spellStart"/>
            <w:r w:rsidRPr="003E6343">
              <w:t>Новохохловская</w:t>
            </w:r>
            <w:proofErr w:type="spellEnd"/>
            <w:r w:rsidRPr="003E6343">
              <w:t>, д. 25</w:t>
            </w:r>
            <w:r w:rsidRPr="003E6343">
              <w:rPr>
                <w:color w:val="000000"/>
                <w:spacing w:val="3"/>
              </w:rPr>
              <w:t>.</w:t>
            </w:r>
          </w:p>
        </w:tc>
      </w:tr>
      <w:tr w:rsidR="003E6343" w:rsidRPr="003E6343" w:rsidTr="003E6343">
        <w:trPr>
          <w:trHeight w:val="657"/>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E6343" w:rsidRPr="003E6343" w:rsidRDefault="003E6343" w:rsidP="003E6343">
            <w:pPr>
              <w:suppressAutoHyphens/>
              <w:spacing w:after="0"/>
              <w:ind w:left="72"/>
              <w:jc w:val="center"/>
              <w:rPr>
                <w:b/>
                <w:bCs/>
                <w:lang w:eastAsia="zh-CN"/>
              </w:rPr>
            </w:pPr>
            <w:r w:rsidRPr="003E6343">
              <w:rPr>
                <w:b/>
                <w:bCs/>
                <w:lang w:eastAsia="zh-CN"/>
              </w:rPr>
              <w:t>3.</w:t>
            </w:r>
          </w:p>
        </w:tc>
        <w:tc>
          <w:tcPr>
            <w:tcW w:w="47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6343" w:rsidRPr="003E6343" w:rsidRDefault="003E6343" w:rsidP="003E6343">
            <w:pPr>
              <w:suppressAutoHyphens/>
              <w:spacing w:after="0"/>
              <w:ind w:left="72"/>
              <w:jc w:val="center"/>
              <w:rPr>
                <w:b/>
                <w:bCs/>
                <w:lang w:eastAsia="zh-CN"/>
              </w:rPr>
            </w:pPr>
            <w:r w:rsidRPr="003E6343">
              <w:rPr>
                <w:b/>
                <w:bCs/>
                <w:lang w:eastAsia="zh-CN"/>
              </w:rPr>
              <w:t>Качественные характеристики товара</w:t>
            </w:r>
          </w:p>
          <w:p w:rsidR="003E6343" w:rsidRPr="003E6343" w:rsidRDefault="003E6343" w:rsidP="003E6343">
            <w:pPr>
              <w:suppressAutoHyphens/>
              <w:spacing w:after="0"/>
              <w:ind w:left="72"/>
              <w:jc w:val="center"/>
              <w:rPr>
                <w:lang w:eastAsia="zh-CN"/>
              </w:rPr>
            </w:pPr>
          </w:p>
        </w:tc>
      </w:tr>
      <w:tr w:rsidR="003E6343" w:rsidRPr="003E6343"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67"/>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t xml:space="preserve">№ </w:t>
            </w:r>
            <w:proofErr w:type="spellStart"/>
            <w:proofErr w:type="gramStart"/>
            <w:r w:rsidRPr="003E6343">
              <w:rPr>
                <w:lang w:eastAsia="zh-CN"/>
              </w:rPr>
              <w:t>п</w:t>
            </w:r>
            <w:proofErr w:type="spellEnd"/>
            <w:proofErr w:type="gramEnd"/>
            <w:r w:rsidRPr="003E6343">
              <w:rPr>
                <w:lang w:eastAsia="zh-CN"/>
              </w:rPr>
              <w:t>/</w:t>
            </w:r>
            <w:proofErr w:type="spellStart"/>
            <w:r w:rsidRPr="003E6343">
              <w:rPr>
                <w:lang w:eastAsia="zh-CN"/>
              </w:rPr>
              <w:t>п</w:t>
            </w:r>
            <w:proofErr w:type="spellEnd"/>
          </w:p>
        </w:tc>
        <w:tc>
          <w:tcPr>
            <w:tcW w:w="1434" w:type="pct"/>
            <w:gridSpan w:val="2"/>
            <w:shd w:val="clear" w:color="auto" w:fill="auto"/>
          </w:tcPr>
          <w:p w:rsidR="003E6343" w:rsidRPr="003E6343" w:rsidRDefault="003E6343" w:rsidP="003E6343">
            <w:pPr>
              <w:suppressAutoHyphens/>
              <w:spacing w:after="0"/>
              <w:ind w:left="72"/>
              <w:jc w:val="left"/>
              <w:rPr>
                <w:lang w:eastAsia="zh-CN"/>
              </w:rPr>
            </w:pPr>
            <w:r w:rsidRPr="003E6343">
              <w:rPr>
                <w:lang w:eastAsia="zh-CN"/>
              </w:rPr>
              <w:t>Наименование товара</w:t>
            </w:r>
          </w:p>
        </w:tc>
        <w:tc>
          <w:tcPr>
            <w:tcW w:w="3266" w:type="pct"/>
            <w:gridSpan w:val="4"/>
          </w:tcPr>
          <w:p w:rsidR="003E6343" w:rsidRPr="003E6343" w:rsidRDefault="003E6343" w:rsidP="003E6343">
            <w:pPr>
              <w:suppressAutoHyphens/>
              <w:spacing w:after="0"/>
              <w:ind w:left="72"/>
              <w:jc w:val="left"/>
              <w:rPr>
                <w:lang w:eastAsia="zh-CN"/>
              </w:rPr>
            </w:pPr>
            <w:r w:rsidRPr="003E6343">
              <w:rPr>
                <w:bCs/>
                <w:lang w:eastAsia="zh-CN"/>
              </w:rPr>
              <w:t>Качественные характеристики Товара</w:t>
            </w:r>
            <w:r w:rsidRPr="003E6343">
              <w:rPr>
                <w:lang w:eastAsia="zh-CN"/>
              </w:rPr>
              <w:t xml:space="preserve"> </w:t>
            </w:r>
          </w:p>
        </w:tc>
      </w:tr>
      <w:tr w:rsidR="003E6343" w:rsidRPr="003E6343"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855"/>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t>1.</w:t>
            </w:r>
          </w:p>
        </w:tc>
        <w:tc>
          <w:tcPr>
            <w:tcW w:w="1434" w:type="pct"/>
            <w:gridSpan w:val="2"/>
            <w:shd w:val="clear" w:color="auto" w:fill="auto"/>
          </w:tcPr>
          <w:p w:rsidR="003E6343" w:rsidRPr="003E6343" w:rsidRDefault="003E6343" w:rsidP="003E6343">
            <w:pPr>
              <w:spacing w:after="0"/>
              <w:jc w:val="left"/>
            </w:pPr>
            <w:r w:rsidRPr="003E6343">
              <w:t xml:space="preserve">ЛАЛ реактив </w:t>
            </w:r>
            <w:proofErr w:type="spellStart"/>
            <w:r w:rsidRPr="003E6343">
              <w:t>Пиротел</w:t>
            </w:r>
            <w:proofErr w:type="spellEnd"/>
            <w:r w:rsidRPr="003E6343">
              <w:t xml:space="preserve"> G5003</w:t>
            </w:r>
            <w:r w:rsidRPr="003E6343">
              <w:br/>
            </w:r>
          </w:p>
        </w:tc>
        <w:tc>
          <w:tcPr>
            <w:tcW w:w="3266" w:type="pct"/>
            <w:gridSpan w:val="4"/>
          </w:tcPr>
          <w:p w:rsidR="003E6343" w:rsidRPr="003E6343" w:rsidRDefault="003E6343" w:rsidP="003E6343">
            <w:pPr>
              <w:spacing w:after="0"/>
              <w:jc w:val="left"/>
            </w:pPr>
            <w:r w:rsidRPr="003E6343">
              <w:t xml:space="preserve">Лал реактив </w:t>
            </w:r>
            <w:proofErr w:type="spellStart"/>
            <w:r w:rsidRPr="003E6343">
              <w:t>Pyrotell</w:t>
            </w:r>
            <w:proofErr w:type="spellEnd"/>
            <w:r w:rsidRPr="003E6343">
              <w:t xml:space="preserve"> 0,03 ЕЭ/мл; 5 мл на 50 тестов. Предназначен для проведения качественного и количественного гель-тромб теста. </w:t>
            </w:r>
          </w:p>
          <w:p w:rsidR="003E6343" w:rsidRPr="003E6343" w:rsidRDefault="003E6343" w:rsidP="003E6343">
            <w:pPr>
              <w:shd w:val="clear" w:color="auto" w:fill="FFFFFF"/>
              <w:suppressAutoHyphens/>
              <w:autoSpaceDE w:val="0"/>
              <w:spacing w:after="0"/>
              <w:rPr>
                <w:lang w:eastAsia="zh-CN"/>
              </w:rPr>
            </w:pPr>
            <w:r w:rsidRPr="003E6343">
              <w:t>Чувствительность 0,03 ЕЭ/мл. – 300 шт.</w:t>
            </w:r>
          </w:p>
        </w:tc>
      </w:tr>
      <w:tr w:rsidR="003E6343" w:rsidRPr="00673D18"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685"/>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t>2.</w:t>
            </w:r>
          </w:p>
        </w:tc>
        <w:tc>
          <w:tcPr>
            <w:tcW w:w="1437" w:type="pct"/>
            <w:gridSpan w:val="3"/>
            <w:shd w:val="clear" w:color="auto" w:fill="auto"/>
          </w:tcPr>
          <w:p w:rsidR="003E6343" w:rsidRPr="003E6343" w:rsidRDefault="003E6343" w:rsidP="003E6343">
            <w:pPr>
              <w:spacing w:after="0"/>
              <w:jc w:val="left"/>
              <w:rPr>
                <w:lang w:val="en-US"/>
              </w:rPr>
            </w:pPr>
            <w:r w:rsidRPr="003E6343">
              <w:t xml:space="preserve">Наконечники </w:t>
            </w:r>
            <w:proofErr w:type="spellStart"/>
            <w:r w:rsidRPr="003E6343">
              <w:t>апирогенные</w:t>
            </w:r>
            <w:proofErr w:type="spellEnd"/>
            <w:r w:rsidRPr="003E6343">
              <w:t xml:space="preserve"> 1000 мкл, </w:t>
            </w:r>
            <w:r w:rsidRPr="003E6343">
              <w:rPr>
                <w:lang w:val="en-US"/>
              </w:rPr>
              <w:t>PPT</w:t>
            </w:r>
            <w:r w:rsidRPr="003E6343">
              <w:t>10</w:t>
            </w:r>
          </w:p>
          <w:p w:rsidR="003E6343" w:rsidRPr="003E6343" w:rsidRDefault="003E6343" w:rsidP="003E6343">
            <w:pPr>
              <w:suppressAutoHyphens/>
              <w:spacing w:after="0"/>
              <w:ind w:left="72"/>
              <w:jc w:val="center"/>
              <w:rPr>
                <w:lang w:val="en-US" w:eastAsia="zh-CN"/>
              </w:rPr>
            </w:pPr>
            <w:r w:rsidRPr="003E6343">
              <w:rPr>
                <w:lang w:val="en-US"/>
              </w:rPr>
              <w:br/>
            </w:r>
          </w:p>
        </w:tc>
        <w:tc>
          <w:tcPr>
            <w:tcW w:w="3262" w:type="pct"/>
            <w:gridSpan w:val="3"/>
          </w:tcPr>
          <w:p w:rsidR="003E6343" w:rsidRPr="003E6343" w:rsidRDefault="003E6343" w:rsidP="003E6343">
            <w:pPr>
              <w:spacing w:after="0"/>
              <w:jc w:val="left"/>
            </w:pPr>
            <w:proofErr w:type="spellStart"/>
            <w:r w:rsidRPr="003E6343">
              <w:t>Апирогенные</w:t>
            </w:r>
            <w:proofErr w:type="spellEnd"/>
            <w:r w:rsidRPr="003E6343">
              <w:t xml:space="preserve"> наконечники (каталожный номер </w:t>
            </w:r>
            <w:r w:rsidRPr="003E6343">
              <w:rPr>
                <w:lang w:val="en-US"/>
              </w:rPr>
              <w:t>PPT</w:t>
            </w:r>
            <w:r w:rsidRPr="003E6343">
              <w:t xml:space="preserve">10). Диапазон дозирования 100-1000 мкл. </w:t>
            </w:r>
          </w:p>
          <w:p w:rsidR="003E6343" w:rsidRPr="003E6343" w:rsidRDefault="003E6343" w:rsidP="003E6343">
            <w:pPr>
              <w:spacing w:after="0"/>
              <w:jc w:val="left"/>
            </w:pPr>
            <w:r w:rsidRPr="003E6343">
              <w:t xml:space="preserve">Используются при дозировании испытуемых растворов, чтобы избежать попадания эндотоксинов извне. </w:t>
            </w:r>
          </w:p>
          <w:p w:rsidR="003E6343" w:rsidRPr="003E6343" w:rsidRDefault="003E6343" w:rsidP="003E6343">
            <w:pPr>
              <w:spacing w:after="0"/>
              <w:jc w:val="left"/>
            </w:pPr>
            <w:r w:rsidRPr="003E6343">
              <w:t>Упаковка представляет собой штатив с 96 наконечниками.</w:t>
            </w:r>
          </w:p>
          <w:p w:rsidR="003E6343" w:rsidRPr="003E6343" w:rsidRDefault="003E6343" w:rsidP="003E6343">
            <w:pPr>
              <w:shd w:val="clear" w:color="auto" w:fill="FFFFFF"/>
              <w:suppressAutoHyphens/>
              <w:autoSpaceDE w:val="0"/>
              <w:spacing w:after="0"/>
              <w:rPr>
                <w:lang w:val="en-US" w:eastAsia="zh-CN"/>
              </w:rPr>
            </w:pPr>
            <w:r w:rsidRPr="003E6343">
              <w:t>П</w:t>
            </w:r>
            <w:r w:rsidRPr="003E6343">
              <w:rPr>
                <w:bCs/>
              </w:rPr>
              <w:t>роизводитель</w:t>
            </w:r>
            <w:r w:rsidRPr="003E6343">
              <w:rPr>
                <w:bCs/>
                <w:lang w:val="en-US"/>
              </w:rPr>
              <w:t xml:space="preserve">: </w:t>
            </w:r>
            <w:r w:rsidRPr="003E6343">
              <w:rPr>
                <w:rFonts w:eastAsia="Arial"/>
                <w:lang w:val="en-US"/>
              </w:rPr>
              <w:t xml:space="preserve">Associates of Cape Cod Inc, </w:t>
            </w:r>
            <w:r w:rsidRPr="003E6343">
              <w:rPr>
                <w:rFonts w:eastAsia="Arial"/>
              </w:rPr>
              <w:t>США</w:t>
            </w:r>
            <w:r w:rsidRPr="003E6343">
              <w:rPr>
                <w:rFonts w:eastAsia="Arial"/>
                <w:lang w:val="en-US"/>
              </w:rPr>
              <w:t xml:space="preserve"> - </w:t>
            </w:r>
            <w:r w:rsidRPr="003E6343">
              <w:rPr>
                <w:lang w:val="en-US"/>
              </w:rPr>
              <w:t>100</w:t>
            </w:r>
            <w:proofErr w:type="spellStart"/>
            <w:r w:rsidRPr="003E6343">
              <w:t>шт</w:t>
            </w:r>
            <w:proofErr w:type="spellEnd"/>
          </w:p>
        </w:tc>
      </w:tr>
      <w:tr w:rsidR="003E6343" w:rsidRPr="003E6343"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74"/>
        </w:trPr>
        <w:tc>
          <w:tcPr>
            <w:tcW w:w="300" w:type="pct"/>
            <w:gridSpan w:val="2"/>
            <w:tcBorders>
              <w:bottom w:val="single" w:sz="4" w:space="0" w:color="auto"/>
            </w:tcBorders>
            <w:shd w:val="clear" w:color="auto" w:fill="auto"/>
          </w:tcPr>
          <w:p w:rsidR="003E6343" w:rsidRPr="003E6343" w:rsidRDefault="003E6343" w:rsidP="003E6343">
            <w:pPr>
              <w:suppressAutoHyphens/>
              <w:spacing w:after="0"/>
              <w:ind w:left="72"/>
              <w:rPr>
                <w:lang w:eastAsia="zh-CN"/>
              </w:rPr>
            </w:pPr>
            <w:r w:rsidRPr="003E6343">
              <w:rPr>
                <w:lang w:eastAsia="zh-CN"/>
              </w:rPr>
              <w:t>3.</w:t>
            </w:r>
          </w:p>
        </w:tc>
        <w:tc>
          <w:tcPr>
            <w:tcW w:w="1437" w:type="pct"/>
            <w:gridSpan w:val="3"/>
            <w:tcBorders>
              <w:bottom w:val="single" w:sz="4" w:space="0" w:color="auto"/>
            </w:tcBorders>
            <w:shd w:val="clear" w:color="auto" w:fill="auto"/>
          </w:tcPr>
          <w:p w:rsidR="003E6343" w:rsidRPr="003E6343" w:rsidRDefault="003E6343" w:rsidP="003E6343">
            <w:pPr>
              <w:spacing w:after="0"/>
              <w:jc w:val="left"/>
            </w:pPr>
            <w:r w:rsidRPr="003E6343">
              <w:t xml:space="preserve">Наконечники </w:t>
            </w:r>
            <w:proofErr w:type="spellStart"/>
            <w:r w:rsidRPr="003E6343">
              <w:t>апирогенные</w:t>
            </w:r>
            <w:proofErr w:type="spellEnd"/>
            <w:r w:rsidRPr="003E6343">
              <w:t xml:space="preserve"> 250 мкл, </w:t>
            </w:r>
            <w:r w:rsidRPr="003E6343">
              <w:rPr>
                <w:lang w:val="en-US"/>
              </w:rPr>
              <w:t>PPT</w:t>
            </w:r>
            <w:r w:rsidRPr="003E6343">
              <w:t>25</w:t>
            </w:r>
          </w:p>
          <w:p w:rsidR="003E6343" w:rsidRPr="003E6343" w:rsidRDefault="003E6343" w:rsidP="003E6343">
            <w:pPr>
              <w:spacing w:after="0"/>
              <w:jc w:val="left"/>
            </w:pPr>
          </w:p>
        </w:tc>
        <w:tc>
          <w:tcPr>
            <w:tcW w:w="3262" w:type="pct"/>
            <w:gridSpan w:val="3"/>
            <w:tcBorders>
              <w:bottom w:val="single" w:sz="4" w:space="0" w:color="auto"/>
            </w:tcBorders>
          </w:tcPr>
          <w:p w:rsidR="003E6343" w:rsidRPr="003E6343" w:rsidRDefault="003E6343" w:rsidP="003E6343">
            <w:pPr>
              <w:spacing w:after="0"/>
              <w:jc w:val="left"/>
            </w:pPr>
            <w:proofErr w:type="spellStart"/>
            <w:r w:rsidRPr="003E6343">
              <w:t>Апирогенные</w:t>
            </w:r>
            <w:proofErr w:type="spellEnd"/>
            <w:r w:rsidRPr="003E6343">
              <w:t xml:space="preserve"> наконечники (каталожный номер </w:t>
            </w:r>
            <w:r w:rsidRPr="003E6343">
              <w:rPr>
                <w:lang w:val="en-US"/>
              </w:rPr>
              <w:t>PPT</w:t>
            </w:r>
            <w:r w:rsidRPr="003E6343">
              <w:t xml:space="preserve">25). Диапазон дозирования 10-250 мкл. </w:t>
            </w:r>
          </w:p>
          <w:p w:rsidR="003E6343" w:rsidRPr="003E6343" w:rsidRDefault="003E6343" w:rsidP="003E6343">
            <w:pPr>
              <w:spacing w:after="0"/>
              <w:jc w:val="left"/>
            </w:pPr>
            <w:r w:rsidRPr="003E6343">
              <w:t xml:space="preserve">Используются при дозировании испытуемых растворов, чтобы избежать попадания эндотоксинов извне. </w:t>
            </w:r>
          </w:p>
          <w:p w:rsidR="003E6343" w:rsidRPr="003E6343" w:rsidRDefault="003E6343" w:rsidP="003E6343">
            <w:pPr>
              <w:shd w:val="clear" w:color="auto" w:fill="FFFFFF"/>
              <w:suppressAutoHyphens/>
              <w:autoSpaceDE w:val="0"/>
              <w:spacing w:after="0"/>
              <w:rPr>
                <w:rFonts w:eastAsia="Arial"/>
                <w:lang w:eastAsia="zh-CN"/>
              </w:rPr>
            </w:pPr>
            <w:r w:rsidRPr="003E6343">
              <w:t>Упаковка представляет собой штатив с 96 наконечниками, производитель:</w:t>
            </w:r>
            <w:r w:rsidRPr="003E6343">
              <w:rPr>
                <w:rFonts w:eastAsia="Arial"/>
              </w:rPr>
              <w:t xml:space="preserve"> </w:t>
            </w:r>
            <w:r w:rsidRPr="003E6343">
              <w:rPr>
                <w:rFonts w:eastAsia="Arial"/>
                <w:lang w:val="en-US"/>
              </w:rPr>
              <w:t>Associates</w:t>
            </w:r>
            <w:r w:rsidRPr="003E6343">
              <w:rPr>
                <w:rFonts w:eastAsia="Arial"/>
              </w:rPr>
              <w:t xml:space="preserve"> </w:t>
            </w:r>
            <w:r w:rsidRPr="003E6343">
              <w:rPr>
                <w:rFonts w:eastAsia="Arial"/>
                <w:lang w:val="en-US"/>
              </w:rPr>
              <w:t>of</w:t>
            </w:r>
            <w:r w:rsidRPr="003E6343">
              <w:rPr>
                <w:rFonts w:eastAsia="Arial"/>
              </w:rPr>
              <w:t xml:space="preserve"> </w:t>
            </w:r>
            <w:r w:rsidRPr="003E6343">
              <w:rPr>
                <w:rFonts w:eastAsia="Arial"/>
                <w:lang w:val="en-US"/>
              </w:rPr>
              <w:t>Cape</w:t>
            </w:r>
            <w:r w:rsidRPr="003E6343">
              <w:rPr>
                <w:rFonts w:eastAsia="Arial"/>
              </w:rPr>
              <w:t xml:space="preserve"> </w:t>
            </w:r>
            <w:r w:rsidRPr="003E6343">
              <w:rPr>
                <w:rFonts w:eastAsia="Arial"/>
                <w:lang w:val="en-US"/>
              </w:rPr>
              <w:t>Cod</w:t>
            </w:r>
            <w:r w:rsidRPr="003E6343">
              <w:rPr>
                <w:rFonts w:eastAsia="Arial"/>
              </w:rPr>
              <w:t xml:space="preserve"> </w:t>
            </w:r>
            <w:r w:rsidRPr="003E6343">
              <w:rPr>
                <w:rFonts w:eastAsia="Arial"/>
                <w:lang w:val="en-US"/>
              </w:rPr>
              <w:t>Inc</w:t>
            </w:r>
            <w:r w:rsidRPr="003E6343">
              <w:t>, США – 100 шт.</w:t>
            </w:r>
          </w:p>
        </w:tc>
      </w:tr>
      <w:tr w:rsidR="003E6343" w:rsidRPr="00673D18"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lastRenderedPageBreak/>
              <w:t>4.</w:t>
            </w:r>
          </w:p>
        </w:tc>
        <w:tc>
          <w:tcPr>
            <w:tcW w:w="1437" w:type="pct"/>
            <w:gridSpan w:val="3"/>
            <w:shd w:val="clear" w:color="auto" w:fill="auto"/>
          </w:tcPr>
          <w:p w:rsidR="003E6343" w:rsidRPr="003E6343" w:rsidRDefault="003E6343" w:rsidP="003E6343">
            <w:pPr>
              <w:widowControl w:val="0"/>
              <w:spacing w:after="0"/>
              <w:ind w:right="132"/>
              <w:jc w:val="left"/>
              <w:rPr>
                <w:lang w:val="en-US" w:eastAsia="zh-CN"/>
              </w:rPr>
            </w:pPr>
            <w:r w:rsidRPr="003E6343">
              <w:t>ЛАЛ вода, 100 мл, WP1001</w:t>
            </w:r>
            <w:r w:rsidRPr="003E6343">
              <w:br/>
            </w:r>
          </w:p>
        </w:tc>
        <w:tc>
          <w:tcPr>
            <w:tcW w:w="3262" w:type="pct"/>
            <w:gridSpan w:val="3"/>
          </w:tcPr>
          <w:p w:rsidR="003E6343" w:rsidRPr="003E6343" w:rsidRDefault="003E6343" w:rsidP="003E6343">
            <w:pPr>
              <w:widowControl w:val="0"/>
              <w:spacing w:after="0"/>
              <w:ind w:right="132"/>
              <w:jc w:val="left"/>
            </w:pPr>
            <w:r w:rsidRPr="003E6343">
              <w:t xml:space="preserve">ЛАЛ вода (LAL </w:t>
            </w:r>
            <w:proofErr w:type="spellStart"/>
            <w:r w:rsidRPr="003E6343">
              <w:t>water</w:t>
            </w:r>
            <w:proofErr w:type="spellEnd"/>
            <w:r w:rsidRPr="003E6343">
              <w:t xml:space="preserve">), 100 мл, WP100С (W1001) – </w:t>
            </w:r>
            <w:proofErr w:type="spellStart"/>
            <w:r w:rsidRPr="003E6343">
              <w:t>апирогенная</w:t>
            </w:r>
            <w:proofErr w:type="spellEnd"/>
            <w:r w:rsidRPr="003E6343">
              <w:t xml:space="preserve"> вода.</w:t>
            </w:r>
          </w:p>
          <w:p w:rsidR="003E6343" w:rsidRPr="003E6343" w:rsidRDefault="003E6343" w:rsidP="003E6343">
            <w:pPr>
              <w:widowControl w:val="0"/>
              <w:spacing w:after="0"/>
              <w:ind w:right="132"/>
              <w:jc w:val="left"/>
            </w:pPr>
            <w:r w:rsidRPr="003E6343">
              <w:t xml:space="preserve">Вода с содержанием  бактериальных эндотоксинов менее 0.001 </w:t>
            </w:r>
            <w:r w:rsidRPr="003E6343">
              <w:rPr>
                <w:lang w:val="en-US"/>
              </w:rPr>
              <w:t>EU</w:t>
            </w:r>
            <w:r w:rsidRPr="003E6343">
              <w:t>/</w:t>
            </w:r>
            <w:r w:rsidRPr="003E6343">
              <w:rPr>
                <w:lang w:val="en-US"/>
              </w:rPr>
              <w:t>ml</w:t>
            </w:r>
            <w:r w:rsidRPr="003E6343">
              <w:t xml:space="preserve"> и </w:t>
            </w:r>
            <w:proofErr w:type="spellStart"/>
            <w:r w:rsidRPr="003E6343">
              <w:t>глюканов</w:t>
            </w:r>
            <w:proofErr w:type="spellEnd"/>
            <w:r w:rsidRPr="003E6343">
              <w:t xml:space="preserve"> менее 1,56 </w:t>
            </w:r>
            <w:r w:rsidRPr="003E6343">
              <w:rPr>
                <w:lang w:val="en-US"/>
              </w:rPr>
              <w:t>pg</w:t>
            </w:r>
            <w:r w:rsidRPr="003E6343">
              <w:t>/</w:t>
            </w:r>
            <w:r w:rsidRPr="003E6343">
              <w:rPr>
                <w:lang w:val="en-US"/>
              </w:rPr>
              <w:t>ml</w:t>
            </w:r>
            <w:r w:rsidRPr="003E6343">
              <w:t>. Вода используется для разведения всех реактивов, разведений испытуемого препарата и для постановки контролей.</w:t>
            </w:r>
          </w:p>
          <w:p w:rsidR="003E6343" w:rsidRPr="003E6343" w:rsidRDefault="003E6343" w:rsidP="003E6343">
            <w:pPr>
              <w:widowControl w:val="0"/>
              <w:spacing w:after="0"/>
              <w:ind w:right="132"/>
              <w:jc w:val="left"/>
              <w:rPr>
                <w:lang w:val="en-US"/>
              </w:rPr>
            </w:pPr>
            <w:r w:rsidRPr="003E6343">
              <w:t>Производитель</w:t>
            </w:r>
            <w:r w:rsidRPr="003E6343">
              <w:rPr>
                <w:lang w:val="en-US"/>
              </w:rPr>
              <w:t>:</w:t>
            </w:r>
            <w:r w:rsidRPr="003E6343">
              <w:rPr>
                <w:rFonts w:eastAsia="Arial"/>
                <w:lang w:val="en-US"/>
              </w:rPr>
              <w:t xml:space="preserve"> Associates of Cape Cod Inc, </w:t>
            </w:r>
            <w:r w:rsidRPr="003E6343">
              <w:rPr>
                <w:rFonts w:eastAsia="Arial"/>
              </w:rPr>
              <w:t>США</w:t>
            </w:r>
            <w:r w:rsidRPr="003E6343">
              <w:rPr>
                <w:lang w:val="en-US"/>
              </w:rPr>
              <w:t xml:space="preserve"> – 100 </w:t>
            </w:r>
            <w:proofErr w:type="spellStart"/>
            <w:r w:rsidRPr="003E6343">
              <w:t>шт</w:t>
            </w:r>
            <w:proofErr w:type="spellEnd"/>
            <w:r w:rsidRPr="003E6343">
              <w:rPr>
                <w:lang w:val="en-US"/>
              </w:rPr>
              <w:t>.</w:t>
            </w:r>
          </w:p>
        </w:tc>
      </w:tr>
      <w:tr w:rsidR="003E6343" w:rsidRPr="003E6343"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t>5.</w:t>
            </w:r>
          </w:p>
        </w:tc>
        <w:tc>
          <w:tcPr>
            <w:tcW w:w="1437" w:type="pct"/>
            <w:gridSpan w:val="3"/>
            <w:shd w:val="clear" w:color="auto" w:fill="auto"/>
          </w:tcPr>
          <w:p w:rsidR="003E6343" w:rsidRPr="003E6343" w:rsidRDefault="003E6343" w:rsidP="003E6343">
            <w:pPr>
              <w:widowControl w:val="0"/>
              <w:spacing w:after="0"/>
              <w:ind w:right="132"/>
              <w:jc w:val="left"/>
            </w:pPr>
            <w:r w:rsidRPr="003E6343">
              <w:t xml:space="preserve">Буфер для коррекции </w:t>
            </w:r>
            <w:r w:rsidRPr="003E6343">
              <w:rPr>
                <w:lang w:val="en-US"/>
              </w:rPr>
              <w:t>pH</w:t>
            </w:r>
            <w:r w:rsidRPr="003E6343">
              <w:t xml:space="preserve"> </w:t>
            </w:r>
            <w:proofErr w:type="spellStart"/>
            <w:r w:rsidRPr="003E6343">
              <w:rPr>
                <w:lang w:val="en-US"/>
              </w:rPr>
              <w:t>Pyrosol</w:t>
            </w:r>
            <w:proofErr w:type="spellEnd"/>
            <w:r w:rsidRPr="003E6343">
              <w:t xml:space="preserve">  </w:t>
            </w:r>
            <w:r w:rsidRPr="003E6343">
              <w:rPr>
                <w:lang w:val="en-US"/>
              </w:rPr>
              <w:t>buffer</w:t>
            </w:r>
            <w:r w:rsidRPr="003E6343">
              <w:t xml:space="preserve"> </w:t>
            </w:r>
            <w:r w:rsidRPr="003E6343">
              <w:rPr>
                <w:lang w:val="en-US"/>
              </w:rPr>
              <w:t>BR</w:t>
            </w:r>
            <w:r w:rsidRPr="003E6343">
              <w:t>051</w:t>
            </w:r>
          </w:p>
          <w:p w:rsidR="003E6343" w:rsidRPr="003E6343" w:rsidRDefault="003E6343" w:rsidP="003E6343">
            <w:pPr>
              <w:widowControl w:val="0"/>
              <w:spacing w:after="0"/>
              <w:ind w:right="132"/>
              <w:jc w:val="left"/>
              <w:rPr>
                <w:lang w:eastAsia="zh-CN"/>
              </w:rPr>
            </w:pPr>
          </w:p>
        </w:tc>
        <w:tc>
          <w:tcPr>
            <w:tcW w:w="3262" w:type="pct"/>
            <w:gridSpan w:val="3"/>
          </w:tcPr>
          <w:p w:rsidR="003E6343" w:rsidRPr="003E6343" w:rsidRDefault="003E6343" w:rsidP="003E6343">
            <w:pPr>
              <w:widowControl w:val="0"/>
              <w:spacing w:after="0"/>
              <w:ind w:right="132"/>
              <w:jc w:val="left"/>
            </w:pPr>
            <w:r w:rsidRPr="003E6343">
              <w:t xml:space="preserve">Буфер </w:t>
            </w:r>
            <w:proofErr w:type="spellStart"/>
            <w:r w:rsidRPr="003E6343">
              <w:t>апирогенный</w:t>
            </w:r>
            <w:proofErr w:type="spellEnd"/>
            <w:r w:rsidRPr="003E6343">
              <w:t xml:space="preserve"> для коррекции </w:t>
            </w:r>
            <w:proofErr w:type="spellStart"/>
            <w:r w:rsidRPr="003E6343">
              <w:t>рН</w:t>
            </w:r>
            <w:proofErr w:type="spellEnd"/>
            <w:r w:rsidRPr="003E6343">
              <w:t xml:space="preserve"> </w:t>
            </w:r>
            <w:proofErr w:type="spellStart"/>
            <w:r w:rsidRPr="003E6343">
              <w:t>Пиросол</w:t>
            </w:r>
            <w:proofErr w:type="spellEnd"/>
            <w:r w:rsidRPr="003E6343">
              <w:t xml:space="preserve"> с индикатором (каталожный номер BR051). </w:t>
            </w:r>
          </w:p>
          <w:p w:rsidR="003E6343" w:rsidRPr="003E6343" w:rsidRDefault="003E6343" w:rsidP="003E6343">
            <w:pPr>
              <w:widowControl w:val="0"/>
              <w:spacing w:after="0"/>
              <w:ind w:right="132"/>
              <w:jc w:val="left"/>
            </w:pPr>
            <w:r w:rsidRPr="003E6343">
              <w:t xml:space="preserve">Реактив для проведения гель-тромб </w:t>
            </w:r>
            <w:proofErr w:type="spellStart"/>
            <w:proofErr w:type="gramStart"/>
            <w:r w:rsidRPr="003E6343">
              <w:t>ЛАЛ-теста</w:t>
            </w:r>
            <w:proofErr w:type="spellEnd"/>
            <w:proofErr w:type="gramEnd"/>
            <w:r w:rsidRPr="003E6343">
              <w:t xml:space="preserve"> 5,5 мл/флакон. Реактив для доведения </w:t>
            </w:r>
            <w:proofErr w:type="spellStart"/>
            <w:r w:rsidRPr="003E6343">
              <w:t>рН</w:t>
            </w:r>
            <w:proofErr w:type="spellEnd"/>
            <w:r w:rsidRPr="003E6343">
              <w:t xml:space="preserve"> образцов до уровня, приемлемого в </w:t>
            </w:r>
            <w:proofErr w:type="spellStart"/>
            <w:proofErr w:type="gramStart"/>
            <w:r w:rsidRPr="003E6343">
              <w:t>ЛАЛ-тесте</w:t>
            </w:r>
            <w:proofErr w:type="spellEnd"/>
            <w:proofErr w:type="gramEnd"/>
            <w:r w:rsidRPr="003E6343">
              <w:t xml:space="preserve"> с дополнительной индикацией при помощи окрашивания. Производитель:</w:t>
            </w:r>
            <w:r w:rsidRPr="003E6343">
              <w:rPr>
                <w:rFonts w:eastAsia="Arial"/>
              </w:rPr>
              <w:t xml:space="preserve"> </w:t>
            </w:r>
            <w:r w:rsidRPr="003E6343">
              <w:rPr>
                <w:rFonts w:eastAsia="Arial"/>
                <w:lang w:val="en-US"/>
              </w:rPr>
              <w:t>Associates</w:t>
            </w:r>
            <w:r w:rsidRPr="003E6343">
              <w:rPr>
                <w:rFonts w:eastAsia="Arial"/>
              </w:rPr>
              <w:t xml:space="preserve"> </w:t>
            </w:r>
            <w:r w:rsidRPr="003E6343">
              <w:rPr>
                <w:rFonts w:eastAsia="Arial"/>
                <w:lang w:val="en-US"/>
              </w:rPr>
              <w:t>of</w:t>
            </w:r>
            <w:r w:rsidRPr="003E6343">
              <w:rPr>
                <w:rFonts w:eastAsia="Arial"/>
              </w:rPr>
              <w:t xml:space="preserve"> </w:t>
            </w:r>
            <w:r w:rsidRPr="003E6343">
              <w:rPr>
                <w:rFonts w:eastAsia="Arial"/>
                <w:lang w:val="en-US"/>
              </w:rPr>
              <w:t>Cape</w:t>
            </w:r>
            <w:r w:rsidRPr="003E6343">
              <w:rPr>
                <w:rFonts w:eastAsia="Arial"/>
              </w:rPr>
              <w:t xml:space="preserve"> </w:t>
            </w:r>
            <w:r w:rsidRPr="003E6343">
              <w:rPr>
                <w:rFonts w:eastAsia="Arial"/>
                <w:lang w:val="en-US"/>
              </w:rPr>
              <w:t>Cod</w:t>
            </w:r>
            <w:r w:rsidRPr="003E6343">
              <w:rPr>
                <w:rFonts w:eastAsia="Arial"/>
              </w:rPr>
              <w:t xml:space="preserve"> </w:t>
            </w:r>
            <w:r w:rsidRPr="003E6343">
              <w:rPr>
                <w:rFonts w:eastAsia="Arial"/>
                <w:lang w:val="en-US"/>
              </w:rPr>
              <w:t>Inc</w:t>
            </w:r>
            <w:r w:rsidRPr="003E6343">
              <w:rPr>
                <w:rFonts w:eastAsia="Arial"/>
              </w:rPr>
              <w:t>, США</w:t>
            </w:r>
            <w:r w:rsidRPr="003E6343">
              <w:t xml:space="preserve"> – 20 шт.</w:t>
            </w:r>
          </w:p>
          <w:p w:rsidR="003E6343" w:rsidRPr="003E6343" w:rsidRDefault="003E6343" w:rsidP="003E6343">
            <w:pPr>
              <w:suppressAutoHyphens/>
              <w:spacing w:after="0"/>
              <w:rPr>
                <w:lang w:eastAsia="zh-CN"/>
              </w:rPr>
            </w:pPr>
          </w:p>
        </w:tc>
      </w:tr>
      <w:tr w:rsidR="003E6343" w:rsidRPr="003E6343"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t>6.</w:t>
            </w:r>
          </w:p>
        </w:tc>
        <w:tc>
          <w:tcPr>
            <w:tcW w:w="1437" w:type="pct"/>
            <w:gridSpan w:val="3"/>
            <w:shd w:val="clear" w:color="auto" w:fill="auto"/>
          </w:tcPr>
          <w:p w:rsidR="003E6343" w:rsidRPr="003E6343" w:rsidRDefault="003E6343" w:rsidP="003E6343">
            <w:pPr>
              <w:widowControl w:val="0"/>
              <w:spacing w:after="0"/>
              <w:ind w:right="132"/>
              <w:jc w:val="left"/>
            </w:pPr>
            <w:r w:rsidRPr="003E6343">
              <w:t xml:space="preserve">Набор для контроля </w:t>
            </w:r>
            <w:proofErr w:type="spellStart"/>
            <w:r w:rsidRPr="003E6343">
              <w:t>депирогенизации</w:t>
            </w:r>
            <w:proofErr w:type="spellEnd"/>
            <w:r w:rsidRPr="003E6343">
              <w:t xml:space="preserve"> ампул с концентрацией 10000едЭ </w:t>
            </w:r>
          </w:p>
          <w:p w:rsidR="003E6343" w:rsidRPr="003E6343" w:rsidRDefault="003E6343" w:rsidP="003E6343">
            <w:pPr>
              <w:suppressAutoHyphens/>
              <w:spacing w:after="0"/>
              <w:rPr>
                <w:lang w:eastAsia="zh-CN"/>
              </w:rPr>
            </w:pPr>
          </w:p>
        </w:tc>
        <w:tc>
          <w:tcPr>
            <w:tcW w:w="3262" w:type="pct"/>
            <w:gridSpan w:val="3"/>
          </w:tcPr>
          <w:p w:rsidR="003E6343" w:rsidRPr="003E6343" w:rsidRDefault="003E6343" w:rsidP="003E6343">
            <w:pPr>
              <w:widowControl w:val="0"/>
              <w:spacing w:after="0"/>
              <w:ind w:right="132"/>
              <w:jc w:val="left"/>
              <w:rPr>
                <w:lang w:eastAsia="en-US"/>
              </w:rPr>
            </w:pPr>
            <w:r w:rsidRPr="003E6343">
              <w:rPr>
                <w:lang w:eastAsia="en-US"/>
              </w:rPr>
              <w:t xml:space="preserve">Состав: </w:t>
            </w:r>
            <w:proofErr w:type="spellStart"/>
            <w:r w:rsidRPr="003E6343">
              <w:rPr>
                <w:lang w:eastAsia="en-US"/>
              </w:rPr>
              <w:t>лиофилизированный</w:t>
            </w:r>
            <w:proofErr w:type="spellEnd"/>
            <w:r w:rsidRPr="003E6343">
              <w:rPr>
                <w:lang w:eastAsia="en-US"/>
              </w:rPr>
              <w:t xml:space="preserve"> </w:t>
            </w:r>
            <w:proofErr w:type="spellStart"/>
            <w:r w:rsidRPr="003E6343">
              <w:rPr>
                <w:lang w:eastAsia="en-US"/>
              </w:rPr>
              <w:t>липополисахарид</w:t>
            </w:r>
            <w:proofErr w:type="spellEnd"/>
            <w:r w:rsidRPr="003E6343">
              <w:rPr>
                <w:lang w:eastAsia="en-US"/>
              </w:rPr>
              <w:t xml:space="preserve">, полученный из штамма  </w:t>
            </w:r>
            <w:r w:rsidRPr="003E6343">
              <w:rPr>
                <w:lang w:val="en-US" w:eastAsia="en-US"/>
              </w:rPr>
              <w:t>E</w:t>
            </w:r>
            <w:r w:rsidRPr="003E6343">
              <w:rPr>
                <w:lang w:eastAsia="en-US"/>
              </w:rPr>
              <w:t xml:space="preserve">. </w:t>
            </w:r>
            <w:r w:rsidRPr="003E6343">
              <w:rPr>
                <w:lang w:val="en-US" w:eastAsia="en-US"/>
              </w:rPr>
              <w:t>Coli</w:t>
            </w:r>
            <w:r w:rsidRPr="003E6343">
              <w:rPr>
                <w:lang w:eastAsia="en-US"/>
              </w:rPr>
              <w:t xml:space="preserve"> 0113:H10. </w:t>
            </w:r>
          </w:p>
          <w:p w:rsidR="003E6343" w:rsidRPr="003E6343" w:rsidRDefault="003E6343" w:rsidP="003E6343">
            <w:pPr>
              <w:widowControl w:val="0"/>
              <w:spacing w:after="0"/>
              <w:ind w:right="132"/>
              <w:jc w:val="left"/>
              <w:rPr>
                <w:lang w:eastAsia="en-US"/>
              </w:rPr>
            </w:pPr>
            <w:r w:rsidRPr="003E6343">
              <w:rPr>
                <w:lang w:eastAsia="en-US"/>
              </w:rPr>
              <w:t xml:space="preserve">Флакон с эндотоксином кажется пустым, так как данный препарат эндотоксина не содержит наполнителей и стабилизаторов. </w:t>
            </w:r>
          </w:p>
          <w:p w:rsidR="003E6343" w:rsidRPr="003E6343" w:rsidRDefault="003E6343" w:rsidP="003E6343">
            <w:pPr>
              <w:widowControl w:val="0"/>
              <w:spacing w:after="0"/>
              <w:ind w:right="132"/>
              <w:jc w:val="left"/>
              <w:rPr>
                <w:lang w:eastAsia="en-US"/>
              </w:rPr>
            </w:pPr>
            <w:proofErr w:type="gramStart"/>
            <w:r w:rsidRPr="003E6343">
              <w:rPr>
                <w:lang w:eastAsia="en-US"/>
              </w:rPr>
              <w:t>Предназначен</w:t>
            </w:r>
            <w:proofErr w:type="gramEnd"/>
            <w:r w:rsidRPr="003E6343">
              <w:rPr>
                <w:lang w:eastAsia="en-US"/>
              </w:rPr>
              <w:t xml:space="preserve"> для </w:t>
            </w:r>
            <w:proofErr w:type="spellStart"/>
            <w:r w:rsidRPr="003E6343">
              <w:rPr>
                <w:lang w:eastAsia="en-US"/>
              </w:rPr>
              <w:t>валидации</w:t>
            </w:r>
            <w:proofErr w:type="spellEnd"/>
            <w:r w:rsidRPr="003E6343">
              <w:rPr>
                <w:lang w:eastAsia="en-US"/>
              </w:rPr>
              <w:t xml:space="preserve"> или мониторинга процессов </w:t>
            </w:r>
            <w:proofErr w:type="spellStart"/>
            <w:r w:rsidRPr="003E6343">
              <w:rPr>
                <w:lang w:eastAsia="en-US"/>
              </w:rPr>
              <w:t>депирогенизации</w:t>
            </w:r>
            <w:proofErr w:type="spellEnd"/>
            <w:r w:rsidRPr="003E6343">
              <w:rPr>
                <w:lang w:eastAsia="en-US"/>
              </w:rPr>
              <w:t xml:space="preserve">. </w:t>
            </w:r>
          </w:p>
          <w:p w:rsidR="003E6343" w:rsidRPr="003E6343" w:rsidRDefault="003E6343" w:rsidP="003E6343">
            <w:pPr>
              <w:widowControl w:val="0"/>
              <w:spacing w:after="0"/>
              <w:ind w:right="132"/>
              <w:jc w:val="left"/>
              <w:rPr>
                <w:rFonts w:eastAsia="Courier New"/>
                <w:lang w:bidi="ru-RU"/>
              </w:rPr>
            </w:pPr>
            <w:r w:rsidRPr="003E6343">
              <w:rPr>
                <w:lang w:eastAsia="en-US"/>
              </w:rPr>
              <w:t>Форма выпуска: в стеклянных флаконах, содержащих 10 000 ЕЭ</w:t>
            </w:r>
            <w:proofErr w:type="gramStart"/>
            <w:r w:rsidRPr="003E6343">
              <w:rPr>
                <w:rFonts w:eastAsia="Courier New"/>
                <w:lang w:bidi="ru-RU"/>
              </w:rPr>
              <w:t xml:space="preserve"> .</w:t>
            </w:r>
            <w:proofErr w:type="gramEnd"/>
          </w:p>
          <w:p w:rsidR="003E6343" w:rsidRPr="003E6343" w:rsidRDefault="003E6343" w:rsidP="003E6343">
            <w:pPr>
              <w:suppressAutoHyphens/>
              <w:spacing w:after="0"/>
              <w:rPr>
                <w:lang w:eastAsia="zh-CN"/>
              </w:rPr>
            </w:pPr>
            <w:r w:rsidRPr="003E6343">
              <w:rPr>
                <w:rFonts w:eastAsia="Courier New"/>
                <w:lang w:bidi="ru-RU"/>
              </w:rPr>
              <w:t>Упаковка: 10 флаконов, производитель</w:t>
            </w:r>
            <w:r w:rsidRPr="003E6343">
              <w:t>:</w:t>
            </w:r>
            <w:r w:rsidRPr="003E6343">
              <w:rPr>
                <w:rFonts w:eastAsia="Arial"/>
              </w:rPr>
              <w:t xml:space="preserve"> </w:t>
            </w:r>
            <w:r w:rsidRPr="003E6343">
              <w:rPr>
                <w:rFonts w:eastAsia="Arial"/>
                <w:lang w:val="en-US"/>
              </w:rPr>
              <w:t>Associates</w:t>
            </w:r>
            <w:r w:rsidRPr="003E6343">
              <w:rPr>
                <w:rFonts w:eastAsia="Arial"/>
              </w:rPr>
              <w:t xml:space="preserve"> </w:t>
            </w:r>
            <w:r w:rsidRPr="003E6343">
              <w:rPr>
                <w:rFonts w:eastAsia="Arial"/>
                <w:lang w:val="en-US"/>
              </w:rPr>
              <w:t>of</w:t>
            </w:r>
            <w:r w:rsidRPr="003E6343">
              <w:rPr>
                <w:rFonts w:eastAsia="Arial"/>
              </w:rPr>
              <w:t xml:space="preserve"> </w:t>
            </w:r>
            <w:r w:rsidRPr="003E6343">
              <w:rPr>
                <w:rFonts w:eastAsia="Arial"/>
                <w:lang w:val="en-US"/>
              </w:rPr>
              <w:t>Cape</w:t>
            </w:r>
            <w:r w:rsidRPr="003E6343">
              <w:rPr>
                <w:rFonts w:eastAsia="Arial"/>
              </w:rPr>
              <w:t xml:space="preserve"> </w:t>
            </w:r>
            <w:r w:rsidRPr="003E6343">
              <w:rPr>
                <w:rFonts w:eastAsia="Arial"/>
                <w:lang w:val="en-US"/>
              </w:rPr>
              <w:t>Cod</w:t>
            </w:r>
            <w:r w:rsidRPr="003E6343">
              <w:rPr>
                <w:rFonts w:eastAsia="Arial"/>
              </w:rPr>
              <w:t xml:space="preserve"> </w:t>
            </w:r>
            <w:r w:rsidRPr="003E6343">
              <w:rPr>
                <w:rFonts w:eastAsia="Arial"/>
                <w:lang w:val="en-US"/>
              </w:rPr>
              <w:t>Inc</w:t>
            </w:r>
            <w:r w:rsidRPr="003E6343">
              <w:rPr>
                <w:rFonts w:eastAsia="Arial"/>
              </w:rPr>
              <w:t>, США</w:t>
            </w:r>
            <w:r w:rsidRPr="003E6343">
              <w:t xml:space="preserve"> – 50 </w:t>
            </w:r>
            <w:proofErr w:type="spellStart"/>
            <w:r w:rsidRPr="003E6343">
              <w:t>упак</w:t>
            </w:r>
            <w:proofErr w:type="spellEnd"/>
            <w:r w:rsidRPr="003E6343">
              <w:t>.</w:t>
            </w:r>
          </w:p>
        </w:tc>
      </w:tr>
      <w:tr w:rsidR="003E6343" w:rsidRPr="003E6343"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t>7.</w:t>
            </w:r>
          </w:p>
        </w:tc>
        <w:tc>
          <w:tcPr>
            <w:tcW w:w="1437" w:type="pct"/>
            <w:gridSpan w:val="3"/>
            <w:shd w:val="clear" w:color="auto" w:fill="auto"/>
          </w:tcPr>
          <w:p w:rsidR="003E6343" w:rsidRPr="003E6343" w:rsidRDefault="003E6343" w:rsidP="003E6343">
            <w:pPr>
              <w:widowControl w:val="0"/>
              <w:spacing w:after="0"/>
              <w:ind w:right="132"/>
              <w:jc w:val="left"/>
            </w:pPr>
            <w:r w:rsidRPr="003E6343">
              <w:t xml:space="preserve">Контрольный стандарт эндотоксина </w:t>
            </w:r>
            <w:r w:rsidRPr="003E6343">
              <w:rPr>
                <w:lang w:val="en-US"/>
              </w:rPr>
              <w:t>Escherichia</w:t>
            </w:r>
            <w:r w:rsidRPr="003E6343">
              <w:t xml:space="preserve"> </w:t>
            </w:r>
            <w:r w:rsidRPr="003E6343">
              <w:rPr>
                <w:lang w:val="en-US"/>
              </w:rPr>
              <w:t>coli</w:t>
            </w:r>
            <w:r w:rsidRPr="003E6343">
              <w:t xml:space="preserve"> 0113:</w:t>
            </w:r>
            <w:r w:rsidRPr="003E6343">
              <w:rPr>
                <w:lang w:val="en-US"/>
              </w:rPr>
              <w:t>H</w:t>
            </w:r>
            <w:r w:rsidRPr="003E6343">
              <w:t>10 0.5</w:t>
            </w:r>
            <w:proofErr w:type="spellStart"/>
            <w:r w:rsidRPr="003E6343">
              <w:rPr>
                <w:lang w:val="en-US"/>
              </w:rPr>
              <w:t>ug</w:t>
            </w:r>
            <w:proofErr w:type="spellEnd"/>
            <w:r w:rsidRPr="003E6343">
              <w:t>/</w:t>
            </w:r>
            <w:r w:rsidRPr="003E6343">
              <w:rPr>
                <w:lang w:val="en-US"/>
              </w:rPr>
              <w:t>vial</w:t>
            </w:r>
            <w:r w:rsidRPr="003E6343">
              <w:t xml:space="preserve"> </w:t>
            </w:r>
            <w:r w:rsidRPr="003E6343">
              <w:rPr>
                <w:lang w:val="en-US"/>
              </w:rPr>
              <w:t>E</w:t>
            </w:r>
            <w:r w:rsidRPr="003E6343">
              <w:t xml:space="preserve">0005 </w:t>
            </w:r>
          </w:p>
          <w:p w:rsidR="003E6343" w:rsidRPr="003E6343" w:rsidRDefault="003E6343" w:rsidP="003E6343">
            <w:pPr>
              <w:widowControl w:val="0"/>
              <w:spacing w:after="0"/>
              <w:ind w:right="132"/>
              <w:jc w:val="left"/>
              <w:rPr>
                <w:lang w:eastAsia="zh-CN"/>
              </w:rPr>
            </w:pPr>
          </w:p>
        </w:tc>
        <w:tc>
          <w:tcPr>
            <w:tcW w:w="3262" w:type="pct"/>
            <w:gridSpan w:val="3"/>
          </w:tcPr>
          <w:p w:rsidR="003E6343" w:rsidRPr="003E6343" w:rsidRDefault="003E6343" w:rsidP="003E6343">
            <w:pPr>
              <w:widowControl w:val="0"/>
              <w:spacing w:after="0"/>
              <w:ind w:right="132"/>
              <w:jc w:val="left"/>
            </w:pPr>
            <w:r w:rsidRPr="003E6343">
              <w:rPr>
                <w:rFonts w:eastAsia="Courier New"/>
                <w:lang w:bidi="ru-RU"/>
              </w:rPr>
              <w:t xml:space="preserve">Контрольный стандарт   эндотоксина 500 </w:t>
            </w:r>
            <w:proofErr w:type="spellStart"/>
            <w:r w:rsidRPr="003E6343">
              <w:rPr>
                <w:rFonts w:eastAsia="Courier New"/>
                <w:lang w:bidi="ru-RU"/>
              </w:rPr>
              <w:t>нг</w:t>
            </w:r>
            <w:proofErr w:type="spellEnd"/>
            <w:r w:rsidRPr="003E6343">
              <w:rPr>
                <w:rFonts w:eastAsia="Courier New"/>
                <w:lang w:bidi="ru-RU"/>
              </w:rPr>
              <w:t xml:space="preserve">, используется в качестве контроля при проведении </w:t>
            </w:r>
            <w:proofErr w:type="spellStart"/>
            <w:proofErr w:type="gramStart"/>
            <w:r w:rsidRPr="003E6343">
              <w:rPr>
                <w:rFonts w:eastAsia="Courier New"/>
                <w:lang w:bidi="ru-RU"/>
              </w:rPr>
              <w:t>ЛАЛ-теста</w:t>
            </w:r>
            <w:proofErr w:type="spellEnd"/>
            <w:proofErr w:type="gramEnd"/>
            <w:r w:rsidRPr="003E6343">
              <w:rPr>
                <w:rFonts w:eastAsia="Courier New"/>
                <w:lang w:bidi="ru-RU"/>
              </w:rPr>
              <w:t>.</w:t>
            </w:r>
            <w:r w:rsidRPr="003E6343">
              <w:t xml:space="preserve"> </w:t>
            </w:r>
          </w:p>
          <w:p w:rsidR="003E6343" w:rsidRPr="003E6343" w:rsidRDefault="003E6343" w:rsidP="003E6343">
            <w:pPr>
              <w:widowControl w:val="0"/>
              <w:spacing w:after="0"/>
              <w:ind w:right="132"/>
              <w:jc w:val="left"/>
              <w:rPr>
                <w:rFonts w:eastAsia="Courier New"/>
                <w:lang w:bidi="ru-RU"/>
              </w:rPr>
            </w:pPr>
            <w:r w:rsidRPr="003E6343">
              <w:t xml:space="preserve">Контроли необходимы для проверки работоспособности </w:t>
            </w:r>
            <w:proofErr w:type="spellStart"/>
            <w:proofErr w:type="gramStart"/>
            <w:r w:rsidRPr="003E6343">
              <w:t>ЛАЛ-реактивов</w:t>
            </w:r>
            <w:proofErr w:type="spellEnd"/>
            <w:proofErr w:type="gramEnd"/>
            <w:r w:rsidRPr="003E6343">
              <w:t>, построения калибровочных кривых, проверки возможности ингибирования реакции со стороны испытуемых растворов.</w:t>
            </w:r>
            <w:r w:rsidRPr="003E6343">
              <w:rPr>
                <w:rFonts w:eastAsia="Courier New"/>
                <w:lang w:bidi="ru-RU"/>
              </w:rPr>
              <w:t xml:space="preserve"> Контрольный стандарт представляет собой высокоочищенный </w:t>
            </w:r>
            <w:proofErr w:type="spellStart"/>
            <w:r w:rsidRPr="003E6343">
              <w:rPr>
                <w:rFonts w:eastAsia="Courier New"/>
                <w:lang w:bidi="ru-RU"/>
              </w:rPr>
              <w:t>лиофилизированный</w:t>
            </w:r>
            <w:proofErr w:type="spellEnd"/>
            <w:r w:rsidRPr="003E6343">
              <w:rPr>
                <w:rFonts w:eastAsia="Courier New"/>
                <w:lang w:bidi="ru-RU"/>
              </w:rPr>
              <w:t xml:space="preserve"> эндотоксин </w:t>
            </w:r>
            <w:proofErr w:type="spellStart"/>
            <w:r w:rsidRPr="003E6343">
              <w:rPr>
                <w:rFonts w:eastAsia="Courier New"/>
                <w:lang w:bidi="ru-RU"/>
              </w:rPr>
              <w:t>E.coli</w:t>
            </w:r>
            <w:proofErr w:type="spellEnd"/>
            <w:r w:rsidRPr="003E6343">
              <w:rPr>
                <w:rFonts w:eastAsia="Courier New"/>
                <w:lang w:bidi="ru-RU"/>
              </w:rPr>
              <w:t xml:space="preserve">. </w:t>
            </w:r>
          </w:p>
          <w:p w:rsidR="003E6343" w:rsidRPr="003E6343" w:rsidRDefault="003E6343" w:rsidP="003E6343">
            <w:pPr>
              <w:widowControl w:val="0"/>
              <w:spacing w:after="0"/>
              <w:ind w:right="132"/>
              <w:jc w:val="left"/>
            </w:pPr>
            <w:r w:rsidRPr="003E6343">
              <w:t>Производитель:</w:t>
            </w:r>
            <w:r w:rsidRPr="003E6343">
              <w:rPr>
                <w:rFonts w:eastAsia="Arial"/>
              </w:rPr>
              <w:t xml:space="preserve"> </w:t>
            </w:r>
            <w:r w:rsidRPr="003E6343">
              <w:rPr>
                <w:rFonts w:eastAsia="Arial"/>
                <w:lang w:val="en-US"/>
              </w:rPr>
              <w:t>Associates</w:t>
            </w:r>
            <w:r w:rsidRPr="003E6343">
              <w:rPr>
                <w:rFonts w:eastAsia="Arial"/>
              </w:rPr>
              <w:t xml:space="preserve"> </w:t>
            </w:r>
            <w:r w:rsidRPr="003E6343">
              <w:rPr>
                <w:rFonts w:eastAsia="Arial"/>
                <w:lang w:val="en-US"/>
              </w:rPr>
              <w:t>of</w:t>
            </w:r>
            <w:r w:rsidRPr="003E6343">
              <w:rPr>
                <w:rFonts w:eastAsia="Arial"/>
              </w:rPr>
              <w:t xml:space="preserve"> </w:t>
            </w:r>
            <w:r w:rsidRPr="003E6343">
              <w:rPr>
                <w:rFonts w:eastAsia="Arial"/>
                <w:lang w:val="en-US"/>
              </w:rPr>
              <w:t>Cape</w:t>
            </w:r>
            <w:r w:rsidRPr="003E6343">
              <w:rPr>
                <w:rFonts w:eastAsia="Arial"/>
              </w:rPr>
              <w:t xml:space="preserve"> </w:t>
            </w:r>
            <w:r w:rsidRPr="003E6343">
              <w:rPr>
                <w:rFonts w:eastAsia="Arial"/>
                <w:lang w:val="en-US"/>
              </w:rPr>
              <w:t>Cod</w:t>
            </w:r>
            <w:r w:rsidRPr="003E6343">
              <w:rPr>
                <w:rFonts w:eastAsia="Arial"/>
              </w:rPr>
              <w:t xml:space="preserve"> </w:t>
            </w:r>
            <w:r w:rsidRPr="003E6343">
              <w:rPr>
                <w:rFonts w:eastAsia="Arial"/>
                <w:lang w:val="en-US"/>
              </w:rPr>
              <w:t>Inc</w:t>
            </w:r>
            <w:r w:rsidRPr="003E6343">
              <w:rPr>
                <w:rFonts w:eastAsia="Arial"/>
              </w:rPr>
              <w:t>, США</w:t>
            </w:r>
            <w:r w:rsidRPr="003E6343">
              <w:rPr>
                <w:rFonts w:eastAsia="Courier New"/>
                <w:lang w:bidi="ru-RU"/>
              </w:rPr>
              <w:br/>
            </w:r>
            <w:r w:rsidRPr="003E6343">
              <w:t xml:space="preserve"> – 24 шт.</w:t>
            </w:r>
          </w:p>
        </w:tc>
      </w:tr>
      <w:tr w:rsidR="003E6343" w:rsidRPr="003E6343"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802"/>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t>8.</w:t>
            </w:r>
          </w:p>
        </w:tc>
        <w:tc>
          <w:tcPr>
            <w:tcW w:w="1437" w:type="pct"/>
            <w:gridSpan w:val="3"/>
            <w:shd w:val="clear" w:color="auto" w:fill="auto"/>
          </w:tcPr>
          <w:p w:rsidR="003E6343" w:rsidRPr="003E6343" w:rsidRDefault="003E6343" w:rsidP="003E6343">
            <w:pPr>
              <w:widowControl w:val="0"/>
              <w:spacing w:after="0"/>
              <w:ind w:right="132"/>
              <w:jc w:val="left"/>
            </w:pPr>
            <w:r w:rsidRPr="003E6343">
              <w:t xml:space="preserve">Лента лабораторная </w:t>
            </w:r>
          </w:p>
          <w:p w:rsidR="003E6343" w:rsidRPr="003E6343" w:rsidRDefault="003E6343" w:rsidP="003E6343">
            <w:pPr>
              <w:widowControl w:val="0"/>
              <w:spacing w:after="0"/>
              <w:ind w:right="132"/>
              <w:jc w:val="left"/>
            </w:pPr>
            <w:proofErr w:type="spellStart"/>
            <w:r w:rsidRPr="003E6343">
              <w:rPr>
                <w:lang w:val="en-US"/>
              </w:rPr>
              <w:t>Parafilm</w:t>
            </w:r>
            <w:proofErr w:type="spellEnd"/>
            <w:r w:rsidRPr="003E6343">
              <w:t xml:space="preserve"> </w:t>
            </w:r>
            <w:r w:rsidRPr="003E6343">
              <w:rPr>
                <w:lang w:val="en-US"/>
              </w:rPr>
              <w:t>M</w:t>
            </w:r>
            <w:r w:rsidRPr="003E6343">
              <w:t xml:space="preserve"> </w:t>
            </w:r>
          </w:p>
        </w:tc>
        <w:tc>
          <w:tcPr>
            <w:tcW w:w="3262" w:type="pct"/>
            <w:gridSpan w:val="3"/>
          </w:tcPr>
          <w:p w:rsidR="003E6343" w:rsidRPr="003E6343" w:rsidRDefault="003E6343" w:rsidP="003E6343">
            <w:pPr>
              <w:widowControl w:val="0"/>
              <w:spacing w:after="0"/>
              <w:ind w:right="132"/>
              <w:jc w:val="left"/>
            </w:pPr>
            <w:r w:rsidRPr="003E6343">
              <w:t xml:space="preserve">Ширина 10 см, длина рулона 38 м, </w:t>
            </w:r>
            <w:r w:rsidRPr="003E6343">
              <w:rPr>
                <w:lang w:val="en-US"/>
              </w:rPr>
              <w:t>PM</w:t>
            </w:r>
            <w:r w:rsidRPr="003E6343">
              <w:t xml:space="preserve">996 </w:t>
            </w:r>
          </w:p>
          <w:p w:rsidR="003E6343" w:rsidRPr="003E6343" w:rsidRDefault="003E6343" w:rsidP="003E6343">
            <w:pPr>
              <w:widowControl w:val="0"/>
              <w:spacing w:after="0"/>
              <w:ind w:right="132"/>
              <w:jc w:val="left"/>
            </w:pPr>
            <w:r w:rsidRPr="003E6343">
              <w:t>Лента лабораторная предназначена для закрытия пробирок при хранении и перемешивании. – 8 шт.</w:t>
            </w:r>
          </w:p>
        </w:tc>
      </w:tr>
      <w:tr w:rsidR="003E6343" w:rsidRPr="003E6343" w:rsidTr="003E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300" w:type="pct"/>
            <w:gridSpan w:val="2"/>
            <w:shd w:val="clear" w:color="auto" w:fill="auto"/>
          </w:tcPr>
          <w:p w:rsidR="003E6343" w:rsidRPr="003E6343" w:rsidRDefault="003E6343" w:rsidP="003E6343">
            <w:pPr>
              <w:suppressAutoHyphens/>
              <w:spacing w:after="0"/>
              <w:ind w:left="72"/>
              <w:rPr>
                <w:lang w:eastAsia="zh-CN"/>
              </w:rPr>
            </w:pPr>
            <w:r w:rsidRPr="003E6343">
              <w:rPr>
                <w:lang w:eastAsia="zh-CN"/>
              </w:rPr>
              <w:t>9.</w:t>
            </w:r>
          </w:p>
        </w:tc>
        <w:tc>
          <w:tcPr>
            <w:tcW w:w="1437" w:type="pct"/>
            <w:gridSpan w:val="3"/>
            <w:shd w:val="clear" w:color="auto" w:fill="auto"/>
          </w:tcPr>
          <w:p w:rsidR="003E6343" w:rsidRPr="003E6343" w:rsidRDefault="003E6343" w:rsidP="003E6343">
            <w:pPr>
              <w:widowControl w:val="0"/>
              <w:spacing w:after="0"/>
              <w:ind w:right="132"/>
              <w:jc w:val="left"/>
            </w:pPr>
            <w:r w:rsidRPr="003E6343">
              <w:t xml:space="preserve">Наконечники </w:t>
            </w:r>
            <w:proofErr w:type="spellStart"/>
            <w:r w:rsidRPr="003E6343">
              <w:rPr>
                <w:lang w:val="en-US"/>
              </w:rPr>
              <w:t>Biohit</w:t>
            </w:r>
            <w:proofErr w:type="spellEnd"/>
            <w:r w:rsidRPr="003E6343">
              <w:t xml:space="preserve"> 5000 мкл, 50 шт</w:t>
            </w:r>
            <w:proofErr w:type="gramStart"/>
            <w:r w:rsidRPr="003E6343">
              <w:t>.в</w:t>
            </w:r>
            <w:proofErr w:type="gramEnd"/>
            <w:r w:rsidRPr="003E6343">
              <w:t xml:space="preserve"> штативе, стерильные, </w:t>
            </w:r>
            <w:proofErr w:type="spellStart"/>
            <w:r w:rsidRPr="003E6343">
              <w:t>апирогенные</w:t>
            </w:r>
            <w:proofErr w:type="spellEnd"/>
            <w:r w:rsidRPr="003E6343">
              <w:t>.</w:t>
            </w:r>
          </w:p>
          <w:p w:rsidR="003E6343" w:rsidRPr="003E6343" w:rsidRDefault="003E6343" w:rsidP="003E6343">
            <w:pPr>
              <w:widowControl w:val="0"/>
              <w:spacing w:after="0"/>
              <w:ind w:right="132"/>
              <w:jc w:val="left"/>
              <w:rPr>
                <w:lang w:eastAsia="zh-CN"/>
              </w:rPr>
            </w:pPr>
          </w:p>
        </w:tc>
        <w:tc>
          <w:tcPr>
            <w:tcW w:w="3262" w:type="pct"/>
            <w:gridSpan w:val="3"/>
          </w:tcPr>
          <w:p w:rsidR="003E6343" w:rsidRPr="003E6343" w:rsidRDefault="003E6343" w:rsidP="003E6343">
            <w:pPr>
              <w:widowControl w:val="0"/>
              <w:spacing w:after="0"/>
              <w:ind w:right="132"/>
              <w:jc w:val="left"/>
              <w:rPr>
                <w:b/>
              </w:rPr>
            </w:pPr>
            <w:r w:rsidRPr="003E6343">
              <w:t>Прозрачные бесцветные наконечники без фильтра в штативе.</w:t>
            </w:r>
          </w:p>
          <w:p w:rsidR="003E6343" w:rsidRPr="003E6343" w:rsidRDefault="003E6343" w:rsidP="003E6343">
            <w:pPr>
              <w:widowControl w:val="0"/>
              <w:spacing w:after="0"/>
              <w:ind w:right="132"/>
              <w:jc w:val="left"/>
            </w:pPr>
            <w:r w:rsidRPr="003E6343">
              <w:t>Материал наконечника первичный полипропилен  (</w:t>
            </w:r>
            <w:r w:rsidRPr="003E6343">
              <w:rPr>
                <w:lang w:val="en-US"/>
              </w:rPr>
              <w:t>PP</w:t>
            </w:r>
            <w:r w:rsidRPr="003E6343">
              <w:t>).</w:t>
            </w:r>
          </w:p>
          <w:p w:rsidR="003E6343" w:rsidRPr="003E6343" w:rsidRDefault="003E6343" w:rsidP="003E6343">
            <w:pPr>
              <w:widowControl w:val="0"/>
              <w:spacing w:after="0"/>
              <w:ind w:right="132"/>
              <w:jc w:val="left"/>
            </w:pPr>
            <w:r w:rsidRPr="003E6343">
              <w:t xml:space="preserve">Объем 1000 - 5000 мкл. </w:t>
            </w:r>
          </w:p>
          <w:p w:rsidR="003E6343" w:rsidRPr="003E6343" w:rsidRDefault="003E6343" w:rsidP="003E6343">
            <w:pPr>
              <w:widowControl w:val="0"/>
              <w:spacing w:after="0"/>
              <w:ind w:right="132"/>
              <w:jc w:val="left"/>
            </w:pPr>
            <w:r w:rsidRPr="003E6343">
              <w:t>Диаметр в самой широкой части  8,7 мм.</w:t>
            </w:r>
          </w:p>
          <w:p w:rsidR="003E6343" w:rsidRPr="003E6343" w:rsidRDefault="003E6343" w:rsidP="003E6343">
            <w:pPr>
              <w:widowControl w:val="0"/>
              <w:spacing w:after="0"/>
              <w:ind w:right="132"/>
              <w:jc w:val="left"/>
            </w:pPr>
            <w:r w:rsidRPr="003E6343">
              <w:t>Наличие фаски на наконечнике.</w:t>
            </w:r>
          </w:p>
          <w:p w:rsidR="003E6343" w:rsidRPr="003E6343" w:rsidRDefault="003E6343" w:rsidP="003E6343">
            <w:pPr>
              <w:widowControl w:val="0"/>
              <w:spacing w:after="0"/>
              <w:ind w:right="132"/>
              <w:jc w:val="left"/>
            </w:pPr>
            <w:r w:rsidRPr="003E6343">
              <w:t>Крышка  штатива с наконечниками должна иметь индикатор  стерильности  упаковки.</w:t>
            </w:r>
          </w:p>
          <w:p w:rsidR="003E6343" w:rsidRPr="003E6343" w:rsidRDefault="003E6343" w:rsidP="003E6343">
            <w:pPr>
              <w:widowControl w:val="0"/>
              <w:spacing w:after="0"/>
              <w:ind w:right="132"/>
              <w:jc w:val="left"/>
            </w:pPr>
            <w:r w:rsidRPr="003E6343">
              <w:t>Наличие вакуумной упаковки каждого штатива с наконечниками обязательно.</w:t>
            </w:r>
          </w:p>
          <w:p w:rsidR="003E6343" w:rsidRPr="003E6343" w:rsidRDefault="003E6343" w:rsidP="003E6343">
            <w:pPr>
              <w:widowControl w:val="0"/>
              <w:spacing w:after="0"/>
              <w:ind w:right="132"/>
              <w:jc w:val="left"/>
            </w:pPr>
            <w:r w:rsidRPr="003E6343">
              <w:t xml:space="preserve">Количество наконечников в штативе  50 </w:t>
            </w:r>
            <w:proofErr w:type="spellStart"/>
            <w:proofErr w:type="gramStart"/>
            <w:r w:rsidRPr="003E6343">
              <w:t>шт</w:t>
            </w:r>
            <w:proofErr w:type="spellEnd"/>
            <w:proofErr w:type="gramEnd"/>
            <w:r w:rsidRPr="003E6343">
              <w:t xml:space="preserve"> – 20 шт.</w:t>
            </w:r>
          </w:p>
        </w:tc>
      </w:tr>
    </w:tbl>
    <w:p w:rsidR="00A90287" w:rsidRDefault="00A90287" w:rsidP="00402275">
      <w:pPr>
        <w:spacing w:after="0" w:line="276" w:lineRule="auto"/>
        <w:jc w:val="center"/>
        <w:rPr>
          <w:b/>
        </w:rPr>
      </w:pPr>
    </w:p>
    <w:p w:rsidR="003E6343" w:rsidRDefault="003E6343" w:rsidP="00402275">
      <w:pPr>
        <w:spacing w:after="0" w:line="276" w:lineRule="auto"/>
        <w:jc w:val="center"/>
        <w:rPr>
          <w:b/>
        </w:rPr>
      </w:pPr>
    </w:p>
    <w:tbl>
      <w:tblPr>
        <w:tblW w:w="4863" w:type="pct"/>
        <w:jc w:val="center"/>
        <w:tblInd w:w="-1007" w:type="dxa"/>
        <w:tblCellMar>
          <w:left w:w="0" w:type="dxa"/>
          <w:right w:w="0" w:type="dxa"/>
        </w:tblCellMar>
        <w:tblLook w:val="04A0"/>
      </w:tblPr>
      <w:tblGrid>
        <w:gridCol w:w="10135"/>
      </w:tblGrid>
      <w:tr w:rsidR="003E6343" w:rsidRPr="003E6343" w:rsidTr="003E6343">
        <w:trPr>
          <w:trHeight w:val="480"/>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6343" w:rsidRPr="003E6343" w:rsidRDefault="003E6343" w:rsidP="003E6343">
            <w:pPr>
              <w:suppressAutoHyphens/>
              <w:spacing w:after="0"/>
              <w:ind w:left="29" w:firstLine="29"/>
              <w:jc w:val="center"/>
              <w:rPr>
                <w:b/>
                <w:lang w:eastAsia="zh-CN"/>
              </w:rPr>
            </w:pPr>
            <w:r w:rsidRPr="003E6343">
              <w:rPr>
                <w:b/>
                <w:lang w:eastAsia="zh-CN"/>
              </w:rPr>
              <w:lastRenderedPageBreak/>
              <w:t>Функциональные характеристики (потребительские свойства) товара</w:t>
            </w:r>
          </w:p>
        </w:tc>
      </w:tr>
      <w:tr w:rsidR="003E6343" w:rsidRPr="003E6343" w:rsidTr="003E6343">
        <w:trPr>
          <w:trHeight w:val="224"/>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6343" w:rsidRPr="003E6343" w:rsidRDefault="003E6343" w:rsidP="003E6343">
            <w:pPr>
              <w:suppressAutoHyphens/>
              <w:spacing w:after="0"/>
              <w:rPr>
                <w:lang w:eastAsia="zh-CN"/>
              </w:rPr>
            </w:pPr>
            <w:r w:rsidRPr="003E6343">
              <w:rPr>
                <w:color w:val="000000"/>
              </w:rPr>
              <w:t xml:space="preserve">Расходные материалы для проведения качественного и количественного гель-тромб теста и </w:t>
            </w:r>
            <w:proofErr w:type="spellStart"/>
            <w:proofErr w:type="gramStart"/>
            <w:r w:rsidRPr="003E6343">
              <w:rPr>
                <w:rFonts w:eastAsia="Courier New"/>
                <w:color w:val="000000"/>
                <w:lang w:bidi="ru-RU"/>
              </w:rPr>
              <w:t>ЛАЛ-теста</w:t>
            </w:r>
            <w:proofErr w:type="spellEnd"/>
            <w:proofErr w:type="gramEnd"/>
            <w:r w:rsidRPr="003E6343">
              <w:rPr>
                <w:rFonts w:eastAsia="Courier New"/>
                <w:color w:val="000000"/>
                <w:lang w:bidi="ru-RU"/>
              </w:rPr>
              <w:t>.</w:t>
            </w:r>
          </w:p>
        </w:tc>
      </w:tr>
      <w:tr w:rsidR="003E6343" w:rsidRPr="003E6343" w:rsidTr="003E6343">
        <w:trPr>
          <w:trHeight w:val="440"/>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6343" w:rsidRPr="003E6343" w:rsidRDefault="003E6343" w:rsidP="003E6343">
            <w:pPr>
              <w:suppressAutoHyphens/>
              <w:spacing w:after="0"/>
              <w:jc w:val="center"/>
              <w:rPr>
                <w:b/>
                <w:color w:val="000000"/>
              </w:rPr>
            </w:pPr>
            <w:r w:rsidRPr="003E6343">
              <w:rPr>
                <w:rFonts w:eastAsia="Microsoft Sans Serif"/>
                <w:b/>
                <w:color w:val="000000"/>
                <w:lang w:bidi="ru-RU"/>
              </w:rPr>
              <w:t>Требования к безопасности Товара (с указанием нормативной документации)</w:t>
            </w:r>
          </w:p>
        </w:tc>
      </w:tr>
      <w:tr w:rsidR="003E6343" w:rsidRPr="003E6343" w:rsidTr="003E6343">
        <w:trPr>
          <w:trHeight w:val="224"/>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6343" w:rsidRPr="003E6343" w:rsidRDefault="003E6343" w:rsidP="003E6343">
            <w:pPr>
              <w:suppressAutoHyphens/>
              <w:spacing w:after="0"/>
              <w:rPr>
                <w:color w:val="000000"/>
              </w:rPr>
            </w:pPr>
            <w:r w:rsidRPr="003E6343">
              <w:rPr>
                <w:rFonts w:eastAsia="Microsoft Sans Serif"/>
                <w:iCs/>
                <w:color w:val="000000"/>
                <w:lang w:bidi="ru-RU"/>
              </w:rPr>
              <w:t>Не предъявляются.</w:t>
            </w:r>
          </w:p>
        </w:tc>
      </w:tr>
      <w:tr w:rsidR="003E6343" w:rsidRPr="003E6343" w:rsidTr="003E6343">
        <w:trPr>
          <w:trHeight w:val="369"/>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343" w:rsidRPr="003E6343" w:rsidRDefault="003E6343" w:rsidP="003E6343">
            <w:pPr>
              <w:suppressAutoHyphens/>
              <w:spacing w:after="0"/>
              <w:ind w:left="29" w:firstLine="29"/>
              <w:jc w:val="center"/>
              <w:rPr>
                <w:b/>
                <w:lang w:eastAsia="zh-CN"/>
              </w:rPr>
            </w:pPr>
            <w:r w:rsidRPr="003E6343">
              <w:rPr>
                <w:b/>
                <w:lang w:eastAsia="zh-CN"/>
              </w:rPr>
              <w:t>Качественные характеристики товара</w:t>
            </w:r>
          </w:p>
        </w:tc>
      </w:tr>
      <w:tr w:rsidR="003E6343" w:rsidRPr="003E6343" w:rsidTr="003E6343">
        <w:trPr>
          <w:trHeight w:val="274"/>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343" w:rsidRPr="003E6343" w:rsidRDefault="003E6343" w:rsidP="003E6343">
            <w:pPr>
              <w:suppressAutoHyphens/>
              <w:spacing w:after="0"/>
              <w:rPr>
                <w:lang w:eastAsia="zh-CN"/>
              </w:rPr>
            </w:pPr>
            <w:r w:rsidRPr="003E6343">
              <w:t xml:space="preserve">Качество Товара, передаваемого по Договору, должно полностью соответствовать настоящим Требованиям к Товару (Техническому заданию) </w:t>
            </w:r>
            <w:r w:rsidRPr="003E6343">
              <w:rPr>
                <w:lang w:eastAsia="zh-CN"/>
              </w:rPr>
              <w:t>и подтверждаться сертификатом (паспортом) качества завода -</w:t>
            </w:r>
            <w:r w:rsidRPr="003E6343">
              <w:t xml:space="preserve"> производителя </w:t>
            </w:r>
            <w:r w:rsidRPr="003E6343">
              <w:rPr>
                <w:lang w:eastAsia="zh-CN"/>
              </w:rPr>
              <w:t xml:space="preserve">на Товар, </w:t>
            </w:r>
            <w:r w:rsidRPr="003E6343">
              <w:t>регистрационным удостоверением</w:t>
            </w:r>
            <w:r w:rsidRPr="003E6343">
              <w:rPr>
                <w:lang w:eastAsia="zh-CN"/>
              </w:rPr>
              <w:t xml:space="preserve">. </w:t>
            </w:r>
          </w:p>
          <w:p w:rsidR="003E6343" w:rsidRPr="003E6343" w:rsidRDefault="003E6343" w:rsidP="003E6343">
            <w:pPr>
              <w:widowControl w:val="0"/>
              <w:autoSpaceDE w:val="0"/>
              <w:autoSpaceDN w:val="0"/>
              <w:adjustRightInd w:val="0"/>
              <w:spacing w:after="0"/>
              <w:rPr>
                <w:lang w:eastAsia="ar-SA"/>
              </w:rPr>
            </w:pPr>
            <w:r w:rsidRPr="003E6343">
              <w:t>Остаточный срок годности каждой партии поставляемого Товара должен составлять не менее 80% срока годности, указанного в Сертификате изготовителя</w:t>
            </w:r>
            <w:proofErr w:type="gramStart"/>
            <w:r w:rsidRPr="003E6343">
              <w:t>.</w:t>
            </w:r>
            <w:r w:rsidRPr="003E6343">
              <w:rPr>
                <w:lang w:eastAsia="ar-SA"/>
              </w:rPr>
              <w:t>.</w:t>
            </w:r>
            <w:proofErr w:type="gramEnd"/>
          </w:p>
        </w:tc>
      </w:tr>
      <w:tr w:rsidR="003E6343" w:rsidRPr="003E6343" w:rsidTr="003E6343">
        <w:trPr>
          <w:trHeight w:val="274"/>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343" w:rsidRPr="003E6343" w:rsidRDefault="003E6343" w:rsidP="003E6343">
            <w:pPr>
              <w:suppressAutoHyphens/>
              <w:spacing w:after="0"/>
              <w:ind w:left="29" w:firstLine="29"/>
              <w:jc w:val="center"/>
              <w:rPr>
                <w:b/>
                <w:lang w:eastAsia="zh-CN"/>
              </w:rPr>
            </w:pPr>
            <w:r w:rsidRPr="003E6343">
              <w:rPr>
                <w:b/>
                <w:lang w:eastAsia="zh-CN"/>
              </w:rPr>
              <w:t>Требования к размерам, упаковке, отгрузке товара</w:t>
            </w:r>
          </w:p>
        </w:tc>
      </w:tr>
      <w:tr w:rsidR="003E6343" w:rsidRPr="003E6343" w:rsidTr="003E6343">
        <w:trPr>
          <w:trHeight w:val="274"/>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343" w:rsidRPr="003E6343" w:rsidRDefault="003E6343" w:rsidP="003E6343">
            <w:pPr>
              <w:tabs>
                <w:tab w:val="left" w:pos="567"/>
              </w:tabs>
              <w:suppressAutoHyphens/>
              <w:spacing w:after="0"/>
            </w:pPr>
            <w:r w:rsidRPr="003E6343">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3E6343" w:rsidRPr="003E6343" w:rsidRDefault="003E6343" w:rsidP="003E6343">
            <w:pPr>
              <w:tabs>
                <w:tab w:val="left" w:pos="567"/>
              </w:tabs>
              <w:spacing w:after="0"/>
            </w:pPr>
            <w:r w:rsidRPr="003E6343">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3E6343" w:rsidRPr="003E6343" w:rsidRDefault="003E6343" w:rsidP="003E6343">
            <w:pPr>
              <w:tabs>
                <w:tab w:val="left" w:pos="567"/>
              </w:tabs>
              <w:spacing w:after="0"/>
            </w:pPr>
            <w:r w:rsidRPr="003E6343">
              <w:t>По требованию Покупателя Поставщик предоставляет ему специальную инструкцию от Производителя по перевозке и хранению Товара.</w:t>
            </w:r>
          </w:p>
          <w:p w:rsidR="003E6343" w:rsidRPr="003E6343" w:rsidRDefault="003E6343" w:rsidP="003E6343">
            <w:pPr>
              <w:suppressAutoHyphens/>
              <w:spacing w:after="0"/>
              <w:ind w:left="29" w:firstLine="29"/>
              <w:rPr>
                <w:lang w:eastAsia="zh-CN"/>
              </w:rPr>
            </w:pPr>
          </w:p>
        </w:tc>
      </w:tr>
    </w:tbl>
    <w:p w:rsidR="003E6343" w:rsidRPr="00595197" w:rsidRDefault="003E6343" w:rsidP="00402275">
      <w:pPr>
        <w:spacing w:after="0" w:line="276" w:lineRule="auto"/>
        <w:jc w:val="center"/>
        <w:rPr>
          <w:b/>
        </w:rPr>
      </w:pPr>
    </w:p>
    <w:p w:rsidR="00774093" w:rsidRDefault="00774093" w:rsidP="0032702F">
      <w:pPr>
        <w:spacing w:after="200" w:line="276" w:lineRule="auto"/>
        <w:jc w:val="center"/>
        <w:rPr>
          <w:b/>
          <w:bCs/>
        </w:r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7276DD" w:rsidRDefault="007276DD" w:rsidP="00643A96">
      <w:pPr>
        <w:spacing w:after="0"/>
        <w:jc w:val="center"/>
        <w:outlineLvl w:val="0"/>
        <w:rPr>
          <w:b/>
          <w:lang w:val="en-US"/>
        </w:rPr>
      </w:pPr>
      <w:r w:rsidRPr="007276DD">
        <w:rPr>
          <w:b/>
        </w:rPr>
        <w:t xml:space="preserve">ДОГОВОР ПОСТАВКИ № </w:t>
      </w:r>
      <w:sdt>
        <w:sdtPr>
          <w:rPr>
            <w:b/>
          </w:rPr>
          <w:id w:val="1221671052"/>
          <w:placeholder>
            <w:docPart w:val="049E12F12E664858AAFE40F71FD15C49"/>
          </w:placeholder>
          <w:text w:multiLine="1"/>
        </w:sdtPr>
        <w:sdtContent>
          <w:r w:rsidRPr="007276DD">
            <w:rPr>
              <w:b/>
            </w:rPr>
            <w:t>_______</w:t>
          </w:r>
        </w:sdtContent>
      </w:sdt>
    </w:p>
    <w:p w:rsidR="0028084E" w:rsidRPr="0028084E" w:rsidRDefault="0028084E" w:rsidP="0028084E">
      <w:pPr>
        <w:spacing w:after="0"/>
        <w:jc w:val="center"/>
        <w:outlineLvl w:val="0"/>
        <w:rPr>
          <w:b/>
        </w:rPr>
      </w:pPr>
    </w:p>
    <w:tbl>
      <w:tblPr>
        <w:tblW w:w="5000" w:type="pct"/>
        <w:tblLook w:val="04A0"/>
      </w:tblPr>
      <w:tblGrid>
        <w:gridCol w:w="4529"/>
        <w:gridCol w:w="5892"/>
      </w:tblGrid>
      <w:tr w:rsidR="0028084E" w:rsidRPr="0028084E" w:rsidTr="003E6343">
        <w:trPr>
          <w:trHeight w:val="304"/>
        </w:trPr>
        <w:tc>
          <w:tcPr>
            <w:tcW w:w="2173" w:type="pct"/>
          </w:tcPr>
          <w:p w:rsidR="0028084E" w:rsidRPr="0028084E" w:rsidRDefault="0028084E" w:rsidP="0028084E">
            <w:pPr>
              <w:spacing w:after="0"/>
              <w:ind w:left="34"/>
            </w:pPr>
            <w:r w:rsidRPr="0028084E">
              <w:t>г. Москва</w:t>
            </w:r>
          </w:p>
        </w:tc>
        <w:tc>
          <w:tcPr>
            <w:tcW w:w="2827" w:type="pct"/>
          </w:tcPr>
          <w:p w:rsidR="0028084E" w:rsidRPr="0028084E" w:rsidRDefault="0028084E" w:rsidP="0028084E">
            <w:pPr>
              <w:spacing w:after="0"/>
              <w:jc w:val="right"/>
            </w:pPr>
            <w:r w:rsidRPr="0028084E">
              <w:rPr>
                <w:rFonts w:eastAsia="MS Mincho"/>
              </w:rPr>
              <w:t>«</w:t>
            </w:r>
            <w:r w:rsidRPr="0028084E">
              <w:rPr>
                <w:rFonts w:eastAsia="MS Mincho"/>
                <w:lang w:val="en-US"/>
              </w:rPr>
              <w:t>___</w:t>
            </w:r>
            <w:r w:rsidRPr="0028084E">
              <w:rPr>
                <w:rFonts w:eastAsia="MS Mincho"/>
              </w:rPr>
              <w:t>» ____</w:t>
            </w:r>
            <w:r w:rsidRPr="0028084E">
              <w:rPr>
                <w:rFonts w:eastAsia="MS Mincho"/>
                <w:lang w:val="en-US"/>
              </w:rPr>
              <w:t xml:space="preserve">______ </w:t>
            </w:r>
            <w:r w:rsidRPr="0028084E">
              <w:rPr>
                <w:rFonts w:eastAsia="MS Mincho"/>
              </w:rPr>
              <w:t>2018 г.</w:t>
            </w:r>
          </w:p>
        </w:tc>
      </w:tr>
    </w:tbl>
    <w:p w:rsidR="0028084E" w:rsidRPr="0028084E" w:rsidRDefault="0028084E" w:rsidP="0028084E">
      <w:pPr>
        <w:spacing w:after="0"/>
        <w:jc w:val="center"/>
      </w:pPr>
    </w:p>
    <w:p w:rsidR="0028084E" w:rsidRPr="0028084E" w:rsidRDefault="0028084E" w:rsidP="0028084E">
      <w:pPr>
        <w:suppressAutoHyphens/>
        <w:spacing w:after="0"/>
        <w:ind w:right="-1" w:firstLine="540"/>
      </w:pPr>
      <w:r w:rsidRPr="0028084E">
        <w:rPr>
          <w:b/>
        </w:rPr>
        <w:t>Федеральное государственное унитарное предприятие «Московский эндокринный завод» (ФГУП «Московский эндокринный завод»)</w:t>
      </w:r>
      <w:r w:rsidRPr="0028084E">
        <w:t xml:space="preserve">, именуемое в дальнейшем «Покупатель», в лице начальника управления закупок Казанцевой Екатерины Андреевны, действующего на основании доверенности №299/17 от 25.12.2017г., с одной стороны, и </w:t>
      </w:r>
    </w:p>
    <w:p w:rsidR="0028084E" w:rsidRPr="0028084E" w:rsidRDefault="0028084E" w:rsidP="0028084E">
      <w:pPr>
        <w:suppressAutoHyphens/>
        <w:spacing w:after="0"/>
        <w:ind w:right="-1" w:firstLine="540"/>
      </w:pPr>
      <w:proofErr w:type="gramStart"/>
      <w:r w:rsidRPr="0028084E">
        <w:rPr>
          <w:b/>
        </w:rPr>
        <w:t>__________«___________»</w:t>
      </w:r>
      <w:r w:rsidRPr="0028084E">
        <w:t xml:space="preserve"> </w:t>
      </w:r>
      <w:r w:rsidRPr="0028084E">
        <w:rPr>
          <w:b/>
        </w:rPr>
        <w:t>(___________)</w:t>
      </w:r>
      <w:r w:rsidRPr="0028084E">
        <w:t>, именуемое в дальнейшем «Поставщик», в лице ________________, действующей на основании ______, с другой стороны, совместно именуемые в дальнейшем «Стороны», а по отдельности «Сторона», по результатам проведения _________, объявленного Извещением о закупке от «___» __________20__г. № __________, на основании протокола заседания Закупочной комиссии ФГУП «Московский эндокринный завод» от «___» ___________ 20__ г. № __________, заключили настоящий Договор о нижеследующем:</w:t>
      </w:r>
      <w:proofErr w:type="gramEnd"/>
    </w:p>
    <w:p w:rsidR="0028084E" w:rsidRPr="0028084E" w:rsidRDefault="0028084E" w:rsidP="0028084E">
      <w:pPr>
        <w:suppressAutoHyphens/>
        <w:spacing w:after="0"/>
        <w:ind w:right="-1" w:firstLine="540"/>
      </w:pPr>
    </w:p>
    <w:p w:rsidR="0028084E" w:rsidRPr="0028084E" w:rsidRDefault="0028084E" w:rsidP="0028084E">
      <w:pPr>
        <w:tabs>
          <w:tab w:val="left" w:pos="567"/>
        </w:tabs>
        <w:spacing w:after="0"/>
        <w:jc w:val="center"/>
        <w:outlineLvl w:val="0"/>
        <w:rPr>
          <w:b/>
        </w:rPr>
      </w:pPr>
      <w:r w:rsidRPr="0028084E">
        <w:rPr>
          <w:b/>
        </w:rPr>
        <w:t>1.</w:t>
      </w:r>
      <w:r w:rsidRPr="0028084E">
        <w:rPr>
          <w:b/>
        </w:rPr>
        <w:tab/>
        <w:t>ПРЕДМЕТ ДОГОВОРА</w:t>
      </w:r>
    </w:p>
    <w:p w:rsidR="0028084E" w:rsidRPr="0028084E" w:rsidRDefault="0028084E" w:rsidP="0028084E">
      <w:pPr>
        <w:tabs>
          <w:tab w:val="left" w:pos="567"/>
        </w:tabs>
        <w:spacing w:after="0"/>
      </w:pPr>
      <w:r w:rsidRPr="0028084E">
        <w:t>1.1.</w:t>
      </w:r>
      <w:r w:rsidRPr="0028084E">
        <w:tab/>
        <w:t xml:space="preserve">Поставщик обязуется поставлять Покупателю </w:t>
      </w:r>
      <w:r w:rsidRPr="0028084E">
        <w:rPr>
          <w:color w:val="000000"/>
        </w:rPr>
        <w:t xml:space="preserve">расходные материалы для проведения качественного и количественного гель-тромб теста и </w:t>
      </w:r>
      <w:proofErr w:type="spellStart"/>
      <w:proofErr w:type="gramStart"/>
      <w:r w:rsidRPr="0028084E">
        <w:rPr>
          <w:color w:val="000000"/>
        </w:rPr>
        <w:t>ЛАЛ-теста</w:t>
      </w:r>
      <w:proofErr w:type="spellEnd"/>
      <w:proofErr w:type="gramEnd"/>
      <w:r w:rsidRPr="0028084E">
        <w:rPr>
          <w:color w:val="000000"/>
        </w:rPr>
        <w:t xml:space="preserve"> </w:t>
      </w:r>
      <w:proofErr w:type="spellStart"/>
      <w:r w:rsidRPr="0028084E">
        <w:rPr>
          <w:color w:val="000000"/>
        </w:rPr>
        <w:t>Associates</w:t>
      </w:r>
      <w:proofErr w:type="spellEnd"/>
      <w:r w:rsidRPr="0028084E">
        <w:rPr>
          <w:color w:val="000000"/>
        </w:rPr>
        <w:t xml:space="preserve"> </w:t>
      </w:r>
      <w:proofErr w:type="spellStart"/>
      <w:r w:rsidRPr="0028084E">
        <w:rPr>
          <w:color w:val="000000"/>
        </w:rPr>
        <w:t>of</w:t>
      </w:r>
      <w:proofErr w:type="spellEnd"/>
      <w:r w:rsidRPr="0028084E">
        <w:rPr>
          <w:color w:val="000000"/>
        </w:rPr>
        <w:t xml:space="preserve"> </w:t>
      </w:r>
      <w:proofErr w:type="spellStart"/>
      <w:r w:rsidRPr="0028084E">
        <w:rPr>
          <w:color w:val="000000"/>
        </w:rPr>
        <w:t>Cape</w:t>
      </w:r>
      <w:proofErr w:type="spellEnd"/>
      <w:r w:rsidRPr="0028084E">
        <w:rPr>
          <w:color w:val="000000"/>
        </w:rPr>
        <w:t xml:space="preserve"> </w:t>
      </w:r>
      <w:proofErr w:type="spellStart"/>
      <w:r w:rsidRPr="0028084E">
        <w:rPr>
          <w:color w:val="000000"/>
        </w:rPr>
        <w:t>Cod</w:t>
      </w:r>
      <w:proofErr w:type="spellEnd"/>
      <w:r w:rsidRPr="0028084E">
        <w:rPr>
          <w:color w:val="000000"/>
        </w:rPr>
        <w:t xml:space="preserve"> </w:t>
      </w:r>
      <w:proofErr w:type="spellStart"/>
      <w:r w:rsidRPr="0028084E">
        <w:rPr>
          <w:color w:val="000000"/>
        </w:rPr>
        <w:t>Inc</w:t>
      </w:r>
      <w:proofErr w:type="spellEnd"/>
      <w:r w:rsidRPr="0028084E">
        <w:rPr>
          <w:color w:val="000000"/>
        </w:rPr>
        <w:t>, U.S.A.</w:t>
      </w:r>
      <w:r w:rsidRPr="0028084E">
        <w:t xml:space="preserve"> (далее по тексту «Товар») согласно условиям настоящего Договора, а Покупатель принимать и оплачивать поставленный Товар в установленном настоящим Договором порядке и размере.</w:t>
      </w:r>
    </w:p>
    <w:p w:rsidR="0028084E" w:rsidRPr="0028084E" w:rsidRDefault="0028084E" w:rsidP="0028084E">
      <w:pPr>
        <w:tabs>
          <w:tab w:val="left" w:pos="567"/>
        </w:tabs>
        <w:spacing w:after="0"/>
      </w:pPr>
      <w:r w:rsidRPr="0028084E">
        <w:t>1.2.</w:t>
      </w:r>
      <w:r w:rsidRPr="0028084E">
        <w:tab/>
        <w:t>Наименование, количество, цена за единицу Товара указаны в Генеральной спецификации (Приложение №1 к настоящему Договору), являющейся неотъемлемой частью настоящего Договора.</w:t>
      </w:r>
    </w:p>
    <w:p w:rsidR="0028084E" w:rsidRPr="0028084E" w:rsidRDefault="0028084E" w:rsidP="0028084E">
      <w:pPr>
        <w:tabs>
          <w:tab w:val="left" w:pos="567"/>
        </w:tabs>
        <w:spacing w:after="0"/>
      </w:pPr>
      <w:r w:rsidRPr="0028084E">
        <w:t>1.3.</w:t>
      </w:r>
      <w:r w:rsidRPr="0028084E">
        <w:tab/>
        <w:t>Покупатель вправе не осуществлять полную выборку Товара по настоящему Договору в количестве, указанном в Генеральной спецификации (Приложение № 1 к настоящему Договору).</w:t>
      </w:r>
    </w:p>
    <w:p w:rsidR="0028084E" w:rsidRPr="0028084E" w:rsidRDefault="0028084E" w:rsidP="0028084E">
      <w:pPr>
        <w:tabs>
          <w:tab w:val="left" w:pos="567"/>
        </w:tabs>
        <w:spacing w:after="0"/>
      </w:pPr>
      <w:r w:rsidRPr="0028084E">
        <w:t>1.4.</w:t>
      </w:r>
      <w:r w:rsidRPr="0028084E">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28084E" w:rsidRPr="0028084E" w:rsidRDefault="0028084E" w:rsidP="0028084E">
      <w:pPr>
        <w:tabs>
          <w:tab w:val="left" w:pos="567"/>
        </w:tabs>
        <w:spacing w:after="0"/>
      </w:pPr>
      <w:r w:rsidRPr="0028084E">
        <w:t>1.5.</w:t>
      </w:r>
      <w:r w:rsidRPr="0028084E">
        <w:tab/>
        <w:t xml:space="preserve">С каждой партией Товара Поставщик </w:t>
      </w:r>
      <w:proofErr w:type="gramStart"/>
      <w:r w:rsidRPr="0028084E">
        <w:t>предоставляет Покупателю следующие документы</w:t>
      </w:r>
      <w:proofErr w:type="gramEnd"/>
      <w:r w:rsidRPr="0028084E">
        <w:t>:</w:t>
      </w:r>
    </w:p>
    <w:p w:rsidR="0028084E" w:rsidRPr="0028084E" w:rsidRDefault="0028084E" w:rsidP="0028084E">
      <w:pPr>
        <w:widowControl w:val="0"/>
        <w:shd w:val="clear" w:color="auto" w:fill="FFFFFF"/>
        <w:tabs>
          <w:tab w:val="left" w:pos="567"/>
        </w:tabs>
        <w:autoSpaceDE w:val="0"/>
        <w:autoSpaceDN w:val="0"/>
        <w:adjustRightInd w:val="0"/>
        <w:spacing w:after="0"/>
      </w:pPr>
      <w:r w:rsidRPr="0028084E">
        <w:rPr>
          <w:spacing w:val="-2"/>
        </w:rPr>
        <w:t>-</w:t>
      </w:r>
      <w:r w:rsidRPr="0028084E">
        <w:rPr>
          <w:spacing w:val="-2"/>
        </w:rPr>
        <w:tab/>
        <w:t>товарную накладную;</w:t>
      </w:r>
    </w:p>
    <w:p w:rsidR="0028084E" w:rsidRPr="0028084E" w:rsidRDefault="0028084E" w:rsidP="0028084E">
      <w:pPr>
        <w:widowControl w:val="0"/>
        <w:shd w:val="clear" w:color="auto" w:fill="FFFFFF"/>
        <w:tabs>
          <w:tab w:val="left" w:pos="567"/>
        </w:tabs>
        <w:autoSpaceDE w:val="0"/>
        <w:autoSpaceDN w:val="0"/>
        <w:adjustRightInd w:val="0"/>
        <w:spacing w:after="0"/>
      </w:pPr>
      <w:r w:rsidRPr="0028084E">
        <w:rPr>
          <w:spacing w:val="-3"/>
        </w:rPr>
        <w:t>-</w:t>
      </w:r>
      <w:r w:rsidRPr="0028084E">
        <w:rPr>
          <w:spacing w:val="-3"/>
        </w:rPr>
        <w:tab/>
        <w:t>счет-фактуру (если применимо);</w:t>
      </w:r>
    </w:p>
    <w:p w:rsidR="0028084E" w:rsidRPr="0028084E" w:rsidRDefault="0028084E" w:rsidP="0028084E">
      <w:pPr>
        <w:tabs>
          <w:tab w:val="left" w:pos="567"/>
        </w:tabs>
        <w:suppressAutoHyphens/>
        <w:spacing w:after="0"/>
        <w:ind w:right="-29"/>
      </w:pPr>
      <w:r w:rsidRPr="0028084E">
        <w:t>-</w:t>
      </w:r>
      <w:r w:rsidRPr="0028084E">
        <w:tab/>
        <w:t>техническую документацию на Товар в объеме, предусмотренном действующим законодательством Российской Федерации;</w:t>
      </w:r>
    </w:p>
    <w:p w:rsidR="0028084E" w:rsidRPr="0028084E" w:rsidRDefault="0028084E" w:rsidP="0028084E">
      <w:pPr>
        <w:tabs>
          <w:tab w:val="left" w:pos="567"/>
        </w:tabs>
        <w:suppressAutoHyphens/>
        <w:spacing w:after="0"/>
        <w:ind w:right="-29"/>
      </w:pPr>
      <w:r w:rsidRPr="0028084E">
        <w:t>-</w:t>
      </w:r>
      <w:r w:rsidRPr="0028084E">
        <w:tab/>
        <w:t>копию Сертификата изготовителя;</w:t>
      </w:r>
    </w:p>
    <w:p w:rsidR="0028084E" w:rsidRPr="0028084E" w:rsidRDefault="0028084E" w:rsidP="0028084E">
      <w:pPr>
        <w:tabs>
          <w:tab w:val="left" w:pos="567"/>
        </w:tabs>
        <w:suppressAutoHyphens/>
        <w:spacing w:after="0"/>
        <w:ind w:right="-29"/>
      </w:pPr>
      <w:r w:rsidRPr="0028084E">
        <w:t>-</w:t>
      </w:r>
      <w:r w:rsidRPr="0028084E">
        <w:tab/>
        <w:t>сертификат или декларацию о соответствии согласно п.2.2 Договора;</w:t>
      </w:r>
    </w:p>
    <w:p w:rsidR="0028084E" w:rsidRPr="0028084E" w:rsidRDefault="0028084E" w:rsidP="0028084E">
      <w:pPr>
        <w:tabs>
          <w:tab w:val="left" w:pos="567"/>
        </w:tabs>
        <w:suppressAutoHyphens/>
        <w:spacing w:after="0"/>
        <w:ind w:right="-29"/>
      </w:pPr>
      <w:r w:rsidRPr="0028084E">
        <w:t>-</w:t>
      </w:r>
      <w:r w:rsidRPr="0028084E">
        <w:tab/>
        <w:t>иные документы в объеме, предусмотренном действующим законодательством Российской Федерации.</w:t>
      </w:r>
    </w:p>
    <w:p w:rsidR="0028084E" w:rsidRPr="0028084E" w:rsidRDefault="0028084E" w:rsidP="0028084E">
      <w:pPr>
        <w:tabs>
          <w:tab w:val="left" w:pos="567"/>
        </w:tabs>
        <w:spacing w:after="0"/>
      </w:pPr>
      <w:r w:rsidRPr="0028084E">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28084E">
        <w:t>документах</w:t>
      </w:r>
      <w:proofErr w:type="gramEnd"/>
      <w:r w:rsidRPr="0028084E">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28084E">
        <w:t>случае</w:t>
      </w:r>
      <w:proofErr w:type="gramEnd"/>
      <w:r w:rsidRPr="0028084E">
        <w:t xml:space="preserve"> исправления должны заверяться подписью и печатью фирмы, которая вносит исправления.</w:t>
      </w:r>
    </w:p>
    <w:p w:rsidR="0028084E" w:rsidRPr="0028084E" w:rsidRDefault="0028084E" w:rsidP="0028084E">
      <w:pPr>
        <w:tabs>
          <w:tab w:val="left" w:pos="567"/>
        </w:tabs>
        <w:spacing w:after="0"/>
      </w:pPr>
      <w:r w:rsidRPr="0028084E">
        <w:t>1.6.</w:t>
      </w:r>
      <w:r w:rsidRPr="0028084E">
        <w:tab/>
        <w:t xml:space="preserve">В </w:t>
      </w:r>
      <w:proofErr w:type="gramStart"/>
      <w:r w:rsidRPr="0028084E">
        <w:t>случае</w:t>
      </w:r>
      <w:proofErr w:type="gramEnd"/>
      <w:r w:rsidRPr="0028084E">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28084E" w:rsidRPr="0028084E" w:rsidRDefault="0028084E" w:rsidP="0028084E">
      <w:pPr>
        <w:tabs>
          <w:tab w:val="left" w:pos="567"/>
        </w:tabs>
        <w:suppressAutoHyphens/>
        <w:spacing w:after="0"/>
        <w:ind w:right="-29"/>
      </w:pPr>
      <w:r w:rsidRPr="0028084E">
        <w:t>1.7.</w:t>
      </w:r>
      <w:r w:rsidRPr="0028084E">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8084E" w:rsidRPr="0028084E" w:rsidRDefault="0028084E" w:rsidP="0028084E">
      <w:pPr>
        <w:tabs>
          <w:tab w:val="left" w:pos="567"/>
        </w:tabs>
        <w:suppressAutoHyphens/>
        <w:spacing w:after="0"/>
        <w:ind w:right="-29"/>
      </w:pPr>
      <w:r w:rsidRPr="0028084E">
        <w:t>1.8.</w:t>
      </w:r>
      <w:r w:rsidRPr="0028084E">
        <w:tab/>
        <w:t xml:space="preserve">В </w:t>
      </w:r>
      <w:proofErr w:type="gramStart"/>
      <w:r w:rsidRPr="0028084E">
        <w:t>случае</w:t>
      </w:r>
      <w:proofErr w:type="gramEnd"/>
      <w:r w:rsidRPr="0028084E">
        <w:t xml:space="preserve"> нарушения Поставщиком требований п. 1.7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28084E" w:rsidRPr="0028084E" w:rsidRDefault="0028084E" w:rsidP="0028084E">
      <w:pPr>
        <w:tabs>
          <w:tab w:val="left" w:pos="567"/>
        </w:tabs>
        <w:suppressAutoHyphens/>
        <w:spacing w:after="0"/>
        <w:ind w:right="-29"/>
      </w:pPr>
    </w:p>
    <w:p w:rsidR="0028084E" w:rsidRPr="0028084E" w:rsidRDefault="0028084E" w:rsidP="0028084E">
      <w:pPr>
        <w:tabs>
          <w:tab w:val="left" w:pos="567"/>
        </w:tabs>
        <w:suppressAutoHyphens/>
        <w:spacing w:after="0"/>
        <w:jc w:val="center"/>
        <w:rPr>
          <w:b/>
        </w:rPr>
      </w:pPr>
      <w:r w:rsidRPr="0028084E">
        <w:rPr>
          <w:b/>
        </w:rPr>
        <w:lastRenderedPageBreak/>
        <w:t>2.</w:t>
      </w:r>
      <w:r w:rsidRPr="0028084E">
        <w:rPr>
          <w:b/>
        </w:rPr>
        <w:tab/>
        <w:t>КАЧЕСТВО ТОВАРА</w:t>
      </w:r>
    </w:p>
    <w:p w:rsidR="0028084E" w:rsidRPr="0028084E" w:rsidRDefault="0028084E" w:rsidP="0028084E">
      <w:pPr>
        <w:tabs>
          <w:tab w:val="left" w:pos="567"/>
        </w:tabs>
        <w:suppressAutoHyphens/>
        <w:spacing w:after="0"/>
      </w:pPr>
      <w:r w:rsidRPr="0028084E">
        <w:t>2.1.</w:t>
      </w:r>
      <w:r w:rsidRPr="0028084E">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28084E" w:rsidRPr="0028084E" w:rsidRDefault="0028084E" w:rsidP="0028084E">
      <w:pPr>
        <w:tabs>
          <w:tab w:val="left" w:pos="567"/>
          <w:tab w:val="right" w:pos="9180"/>
        </w:tabs>
        <w:spacing w:after="0"/>
      </w:pPr>
      <w:r w:rsidRPr="0028084E">
        <w:t>2.2.</w:t>
      </w:r>
      <w:r w:rsidRPr="0028084E">
        <w:tab/>
        <w:t>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Декларации о соответствии требованиям технического регламента Таможенного союза.</w:t>
      </w:r>
    </w:p>
    <w:p w:rsidR="0028084E" w:rsidRPr="0028084E" w:rsidRDefault="0028084E" w:rsidP="0028084E">
      <w:pPr>
        <w:tabs>
          <w:tab w:val="left" w:pos="567"/>
          <w:tab w:val="right" w:pos="9180"/>
        </w:tabs>
        <w:spacing w:after="0"/>
      </w:pPr>
      <w:r w:rsidRPr="0028084E">
        <w:t>2.3.</w:t>
      </w:r>
      <w:r w:rsidRPr="0028084E">
        <w:tab/>
        <w:t>Остаточный срок годности каждой партии поставляемого Товара должен составлять не менее 80% срока годности, указанного в Сертификате изготовителя.</w:t>
      </w:r>
    </w:p>
    <w:p w:rsidR="0028084E" w:rsidRPr="0028084E" w:rsidRDefault="0028084E" w:rsidP="0028084E">
      <w:pPr>
        <w:tabs>
          <w:tab w:val="left" w:pos="567"/>
          <w:tab w:val="right" w:pos="9180"/>
        </w:tabs>
        <w:spacing w:after="0"/>
      </w:pPr>
      <w:r w:rsidRPr="0028084E">
        <w:t>2.4.</w:t>
      </w:r>
      <w:r w:rsidRPr="0028084E">
        <w:tab/>
        <w:t>Поставщик несет ответственность за качество поставляемого Товара в течение всего срока годности, при условии соблюдения Покупателем условий хранения, установленных в отношении данного Товара.</w:t>
      </w:r>
    </w:p>
    <w:p w:rsidR="0028084E" w:rsidRPr="0028084E" w:rsidRDefault="0028084E" w:rsidP="0028084E">
      <w:pPr>
        <w:tabs>
          <w:tab w:val="left" w:pos="567"/>
          <w:tab w:val="right" w:pos="9180"/>
        </w:tabs>
        <w:spacing w:after="0"/>
      </w:pPr>
    </w:p>
    <w:p w:rsidR="0028084E" w:rsidRPr="0028084E" w:rsidRDefault="0028084E" w:rsidP="0028084E">
      <w:pPr>
        <w:tabs>
          <w:tab w:val="left" w:pos="567"/>
        </w:tabs>
        <w:suppressAutoHyphens/>
        <w:spacing w:after="0"/>
        <w:jc w:val="center"/>
        <w:rPr>
          <w:b/>
        </w:rPr>
      </w:pPr>
      <w:r w:rsidRPr="0028084E">
        <w:rPr>
          <w:b/>
        </w:rPr>
        <w:t>3.</w:t>
      </w:r>
      <w:r w:rsidRPr="0028084E">
        <w:rPr>
          <w:b/>
        </w:rPr>
        <w:tab/>
        <w:t>УПАКОВКА И МАРКИРОВКА</w:t>
      </w:r>
    </w:p>
    <w:p w:rsidR="0028084E" w:rsidRPr="0028084E" w:rsidRDefault="0028084E" w:rsidP="0028084E">
      <w:pPr>
        <w:tabs>
          <w:tab w:val="left" w:pos="567"/>
        </w:tabs>
        <w:suppressAutoHyphens/>
        <w:spacing w:after="0"/>
      </w:pPr>
      <w:r w:rsidRPr="0028084E">
        <w:t>3.1.</w:t>
      </w:r>
      <w:r w:rsidRPr="0028084E">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8084E" w:rsidRPr="0028084E" w:rsidRDefault="0028084E" w:rsidP="0028084E">
      <w:pPr>
        <w:tabs>
          <w:tab w:val="left" w:pos="567"/>
        </w:tabs>
        <w:spacing w:after="0"/>
      </w:pPr>
      <w:r w:rsidRPr="0028084E">
        <w:t>3.2.</w:t>
      </w:r>
      <w:r w:rsidRPr="0028084E">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8084E" w:rsidRPr="0028084E" w:rsidRDefault="0028084E" w:rsidP="0028084E">
      <w:pPr>
        <w:tabs>
          <w:tab w:val="left" w:pos="567"/>
        </w:tabs>
        <w:spacing w:after="0"/>
      </w:pPr>
      <w:r w:rsidRPr="0028084E">
        <w:rPr>
          <w:bCs/>
        </w:rPr>
        <w:t>3.3.</w:t>
      </w:r>
      <w:r w:rsidRPr="0028084E">
        <w:rPr>
          <w:bCs/>
        </w:rPr>
        <w:tab/>
      </w:r>
      <w:r w:rsidRPr="0028084E">
        <w:t>По требованию Покупателя Поставщик предоставляет ему специальную инструкцию от Производителя по перевозке и хранению Товара.</w:t>
      </w:r>
    </w:p>
    <w:p w:rsidR="0028084E" w:rsidRPr="0028084E" w:rsidRDefault="0028084E" w:rsidP="0028084E">
      <w:pPr>
        <w:tabs>
          <w:tab w:val="left" w:pos="567"/>
        </w:tabs>
        <w:spacing w:after="0"/>
      </w:pPr>
    </w:p>
    <w:p w:rsidR="0028084E" w:rsidRPr="0028084E" w:rsidRDefault="0028084E" w:rsidP="0028084E">
      <w:pPr>
        <w:tabs>
          <w:tab w:val="left" w:pos="567"/>
        </w:tabs>
        <w:suppressAutoHyphens/>
        <w:spacing w:after="0"/>
        <w:jc w:val="center"/>
        <w:rPr>
          <w:b/>
        </w:rPr>
      </w:pPr>
      <w:r w:rsidRPr="0028084E">
        <w:rPr>
          <w:b/>
        </w:rPr>
        <w:t>4.</w:t>
      </w:r>
      <w:r w:rsidRPr="0028084E">
        <w:rPr>
          <w:b/>
        </w:rPr>
        <w:tab/>
        <w:t>ЦЕНА И ПОРЯДОК РАСЧЕТОВ</w:t>
      </w:r>
    </w:p>
    <w:p w:rsidR="0028084E" w:rsidRPr="0028084E" w:rsidRDefault="0028084E" w:rsidP="0028084E">
      <w:pPr>
        <w:tabs>
          <w:tab w:val="left" w:pos="567"/>
        </w:tabs>
        <w:suppressAutoHyphens/>
        <w:spacing w:after="0"/>
        <w:rPr>
          <w:b/>
        </w:rPr>
      </w:pPr>
      <w:r w:rsidRPr="0028084E">
        <w:rPr>
          <w:caps/>
        </w:rPr>
        <w:t>4.1.</w:t>
      </w:r>
      <w:r w:rsidRPr="0028084E">
        <w:rPr>
          <w:caps/>
        </w:rPr>
        <w:tab/>
      </w:r>
      <w:r w:rsidRPr="0028084E">
        <w:t>Цена на Товар устанавливается в долларах США и согласована Сторонами в Генеральной спецификации (Приложение № 1 к настоящему Договору).</w:t>
      </w:r>
    </w:p>
    <w:p w:rsidR="0028084E" w:rsidRPr="0028084E" w:rsidRDefault="0028084E" w:rsidP="0028084E">
      <w:pPr>
        <w:tabs>
          <w:tab w:val="left" w:pos="567"/>
        </w:tabs>
        <w:spacing w:after="0"/>
      </w:pPr>
      <w:r w:rsidRPr="0028084E">
        <w:rPr>
          <w:rFonts w:eastAsia="Calibri"/>
        </w:rPr>
        <w:t>Цена Товара включает стоимость самого Товара, упаковки, маркировки, а также все иные расходы, необходимые для выполнения Поставщиком обязательств в полном объеме.</w:t>
      </w:r>
    </w:p>
    <w:p w:rsidR="0028084E" w:rsidRPr="0028084E" w:rsidRDefault="0028084E" w:rsidP="0028084E">
      <w:pPr>
        <w:tabs>
          <w:tab w:val="left" w:pos="567"/>
        </w:tabs>
        <w:suppressAutoHyphens/>
        <w:spacing w:after="0"/>
        <w:rPr>
          <w:rFonts w:eastAsia="Calibri"/>
          <w:bCs/>
        </w:rPr>
      </w:pPr>
      <w:r w:rsidRPr="0028084E">
        <w:t>4.2.</w:t>
      </w:r>
      <w:r w:rsidRPr="0028084E">
        <w:tab/>
        <w:t>Общая стоимость Товара по настоящему Договору составляет</w:t>
      </w:r>
      <w:proofErr w:type="gramStart"/>
      <w:r w:rsidRPr="0028084E">
        <w:t xml:space="preserve"> __________ </w:t>
      </w:r>
      <w:r w:rsidRPr="0028084E">
        <w:rPr>
          <w:rFonts w:eastAsia="Calibri"/>
          <w:bCs/>
        </w:rPr>
        <w:t>(___________)</w:t>
      </w:r>
      <w:r w:rsidRPr="0028084E">
        <w:t xml:space="preserve"> </w:t>
      </w:r>
      <w:proofErr w:type="gramEnd"/>
      <w:r w:rsidRPr="0028084E">
        <w:t xml:space="preserve">долларов </w:t>
      </w:r>
      <w:r w:rsidRPr="0028084E">
        <w:rPr>
          <w:rFonts w:eastAsia="Calibri"/>
          <w:bCs/>
        </w:rPr>
        <w:t>США ___ центов, НДС - __________.</w:t>
      </w:r>
    </w:p>
    <w:p w:rsidR="0028084E" w:rsidRPr="0028084E" w:rsidRDefault="0028084E" w:rsidP="0028084E">
      <w:pPr>
        <w:tabs>
          <w:tab w:val="left" w:pos="567"/>
        </w:tabs>
        <w:suppressAutoHyphens/>
        <w:spacing w:after="0"/>
      </w:pPr>
      <w:r w:rsidRPr="0028084E">
        <w:rPr>
          <w:rFonts w:eastAsia="Calibri"/>
          <w:bCs/>
        </w:rPr>
        <w:t>Цена Договора в рублевом эквиваленте не превысит 4 999 999 (Четыре миллиона девятьсот девяносто девять) рублей 00 копеек, включая НДС.</w:t>
      </w:r>
    </w:p>
    <w:p w:rsidR="0028084E" w:rsidRPr="0028084E" w:rsidRDefault="0028084E" w:rsidP="0028084E">
      <w:pPr>
        <w:shd w:val="clear" w:color="FFFF00" w:fill="auto"/>
        <w:tabs>
          <w:tab w:val="left" w:pos="567"/>
        </w:tabs>
        <w:spacing w:after="0"/>
      </w:pPr>
      <w:r w:rsidRPr="0028084E">
        <w:t>4.3.</w:t>
      </w:r>
      <w:r w:rsidRPr="0028084E">
        <w:tab/>
        <w:t xml:space="preserve">Покупатель обязан </w:t>
      </w:r>
      <w:proofErr w:type="gramStart"/>
      <w:r w:rsidRPr="0028084E">
        <w:t>оплатить стоимость партии</w:t>
      </w:r>
      <w:proofErr w:type="gramEnd"/>
      <w:r w:rsidRPr="0028084E">
        <w:t xml:space="preserve"> Товара путем перечисления денежных средств на расчетный счет Поставщика одним из следующих способов:</w:t>
      </w:r>
    </w:p>
    <w:p w:rsidR="0028084E" w:rsidRPr="0028084E" w:rsidRDefault="00B5207C" w:rsidP="0028084E">
      <w:pPr>
        <w:shd w:val="clear" w:color="FFFF00" w:fill="auto"/>
        <w:tabs>
          <w:tab w:val="left" w:pos="567"/>
        </w:tabs>
        <w:spacing w:after="0"/>
      </w:pPr>
      <w:r w:rsidRPr="0028084E">
        <w:fldChar w:fldCharType="begin">
          <w:ffData>
            <w:name w:val=""/>
            <w:enabled/>
            <w:calcOnExit w:val="0"/>
            <w:checkBox>
              <w:sizeAuto/>
              <w:default w:val="1"/>
            </w:checkBox>
          </w:ffData>
        </w:fldChar>
      </w:r>
      <w:r w:rsidR="0028084E" w:rsidRPr="0028084E">
        <w:instrText xml:space="preserve"> FORMCHECKBOX </w:instrText>
      </w:r>
      <w:r>
        <w:fldChar w:fldCharType="separate"/>
      </w:r>
      <w:r w:rsidRPr="0028084E">
        <w:fldChar w:fldCharType="end"/>
      </w:r>
      <w:r w:rsidR="0028084E" w:rsidRPr="0028084E">
        <w:tab/>
        <w:t xml:space="preserve">Покупатель перечисляет платеж в размере 100 % общей стоимости партии Товара в течение 30 (тридцати) календарных дней </w:t>
      </w:r>
      <w:proofErr w:type="gramStart"/>
      <w:r w:rsidR="0028084E" w:rsidRPr="0028084E">
        <w:t>с даты подписания</w:t>
      </w:r>
      <w:proofErr w:type="gramEnd"/>
      <w:r w:rsidR="0028084E" w:rsidRPr="0028084E">
        <w:t xml:space="preserve"> Сторонами товарной накладной (ТОРГ-12).</w:t>
      </w:r>
    </w:p>
    <w:p w:rsidR="0028084E" w:rsidRPr="0028084E" w:rsidRDefault="00B5207C" w:rsidP="0028084E">
      <w:pPr>
        <w:shd w:val="clear" w:color="FFFF00" w:fill="auto"/>
        <w:tabs>
          <w:tab w:val="left" w:pos="567"/>
        </w:tabs>
        <w:spacing w:after="0"/>
      </w:pPr>
      <w:r w:rsidRPr="0028084E">
        <w:fldChar w:fldCharType="begin">
          <w:ffData>
            <w:name w:val="Флажок3"/>
            <w:enabled/>
            <w:calcOnExit w:val="0"/>
            <w:checkBox>
              <w:sizeAuto/>
              <w:default w:val="0"/>
              <w:checked w:val="0"/>
            </w:checkBox>
          </w:ffData>
        </w:fldChar>
      </w:r>
      <w:r w:rsidR="0028084E" w:rsidRPr="0028084E">
        <w:instrText xml:space="preserve"> FORMCHECKBOX </w:instrText>
      </w:r>
      <w:r>
        <w:fldChar w:fldCharType="separate"/>
      </w:r>
      <w:r w:rsidRPr="0028084E">
        <w:fldChar w:fldCharType="end"/>
      </w:r>
      <w:r w:rsidR="0028084E" w:rsidRPr="0028084E">
        <w:tab/>
        <w:t>Покупатель на основании выставленного Поставщиком счета перечисляет авансовый платеж в размере 100 % стоимости партии Товара в течение</w:t>
      </w:r>
      <w:proofErr w:type="gramStart"/>
      <w:r w:rsidR="0028084E" w:rsidRPr="0028084E">
        <w:t xml:space="preserve"> ____ (_________) </w:t>
      </w:r>
      <w:proofErr w:type="gramEnd"/>
      <w:r w:rsidR="0028084E" w:rsidRPr="0028084E">
        <w:t>банковских дней с даты выставления счета Поставщиком.</w:t>
      </w:r>
    </w:p>
    <w:p w:rsidR="0028084E" w:rsidRPr="0028084E" w:rsidRDefault="00B5207C" w:rsidP="0028084E">
      <w:pPr>
        <w:shd w:val="clear" w:color="FFFF00" w:fill="auto"/>
        <w:tabs>
          <w:tab w:val="left" w:pos="567"/>
        </w:tabs>
        <w:spacing w:after="0"/>
      </w:pPr>
      <w:r w:rsidRPr="0028084E">
        <w:fldChar w:fldCharType="begin">
          <w:ffData>
            <w:name w:val="Флажок3"/>
            <w:enabled/>
            <w:calcOnExit w:val="0"/>
            <w:checkBox>
              <w:sizeAuto/>
              <w:default w:val="0"/>
            </w:checkBox>
          </w:ffData>
        </w:fldChar>
      </w:r>
      <w:bookmarkStart w:id="64" w:name="Флажок3"/>
      <w:r w:rsidR="0028084E" w:rsidRPr="0028084E">
        <w:instrText xml:space="preserve"> FORMCHECKBOX </w:instrText>
      </w:r>
      <w:r>
        <w:fldChar w:fldCharType="separate"/>
      </w:r>
      <w:r w:rsidRPr="0028084E">
        <w:fldChar w:fldCharType="end"/>
      </w:r>
      <w:bookmarkEnd w:id="64"/>
      <w:r w:rsidR="0028084E" w:rsidRPr="0028084E">
        <w:tab/>
        <w:t xml:space="preserve">Покупатель на основании выставленного Поставщиком счета перечисляет авансовый платеж в размере 50 % стоимости партии Товара в течение 5 (пяти) банковских дней </w:t>
      </w:r>
      <w:proofErr w:type="gramStart"/>
      <w:r w:rsidR="0028084E" w:rsidRPr="0028084E">
        <w:t>с даты выставления</w:t>
      </w:r>
      <w:proofErr w:type="gramEnd"/>
      <w:r w:rsidR="0028084E" w:rsidRPr="0028084E">
        <w:t xml:space="preserve"> счета Поставщиком; оставшуюся часть стоимости партии Товара Покупатель перечисляет Поставщику в течение 5 (пяти) банковских дней с даты подписания Сторонами товарной накладной (ТОРГ-12).</w:t>
      </w:r>
    </w:p>
    <w:p w:rsidR="0028084E" w:rsidRPr="0028084E" w:rsidRDefault="0028084E" w:rsidP="0028084E">
      <w:pPr>
        <w:tabs>
          <w:tab w:val="left" w:pos="1276"/>
        </w:tabs>
        <w:suppressAutoHyphens/>
        <w:spacing w:after="0"/>
      </w:pPr>
      <w:r w:rsidRPr="0028084E">
        <w:rPr>
          <w:i/>
        </w:rPr>
        <w:t xml:space="preserve">Способ оплаты согласовывается Сторонами путем проставления </w:t>
      </w:r>
      <w:proofErr w:type="gramStart"/>
      <w:r w:rsidRPr="0028084E">
        <w:rPr>
          <w:i/>
        </w:rPr>
        <w:t>отметки</w:t>
      </w:r>
      <w:proofErr w:type="gramEnd"/>
      <w:r w:rsidRPr="0028084E">
        <w:rPr>
          <w:i/>
        </w:rPr>
        <w:t xml:space="preserve"> в поле напротив выбранного Сторонами способа оплаты</w:t>
      </w:r>
      <w:r w:rsidRPr="0028084E">
        <w:t>.</w:t>
      </w:r>
    </w:p>
    <w:p w:rsidR="0028084E" w:rsidRPr="0028084E" w:rsidRDefault="0028084E" w:rsidP="0028084E">
      <w:pPr>
        <w:tabs>
          <w:tab w:val="num" w:pos="0"/>
          <w:tab w:val="left" w:pos="567"/>
        </w:tabs>
        <w:spacing w:after="0"/>
      </w:pPr>
      <w:r w:rsidRPr="0028084E">
        <w:t>4.4.</w:t>
      </w:r>
      <w:r w:rsidRPr="0028084E">
        <w:tab/>
      </w:r>
      <w:r w:rsidRPr="0028084E">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28084E" w:rsidRPr="0028084E" w:rsidRDefault="0028084E" w:rsidP="0028084E">
      <w:pPr>
        <w:tabs>
          <w:tab w:val="left" w:pos="567"/>
        </w:tabs>
        <w:spacing w:after="0"/>
      </w:pPr>
      <w:r w:rsidRPr="0028084E">
        <w:t>4.5.</w:t>
      </w:r>
      <w:r w:rsidRPr="0028084E">
        <w:tab/>
        <w:t>Покупатель считается исполнившим свою обязанность по оплате Товара с момента списания денежных сре</w:t>
      </w:r>
      <w:proofErr w:type="gramStart"/>
      <w:r w:rsidRPr="0028084E">
        <w:t>дств с р</w:t>
      </w:r>
      <w:proofErr w:type="gramEnd"/>
      <w:r w:rsidRPr="0028084E">
        <w:t>асчетного счета Покупателя.</w:t>
      </w:r>
    </w:p>
    <w:p w:rsidR="0028084E" w:rsidRPr="0028084E" w:rsidRDefault="0028084E" w:rsidP="0028084E">
      <w:pPr>
        <w:tabs>
          <w:tab w:val="left" w:pos="567"/>
        </w:tabs>
        <w:spacing w:after="0"/>
      </w:pPr>
      <w:r w:rsidRPr="0028084E">
        <w:lastRenderedPageBreak/>
        <w:t xml:space="preserve">В </w:t>
      </w:r>
      <w:proofErr w:type="gramStart"/>
      <w:r w:rsidRPr="0028084E">
        <w:t>случае</w:t>
      </w:r>
      <w:proofErr w:type="gramEnd"/>
      <w:r w:rsidRPr="0028084E">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28084E" w:rsidRPr="0028084E" w:rsidRDefault="0028084E" w:rsidP="0028084E">
      <w:pPr>
        <w:tabs>
          <w:tab w:val="left" w:pos="567"/>
        </w:tabs>
        <w:autoSpaceDE w:val="0"/>
        <w:autoSpaceDN w:val="0"/>
        <w:adjustRightInd w:val="0"/>
        <w:spacing w:after="0"/>
        <w:rPr>
          <w:rFonts w:eastAsia="Calibri"/>
          <w:noProof/>
        </w:rPr>
      </w:pPr>
      <w:r w:rsidRPr="0028084E">
        <w:t>4.6.</w:t>
      </w:r>
      <w:r w:rsidRPr="0028084E">
        <w:tab/>
      </w:r>
      <w:r w:rsidRPr="0028084E">
        <w:rPr>
          <w:rFonts w:eastAsia="Calibri"/>
          <w:noProof/>
        </w:rPr>
        <w:t>Стороны договорились, что на период отсрочки платежа, согласно условиям Договора, проценты не начисляются и не уплачиваются.</w:t>
      </w:r>
    </w:p>
    <w:p w:rsidR="0028084E" w:rsidRPr="0028084E" w:rsidRDefault="0028084E" w:rsidP="0028084E">
      <w:pPr>
        <w:tabs>
          <w:tab w:val="left" w:pos="567"/>
        </w:tabs>
        <w:spacing w:after="0"/>
      </w:pPr>
    </w:p>
    <w:p w:rsidR="0028084E" w:rsidRPr="0028084E" w:rsidRDefault="0028084E" w:rsidP="0028084E">
      <w:pPr>
        <w:tabs>
          <w:tab w:val="left" w:pos="567"/>
        </w:tabs>
        <w:suppressAutoHyphens/>
        <w:spacing w:after="0"/>
        <w:jc w:val="center"/>
        <w:rPr>
          <w:b/>
        </w:rPr>
      </w:pPr>
      <w:r w:rsidRPr="0028084E">
        <w:rPr>
          <w:b/>
        </w:rPr>
        <w:t>5.</w:t>
      </w:r>
      <w:r w:rsidRPr="0028084E">
        <w:rPr>
          <w:b/>
        </w:rPr>
        <w:tab/>
        <w:t>ПОРЯДОК, СРОКИ И УСЛОВИЯ ПОСТАВКИ</w:t>
      </w:r>
    </w:p>
    <w:p w:rsidR="0028084E" w:rsidRPr="0028084E" w:rsidRDefault="0028084E" w:rsidP="0028084E">
      <w:pPr>
        <w:tabs>
          <w:tab w:val="left" w:pos="567"/>
        </w:tabs>
        <w:spacing w:after="0"/>
        <w:contextualSpacing/>
      </w:pPr>
      <w:r w:rsidRPr="0028084E">
        <w:t>5.1.</w:t>
      </w:r>
      <w:r w:rsidRPr="0028084E">
        <w:tab/>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28084E" w:rsidRPr="0028084E" w:rsidRDefault="0028084E" w:rsidP="0028084E">
      <w:pPr>
        <w:tabs>
          <w:tab w:val="left" w:pos="567"/>
        </w:tabs>
        <w:spacing w:after="0"/>
        <w:contextualSpacing/>
      </w:pPr>
      <w:r w:rsidRPr="0028084E">
        <w:t xml:space="preserve">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 5 (пяти) рабочих дней </w:t>
      </w:r>
      <w:proofErr w:type="gramStart"/>
      <w:r w:rsidRPr="0028084E">
        <w:t>с даты получения</w:t>
      </w:r>
      <w:proofErr w:type="gramEnd"/>
      <w:r w:rsidRPr="0028084E">
        <w:t xml:space="preserve"> заявки от Покупателя. В </w:t>
      </w:r>
      <w:proofErr w:type="gramStart"/>
      <w:r w:rsidRPr="0028084E">
        <w:t>случае</w:t>
      </w:r>
      <w:proofErr w:type="gramEnd"/>
      <w:r w:rsidRPr="0028084E">
        <w:t xml:space="preserve"> если Поставщик не может поставить Товар в количестве и ассортименте, указанном в заявке Покупателя, то он выставляет счет на наименования и количество, которое он может поставить.</w:t>
      </w:r>
    </w:p>
    <w:p w:rsidR="0028084E" w:rsidRPr="0028084E" w:rsidRDefault="0028084E" w:rsidP="0028084E">
      <w:pPr>
        <w:tabs>
          <w:tab w:val="left" w:pos="567"/>
        </w:tabs>
        <w:spacing w:after="0"/>
        <w:contextualSpacing/>
      </w:pPr>
      <w:r w:rsidRPr="0028084E">
        <w:t xml:space="preserve">В </w:t>
      </w:r>
      <w:proofErr w:type="gramStart"/>
      <w:r w:rsidRPr="0028084E">
        <w:t>случае</w:t>
      </w:r>
      <w:proofErr w:type="gramEnd"/>
      <w:r w:rsidRPr="0028084E">
        <w:t xml:space="preserve"> если количество и ассортимент Товара, указанного в счете Поставщика, отличается от количества и ассортимента,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p>
    <w:p w:rsidR="0028084E" w:rsidRPr="0028084E" w:rsidRDefault="0028084E" w:rsidP="0028084E">
      <w:pPr>
        <w:tabs>
          <w:tab w:val="left" w:pos="567"/>
        </w:tabs>
        <w:spacing w:after="0"/>
        <w:contextualSpacing/>
      </w:pPr>
      <w:r w:rsidRPr="0028084E">
        <w:t>5.2.</w:t>
      </w:r>
      <w:r w:rsidRPr="0028084E">
        <w:tab/>
        <w:t xml:space="preserve">Товар должен быть доставлен Поставщиком на склад Покупателя в будние дни с 9:00 до 15:00 по адресу: РФ, 109052, г. Москва, ул. </w:t>
      </w:r>
      <w:proofErr w:type="spellStart"/>
      <w:r w:rsidRPr="0028084E">
        <w:t>Новохохловская</w:t>
      </w:r>
      <w:proofErr w:type="spellEnd"/>
      <w:r w:rsidRPr="0028084E">
        <w:t>, д. 25, в сроки, указанные в счете на оплату партии Товара.</w:t>
      </w:r>
    </w:p>
    <w:p w:rsidR="0028084E" w:rsidRPr="0028084E" w:rsidRDefault="0028084E" w:rsidP="0028084E">
      <w:pPr>
        <w:tabs>
          <w:tab w:val="left" w:pos="567"/>
        </w:tabs>
        <w:spacing w:after="0"/>
        <w:contextualSpacing/>
      </w:pPr>
      <w:r w:rsidRPr="0028084E">
        <w:t xml:space="preserve">Срок поставки партии Товара – в течение 7 (семи) рабочих дней </w:t>
      </w:r>
      <w:proofErr w:type="gramStart"/>
      <w:r w:rsidRPr="0028084E">
        <w:t>с даты получения</w:t>
      </w:r>
      <w:proofErr w:type="gramEnd"/>
      <w:r w:rsidRPr="0028084E">
        <w:t xml:space="preserve"> заявки от Покупателя.</w:t>
      </w:r>
    </w:p>
    <w:p w:rsidR="0028084E" w:rsidRPr="0028084E" w:rsidRDefault="0028084E" w:rsidP="0028084E">
      <w:pPr>
        <w:tabs>
          <w:tab w:val="left" w:pos="567"/>
        </w:tabs>
        <w:suppressAutoHyphens/>
        <w:spacing w:after="0"/>
      </w:pPr>
      <w:r w:rsidRPr="0028084E">
        <w:t>5.3.</w:t>
      </w:r>
      <w:r w:rsidRPr="0028084E">
        <w:tab/>
        <w:t>Не заказанный Товар не поставляется, а в случае поставки не принимается и не оплачивается Покупателем.</w:t>
      </w:r>
    </w:p>
    <w:p w:rsidR="0028084E" w:rsidRPr="0028084E" w:rsidRDefault="0028084E" w:rsidP="0028084E">
      <w:pPr>
        <w:tabs>
          <w:tab w:val="left" w:pos="567"/>
        </w:tabs>
        <w:suppressAutoHyphens/>
        <w:spacing w:after="0"/>
      </w:pPr>
      <w:r w:rsidRPr="0028084E">
        <w:t>5.4.</w:t>
      </w:r>
      <w:r w:rsidRPr="0028084E">
        <w:tab/>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28084E" w:rsidRPr="0028084E" w:rsidRDefault="0028084E" w:rsidP="0028084E">
      <w:pPr>
        <w:tabs>
          <w:tab w:val="left" w:pos="567"/>
        </w:tabs>
        <w:suppressAutoHyphens/>
        <w:spacing w:after="0"/>
      </w:pPr>
      <w:r w:rsidRPr="0028084E">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28084E" w:rsidRPr="0028084E" w:rsidRDefault="0028084E" w:rsidP="0028084E">
      <w:pPr>
        <w:tabs>
          <w:tab w:val="left" w:pos="567"/>
        </w:tabs>
        <w:suppressAutoHyphens/>
        <w:spacing w:after="0"/>
        <w:rPr>
          <w:color w:val="000000"/>
        </w:rPr>
      </w:pPr>
      <w:r w:rsidRPr="0028084E">
        <w:rPr>
          <w:color w:val="000000"/>
        </w:rPr>
        <w:t>5.5.</w:t>
      </w:r>
      <w:r w:rsidRPr="0028084E">
        <w:rPr>
          <w:color w:val="000000"/>
        </w:rPr>
        <w:tab/>
        <w:t xml:space="preserve">В </w:t>
      </w:r>
      <w:proofErr w:type="gramStart"/>
      <w:r w:rsidRPr="0028084E">
        <w:rPr>
          <w:color w:val="000000"/>
        </w:rPr>
        <w:t>случае</w:t>
      </w:r>
      <w:proofErr w:type="gramEnd"/>
      <w:r w:rsidRPr="0028084E">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28084E" w:rsidRPr="0028084E" w:rsidRDefault="0028084E" w:rsidP="0028084E">
      <w:pPr>
        <w:tabs>
          <w:tab w:val="left" w:pos="567"/>
        </w:tabs>
        <w:spacing w:after="0"/>
      </w:pPr>
      <w:r w:rsidRPr="0028084E">
        <w:t>5.6.</w:t>
      </w:r>
      <w:r w:rsidRPr="0028084E">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28084E" w:rsidRPr="0028084E" w:rsidRDefault="0028084E" w:rsidP="0028084E">
      <w:pPr>
        <w:tabs>
          <w:tab w:val="left" w:pos="567"/>
        </w:tabs>
        <w:spacing w:after="0"/>
      </w:pPr>
      <w:r w:rsidRPr="0028084E">
        <w:t>5.7.</w:t>
      </w:r>
      <w:r w:rsidRPr="0028084E">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28084E" w:rsidRPr="0028084E" w:rsidRDefault="0028084E" w:rsidP="0028084E">
      <w:pPr>
        <w:tabs>
          <w:tab w:val="left" w:pos="567"/>
        </w:tabs>
        <w:spacing w:after="0"/>
      </w:pPr>
      <w:r w:rsidRPr="0028084E">
        <w:t>5.8.</w:t>
      </w:r>
      <w:r w:rsidRPr="0028084E">
        <w:tab/>
        <w:t>Разгрузка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28084E" w:rsidRPr="0028084E" w:rsidRDefault="0028084E" w:rsidP="0028084E">
      <w:pPr>
        <w:tabs>
          <w:tab w:val="left" w:pos="567"/>
        </w:tabs>
        <w:spacing w:after="0"/>
      </w:pPr>
    </w:p>
    <w:p w:rsidR="0028084E" w:rsidRPr="0028084E" w:rsidRDefault="0028084E" w:rsidP="0028084E">
      <w:pPr>
        <w:tabs>
          <w:tab w:val="left" w:pos="567"/>
        </w:tabs>
        <w:suppressAutoHyphens/>
        <w:spacing w:after="0"/>
        <w:jc w:val="center"/>
        <w:rPr>
          <w:b/>
        </w:rPr>
      </w:pPr>
      <w:r w:rsidRPr="0028084E">
        <w:rPr>
          <w:b/>
        </w:rPr>
        <w:t>6.</w:t>
      </w:r>
      <w:r w:rsidRPr="0028084E">
        <w:rPr>
          <w:b/>
        </w:rPr>
        <w:tab/>
        <w:t>СДАЧА-ПРИЕМКА ТОВАРА</w:t>
      </w:r>
    </w:p>
    <w:p w:rsidR="0028084E" w:rsidRPr="0028084E" w:rsidRDefault="0028084E" w:rsidP="0028084E">
      <w:pPr>
        <w:tabs>
          <w:tab w:val="left" w:pos="567"/>
        </w:tabs>
        <w:spacing w:after="0"/>
      </w:pPr>
      <w:r w:rsidRPr="0028084E">
        <w:t>6.1.</w:t>
      </w:r>
      <w:r w:rsidRPr="0028084E">
        <w:tab/>
      </w:r>
      <w:proofErr w:type="gramStart"/>
      <w:r w:rsidRPr="0028084E">
        <w:t xml:space="preserve">Стороны договорились, что приемка Товара по количеству мест и качеству упаковки осуществляется Покупателем в момент получения Товара в месте поставки, а по количеству Товара, комплектности и качеству </w:t>
      </w:r>
      <w:proofErr w:type="spellStart"/>
      <w:r w:rsidRPr="0028084E">
        <w:t>внутритарной</w:t>
      </w:r>
      <w:proofErr w:type="spellEnd"/>
      <w:r w:rsidRPr="0028084E">
        <w:t xml:space="preserve"> упаковки внутри каждого места – в момент вскрытия упаковки на складе Покупателя, но не позднее 30 (тридцати) рабочих дней с даты получения Товара Покупателем.</w:t>
      </w:r>
      <w:proofErr w:type="gramEnd"/>
      <w:r w:rsidRPr="0028084E">
        <w:t xml:space="preserve">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28084E" w:rsidRPr="0028084E" w:rsidRDefault="0028084E" w:rsidP="0028084E">
      <w:pPr>
        <w:tabs>
          <w:tab w:val="left" w:pos="567"/>
        </w:tabs>
        <w:spacing w:after="0"/>
      </w:pPr>
      <w:r w:rsidRPr="0028084E">
        <w:t>6.1.1.</w:t>
      </w:r>
      <w:r w:rsidRPr="0028084E">
        <w:tab/>
        <w:t xml:space="preserve">Приемка Товара по количеству и комплектности осуществляется Покупателем путем проверки: </w:t>
      </w:r>
    </w:p>
    <w:p w:rsidR="0028084E" w:rsidRPr="0028084E" w:rsidRDefault="0028084E" w:rsidP="0028084E">
      <w:pPr>
        <w:tabs>
          <w:tab w:val="left" w:pos="567"/>
        </w:tabs>
        <w:spacing w:after="0"/>
      </w:pPr>
      <w:r w:rsidRPr="0028084E">
        <w:t>-</w:t>
      </w:r>
      <w:r w:rsidRPr="0028084E">
        <w:tab/>
        <w:t>количества и комплектности, указанных в счете на оплату соответствующей партии Товара;</w:t>
      </w:r>
    </w:p>
    <w:p w:rsidR="0028084E" w:rsidRPr="0028084E" w:rsidRDefault="0028084E" w:rsidP="0028084E">
      <w:pPr>
        <w:tabs>
          <w:tab w:val="left" w:pos="567"/>
        </w:tabs>
        <w:spacing w:after="0"/>
      </w:pPr>
      <w:r w:rsidRPr="0028084E">
        <w:lastRenderedPageBreak/>
        <w:t>-</w:t>
      </w:r>
      <w:r w:rsidRPr="0028084E">
        <w:tab/>
        <w:t>отсутствия видимых повреждений поставляемого Товара.</w:t>
      </w:r>
    </w:p>
    <w:p w:rsidR="0028084E" w:rsidRPr="0028084E" w:rsidRDefault="0028084E" w:rsidP="0028084E">
      <w:pPr>
        <w:tabs>
          <w:tab w:val="left" w:pos="567"/>
        </w:tabs>
        <w:spacing w:after="0"/>
      </w:pPr>
      <w:r w:rsidRPr="0028084E">
        <w:t>6.1.2.</w:t>
      </w:r>
      <w:r w:rsidRPr="0028084E">
        <w:tab/>
        <w:t xml:space="preserve">Покупатель принимает Товар при условии, что: </w:t>
      </w:r>
    </w:p>
    <w:p w:rsidR="0028084E" w:rsidRPr="0028084E" w:rsidRDefault="0028084E" w:rsidP="0028084E">
      <w:pPr>
        <w:tabs>
          <w:tab w:val="left" w:pos="567"/>
        </w:tabs>
        <w:spacing w:after="0"/>
      </w:pPr>
      <w:r w:rsidRPr="0028084E">
        <w:t>-</w:t>
      </w:r>
      <w:r w:rsidRPr="0028084E">
        <w:tab/>
        <w:t xml:space="preserve">количество и комплектность Товара, соответствуют </w:t>
      </w:r>
      <w:proofErr w:type="gramStart"/>
      <w:r w:rsidRPr="0028084E">
        <w:t>указанным</w:t>
      </w:r>
      <w:proofErr w:type="gramEnd"/>
      <w:r w:rsidRPr="0028084E">
        <w:t xml:space="preserve"> в счете на оплату соответствующей партии Товара;</w:t>
      </w:r>
    </w:p>
    <w:p w:rsidR="0028084E" w:rsidRPr="0028084E" w:rsidRDefault="0028084E" w:rsidP="0028084E">
      <w:pPr>
        <w:tabs>
          <w:tab w:val="left" w:pos="567"/>
        </w:tabs>
        <w:spacing w:after="0"/>
      </w:pPr>
      <w:r w:rsidRPr="0028084E">
        <w:t>-</w:t>
      </w:r>
      <w:r w:rsidRPr="0028084E">
        <w:tab/>
        <w:t>вместе с Товаром передана вся необходимая документация;</w:t>
      </w:r>
    </w:p>
    <w:p w:rsidR="0028084E" w:rsidRPr="0028084E" w:rsidRDefault="0028084E" w:rsidP="0028084E">
      <w:pPr>
        <w:tabs>
          <w:tab w:val="left" w:pos="567"/>
        </w:tabs>
        <w:spacing w:after="0"/>
      </w:pPr>
      <w:r w:rsidRPr="0028084E">
        <w:t>-</w:t>
      </w:r>
      <w:r w:rsidRPr="0028084E">
        <w:tab/>
        <w:t>поставляемый Товар не имеет видимых повреждений;</w:t>
      </w:r>
    </w:p>
    <w:p w:rsidR="0028084E" w:rsidRPr="0028084E" w:rsidRDefault="0028084E" w:rsidP="0028084E">
      <w:pPr>
        <w:tabs>
          <w:tab w:val="left" w:pos="567"/>
        </w:tabs>
        <w:spacing w:after="0"/>
      </w:pPr>
      <w:r w:rsidRPr="0028084E">
        <w:t>-</w:t>
      </w:r>
      <w:r w:rsidRPr="0028084E">
        <w:tab/>
        <w:t>качество Товара соответствует техническим условиям завода-изготовителя и условиям настоящего Договора.</w:t>
      </w:r>
    </w:p>
    <w:p w:rsidR="0028084E" w:rsidRPr="0028084E" w:rsidRDefault="0028084E" w:rsidP="0028084E">
      <w:pPr>
        <w:tabs>
          <w:tab w:val="left" w:pos="567"/>
        </w:tabs>
        <w:spacing w:after="0"/>
      </w:pPr>
      <w:r w:rsidRPr="0028084E">
        <w:t>6.2.</w:t>
      </w:r>
      <w:r w:rsidRPr="0028084E">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28084E" w:rsidRPr="0028084E" w:rsidRDefault="0028084E" w:rsidP="0028084E">
      <w:pPr>
        <w:tabs>
          <w:tab w:val="left" w:pos="567"/>
        </w:tabs>
        <w:spacing w:after="0"/>
      </w:pPr>
      <w:r w:rsidRPr="0028084E">
        <w:t>6.3.</w:t>
      </w:r>
      <w:r w:rsidRPr="0028084E">
        <w:tab/>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5 (пяти) рабочих дней </w:t>
      </w:r>
      <w:proofErr w:type="gramStart"/>
      <w:r w:rsidRPr="0028084E">
        <w:t>с даты составления</w:t>
      </w:r>
      <w:proofErr w:type="gramEnd"/>
      <w:r w:rsidRPr="0028084E">
        <w:t xml:space="preserve"> вышеуказанного Акта.</w:t>
      </w:r>
    </w:p>
    <w:p w:rsidR="0028084E" w:rsidRPr="0028084E" w:rsidRDefault="0028084E" w:rsidP="0028084E">
      <w:pPr>
        <w:tabs>
          <w:tab w:val="left" w:pos="567"/>
        </w:tabs>
        <w:spacing w:after="0"/>
        <w:rPr>
          <w:spacing w:val="-1"/>
        </w:rPr>
      </w:pPr>
      <w:r w:rsidRPr="0028084E">
        <w:t>6.4.</w:t>
      </w:r>
      <w:r w:rsidRPr="0028084E">
        <w:tab/>
      </w:r>
      <w:r w:rsidRPr="0028084E">
        <w:rPr>
          <w:spacing w:val="5"/>
        </w:rPr>
        <w:t xml:space="preserve">В </w:t>
      </w:r>
      <w:proofErr w:type="gramStart"/>
      <w:r w:rsidRPr="0028084E">
        <w:rPr>
          <w:spacing w:val="5"/>
        </w:rPr>
        <w:t>случае</w:t>
      </w:r>
      <w:proofErr w:type="gramEnd"/>
      <w:r w:rsidRPr="0028084E">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28084E">
        <w:rPr>
          <w:spacing w:val="-1"/>
        </w:rPr>
        <w:t>потребовать выполнения одного из следующих условий:</w:t>
      </w:r>
    </w:p>
    <w:p w:rsidR="0028084E" w:rsidRPr="0028084E" w:rsidRDefault="0028084E" w:rsidP="0028084E">
      <w:pPr>
        <w:shd w:val="clear" w:color="auto" w:fill="FFFFFF"/>
        <w:tabs>
          <w:tab w:val="left" w:pos="567"/>
        </w:tabs>
        <w:spacing w:after="0"/>
        <w:rPr>
          <w:spacing w:val="-4"/>
        </w:rPr>
      </w:pPr>
      <w:r w:rsidRPr="0028084E">
        <w:rPr>
          <w:spacing w:val="-4"/>
        </w:rPr>
        <w:t>-</w:t>
      </w:r>
      <w:r w:rsidRPr="0028084E">
        <w:rPr>
          <w:spacing w:val="-4"/>
        </w:rPr>
        <w:tab/>
        <w:t xml:space="preserve">Замены некачественного Товара. В </w:t>
      </w:r>
      <w:proofErr w:type="gramStart"/>
      <w:r w:rsidRPr="0028084E">
        <w:rPr>
          <w:spacing w:val="-4"/>
        </w:rPr>
        <w:t>этом</w:t>
      </w:r>
      <w:proofErr w:type="gramEnd"/>
      <w:r w:rsidRPr="0028084E">
        <w:rPr>
          <w:spacing w:val="-4"/>
        </w:rPr>
        <w:t xml:space="preserve"> случае </w:t>
      </w:r>
      <w:r w:rsidRPr="0028084E">
        <w:rPr>
          <w:spacing w:val="2"/>
        </w:rPr>
        <w:t xml:space="preserve">Поставщик обязуется осуществить замену некачественного Товара </w:t>
      </w:r>
      <w:r w:rsidRPr="0028084E">
        <w:rPr>
          <w:spacing w:val="-4"/>
        </w:rPr>
        <w:t>в течение 10 (десяти) календарных дней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8084E" w:rsidRPr="0028084E" w:rsidRDefault="0028084E" w:rsidP="0028084E">
      <w:pPr>
        <w:shd w:val="clear" w:color="auto" w:fill="FFFFFF"/>
        <w:tabs>
          <w:tab w:val="left" w:pos="567"/>
        </w:tabs>
        <w:spacing w:after="0"/>
      </w:pPr>
      <w:r w:rsidRPr="0028084E">
        <w:rPr>
          <w:spacing w:val="-4"/>
        </w:rPr>
        <w:t>-</w:t>
      </w:r>
      <w:r w:rsidRPr="0028084E">
        <w:rPr>
          <w:spacing w:val="-4"/>
        </w:rPr>
        <w:tab/>
        <w:t xml:space="preserve">Допоставки Товара. В </w:t>
      </w:r>
      <w:proofErr w:type="gramStart"/>
      <w:r w:rsidRPr="0028084E">
        <w:rPr>
          <w:spacing w:val="-4"/>
        </w:rPr>
        <w:t>этом</w:t>
      </w:r>
      <w:proofErr w:type="gramEnd"/>
      <w:r w:rsidRPr="0028084E">
        <w:rPr>
          <w:spacing w:val="-4"/>
        </w:rPr>
        <w:t xml:space="preserve"> случае </w:t>
      </w:r>
      <w:r w:rsidRPr="0028084E">
        <w:rPr>
          <w:spacing w:val="2"/>
        </w:rPr>
        <w:t xml:space="preserve">Поставщик обязуется осуществить допоставку недостающего Товара </w:t>
      </w:r>
      <w:r w:rsidRPr="0028084E">
        <w:rPr>
          <w:spacing w:val="-4"/>
        </w:rPr>
        <w:t>в течение 10 (десяти) календарных дней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28084E" w:rsidRPr="0028084E" w:rsidRDefault="0028084E" w:rsidP="0028084E">
      <w:pPr>
        <w:tabs>
          <w:tab w:val="left" w:pos="567"/>
        </w:tabs>
        <w:suppressAutoHyphens/>
        <w:spacing w:after="0"/>
        <w:ind w:right="-29"/>
      </w:pPr>
      <w:r w:rsidRPr="0028084E">
        <w:rPr>
          <w:spacing w:val="-4"/>
        </w:rPr>
        <w:t>-</w:t>
      </w:r>
      <w:r w:rsidRPr="0028084E">
        <w:rPr>
          <w:spacing w:val="-4"/>
        </w:rPr>
        <w:tab/>
        <w:t>Возврата уплаченных денежных сре</w:t>
      </w:r>
      <w:proofErr w:type="gramStart"/>
      <w:r w:rsidRPr="0028084E">
        <w:rPr>
          <w:spacing w:val="-4"/>
        </w:rPr>
        <w:t>дств в п</w:t>
      </w:r>
      <w:proofErr w:type="gramEnd"/>
      <w:r w:rsidRPr="0028084E">
        <w:rPr>
          <w:spacing w:val="-4"/>
        </w:rPr>
        <w:t xml:space="preserve">олном объеме. В </w:t>
      </w:r>
      <w:proofErr w:type="gramStart"/>
      <w:r w:rsidRPr="0028084E">
        <w:rPr>
          <w:spacing w:val="-4"/>
        </w:rPr>
        <w:t>этом</w:t>
      </w:r>
      <w:proofErr w:type="gramEnd"/>
      <w:r w:rsidRPr="0028084E">
        <w:rPr>
          <w:spacing w:val="-4"/>
        </w:rPr>
        <w:t xml:space="preserve"> случае возврат денежных средств Покупателю производится Поставщиком </w:t>
      </w:r>
      <w:r w:rsidRPr="0028084E">
        <w:t>в течение 7 (семи) банковских дней с даты предъявления такого требования Покупателем.</w:t>
      </w:r>
    </w:p>
    <w:p w:rsidR="0028084E" w:rsidRPr="0028084E" w:rsidRDefault="0028084E" w:rsidP="0028084E">
      <w:pPr>
        <w:tabs>
          <w:tab w:val="left" w:pos="567"/>
        </w:tabs>
        <w:suppressAutoHyphens/>
        <w:spacing w:after="0"/>
        <w:ind w:right="-29"/>
      </w:pPr>
    </w:p>
    <w:p w:rsidR="0028084E" w:rsidRPr="0028084E" w:rsidRDefault="0028084E" w:rsidP="0028084E">
      <w:pPr>
        <w:tabs>
          <w:tab w:val="left" w:pos="567"/>
        </w:tabs>
        <w:suppressAutoHyphens/>
        <w:spacing w:after="0"/>
        <w:jc w:val="center"/>
        <w:rPr>
          <w:b/>
        </w:rPr>
      </w:pPr>
      <w:r w:rsidRPr="0028084E">
        <w:rPr>
          <w:b/>
        </w:rPr>
        <w:t>7.</w:t>
      </w:r>
      <w:r w:rsidRPr="0028084E">
        <w:rPr>
          <w:b/>
        </w:rPr>
        <w:tab/>
        <w:t>ОТВЕТСТВЕННОСТЬ СТОРОН</w:t>
      </w:r>
    </w:p>
    <w:p w:rsidR="0028084E" w:rsidRPr="0028084E" w:rsidRDefault="0028084E" w:rsidP="0028084E">
      <w:pPr>
        <w:numPr>
          <w:ilvl w:val="1"/>
          <w:numId w:val="47"/>
        </w:numPr>
        <w:tabs>
          <w:tab w:val="left" w:pos="567"/>
        </w:tabs>
        <w:spacing w:after="0"/>
        <w:ind w:left="0" w:firstLine="0"/>
        <w:contextualSpacing/>
      </w:pPr>
      <w:r w:rsidRPr="0028084E">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8084E" w:rsidRPr="0028084E" w:rsidRDefault="0028084E" w:rsidP="0028084E">
      <w:pPr>
        <w:numPr>
          <w:ilvl w:val="1"/>
          <w:numId w:val="47"/>
        </w:numPr>
        <w:tabs>
          <w:tab w:val="left" w:pos="567"/>
        </w:tabs>
        <w:spacing w:after="0"/>
        <w:ind w:left="0" w:firstLine="0"/>
        <w:contextualSpacing/>
      </w:pPr>
      <w:r w:rsidRPr="0028084E">
        <w:t xml:space="preserve">В </w:t>
      </w:r>
      <w:proofErr w:type="gramStart"/>
      <w:r w:rsidRPr="0028084E">
        <w:t>случае</w:t>
      </w:r>
      <w:proofErr w:type="gramEnd"/>
      <w:r w:rsidRPr="0028084E">
        <w:t xml:space="preserve"> задержки оплаты поставленного Товара Поставщик вправе потребовать, а Покупатель обязан уплатить ему пеню в размере 0,1% (ноль целых, одна десятая процента) от суммы, подлежащей оплате за каждый день просрочки.</w:t>
      </w:r>
    </w:p>
    <w:p w:rsidR="0028084E" w:rsidRPr="0028084E" w:rsidRDefault="0028084E" w:rsidP="0028084E">
      <w:pPr>
        <w:numPr>
          <w:ilvl w:val="1"/>
          <w:numId w:val="47"/>
        </w:numPr>
        <w:tabs>
          <w:tab w:val="left" w:pos="567"/>
        </w:tabs>
        <w:spacing w:after="0"/>
        <w:ind w:left="0" w:firstLine="0"/>
        <w:contextualSpacing/>
      </w:pPr>
      <w:r w:rsidRPr="0028084E">
        <w:t>За несвоевременную поставку (не поставку), недопоставку Товара Покупатель вправе потребовать, а Поставщик обязан уплатить ему пеню в размере 0,1% (ноль целых, одна десятая процента) от стоимости несвоевременно поставленного, не поставленного Товара за каждый день просрочки.</w:t>
      </w:r>
    </w:p>
    <w:p w:rsidR="0028084E" w:rsidRPr="0028084E" w:rsidRDefault="0028084E" w:rsidP="0028084E">
      <w:pPr>
        <w:numPr>
          <w:ilvl w:val="1"/>
          <w:numId w:val="47"/>
        </w:numPr>
        <w:tabs>
          <w:tab w:val="left" w:pos="567"/>
        </w:tabs>
        <w:spacing w:after="0"/>
        <w:ind w:left="0" w:firstLine="0"/>
        <w:contextualSpacing/>
      </w:pPr>
      <w:r w:rsidRPr="0028084E">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28084E" w:rsidRPr="0028084E" w:rsidRDefault="0028084E" w:rsidP="0028084E">
      <w:pPr>
        <w:numPr>
          <w:ilvl w:val="1"/>
          <w:numId w:val="47"/>
        </w:numPr>
        <w:tabs>
          <w:tab w:val="left" w:pos="567"/>
        </w:tabs>
        <w:spacing w:after="0"/>
        <w:ind w:left="0" w:firstLine="0"/>
        <w:contextualSpacing/>
      </w:pPr>
      <w:r w:rsidRPr="0028084E">
        <w:t xml:space="preserve">В </w:t>
      </w:r>
      <w:proofErr w:type="gramStart"/>
      <w:r w:rsidRPr="0028084E">
        <w:t>случае</w:t>
      </w:r>
      <w:proofErr w:type="gramEnd"/>
      <w:r w:rsidRPr="0028084E">
        <w:t xml:space="preserve">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таких обязательств, Покупатель обязан направить Поставщику требование об уплате неустоек (штрафов, пеней).</w:t>
      </w:r>
    </w:p>
    <w:p w:rsidR="0028084E" w:rsidRPr="0028084E" w:rsidRDefault="0028084E" w:rsidP="0028084E">
      <w:pPr>
        <w:numPr>
          <w:ilvl w:val="1"/>
          <w:numId w:val="47"/>
        </w:numPr>
        <w:tabs>
          <w:tab w:val="left" w:pos="567"/>
        </w:tabs>
        <w:spacing w:after="0"/>
        <w:ind w:left="0" w:firstLine="0"/>
        <w:contextualSpacing/>
      </w:pPr>
      <w:r w:rsidRPr="0028084E">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8084E" w:rsidRPr="0028084E" w:rsidRDefault="0028084E" w:rsidP="0028084E">
      <w:pPr>
        <w:numPr>
          <w:ilvl w:val="1"/>
          <w:numId w:val="47"/>
        </w:numPr>
        <w:tabs>
          <w:tab w:val="left" w:pos="567"/>
        </w:tabs>
        <w:spacing w:after="0"/>
        <w:ind w:left="0" w:firstLine="0"/>
        <w:contextualSpacing/>
      </w:pPr>
      <w:r w:rsidRPr="0028084E">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p>
    <w:p w:rsidR="0028084E" w:rsidRPr="0028084E" w:rsidRDefault="0028084E" w:rsidP="0028084E">
      <w:pPr>
        <w:numPr>
          <w:ilvl w:val="1"/>
          <w:numId w:val="47"/>
        </w:numPr>
        <w:tabs>
          <w:tab w:val="left" w:pos="567"/>
        </w:tabs>
        <w:spacing w:after="0"/>
        <w:ind w:left="0" w:firstLine="0"/>
        <w:contextualSpacing/>
      </w:pPr>
      <w:r w:rsidRPr="0028084E">
        <w:t>Риск случайной невозможности исполнения условий Договора несет Поставщик.</w:t>
      </w:r>
    </w:p>
    <w:p w:rsidR="0028084E" w:rsidRPr="0028084E" w:rsidRDefault="0028084E" w:rsidP="0028084E">
      <w:pPr>
        <w:numPr>
          <w:ilvl w:val="1"/>
          <w:numId w:val="47"/>
        </w:numPr>
        <w:tabs>
          <w:tab w:val="left" w:pos="567"/>
        </w:tabs>
        <w:spacing w:after="0"/>
        <w:ind w:left="0" w:firstLine="0"/>
        <w:contextualSpacing/>
      </w:pPr>
      <w:r w:rsidRPr="0028084E">
        <w:lastRenderedPageBreak/>
        <w:t xml:space="preserve">В </w:t>
      </w:r>
      <w:proofErr w:type="gramStart"/>
      <w:r w:rsidRPr="0028084E">
        <w:t>случае</w:t>
      </w:r>
      <w:proofErr w:type="gramEnd"/>
      <w:r w:rsidRPr="0028084E">
        <w:t xml:space="preserve"> неисполнения либо ненадлежащего исполнения, а также просрочки исполнения обязательств, предусмотренных Договором, Покупатель вправе произвести оплату по Договору за вычетом соответствующего размера неустойки (штрафа, пени).</w:t>
      </w:r>
    </w:p>
    <w:p w:rsidR="0028084E" w:rsidRPr="0028084E" w:rsidRDefault="0028084E" w:rsidP="0028084E">
      <w:pPr>
        <w:numPr>
          <w:ilvl w:val="1"/>
          <w:numId w:val="47"/>
        </w:numPr>
        <w:tabs>
          <w:tab w:val="left" w:pos="567"/>
        </w:tabs>
        <w:spacing w:after="0"/>
        <w:ind w:left="0" w:firstLine="0"/>
        <w:contextualSpacing/>
      </w:pPr>
      <w:r w:rsidRPr="0028084E">
        <w:t>Поставщик вправе произвести добровольную уплату неустоек (штрафов, пеней).</w:t>
      </w:r>
    </w:p>
    <w:p w:rsidR="0028084E" w:rsidRPr="0028084E" w:rsidRDefault="0028084E" w:rsidP="0028084E">
      <w:pPr>
        <w:numPr>
          <w:ilvl w:val="1"/>
          <w:numId w:val="47"/>
        </w:numPr>
        <w:tabs>
          <w:tab w:val="left" w:pos="567"/>
        </w:tabs>
        <w:spacing w:after="0"/>
        <w:ind w:left="0" w:firstLine="0"/>
        <w:contextualSpacing/>
      </w:pPr>
      <w:r w:rsidRPr="0028084E">
        <w:t>Покупатель не несет ответственности за несвоевременную оплату поставленного Товара в случаях представления Покупателю ненадлежащим образом оформленных и/или несвоевременно представленных Поставщиком документов, предусмотренных Договором.</w:t>
      </w:r>
    </w:p>
    <w:p w:rsidR="0028084E" w:rsidRPr="0028084E" w:rsidRDefault="0028084E" w:rsidP="0028084E">
      <w:pPr>
        <w:numPr>
          <w:ilvl w:val="1"/>
          <w:numId w:val="47"/>
        </w:numPr>
        <w:tabs>
          <w:tab w:val="left" w:pos="567"/>
        </w:tabs>
        <w:spacing w:after="0"/>
        <w:ind w:left="0" w:firstLine="0"/>
        <w:contextualSpacing/>
      </w:pPr>
      <w:proofErr w:type="gramStart"/>
      <w:r w:rsidRPr="0028084E">
        <w:t>В случае просрочки со стороны Поставщика исполнения Договора на срок более чем 1 (один) месяц, Покупатель имеет право обратиться к Поставщику с предложением о расторжении Договора, возврате уплаченной суммы аванса (в случае, если такой порядок оплаты предусмотрен Договором) и уплате штрафных санкций, а при несогласии Поставщика - обратиться в суд с соответствующим иском.</w:t>
      </w:r>
      <w:proofErr w:type="gramEnd"/>
    </w:p>
    <w:p w:rsidR="0028084E" w:rsidRPr="0028084E" w:rsidRDefault="0028084E" w:rsidP="0028084E">
      <w:pPr>
        <w:autoSpaceDE w:val="0"/>
        <w:autoSpaceDN w:val="0"/>
        <w:adjustRightInd w:val="0"/>
        <w:spacing w:after="0"/>
      </w:pPr>
    </w:p>
    <w:p w:rsidR="0028084E" w:rsidRPr="0028084E" w:rsidRDefault="0028084E" w:rsidP="0028084E">
      <w:pPr>
        <w:tabs>
          <w:tab w:val="left" w:pos="567"/>
        </w:tabs>
        <w:suppressAutoHyphens/>
        <w:spacing w:after="0"/>
        <w:jc w:val="center"/>
        <w:rPr>
          <w:b/>
        </w:rPr>
      </w:pPr>
      <w:r w:rsidRPr="0028084E">
        <w:rPr>
          <w:b/>
        </w:rPr>
        <w:t>8.</w:t>
      </w:r>
      <w:r w:rsidRPr="0028084E">
        <w:rPr>
          <w:b/>
        </w:rPr>
        <w:tab/>
        <w:t>ФОРС-МАЖОР</w:t>
      </w:r>
    </w:p>
    <w:p w:rsidR="0028084E" w:rsidRPr="0028084E" w:rsidRDefault="0028084E" w:rsidP="0028084E">
      <w:pPr>
        <w:tabs>
          <w:tab w:val="left" w:pos="567"/>
        </w:tabs>
        <w:suppressAutoHyphens/>
        <w:spacing w:after="0"/>
      </w:pPr>
      <w:r w:rsidRPr="0028084E">
        <w:t>8.1.</w:t>
      </w:r>
      <w:r w:rsidRPr="0028084E">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28084E">
        <w:t>этом</w:t>
      </w:r>
      <w:proofErr w:type="gramEnd"/>
      <w:r w:rsidRPr="0028084E">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8084E" w:rsidRPr="0028084E" w:rsidRDefault="0028084E" w:rsidP="0028084E">
      <w:pPr>
        <w:tabs>
          <w:tab w:val="left" w:pos="567"/>
        </w:tabs>
        <w:suppressAutoHyphens/>
        <w:spacing w:after="0"/>
      </w:pPr>
      <w:r w:rsidRPr="0028084E">
        <w:t>8.2.</w:t>
      </w:r>
      <w:r w:rsidRPr="0028084E">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8084E" w:rsidRPr="0028084E" w:rsidRDefault="0028084E" w:rsidP="0028084E">
      <w:pPr>
        <w:tabs>
          <w:tab w:val="left" w:pos="567"/>
        </w:tabs>
        <w:suppressAutoHyphens/>
        <w:spacing w:after="0"/>
      </w:pPr>
      <w:r w:rsidRPr="0028084E">
        <w:t>8.3.</w:t>
      </w:r>
      <w:r w:rsidRPr="0028084E">
        <w:tab/>
        <w:t>Факт возникновения обстоятельств, указанных в п. 8.1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28084E" w:rsidRPr="0028084E" w:rsidRDefault="0028084E" w:rsidP="0028084E">
      <w:pPr>
        <w:tabs>
          <w:tab w:val="left" w:pos="567"/>
        </w:tabs>
        <w:suppressAutoHyphens/>
        <w:spacing w:after="0"/>
      </w:pPr>
      <w:r w:rsidRPr="0028084E">
        <w:t>8.4.</w:t>
      </w:r>
      <w:r w:rsidRPr="0028084E">
        <w:tab/>
        <w:t xml:space="preserve">В </w:t>
      </w:r>
      <w:proofErr w:type="gramStart"/>
      <w:r w:rsidRPr="0028084E">
        <w:t>случае</w:t>
      </w:r>
      <w:proofErr w:type="gramEnd"/>
      <w:r w:rsidRPr="0028084E">
        <w:t xml:space="preserve"> 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28084E">
        <w:t>случае</w:t>
      </w:r>
      <w:proofErr w:type="gramEnd"/>
      <w:r w:rsidRPr="0028084E">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28084E" w:rsidRPr="0028084E" w:rsidRDefault="0028084E" w:rsidP="0028084E">
      <w:pPr>
        <w:tabs>
          <w:tab w:val="left" w:pos="567"/>
        </w:tabs>
        <w:suppressAutoHyphens/>
        <w:spacing w:after="0"/>
      </w:pPr>
    </w:p>
    <w:p w:rsidR="0028084E" w:rsidRPr="0028084E" w:rsidRDefault="0028084E" w:rsidP="0028084E">
      <w:pPr>
        <w:tabs>
          <w:tab w:val="left" w:pos="567"/>
        </w:tabs>
        <w:suppressAutoHyphens/>
        <w:spacing w:after="0"/>
        <w:jc w:val="center"/>
        <w:rPr>
          <w:b/>
        </w:rPr>
      </w:pPr>
      <w:r w:rsidRPr="0028084E">
        <w:rPr>
          <w:b/>
        </w:rPr>
        <w:t>9.</w:t>
      </w:r>
      <w:r w:rsidRPr="0028084E">
        <w:rPr>
          <w:b/>
        </w:rPr>
        <w:tab/>
        <w:t>РАЗРЕШЕНИЕ СПОРОВ</w:t>
      </w:r>
    </w:p>
    <w:p w:rsidR="0028084E" w:rsidRPr="0028084E" w:rsidRDefault="0028084E" w:rsidP="0028084E">
      <w:pPr>
        <w:tabs>
          <w:tab w:val="left" w:pos="567"/>
        </w:tabs>
        <w:suppressAutoHyphens/>
        <w:spacing w:after="0"/>
      </w:pPr>
      <w:r w:rsidRPr="0028084E">
        <w:t>9.1.</w:t>
      </w:r>
      <w:r w:rsidRPr="0028084E">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28084E">
        <w:t>случае</w:t>
      </w:r>
      <w:proofErr w:type="gramEnd"/>
      <w:r w:rsidRPr="0028084E">
        <w:t xml:space="preserve"> невозможности разрешения споров и разногласий путем переговоров они подлежат рассмотрению в Арбитражном суде г. Москвы.</w:t>
      </w:r>
    </w:p>
    <w:p w:rsidR="0028084E" w:rsidRPr="0028084E" w:rsidRDefault="0028084E" w:rsidP="0028084E">
      <w:pPr>
        <w:tabs>
          <w:tab w:val="left" w:pos="567"/>
        </w:tabs>
        <w:spacing w:after="0"/>
      </w:pPr>
      <w:r w:rsidRPr="0028084E">
        <w:t>9.2.</w:t>
      </w:r>
      <w:r w:rsidRPr="0028084E">
        <w:tab/>
        <w:t xml:space="preserve">Сторонами устанавливается обязательный </w:t>
      </w:r>
      <w:proofErr w:type="spellStart"/>
      <w:r w:rsidRPr="0028084E">
        <w:t>доарбитражный</w:t>
      </w:r>
      <w:proofErr w:type="spellEnd"/>
      <w:r w:rsidRPr="0028084E">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28084E">
        <w:t>экспресс-почтой</w:t>
      </w:r>
      <w:proofErr w:type="spellEnd"/>
      <w:proofErr w:type="gramEnd"/>
      <w:r w:rsidRPr="0028084E">
        <w:t>) или вручается контрагенту под роспись.</w:t>
      </w:r>
    </w:p>
    <w:p w:rsidR="0028084E" w:rsidRPr="0028084E" w:rsidRDefault="0028084E" w:rsidP="0028084E">
      <w:pPr>
        <w:tabs>
          <w:tab w:val="left" w:pos="567"/>
        </w:tabs>
        <w:spacing w:after="0"/>
      </w:pPr>
      <w:r w:rsidRPr="0028084E">
        <w:t>9.3.</w:t>
      </w:r>
      <w:r w:rsidRPr="0028084E">
        <w:tab/>
        <w:t>Ответ на претензию должен быть сообщен заявителю в течение 20 (двадцати) календарных дней со дня получения претензии.</w:t>
      </w:r>
    </w:p>
    <w:p w:rsidR="0028084E" w:rsidRPr="0028084E" w:rsidRDefault="0028084E" w:rsidP="0028084E">
      <w:pPr>
        <w:tabs>
          <w:tab w:val="left" w:pos="567"/>
        </w:tabs>
        <w:spacing w:after="0"/>
      </w:pPr>
    </w:p>
    <w:p w:rsidR="0028084E" w:rsidRPr="0028084E" w:rsidRDefault="0028084E" w:rsidP="0028084E">
      <w:pPr>
        <w:tabs>
          <w:tab w:val="left" w:pos="567"/>
        </w:tabs>
        <w:suppressAutoHyphens/>
        <w:spacing w:after="0"/>
        <w:jc w:val="center"/>
        <w:rPr>
          <w:b/>
        </w:rPr>
      </w:pPr>
      <w:r w:rsidRPr="0028084E">
        <w:rPr>
          <w:b/>
        </w:rPr>
        <w:t>10.</w:t>
      </w:r>
      <w:r w:rsidRPr="0028084E">
        <w:rPr>
          <w:b/>
        </w:rPr>
        <w:tab/>
        <w:t>ЗАКЛЮЧИТЕЛЬНЫЕ ПОЛОЖЕНИЯ</w:t>
      </w:r>
    </w:p>
    <w:p w:rsidR="0028084E" w:rsidRPr="0028084E" w:rsidRDefault="0028084E" w:rsidP="0028084E">
      <w:pPr>
        <w:tabs>
          <w:tab w:val="left" w:pos="567"/>
        </w:tabs>
        <w:suppressAutoHyphens/>
        <w:spacing w:after="0"/>
      </w:pPr>
      <w:r w:rsidRPr="0028084E">
        <w:t>10.1.</w:t>
      </w:r>
      <w:r w:rsidRPr="0028084E">
        <w:tab/>
        <w:t>Настоящий Договор вступает в силу со дня его подписания Сторонами и действует до 30 апреля 2019г.</w:t>
      </w:r>
    </w:p>
    <w:p w:rsidR="0028084E" w:rsidRPr="0028084E" w:rsidRDefault="0028084E" w:rsidP="0028084E">
      <w:pPr>
        <w:tabs>
          <w:tab w:val="left" w:pos="567"/>
        </w:tabs>
        <w:suppressAutoHyphens/>
        <w:spacing w:after="0"/>
      </w:pPr>
      <w:r w:rsidRPr="0028084E">
        <w:t>Истечение срока действия настоящего Договора не освобождает Стороны от исполнения обязательств, возникших у них за время его действия.</w:t>
      </w:r>
    </w:p>
    <w:p w:rsidR="0028084E" w:rsidRPr="0028084E" w:rsidRDefault="0028084E" w:rsidP="0028084E">
      <w:pPr>
        <w:tabs>
          <w:tab w:val="left" w:pos="567"/>
        </w:tabs>
        <w:suppressAutoHyphens/>
        <w:spacing w:after="0"/>
      </w:pPr>
      <w:r w:rsidRPr="0028084E">
        <w:t>10.2.</w:t>
      </w:r>
      <w:r w:rsidRPr="0028084E">
        <w:tab/>
      </w:r>
      <w:proofErr w:type="gramStart"/>
      <w:r w:rsidRPr="0028084E">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w:t>
      </w:r>
      <w:r w:rsidRPr="0028084E">
        <w:lastRenderedPageBreak/>
        <w:t>Сторону, но не позднее даты осуществления очередного платежа.</w:t>
      </w:r>
      <w:proofErr w:type="gramEnd"/>
      <w:r w:rsidRPr="0028084E">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8084E" w:rsidRPr="0028084E" w:rsidRDefault="0028084E" w:rsidP="0028084E">
      <w:pPr>
        <w:tabs>
          <w:tab w:val="left" w:pos="567"/>
        </w:tabs>
        <w:suppressAutoHyphens/>
        <w:spacing w:after="0"/>
      </w:pPr>
      <w:r w:rsidRPr="0028084E">
        <w:t>10.3.</w:t>
      </w:r>
      <w:r w:rsidRPr="0028084E">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8084E" w:rsidRPr="0028084E" w:rsidRDefault="0028084E" w:rsidP="0028084E">
      <w:pPr>
        <w:tabs>
          <w:tab w:val="left" w:pos="-1985"/>
          <w:tab w:val="left" w:pos="567"/>
        </w:tabs>
        <w:suppressAutoHyphens/>
        <w:spacing w:after="0"/>
      </w:pPr>
      <w:r w:rsidRPr="0028084E">
        <w:t>10.4.</w:t>
      </w:r>
      <w:r w:rsidRPr="0028084E">
        <w:tab/>
        <w:t>В части, не урегулированной настоящим Договором, отношения Сторон регламентируются действующим законодательством Российской Федерации.</w:t>
      </w:r>
    </w:p>
    <w:p w:rsidR="0028084E" w:rsidRPr="0028084E" w:rsidRDefault="0028084E" w:rsidP="0028084E">
      <w:pPr>
        <w:tabs>
          <w:tab w:val="left" w:pos="-1985"/>
          <w:tab w:val="left" w:pos="0"/>
        </w:tabs>
        <w:suppressAutoHyphens/>
        <w:spacing w:after="0"/>
      </w:pPr>
      <w:r w:rsidRPr="0028084E">
        <w:t>10.5.</w:t>
      </w:r>
      <w:r w:rsidRPr="0028084E">
        <w:tab/>
      </w:r>
      <w:proofErr w:type="gramStart"/>
      <w:r w:rsidRPr="0028084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8084E">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8084E">
        <w:t>в</w:t>
      </w:r>
      <w:proofErr w:type="gramEnd"/>
      <w:r w:rsidRPr="0028084E">
        <w:t xml:space="preserve"> </w:t>
      </w:r>
      <w:proofErr w:type="gramStart"/>
      <w:r w:rsidRPr="0028084E">
        <w:t>рабочий</w:t>
      </w:r>
      <w:proofErr w:type="gramEnd"/>
      <w:r w:rsidRPr="0028084E">
        <w:t xml:space="preserve"> день, вступают в силу с даты их получения или, соответственно, вручения.</w:t>
      </w:r>
    </w:p>
    <w:p w:rsidR="0028084E" w:rsidRPr="0028084E" w:rsidRDefault="0028084E" w:rsidP="0028084E">
      <w:pPr>
        <w:tabs>
          <w:tab w:val="left" w:pos="-1985"/>
          <w:tab w:val="left" w:pos="567"/>
        </w:tabs>
        <w:suppressAutoHyphens/>
        <w:spacing w:after="0"/>
      </w:pPr>
      <w:r w:rsidRPr="0028084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8084E" w:rsidRPr="0028084E" w:rsidRDefault="0028084E" w:rsidP="0028084E">
      <w:pPr>
        <w:tabs>
          <w:tab w:val="left" w:pos="-1985"/>
          <w:tab w:val="left" w:pos="567"/>
        </w:tabs>
        <w:suppressAutoHyphens/>
        <w:spacing w:after="0"/>
      </w:pPr>
      <w:r w:rsidRPr="0028084E">
        <w:t>10.6.</w:t>
      </w:r>
      <w:r w:rsidRPr="0028084E">
        <w:tab/>
        <w:t>Настоящий Договор составлен в 2 (двух) экземплярах, по одному для каждой из Сторон, оба экземпляра имеют равную юридическую силу.</w:t>
      </w:r>
    </w:p>
    <w:p w:rsidR="0028084E" w:rsidRPr="0028084E" w:rsidRDefault="0028084E" w:rsidP="0028084E">
      <w:pPr>
        <w:tabs>
          <w:tab w:val="left" w:pos="-1985"/>
          <w:tab w:val="left" w:pos="567"/>
        </w:tabs>
        <w:suppressAutoHyphens/>
        <w:spacing w:after="0"/>
      </w:pPr>
      <w:r w:rsidRPr="0028084E">
        <w:t>10.7.</w:t>
      </w:r>
      <w:r w:rsidRPr="0028084E">
        <w:tab/>
        <w:t>Все Приложения и дополнения к настоящему Договору являются его неотъемлемой частью и составляются в письменной форме.</w:t>
      </w:r>
    </w:p>
    <w:p w:rsidR="0028084E" w:rsidRPr="0028084E" w:rsidRDefault="0028084E" w:rsidP="0028084E">
      <w:pPr>
        <w:tabs>
          <w:tab w:val="left" w:pos="567"/>
          <w:tab w:val="left" w:pos="7513"/>
        </w:tabs>
        <w:spacing w:after="0"/>
        <w:ind w:right="-1"/>
        <w:jc w:val="right"/>
        <w:rPr>
          <w:b/>
        </w:rPr>
      </w:pPr>
    </w:p>
    <w:p w:rsidR="0028084E" w:rsidRPr="0028084E" w:rsidRDefault="0028084E" w:rsidP="0028084E">
      <w:pPr>
        <w:tabs>
          <w:tab w:val="left" w:pos="567"/>
          <w:tab w:val="left" w:pos="7513"/>
        </w:tabs>
        <w:spacing w:after="0"/>
        <w:ind w:right="-1"/>
        <w:jc w:val="center"/>
        <w:rPr>
          <w:rFonts w:eastAsia="Calibri"/>
          <w:b/>
        </w:rPr>
      </w:pPr>
      <w:r w:rsidRPr="0028084E">
        <w:rPr>
          <w:rFonts w:eastAsia="Calibri"/>
          <w:b/>
        </w:rPr>
        <w:t>11.АДРЕСА, РЕКВИЗИТЫ И ПОДПИСИ СТОРОН</w:t>
      </w:r>
    </w:p>
    <w:p w:rsidR="0028084E" w:rsidRPr="0028084E" w:rsidRDefault="0028084E" w:rsidP="0028084E">
      <w:pPr>
        <w:tabs>
          <w:tab w:val="left" w:pos="567"/>
          <w:tab w:val="left" w:pos="7513"/>
        </w:tabs>
        <w:spacing w:after="0"/>
        <w:ind w:right="-1"/>
        <w:jc w:val="right"/>
        <w:rPr>
          <w:rFonts w:eastAsia="Calibri"/>
          <w:b/>
        </w:rPr>
      </w:pPr>
    </w:p>
    <w:tbl>
      <w:tblPr>
        <w:tblW w:w="10314" w:type="dxa"/>
        <w:tblLook w:val="01E0"/>
      </w:tblPr>
      <w:tblGrid>
        <w:gridCol w:w="5211"/>
        <w:gridCol w:w="5103"/>
      </w:tblGrid>
      <w:tr w:rsidR="0028084E" w:rsidRPr="0028084E" w:rsidTr="0028084E">
        <w:trPr>
          <w:trHeight w:val="253"/>
        </w:trPr>
        <w:tc>
          <w:tcPr>
            <w:tcW w:w="5211" w:type="dxa"/>
            <w:hideMark/>
          </w:tcPr>
          <w:p w:rsidR="0028084E" w:rsidRPr="0028084E" w:rsidRDefault="0028084E" w:rsidP="0028084E">
            <w:pPr>
              <w:spacing w:after="0"/>
              <w:rPr>
                <w:b/>
                <w:bCs/>
              </w:rPr>
            </w:pPr>
            <w:r w:rsidRPr="0028084E">
              <w:rPr>
                <w:b/>
              </w:rPr>
              <w:t>ПОКУПАТЕЛЬ:</w:t>
            </w:r>
          </w:p>
        </w:tc>
        <w:tc>
          <w:tcPr>
            <w:tcW w:w="5103" w:type="dxa"/>
            <w:hideMark/>
          </w:tcPr>
          <w:p w:rsidR="0028084E" w:rsidRPr="0028084E" w:rsidRDefault="0028084E" w:rsidP="0028084E">
            <w:pPr>
              <w:spacing w:after="0"/>
              <w:rPr>
                <w:b/>
                <w:bCs/>
                <w:lang w:val="en-US"/>
              </w:rPr>
            </w:pPr>
            <w:r w:rsidRPr="0028084E">
              <w:rPr>
                <w:b/>
                <w:bCs/>
              </w:rPr>
              <w:t>ПОСТАВЩИК</w:t>
            </w:r>
            <w:r w:rsidRPr="0028084E">
              <w:rPr>
                <w:b/>
                <w:bCs/>
                <w:lang w:val="en-US"/>
              </w:rPr>
              <w:t>:</w:t>
            </w:r>
          </w:p>
        </w:tc>
      </w:tr>
      <w:tr w:rsidR="0028084E" w:rsidRPr="0028084E" w:rsidTr="0028084E">
        <w:trPr>
          <w:trHeight w:val="308"/>
        </w:trPr>
        <w:tc>
          <w:tcPr>
            <w:tcW w:w="5211" w:type="dxa"/>
          </w:tcPr>
          <w:p w:rsidR="0028084E" w:rsidRPr="0028084E" w:rsidRDefault="0028084E" w:rsidP="0028084E">
            <w:pPr>
              <w:spacing w:after="0"/>
              <w:jc w:val="left"/>
              <w:rPr>
                <w:b/>
                <w:bCs/>
              </w:rPr>
            </w:pPr>
            <w:r w:rsidRPr="0028084E">
              <w:rPr>
                <w:b/>
              </w:rPr>
              <w:t>ФГУП «Московский эндокринный завод»</w:t>
            </w:r>
          </w:p>
        </w:tc>
        <w:tc>
          <w:tcPr>
            <w:tcW w:w="5103" w:type="dxa"/>
          </w:tcPr>
          <w:p w:rsidR="0028084E" w:rsidRPr="0028084E" w:rsidRDefault="0028084E" w:rsidP="0028084E">
            <w:pPr>
              <w:spacing w:after="0"/>
              <w:rPr>
                <w:b/>
                <w:spacing w:val="-8"/>
              </w:rPr>
            </w:pPr>
          </w:p>
        </w:tc>
      </w:tr>
      <w:tr w:rsidR="0028084E" w:rsidRPr="0028084E" w:rsidTr="0028084E">
        <w:trPr>
          <w:trHeight w:val="253"/>
        </w:trPr>
        <w:tc>
          <w:tcPr>
            <w:tcW w:w="5211" w:type="dxa"/>
            <w:hideMark/>
          </w:tcPr>
          <w:p w:rsidR="0028084E" w:rsidRPr="0028084E" w:rsidRDefault="0028084E" w:rsidP="0028084E">
            <w:pPr>
              <w:spacing w:after="0"/>
            </w:pPr>
            <w:r w:rsidRPr="0028084E">
              <w:t>Юридический и почтовый адрес:</w:t>
            </w:r>
          </w:p>
          <w:p w:rsidR="0028084E" w:rsidRPr="0028084E" w:rsidRDefault="0028084E" w:rsidP="0028084E">
            <w:pPr>
              <w:spacing w:after="0"/>
            </w:pPr>
            <w:r w:rsidRPr="0028084E">
              <w:t>109052, г. Москва, ул. </w:t>
            </w:r>
            <w:proofErr w:type="spellStart"/>
            <w:r w:rsidRPr="0028084E">
              <w:t>Новохохловская</w:t>
            </w:r>
            <w:proofErr w:type="spellEnd"/>
            <w:r w:rsidRPr="0028084E">
              <w:t>, д. 25</w:t>
            </w:r>
          </w:p>
          <w:p w:rsidR="0028084E" w:rsidRPr="0028084E" w:rsidRDefault="0028084E" w:rsidP="0028084E">
            <w:pPr>
              <w:spacing w:after="0"/>
            </w:pPr>
            <w:r w:rsidRPr="0028084E">
              <w:t>ИНН 7722059711 КПП 772201001</w:t>
            </w:r>
          </w:p>
          <w:p w:rsidR="0028084E" w:rsidRPr="0028084E" w:rsidRDefault="0028084E" w:rsidP="0028084E">
            <w:pPr>
              <w:spacing w:after="0"/>
            </w:pPr>
            <w:r w:rsidRPr="0028084E">
              <w:t>ОГРН 1027700524840</w:t>
            </w:r>
          </w:p>
          <w:p w:rsidR="0028084E" w:rsidRPr="0028084E" w:rsidRDefault="0028084E" w:rsidP="0028084E">
            <w:pPr>
              <w:spacing w:after="0"/>
            </w:pPr>
            <w:r w:rsidRPr="0028084E">
              <w:t>ОКПО 40393587</w:t>
            </w:r>
          </w:p>
          <w:p w:rsidR="0028084E" w:rsidRPr="0028084E" w:rsidRDefault="0028084E" w:rsidP="0028084E">
            <w:pPr>
              <w:spacing w:after="0"/>
            </w:pPr>
            <w:proofErr w:type="gramStart"/>
            <w:r w:rsidRPr="0028084E">
              <w:t>Р</w:t>
            </w:r>
            <w:proofErr w:type="gramEnd"/>
            <w:r w:rsidRPr="0028084E">
              <w:t>/счет 40502810400000100006</w:t>
            </w:r>
          </w:p>
          <w:p w:rsidR="0028084E" w:rsidRPr="0028084E" w:rsidRDefault="0028084E" w:rsidP="0028084E">
            <w:pPr>
              <w:spacing w:after="0"/>
            </w:pPr>
            <w:r w:rsidRPr="0028084E">
              <w:t>в ООО КБ «АРЕСБАНК» г</w:t>
            </w:r>
            <w:proofErr w:type="gramStart"/>
            <w:r w:rsidRPr="0028084E">
              <w:t>.М</w:t>
            </w:r>
            <w:proofErr w:type="gramEnd"/>
            <w:r w:rsidRPr="0028084E">
              <w:t>осква</w:t>
            </w:r>
          </w:p>
          <w:p w:rsidR="0028084E" w:rsidRPr="0028084E" w:rsidRDefault="0028084E" w:rsidP="0028084E">
            <w:pPr>
              <w:spacing w:after="0"/>
              <w:jc w:val="left"/>
              <w:rPr>
                <w:bCs/>
                <w:lang w:val="en-US"/>
              </w:rPr>
            </w:pPr>
            <w:r w:rsidRPr="0028084E">
              <w:t xml:space="preserve">к/с </w:t>
            </w:r>
            <w:r w:rsidRPr="0028084E">
              <w:rPr>
                <w:bCs/>
              </w:rPr>
              <w:t>30101810845250000229</w:t>
            </w:r>
          </w:p>
          <w:p w:rsidR="0028084E" w:rsidRPr="0028084E" w:rsidRDefault="0028084E" w:rsidP="0028084E">
            <w:pPr>
              <w:spacing w:after="0"/>
              <w:jc w:val="left"/>
              <w:rPr>
                <w:bCs/>
              </w:rPr>
            </w:pPr>
            <w:r w:rsidRPr="0028084E">
              <w:t xml:space="preserve">БИК </w:t>
            </w:r>
            <w:r w:rsidRPr="0028084E">
              <w:rPr>
                <w:bCs/>
              </w:rPr>
              <w:t>044525229</w:t>
            </w:r>
          </w:p>
          <w:p w:rsidR="0028084E" w:rsidRPr="0028084E" w:rsidRDefault="0028084E" w:rsidP="0028084E">
            <w:pPr>
              <w:spacing w:after="0"/>
            </w:pPr>
          </w:p>
        </w:tc>
        <w:tc>
          <w:tcPr>
            <w:tcW w:w="5103" w:type="dxa"/>
            <w:hideMark/>
          </w:tcPr>
          <w:p w:rsidR="0028084E" w:rsidRPr="0028084E" w:rsidRDefault="0028084E" w:rsidP="0028084E">
            <w:pPr>
              <w:spacing w:after="0"/>
              <w:rPr>
                <w:b/>
                <w:bCs/>
              </w:rPr>
            </w:pPr>
          </w:p>
          <w:p w:rsidR="0028084E" w:rsidRPr="0028084E" w:rsidRDefault="0028084E" w:rsidP="0028084E">
            <w:pPr>
              <w:spacing w:after="0"/>
              <w:rPr>
                <w:b/>
                <w:bCs/>
              </w:rPr>
            </w:pPr>
          </w:p>
          <w:p w:rsidR="0028084E" w:rsidRPr="0028084E" w:rsidRDefault="0028084E" w:rsidP="0028084E">
            <w:pPr>
              <w:spacing w:after="0"/>
              <w:rPr>
                <w:b/>
                <w:bCs/>
              </w:rPr>
            </w:pPr>
          </w:p>
        </w:tc>
      </w:tr>
      <w:tr w:rsidR="0028084E" w:rsidRPr="0028084E" w:rsidTr="0028084E">
        <w:trPr>
          <w:trHeight w:val="568"/>
        </w:trPr>
        <w:tc>
          <w:tcPr>
            <w:tcW w:w="5211" w:type="dxa"/>
          </w:tcPr>
          <w:p w:rsidR="0028084E" w:rsidRPr="0028084E" w:rsidRDefault="0028084E" w:rsidP="0028084E">
            <w:pPr>
              <w:spacing w:after="0"/>
            </w:pPr>
            <w:r w:rsidRPr="0028084E">
              <w:t>Начальник управления закупок</w:t>
            </w:r>
          </w:p>
          <w:p w:rsidR="0028084E" w:rsidRPr="0028084E" w:rsidRDefault="0028084E" w:rsidP="0028084E">
            <w:pPr>
              <w:spacing w:after="0"/>
            </w:pPr>
          </w:p>
          <w:p w:rsidR="0028084E" w:rsidRPr="0028084E" w:rsidRDefault="0028084E" w:rsidP="0028084E">
            <w:pPr>
              <w:spacing w:after="0"/>
            </w:pPr>
          </w:p>
        </w:tc>
        <w:tc>
          <w:tcPr>
            <w:tcW w:w="5103" w:type="dxa"/>
          </w:tcPr>
          <w:p w:rsidR="0028084E" w:rsidRPr="0028084E" w:rsidRDefault="0028084E" w:rsidP="0028084E">
            <w:pPr>
              <w:spacing w:after="0"/>
            </w:pPr>
          </w:p>
        </w:tc>
      </w:tr>
      <w:tr w:rsidR="0028084E" w:rsidRPr="0028084E" w:rsidTr="0028084E">
        <w:trPr>
          <w:trHeight w:val="568"/>
        </w:trPr>
        <w:tc>
          <w:tcPr>
            <w:tcW w:w="5211" w:type="dxa"/>
          </w:tcPr>
          <w:p w:rsidR="0028084E" w:rsidRPr="0028084E" w:rsidRDefault="0028084E" w:rsidP="0028084E">
            <w:pPr>
              <w:spacing w:after="0"/>
            </w:pPr>
            <w:r w:rsidRPr="0028084E">
              <w:t>__________________ Е.А. Казанцева</w:t>
            </w:r>
          </w:p>
        </w:tc>
        <w:tc>
          <w:tcPr>
            <w:tcW w:w="5103" w:type="dxa"/>
          </w:tcPr>
          <w:p w:rsidR="0028084E" w:rsidRPr="0028084E" w:rsidRDefault="0028084E" w:rsidP="0028084E">
            <w:pPr>
              <w:spacing w:after="0"/>
              <w:jc w:val="left"/>
              <w:rPr>
                <w:bCs/>
              </w:rPr>
            </w:pPr>
          </w:p>
        </w:tc>
      </w:tr>
    </w:tbl>
    <w:p w:rsidR="0028084E" w:rsidRPr="0028084E" w:rsidRDefault="0028084E" w:rsidP="0028084E">
      <w:pPr>
        <w:spacing w:after="0"/>
        <w:jc w:val="left"/>
        <w:rPr>
          <w:rFonts w:eastAsia="MS Mincho"/>
          <w:b/>
          <w:lang w:val="en-US"/>
        </w:rPr>
      </w:pPr>
      <w:r w:rsidRPr="0028084E">
        <w:rPr>
          <w:rFonts w:eastAsia="MS Mincho"/>
          <w:b/>
        </w:rPr>
        <w:br w:type="page"/>
      </w:r>
    </w:p>
    <w:p w:rsidR="0028084E" w:rsidRPr="0028084E" w:rsidRDefault="0028084E" w:rsidP="0028084E">
      <w:pPr>
        <w:tabs>
          <w:tab w:val="left" w:pos="567"/>
          <w:tab w:val="left" w:pos="7513"/>
        </w:tabs>
        <w:spacing w:after="0"/>
        <w:ind w:right="-1"/>
        <w:jc w:val="right"/>
        <w:rPr>
          <w:rFonts w:eastAsia="MS Mincho"/>
          <w:b/>
        </w:rPr>
        <w:sectPr w:rsidR="0028084E" w:rsidRPr="0028084E" w:rsidSect="0028084E">
          <w:footerReference w:type="even" r:id="rId18"/>
          <w:footerReference w:type="default" r:id="rId19"/>
          <w:pgSz w:w="11906" w:h="16838"/>
          <w:pgMar w:top="851" w:right="567" w:bottom="851" w:left="1134" w:header="709" w:footer="709" w:gutter="0"/>
          <w:cols w:space="708"/>
          <w:titlePg/>
          <w:docGrid w:linePitch="360"/>
        </w:sectPr>
      </w:pPr>
    </w:p>
    <w:p w:rsidR="0028084E" w:rsidRPr="0028084E" w:rsidRDefault="0028084E" w:rsidP="0028084E">
      <w:pPr>
        <w:tabs>
          <w:tab w:val="left" w:pos="567"/>
          <w:tab w:val="left" w:pos="7513"/>
        </w:tabs>
        <w:spacing w:after="0"/>
        <w:ind w:right="-1"/>
        <w:jc w:val="right"/>
        <w:rPr>
          <w:rFonts w:eastAsia="MS Mincho"/>
          <w:b/>
        </w:rPr>
      </w:pPr>
      <w:r w:rsidRPr="0028084E">
        <w:rPr>
          <w:rFonts w:eastAsia="MS Mincho"/>
          <w:b/>
        </w:rPr>
        <w:lastRenderedPageBreak/>
        <w:t>Приложение № 1</w:t>
      </w:r>
    </w:p>
    <w:p w:rsidR="0028084E" w:rsidRPr="0028084E" w:rsidRDefault="0028084E" w:rsidP="0028084E">
      <w:pPr>
        <w:tabs>
          <w:tab w:val="left" w:pos="567"/>
          <w:tab w:val="left" w:pos="7513"/>
        </w:tabs>
        <w:spacing w:after="0"/>
        <w:ind w:right="-1"/>
        <w:jc w:val="right"/>
        <w:rPr>
          <w:rFonts w:eastAsia="Calibri"/>
          <w:b/>
        </w:rPr>
      </w:pPr>
      <w:r w:rsidRPr="0028084E">
        <w:rPr>
          <w:rFonts w:eastAsia="MS Mincho"/>
          <w:b/>
        </w:rPr>
        <w:t>к Договору поставки №_____________</w:t>
      </w:r>
    </w:p>
    <w:p w:rsidR="0028084E" w:rsidRPr="0028084E" w:rsidRDefault="0028084E" w:rsidP="0028084E">
      <w:pPr>
        <w:tabs>
          <w:tab w:val="left" w:pos="567"/>
          <w:tab w:val="left" w:pos="7513"/>
        </w:tabs>
        <w:spacing w:after="0"/>
        <w:ind w:right="-1"/>
        <w:jc w:val="right"/>
        <w:rPr>
          <w:rFonts w:eastAsia="MS Mincho"/>
          <w:b/>
        </w:rPr>
      </w:pPr>
      <w:r w:rsidRPr="0028084E">
        <w:rPr>
          <w:rFonts w:eastAsia="MS Mincho"/>
          <w:b/>
        </w:rPr>
        <w:t>от «___» __________ 2018 г.</w:t>
      </w:r>
    </w:p>
    <w:p w:rsidR="0028084E" w:rsidRPr="0028084E" w:rsidRDefault="0028084E" w:rsidP="0028084E">
      <w:pPr>
        <w:spacing w:after="0"/>
        <w:jc w:val="center"/>
        <w:rPr>
          <w:rFonts w:eastAsia="Calibri"/>
          <w:b/>
          <w:bCs/>
        </w:rPr>
      </w:pPr>
    </w:p>
    <w:p w:rsidR="0028084E" w:rsidRPr="0028084E" w:rsidRDefault="0028084E" w:rsidP="0028084E">
      <w:pPr>
        <w:spacing w:after="0"/>
        <w:jc w:val="center"/>
        <w:rPr>
          <w:rFonts w:eastAsia="Calibri"/>
          <w:b/>
          <w:bCs/>
        </w:rPr>
      </w:pPr>
      <w:r w:rsidRPr="0028084E">
        <w:rPr>
          <w:rFonts w:eastAsia="Calibri"/>
          <w:b/>
          <w:bCs/>
        </w:rPr>
        <w:t>ГЕНЕРАЛЬНАЯ СПЕЦИФИКАЦИЯ</w:t>
      </w:r>
    </w:p>
    <w:p w:rsidR="0028084E" w:rsidRPr="0028084E" w:rsidRDefault="0028084E" w:rsidP="0028084E">
      <w:pPr>
        <w:spacing w:after="0"/>
        <w:jc w:val="center"/>
        <w:rPr>
          <w:rFonts w:eastAsia="Calibri"/>
          <w:b/>
          <w:bCs/>
        </w:rPr>
      </w:pPr>
    </w:p>
    <w:p w:rsidR="0028084E" w:rsidRPr="0028084E" w:rsidRDefault="0028084E" w:rsidP="0028084E">
      <w:pPr>
        <w:suppressAutoHyphens/>
        <w:spacing w:after="0"/>
        <w:ind w:right="-1" w:firstLine="540"/>
      </w:pPr>
      <w:r w:rsidRPr="0028084E">
        <w:rPr>
          <w:b/>
        </w:rPr>
        <w:t>Федеральное государственное унитарное предприятие «Московский эндокринный завод» (ФГУП «Московский эндокринный завод»)</w:t>
      </w:r>
      <w:r w:rsidRPr="0028084E">
        <w:t xml:space="preserve">, именуемое в дальнейшем «Покупатель», в лице начальника управления закупок Казанцевой Екатерины Андреевны, действующего на основании доверенности №299/17 от 25.12.2017г., с одной стороны, и </w:t>
      </w:r>
    </w:p>
    <w:p w:rsidR="0028084E" w:rsidRPr="0028084E" w:rsidRDefault="0028084E" w:rsidP="0028084E">
      <w:pPr>
        <w:spacing w:after="0"/>
        <w:rPr>
          <w:rFonts w:eastAsia="Calibri"/>
          <w:bCs/>
        </w:rPr>
      </w:pPr>
      <w:proofErr w:type="gramStart"/>
      <w:r w:rsidRPr="0028084E">
        <w:rPr>
          <w:b/>
        </w:rPr>
        <w:t>__________«___________»</w:t>
      </w:r>
      <w:r w:rsidRPr="0028084E">
        <w:t xml:space="preserve"> </w:t>
      </w:r>
      <w:r w:rsidRPr="0028084E">
        <w:rPr>
          <w:b/>
        </w:rPr>
        <w:t>(___________)</w:t>
      </w:r>
      <w:r w:rsidRPr="0028084E">
        <w:t xml:space="preserve">, именуемое в дальнейшем «Поставщик», в лице _______________, действующей на основании _______________, с другой стороны, совместно именуемые в дальнейшем «Стороны», а по отдельности «Сторона», </w:t>
      </w:r>
      <w:r w:rsidRPr="0028084E">
        <w:rPr>
          <w:rFonts w:eastAsia="Calibri"/>
          <w:bCs/>
        </w:rPr>
        <w:t>составили настоящее Приложение № 1 к Договору поставки № __________ от «___» __________ 2018 г. (далее - «Договор») о нижеследующем:</w:t>
      </w:r>
      <w:proofErr w:type="gramEnd"/>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850"/>
        <w:gridCol w:w="851"/>
        <w:gridCol w:w="1559"/>
        <w:gridCol w:w="992"/>
        <w:gridCol w:w="1843"/>
      </w:tblGrid>
      <w:tr w:rsidR="0028084E" w:rsidRPr="0028084E" w:rsidTr="003E6343">
        <w:trPr>
          <w:trHeight w:val="1092"/>
        </w:trPr>
        <w:tc>
          <w:tcPr>
            <w:tcW w:w="567" w:type="dxa"/>
            <w:vAlign w:val="center"/>
          </w:tcPr>
          <w:p w:rsidR="0028084E" w:rsidRPr="0028084E" w:rsidRDefault="0028084E" w:rsidP="0028084E">
            <w:pPr>
              <w:spacing w:after="0"/>
              <w:jc w:val="center"/>
              <w:rPr>
                <w:rFonts w:eastAsia="Calibri"/>
                <w:b/>
                <w:bCs/>
              </w:rPr>
            </w:pPr>
            <w:r w:rsidRPr="0028084E">
              <w:rPr>
                <w:rFonts w:eastAsia="Calibri"/>
                <w:b/>
                <w:bCs/>
              </w:rPr>
              <w:t xml:space="preserve">№ </w:t>
            </w:r>
            <w:proofErr w:type="spellStart"/>
            <w:proofErr w:type="gramStart"/>
            <w:r w:rsidRPr="0028084E">
              <w:rPr>
                <w:rFonts w:eastAsia="Calibri"/>
                <w:b/>
                <w:bCs/>
              </w:rPr>
              <w:t>п</w:t>
            </w:r>
            <w:proofErr w:type="spellEnd"/>
            <w:proofErr w:type="gramEnd"/>
            <w:r w:rsidRPr="0028084E">
              <w:rPr>
                <w:rFonts w:eastAsia="Calibri"/>
                <w:b/>
                <w:bCs/>
              </w:rPr>
              <w:t>/</w:t>
            </w:r>
            <w:proofErr w:type="spellStart"/>
            <w:r w:rsidRPr="0028084E">
              <w:rPr>
                <w:rFonts w:eastAsia="Calibri"/>
                <w:b/>
                <w:bCs/>
              </w:rPr>
              <w:t>п</w:t>
            </w:r>
            <w:proofErr w:type="spellEnd"/>
          </w:p>
        </w:tc>
        <w:tc>
          <w:tcPr>
            <w:tcW w:w="3686" w:type="dxa"/>
            <w:vAlign w:val="center"/>
          </w:tcPr>
          <w:p w:rsidR="0028084E" w:rsidRPr="0028084E" w:rsidRDefault="0028084E" w:rsidP="0028084E">
            <w:pPr>
              <w:spacing w:after="0"/>
              <w:jc w:val="center"/>
              <w:rPr>
                <w:rFonts w:eastAsia="Calibri"/>
                <w:b/>
                <w:bCs/>
              </w:rPr>
            </w:pPr>
            <w:r w:rsidRPr="0028084E">
              <w:rPr>
                <w:rFonts w:eastAsia="Calibri"/>
                <w:b/>
                <w:bCs/>
              </w:rPr>
              <w:t>Наименование Товара</w:t>
            </w:r>
          </w:p>
        </w:tc>
        <w:tc>
          <w:tcPr>
            <w:tcW w:w="850" w:type="dxa"/>
            <w:vAlign w:val="center"/>
          </w:tcPr>
          <w:p w:rsidR="0028084E" w:rsidRPr="0028084E" w:rsidRDefault="0028084E" w:rsidP="0028084E">
            <w:pPr>
              <w:spacing w:after="0"/>
              <w:jc w:val="center"/>
              <w:rPr>
                <w:rFonts w:eastAsia="Calibri"/>
                <w:b/>
                <w:bCs/>
              </w:rPr>
            </w:pPr>
            <w:r w:rsidRPr="0028084E">
              <w:rPr>
                <w:rFonts w:eastAsia="Calibri"/>
                <w:b/>
                <w:bCs/>
              </w:rPr>
              <w:t>Ед.</w:t>
            </w:r>
          </w:p>
          <w:p w:rsidR="0028084E" w:rsidRPr="0028084E" w:rsidRDefault="0028084E" w:rsidP="0028084E">
            <w:pPr>
              <w:spacing w:after="0"/>
              <w:jc w:val="center"/>
              <w:rPr>
                <w:rFonts w:eastAsia="Calibri"/>
                <w:b/>
                <w:bCs/>
              </w:rPr>
            </w:pPr>
            <w:proofErr w:type="spellStart"/>
            <w:r w:rsidRPr="0028084E">
              <w:rPr>
                <w:rFonts w:eastAsia="Calibri"/>
                <w:b/>
                <w:bCs/>
              </w:rPr>
              <w:t>изм</w:t>
            </w:r>
            <w:proofErr w:type="spellEnd"/>
            <w:r w:rsidRPr="0028084E">
              <w:rPr>
                <w:rFonts w:eastAsia="Calibri"/>
                <w:b/>
                <w:bCs/>
              </w:rPr>
              <w:t>.</w:t>
            </w:r>
          </w:p>
        </w:tc>
        <w:tc>
          <w:tcPr>
            <w:tcW w:w="851" w:type="dxa"/>
            <w:vAlign w:val="center"/>
          </w:tcPr>
          <w:p w:rsidR="0028084E" w:rsidRPr="0028084E" w:rsidRDefault="0028084E" w:rsidP="0028084E">
            <w:pPr>
              <w:spacing w:after="0"/>
              <w:jc w:val="center"/>
              <w:rPr>
                <w:rFonts w:eastAsia="Calibri"/>
                <w:b/>
                <w:bCs/>
              </w:rPr>
            </w:pPr>
            <w:r w:rsidRPr="0028084E">
              <w:rPr>
                <w:rFonts w:eastAsia="Calibri"/>
                <w:b/>
                <w:bCs/>
              </w:rPr>
              <w:t>Кол-во</w:t>
            </w:r>
          </w:p>
        </w:tc>
        <w:tc>
          <w:tcPr>
            <w:tcW w:w="1559" w:type="dxa"/>
            <w:vAlign w:val="center"/>
          </w:tcPr>
          <w:p w:rsidR="0028084E" w:rsidRPr="0028084E" w:rsidRDefault="0028084E" w:rsidP="0028084E">
            <w:pPr>
              <w:spacing w:after="0"/>
              <w:jc w:val="center"/>
              <w:rPr>
                <w:rFonts w:eastAsia="Calibri"/>
                <w:b/>
                <w:bCs/>
              </w:rPr>
            </w:pPr>
            <w:r w:rsidRPr="0028084E">
              <w:rPr>
                <w:rFonts w:eastAsia="Calibri"/>
                <w:b/>
                <w:bCs/>
              </w:rPr>
              <w:t xml:space="preserve">Цена за ед. </w:t>
            </w:r>
            <w:proofErr w:type="spellStart"/>
            <w:r w:rsidRPr="0028084E">
              <w:rPr>
                <w:rFonts w:eastAsia="Calibri"/>
                <w:b/>
                <w:bCs/>
              </w:rPr>
              <w:t>изм</w:t>
            </w:r>
            <w:proofErr w:type="spellEnd"/>
            <w:r w:rsidRPr="0028084E">
              <w:rPr>
                <w:rFonts w:eastAsia="Calibri"/>
                <w:b/>
                <w:bCs/>
              </w:rPr>
              <w:t>. с НДС*, долларов США</w:t>
            </w:r>
          </w:p>
        </w:tc>
        <w:tc>
          <w:tcPr>
            <w:tcW w:w="992" w:type="dxa"/>
            <w:vAlign w:val="center"/>
          </w:tcPr>
          <w:p w:rsidR="0028084E" w:rsidRPr="0028084E" w:rsidRDefault="0028084E" w:rsidP="0028084E">
            <w:pPr>
              <w:spacing w:after="0"/>
              <w:jc w:val="center"/>
              <w:rPr>
                <w:rFonts w:eastAsia="Calibri"/>
                <w:b/>
                <w:bCs/>
              </w:rPr>
            </w:pPr>
            <w:r w:rsidRPr="0028084E">
              <w:rPr>
                <w:rFonts w:eastAsia="Calibri"/>
                <w:b/>
                <w:bCs/>
              </w:rPr>
              <w:t>НДС, %*</w:t>
            </w:r>
          </w:p>
        </w:tc>
        <w:tc>
          <w:tcPr>
            <w:tcW w:w="1843" w:type="dxa"/>
            <w:vAlign w:val="center"/>
          </w:tcPr>
          <w:p w:rsidR="0028084E" w:rsidRPr="0028084E" w:rsidRDefault="0028084E" w:rsidP="0028084E">
            <w:pPr>
              <w:spacing w:after="0"/>
              <w:jc w:val="center"/>
              <w:rPr>
                <w:rFonts w:eastAsia="Calibri"/>
                <w:b/>
                <w:bCs/>
              </w:rPr>
            </w:pPr>
            <w:r w:rsidRPr="0028084E">
              <w:rPr>
                <w:rFonts w:eastAsia="Calibri"/>
                <w:b/>
                <w:bCs/>
              </w:rPr>
              <w:t>Стоимость Товара с НДС*, долларов США</w:t>
            </w:r>
          </w:p>
        </w:tc>
      </w:tr>
      <w:tr w:rsidR="0028084E" w:rsidRPr="0028084E" w:rsidTr="003E6343">
        <w:trPr>
          <w:trHeight w:val="668"/>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1.</w:t>
            </w:r>
          </w:p>
        </w:tc>
        <w:tc>
          <w:tcPr>
            <w:tcW w:w="3686" w:type="dxa"/>
            <w:noWrap/>
            <w:vAlign w:val="center"/>
          </w:tcPr>
          <w:p w:rsidR="0028084E" w:rsidRPr="0028084E" w:rsidRDefault="0028084E" w:rsidP="0028084E">
            <w:pPr>
              <w:spacing w:after="0"/>
              <w:jc w:val="left"/>
              <w:rPr>
                <w:rFonts w:eastAsia="Calibri"/>
                <w:bCs/>
              </w:rPr>
            </w:pPr>
            <w:r w:rsidRPr="0028084E">
              <w:rPr>
                <w:rFonts w:eastAsia="Calibri"/>
                <w:bCs/>
              </w:rPr>
              <w:t xml:space="preserve">Лал реактив </w:t>
            </w:r>
            <w:proofErr w:type="spellStart"/>
            <w:r w:rsidRPr="0028084E">
              <w:rPr>
                <w:rFonts w:eastAsia="Calibri"/>
                <w:bCs/>
              </w:rPr>
              <w:t>Пиротел</w:t>
            </w:r>
            <w:proofErr w:type="spellEnd"/>
            <w:r w:rsidRPr="0028084E">
              <w:rPr>
                <w:rFonts w:eastAsia="Calibri"/>
                <w:bCs/>
              </w:rPr>
              <w:t xml:space="preserve">, 5 мл, 0,03 </w:t>
            </w:r>
            <w:r w:rsidRPr="0028084E">
              <w:rPr>
                <w:rFonts w:eastAsia="Calibri"/>
                <w:bCs/>
                <w:lang w:val="en-US"/>
              </w:rPr>
              <w:t>EU</w:t>
            </w:r>
            <w:r w:rsidRPr="0028084E">
              <w:rPr>
                <w:rFonts w:eastAsia="Calibri"/>
                <w:bCs/>
              </w:rPr>
              <w:t xml:space="preserve">/мл </w:t>
            </w:r>
            <w:r w:rsidRPr="0028084E">
              <w:rPr>
                <w:rFonts w:eastAsia="Calibri"/>
                <w:bCs/>
                <w:lang w:val="en-US"/>
              </w:rPr>
              <w:t>G</w:t>
            </w:r>
            <w:r w:rsidRPr="0028084E">
              <w:rPr>
                <w:rFonts w:eastAsia="Calibri"/>
                <w:bCs/>
              </w:rPr>
              <w:t>5003</w:t>
            </w:r>
          </w:p>
        </w:tc>
        <w:tc>
          <w:tcPr>
            <w:tcW w:w="850" w:type="dxa"/>
            <w:noWrap/>
            <w:vAlign w:val="center"/>
          </w:tcPr>
          <w:p w:rsidR="0028084E" w:rsidRPr="0028084E" w:rsidRDefault="0028084E" w:rsidP="0028084E">
            <w:pPr>
              <w:spacing w:after="0"/>
              <w:jc w:val="center"/>
              <w:rPr>
                <w:rFonts w:eastAsia="Calibri"/>
                <w:bCs/>
              </w:rPr>
            </w:pPr>
            <w:proofErr w:type="spellStart"/>
            <w:r w:rsidRPr="0028084E">
              <w:rPr>
                <w:rFonts w:eastAsia="Calibri"/>
                <w:bCs/>
              </w:rPr>
              <w:t>флак</w:t>
            </w:r>
            <w:proofErr w:type="spellEnd"/>
            <w:r w:rsidRPr="0028084E">
              <w:rPr>
                <w:rFonts w:eastAsia="Calibri"/>
                <w:bCs/>
              </w:rPr>
              <w:t>.</w:t>
            </w:r>
          </w:p>
        </w:tc>
        <w:tc>
          <w:tcPr>
            <w:tcW w:w="851" w:type="dxa"/>
            <w:vAlign w:val="center"/>
          </w:tcPr>
          <w:p w:rsidR="0028084E" w:rsidRPr="0028084E" w:rsidRDefault="0028084E" w:rsidP="0028084E">
            <w:pPr>
              <w:spacing w:after="0"/>
              <w:jc w:val="center"/>
              <w:rPr>
                <w:rFonts w:eastAsia="Calibri"/>
                <w:bCs/>
              </w:rPr>
            </w:pPr>
            <w:r w:rsidRPr="0028084E">
              <w:rPr>
                <w:rFonts w:eastAsia="Calibri"/>
                <w:bCs/>
              </w:rPr>
              <w:t>300</w:t>
            </w:r>
          </w:p>
        </w:tc>
        <w:tc>
          <w:tcPr>
            <w:tcW w:w="1559" w:type="dxa"/>
            <w:vAlign w:val="center"/>
          </w:tcPr>
          <w:p w:rsidR="0028084E" w:rsidRPr="0028084E" w:rsidRDefault="0028084E" w:rsidP="0028084E">
            <w:pPr>
              <w:spacing w:after="0"/>
              <w:jc w:val="center"/>
              <w:rPr>
                <w:rFonts w:eastAsia="Calibri"/>
                <w:bCs/>
              </w:rPr>
            </w:pPr>
          </w:p>
        </w:tc>
        <w:tc>
          <w:tcPr>
            <w:tcW w:w="992" w:type="dxa"/>
            <w:vAlign w:val="center"/>
          </w:tcPr>
          <w:p w:rsidR="0028084E" w:rsidRPr="0028084E" w:rsidRDefault="0028084E" w:rsidP="0028084E">
            <w:pPr>
              <w:spacing w:after="0"/>
              <w:jc w:val="center"/>
              <w:rPr>
                <w:rFonts w:eastAsia="Calibri"/>
                <w:bCs/>
              </w:rPr>
            </w:pPr>
          </w:p>
        </w:tc>
        <w:tc>
          <w:tcPr>
            <w:tcW w:w="1843" w:type="dxa"/>
            <w:noWrap/>
            <w:vAlign w:val="center"/>
          </w:tcPr>
          <w:p w:rsidR="0028084E" w:rsidRPr="0028084E" w:rsidRDefault="0028084E" w:rsidP="0028084E">
            <w:pPr>
              <w:spacing w:after="0"/>
              <w:jc w:val="center"/>
              <w:rPr>
                <w:rFonts w:eastAsia="Calibri"/>
                <w:bCs/>
              </w:rPr>
            </w:pPr>
          </w:p>
        </w:tc>
      </w:tr>
      <w:tr w:rsidR="0028084E" w:rsidRPr="0028084E" w:rsidTr="003E6343">
        <w:trPr>
          <w:trHeight w:val="708"/>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2.</w:t>
            </w:r>
          </w:p>
        </w:tc>
        <w:tc>
          <w:tcPr>
            <w:tcW w:w="3686" w:type="dxa"/>
            <w:noWrap/>
            <w:vAlign w:val="center"/>
          </w:tcPr>
          <w:p w:rsidR="0028084E" w:rsidRPr="0028084E" w:rsidRDefault="0028084E" w:rsidP="0028084E">
            <w:pPr>
              <w:spacing w:after="0"/>
              <w:jc w:val="left"/>
              <w:rPr>
                <w:rFonts w:eastAsia="Calibri"/>
                <w:bCs/>
                <w:lang w:val="en-US"/>
              </w:rPr>
            </w:pPr>
            <w:r w:rsidRPr="0028084E">
              <w:rPr>
                <w:rFonts w:eastAsia="Calibri"/>
                <w:bCs/>
              </w:rPr>
              <w:t xml:space="preserve">Наконечники </w:t>
            </w:r>
            <w:proofErr w:type="spellStart"/>
            <w:r w:rsidRPr="0028084E">
              <w:rPr>
                <w:rFonts w:eastAsia="Calibri"/>
                <w:bCs/>
              </w:rPr>
              <w:t>апирогенные</w:t>
            </w:r>
            <w:proofErr w:type="spellEnd"/>
            <w:r w:rsidRPr="0028084E">
              <w:rPr>
                <w:rFonts w:eastAsia="Calibri"/>
                <w:bCs/>
              </w:rPr>
              <w:t xml:space="preserve"> 1000 мкл, </w:t>
            </w:r>
            <w:r w:rsidRPr="0028084E">
              <w:rPr>
                <w:rFonts w:eastAsia="Calibri"/>
                <w:bCs/>
                <w:lang w:val="en-US"/>
              </w:rPr>
              <w:t>PPT10</w:t>
            </w:r>
          </w:p>
        </w:tc>
        <w:tc>
          <w:tcPr>
            <w:tcW w:w="850" w:type="dxa"/>
            <w:noWrap/>
            <w:vAlign w:val="center"/>
          </w:tcPr>
          <w:p w:rsidR="0028084E" w:rsidRPr="0028084E" w:rsidRDefault="0028084E" w:rsidP="0028084E">
            <w:pPr>
              <w:spacing w:after="0"/>
              <w:jc w:val="center"/>
              <w:rPr>
                <w:rFonts w:eastAsia="Calibri"/>
                <w:bCs/>
              </w:rPr>
            </w:pPr>
            <w:r w:rsidRPr="0028084E">
              <w:rPr>
                <w:rFonts w:eastAsia="Calibri"/>
                <w:bCs/>
              </w:rPr>
              <w:t>шт.</w:t>
            </w:r>
          </w:p>
        </w:tc>
        <w:tc>
          <w:tcPr>
            <w:tcW w:w="851" w:type="dxa"/>
            <w:vAlign w:val="center"/>
          </w:tcPr>
          <w:p w:rsidR="0028084E" w:rsidRPr="0028084E" w:rsidRDefault="0028084E" w:rsidP="0028084E">
            <w:pPr>
              <w:spacing w:after="0"/>
              <w:jc w:val="center"/>
              <w:rPr>
                <w:rFonts w:eastAsia="Calibri"/>
                <w:bCs/>
              </w:rPr>
            </w:pPr>
            <w:r w:rsidRPr="0028084E">
              <w:rPr>
                <w:rFonts w:eastAsia="Calibri"/>
                <w:bCs/>
              </w:rPr>
              <w:t>100</w:t>
            </w:r>
          </w:p>
        </w:tc>
        <w:tc>
          <w:tcPr>
            <w:tcW w:w="1559" w:type="dxa"/>
            <w:vAlign w:val="center"/>
          </w:tcPr>
          <w:p w:rsidR="0028084E" w:rsidRPr="0028084E" w:rsidRDefault="0028084E" w:rsidP="0028084E">
            <w:pPr>
              <w:spacing w:after="0"/>
              <w:jc w:val="center"/>
              <w:rPr>
                <w:rFonts w:eastAsia="Calibri"/>
                <w:bCs/>
              </w:rPr>
            </w:pPr>
          </w:p>
        </w:tc>
        <w:tc>
          <w:tcPr>
            <w:tcW w:w="992" w:type="dxa"/>
            <w:vAlign w:val="center"/>
          </w:tcPr>
          <w:p w:rsidR="0028084E" w:rsidRPr="0028084E" w:rsidRDefault="0028084E" w:rsidP="0028084E">
            <w:pPr>
              <w:spacing w:after="0"/>
              <w:jc w:val="center"/>
              <w:rPr>
                <w:rFonts w:eastAsia="Calibri"/>
                <w:bCs/>
              </w:rPr>
            </w:pPr>
          </w:p>
        </w:tc>
        <w:tc>
          <w:tcPr>
            <w:tcW w:w="1843" w:type="dxa"/>
            <w:noWrap/>
            <w:vAlign w:val="center"/>
          </w:tcPr>
          <w:p w:rsidR="0028084E" w:rsidRPr="0028084E" w:rsidRDefault="0028084E" w:rsidP="0028084E">
            <w:pPr>
              <w:spacing w:after="0"/>
              <w:jc w:val="center"/>
              <w:rPr>
                <w:rFonts w:eastAsia="Calibri"/>
                <w:bCs/>
              </w:rPr>
            </w:pPr>
          </w:p>
        </w:tc>
      </w:tr>
      <w:tr w:rsidR="0028084E" w:rsidRPr="0028084E" w:rsidTr="003E6343">
        <w:trPr>
          <w:trHeight w:val="698"/>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3.</w:t>
            </w:r>
          </w:p>
        </w:tc>
        <w:tc>
          <w:tcPr>
            <w:tcW w:w="3686" w:type="dxa"/>
            <w:noWrap/>
            <w:vAlign w:val="center"/>
          </w:tcPr>
          <w:p w:rsidR="0028084E" w:rsidRPr="0028084E" w:rsidRDefault="0028084E" w:rsidP="0028084E">
            <w:pPr>
              <w:suppressAutoHyphens/>
              <w:autoSpaceDE w:val="0"/>
              <w:rPr>
                <w:color w:val="000000"/>
                <w:lang w:eastAsia="ar-SA"/>
              </w:rPr>
            </w:pPr>
            <w:proofErr w:type="spellStart"/>
            <w:r w:rsidRPr="0028084E">
              <w:rPr>
                <w:rFonts w:eastAsia="Calibri"/>
                <w:bCs/>
                <w:lang w:val="en-US"/>
              </w:rPr>
              <w:t>Наконечники</w:t>
            </w:r>
            <w:proofErr w:type="spellEnd"/>
            <w:r w:rsidRPr="0028084E">
              <w:rPr>
                <w:rFonts w:eastAsia="Calibri"/>
                <w:bCs/>
                <w:lang w:val="en-US"/>
              </w:rPr>
              <w:t xml:space="preserve"> </w:t>
            </w:r>
            <w:proofErr w:type="spellStart"/>
            <w:r w:rsidRPr="0028084E">
              <w:rPr>
                <w:rFonts w:eastAsia="Calibri"/>
                <w:bCs/>
                <w:lang w:val="en-US"/>
              </w:rPr>
              <w:t>апирогенные</w:t>
            </w:r>
            <w:proofErr w:type="spellEnd"/>
            <w:r w:rsidRPr="0028084E">
              <w:rPr>
                <w:rFonts w:eastAsia="Calibri"/>
                <w:bCs/>
                <w:lang w:val="en-US"/>
              </w:rPr>
              <w:t xml:space="preserve"> 250 </w:t>
            </w:r>
            <w:proofErr w:type="spellStart"/>
            <w:r w:rsidRPr="0028084E">
              <w:rPr>
                <w:rFonts w:eastAsia="Calibri"/>
                <w:bCs/>
                <w:lang w:val="en-US"/>
              </w:rPr>
              <w:t>мкл</w:t>
            </w:r>
            <w:proofErr w:type="spellEnd"/>
            <w:r w:rsidRPr="0028084E">
              <w:rPr>
                <w:rFonts w:eastAsia="Calibri"/>
                <w:bCs/>
                <w:lang w:val="en-US"/>
              </w:rPr>
              <w:t>, PPT25</w:t>
            </w:r>
          </w:p>
        </w:tc>
        <w:tc>
          <w:tcPr>
            <w:tcW w:w="850" w:type="dxa"/>
            <w:noWrap/>
            <w:vAlign w:val="center"/>
          </w:tcPr>
          <w:p w:rsidR="0028084E" w:rsidRPr="0028084E" w:rsidRDefault="0028084E" w:rsidP="0028084E">
            <w:pPr>
              <w:spacing w:after="0"/>
              <w:jc w:val="center"/>
              <w:rPr>
                <w:rFonts w:eastAsia="Calibri"/>
                <w:bCs/>
              </w:rPr>
            </w:pPr>
            <w:r w:rsidRPr="0028084E">
              <w:rPr>
                <w:rFonts w:eastAsia="Calibri"/>
                <w:bCs/>
              </w:rPr>
              <w:t>шт.</w:t>
            </w:r>
          </w:p>
        </w:tc>
        <w:tc>
          <w:tcPr>
            <w:tcW w:w="851" w:type="dxa"/>
            <w:vAlign w:val="center"/>
          </w:tcPr>
          <w:p w:rsidR="0028084E" w:rsidRPr="0028084E" w:rsidRDefault="0028084E" w:rsidP="0028084E">
            <w:pPr>
              <w:spacing w:after="0"/>
              <w:jc w:val="center"/>
              <w:rPr>
                <w:rFonts w:eastAsia="Calibri"/>
                <w:bCs/>
              </w:rPr>
            </w:pPr>
            <w:r w:rsidRPr="0028084E">
              <w:rPr>
                <w:rFonts w:eastAsia="Calibri"/>
                <w:bCs/>
              </w:rPr>
              <w:t>350</w:t>
            </w:r>
          </w:p>
        </w:tc>
        <w:tc>
          <w:tcPr>
            <w:tcW w:w="1559" w:type="dxa"/>
            <w:vAlign w:val="center"/>
          </w:tcPr>
          <w:p w:rsidR="0028084E" w:rsidRPr="0028084E" w:rsidRDefault="0028084E" w:rsidP="0028084E">
            <w:pPr>
              <w:spacing w:after="0"/>
              <w:jc w:val="center"/>
              <w:rPr>
                <w:rFonts w:eastAsia="Calibri"/>
                <w:bCs/>
              </w:rPr>
            </w:pPr>
          </w:p>
        </w:tc>
        <w:tc>
          <w:tcPr>
            <w:tcW w:w="992" w:type="dxa"/>
            <w:vAlign w:val="center"/>
          </w:tcPr>
          <w:p w:rsidR="0028084E" w:rsidRPr="0028084E" w:rsidRDefault="0028084E" w:rsidP="0028084E">
            <w:pPr>
              <w:spacing w:after="0"/>
              <w:jc w:val="center"/>
              <w:rPr>
                <w:rFonts w:eastAsia="Calibri"/>
                <w:bCs/>
              </w:rPr>
            </w:pPr>
          </w:p>
        </w:tc>
        <w:tc>
          <w:tcPr>
            <w:tcW w:w="1843" w:type="dxa"/>
            <w:noWrap/>
            <w:vAlign w:val="center"/>
          </w:tcPr>
          <w:p w:rsidR="0028084E" w:rsidRPr="0028084E" w:rsidRDefault="0028084E" w:rsidP="0028084E">
            <w:pPr>
              <w:spacing w:after="0"/>
              <w:jc w:val="center"/>
              <w:rPr>
                <w:rFonts w:eastAsia="Calibri"/>
                <w:bCs/>
              </w:rPr>
            </w:pPr>
          </w:p>
        </w:tc>
      </w:tr>
      <w:tr w:rsidR="0028084E" w:rsidRPr="0028084E" w:rsidTr="003E6343">
        <w:trPr>
          <w:trHeight w:val="255"/>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4.</w:t>
            </w:r>
          </w:p>
        </w:tc>
        <w:tc>
          <w:tcPr>
            <w:tcW w:w="3686" w:type="dxa"/>
            <w:noWrap/>
          </w:tcPr>
          <w:p w:rsidR="0028084E" w:rsidRPr="0028084E" w:rsidRDefault="0028084E" w:rsidP="0028084E">
            <w:pPr>
              <w:spacing w:after="0"/>
              <w:jc w:val="left"/>
              <w:rPr>
                <w:lang w:val="en-US"/>
              </w:rPr>
            </w:pPr>
            <w:r w:rsidRPr="0028084E">
              <w:t xml:space="preserve">Лал вода, 100 мл, </w:t>
            </w:r>
            <w:r w:rsidRPr="0028084E">
              <w:rPr>
                <w:lang w:val="en-US"/>
              </w:rPr>
              <w:t>WP 1001</w:t>
            </w:r>
          </w:p>
        </w:tc>
        <w:tc>
          <w:tcPr>
            <w:tcW w:w="850" w:type="dxa"/>
            <w:noWrap/>
            <w:vAlign w:val="center"/>
          </w:tcPr>
          <w:p w:rsidR="0028084E" w:rsidRPr="0028084E" w:rsidRDefault="0028084E" w:rsidP="0028084E">
            <w:pPr>
              <w:spacing w:after="0"/>
              <w:jc w:val="center"/>
              <w:rPr>
                <w:rFonts w:eastAsia="Calibri"/>
                <w:bCs/>
              </w:rPr>
            </w:pPr>
            <w:proofErr w:type="spellStart"/>
            <w:r w:rsidRPr="0028084E">
              <w:rPr>
                <w:rFonts w:eastAsia="Calibri"/>
                <w:bCs/>
              </w:rPr>
              <w:t>флак</w:t>
            </w:r>
            <w:proofErr w:type="spellEnd"/>
            <w:r w:rsidRPr="0028084E">
              <w:rPr>
                <w:rFonts w:eastAsia="Calibri"/>
                <w:bCs/>
              </w:rPr>
              <w:t>.</w:t>
            </w:r>
          </w:p>
        </w:tc>
        <w:tc>
          <w:tcPr>
            <w:tcW w:w="851" w:type="dxa"/>
            <w:vAlign w:val="center"/>
          </w:tcPr>
          <w:p w:rsidR="0028084E" w:rsidRPr="0028084E" w:rsidRDefault="0028084E" w:rsidP="0028084E">
            <w:pPr>
              <w:spacing w:after="0"/>
              <w:jc w:val="center"/>
              <w:rPr>
                <w:rFonts w:eastAsia="Calibri"/>
                <w:bCs/>
                <w:lang w:val="en-US"/>
              </w:rPr>
            </w:pPr>
            <w:r w:rsidRPr="0028084E">
              <w:rPr>
                <w:rFonts w:eastAsia="Calibri"/>
                <w:bCs/>
                <w:lang w:val="en-US"/>
              </w:rPr>
              <w:t>100</w:t>
            </w:r>
          </w:p>
        </w:tc>
        <w:tc>
          <w:tcPr>
            <w:tcW w:w="1559" w:type="dxa"/>
            <w:vAlign w:val="center"/>
          </w:tcPr>
          <w:p w:rsidR="0028084E" w:rsidRPr="0028084E" w:rsidRDefault="0028084E" w:rsidP="0028084E">
            <w:pPr>
              <w:spacing w:after="0"/>
              <w:jc w:val="center"/>
              <w:rPr>
                <w:lang w:val="en-US"/>
              </w:rPr>
            </w:pPr>
          </w:p>
        </w:tc>
        <w:tc>
          <w:tcPr>
            <w:tcW w:w="992" w:type="dxa"/>
            <w:vAlign w:val="center"/>
          </w:tcPr>
          <w:p w:rsidR="0028084E" w:rsidRPr="0028084E" w:rsidRDefault="0028084E" w:rsidP="0028084E">
            <w:pPr>
              <w:spacing w:after="0"/>
              <w:jc w:val="center"/>
            </w:pPr>
          </w:p>
        </w:tc>
        <w:tc>
          <w:tcPr>
            <w:tcW w:w="1843" w:type="dxa"/>
            <w:noWrap/>
            <w:vAlign w:val="center"/>
          </w:tcPr>
          <w:p w:rsidR="0028084E" w:rsidRPr="0028084E" w:rsidRDefault="0028084E" w:rsidP="0028084E">
            <w:pPr>
              <w:spacing w:after="0"/>
              <w:jc w:val="center"/>
            </w:pPr>
          </w:p>
        </w:tc>
      </w:tr>
      <w:tr w:rsidR="0028084E" w:rsidRPr="0028084E" w:rsidTr="003E6343">
        <w:trPr>
          <w:trHeight w:val="255"/>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5.</w:t>
            </w:r>
          </w:p>
        </w:tc>
        <w:tc>
          <w:tcPr>
            <w:tcW w:w="3686" w:type="dxa"/>
            <w:noWrap/>
          </w:tcPr>
          <w:p w:rsidR="0028084E" w:rsidRPr="0028084E" w:rsidRDefault="0028084E" w:rsidP="0028084E">
            <w:pPr>
              <w:spacing w:after="0"/>
              <w:jc w:val="left"/>
            </w:pPr>
            <w:r w:rsidRPr="0028084E">
              <w:t xml:space="preserve">Буфер для коррекции </w:t>
            </w:r>
            <w:proofErr w:type="spellStart"/>
            <w:r w:rsidRPr="0028084E">
              <w:t>pH</w:t>
            </w:r>
            <w:proofErr w:type="spellEnd"/>
            <w:r w:rsidRPr="0028084E">
              <w:t xml:space="preserve"> </w:t>
            </w:r>
            <w:proofErr w:type="spellStart"/>
            <w:r w:rsidRPr="0028084E">
              <w:t>Pyrosol</w:t>
            </w:r>
            <w:proofErr w:type="spellEnd"/>
            <w:r w:rsidRPr="0028084E">
              <w:t xml:space="preserve">  </w:t>
            </w:r>
            <w:proofErr w:type="spellStart"/>
            <w:r w:rsidRPr="0028084E">
              <w:t>buffer</w:t>
            </w:r>
            <w:proofErr w:type="spellEnd"/>
            <w:r w:rsidRPr="0028084E">
              <w:t xml:space="preserve"> BR051</w:t>
            </w:r>
          </w:p>
        </w:tc>
        <w:tc>
          <w:tcPr>
            <w:tcW w:w="850" w:type="dxa"/>
            <w:noWrap/>
            <w:vAlign w:val="center"/>
          </w:tcPr>
          <w:p w:rsidR="0028084E" w:rsidRPr="0028084E" w:rsidRDefault="0028084E" w:rsidP="0028084E">
            <w:pPr>
              <w:spacing w:after="0"/>
              <w:jc w:val="center"/>
              <w:rPr>
                <w:rFonts w:eastAsia="Calibri"/>
                <w:bCs/>
              </w:rPr>
            </w:pPr>
            <w:proofErr w:type="spellStart"/>
            <w:r w:rsidRPr="0028084E">
              <w:rPr>
                <w:rFonts w:eastAsia="Calibri"/>
                <w:bCs/>
              </w:rPr>
              <w:t>флак</w:t>
            </w:r>
            <w:proofErr w:type="spellEnd"/>
            <w:r w:rsidRPr="0028084E">
              <w:rPr>
                <w:rFonts w:eastAsia="Calibri"/>
                <w:bCs/>
              </w:rPr>
              <w:t>.</w:t>
            </w:r>
          </w:p>
        </w:tc>
        <w:tc>
          <w:tcPr>
            <w:tcW w:w="851" w:type="dxa"/>
            <w:vAlign w:val="center"/>
          </w:tcPr>
          <w:p w:rsidR="0028084E" w:rsidRPr="0028084E" w:rsidRDefault="0028084E" w:rsidP="0028084E">
            <w:pPr>
              <w:spacing w:after="0"/>
              <w:jc w:val="center"/>
              <w:rPr>
                <w:rFonts w:eastAsia="Calibri"/>
                <w:bCs/>
                <w:lang w:val="en-US"/>
              </w:rPr>
            </w:pPr>
            <w:r w:rsidRPr="0028084E">
              <w:rPr>
                <w:rFonts w:eastAsia="Calibri"/>
                <w:bCs/>
                <w:lang w:val="en-US"/>
              </w:rPr>
              <w:t>20</w:t>
            </w:r>
          </w:p>
        </w:tc>
        <w:tc>
          <w:tcPr>
            <w:tcW w:w="1559" w:type="dxa"/>
            <w:vAlign w:val="center"/>
          </w:tcPr>
          <w:p w:rsidR="0028084E" w:rsidRPr="0028084E" w:rsidRDefault="0028084E" w:rsidP="0028084E">
            <w:pPr>
              <w:spacing w:after="0"/>
              <w:jc w:val="center"/>
              <w:rPr>
                <w:rFonts w:eastAsia="Calibri"/>
                <w:bCs/>
                <w:lang w:val="en-US"/>
              </w:rPr>
            </w:pPr>
          </w:p>
        </w:tc>
        <w:tc>
          <w:tcPr>
            <w:tcW w:w="992" w:type="dxa"/>
            <w:vAlign w:val="center"/>
          </w:tcPr>
          <w:p w:rsidR="0028084E" w:rsidRPr="0028084E" w:rsidRDefault="0028084E" w:rsidP="0028084E">
            <w:pPr>
              <w:spacing w:after="0"/>
              <w:jc w:val="center"/>
              <w:rPr>
                <w:rFonts w:eastAsia="Calibri"/>
                <w:bCs/>
              </w:rPr>
            </w:pPr>
          </w:p>
        </w:tc>
        <w:tc>
          <w:tcPr>
            <w:tcW w:w="1843" w:type="dxa"/>
            <w:noWrap/>
            <w:vAlign w:val="center"/>
          </w:tcPr>
          <w:p w:rsidR="0028084E" w:rsidRPr="0028084E" w:rsidRDefault="0028084E" w:rsidP="0028084E">
            <w:pPr>
              <w:spacing w:after="0"/>
              <w:jc w:val="center"/>
              <w:rPr>
                <w:rFonts w:eastAsia="Calibri"/>
                <w:bCs/>
              </w:rPr>
            </w:pPr>
          </w:p>
        </w:tc>
      </w:tr>
      <w:tr w:rsidR="0028084E" w:rsidRPr="0028084E" w:rsidTr="003E6343">
        <w:trPr>
          <w:trHeight w:val="255"/>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6.</w:t>
            </w:r>
          </w:p>
        </w:tc>
        <w:tc>
          <w:tcPr>
            <w:tcW w:w="3686" w:type="dxa"/>
            <w:noWrap/>
          </w:tcPr>
          <w:p w:rsidR="0028084E" w:rsidRPr="0028084E" w:rsidRDefault="0028084E" w:rsidP="0028084E">
            <w:pPr>
              <w:tabs>
                <w:tab w:val="left" w:pos="708"/>
              </w:tabs>
              <w:spacing w:after="0"/>
              <w:jc w:val="left"/>
            </w:pPr>
            <w:r w:rsidRPr="0028084E">
              <w:t xml:space="preserve">Набор для контроля </w:t>
            </w:r>
            <w:proofErr w:type="spellStart"/>
            <w:r w:rsidRPr="0028084E">
              <w:t>депирогенизации</w:t>
            </w:r>
            <w:proofErr w:type="spellEnd"/>
            <w:r w:rsidRPr="0028084E">
              <w:t xml:space="preserve"> ампул с концентрацией 10000едЭ</w:t>
            </w:r>
          </w:p>
        </w:tc>
        <w:tc>
          <w:tcPr>
            <w:tcW w:w="850" w:type="dxa"/>
            <w:noWrap/>
            <w:vAlign w:val="center"/>
          </w:tcPr>
          <w:p w:rsidR="0028084E" w:rsidRPr="0028084E" w:rsidRDefault="0028084E" w:rsidP="0028084E">
            <w:pPr>
              <w:spacing w:after="0"/>
              <w:jc w:val="center"/>
              <w:rPr>
                <w:rFonts w:eastAsia="Calibri"/>
                <w:bCs/>
              </w:rPr>
            </w:pPr>
            <w:proofErr w:type="spellStart"/>
            <w:r w:rsidRPr="0028084E">
              <w:rPr>
                <w:rFonts w:eastAsia="Calibri"/>
                <w:bCs/>
              </w:rPr>
              <w:t>упак</w:t>
            </w:r>
            <w:proofErr w:type="spellEnd"/>
            <w:r w:rsidRPr="0028084E">
              <w:rPr>
                <w:rFonts w:eastAsia="Calibri"/>
                <w:bCs/>
              </w:rPr>
              <w:t>.</w:t>
            </w:r>
          </w:p>
        </w:tc>
        <w:tc>
          <w:tcPr>
            <w:tcW w:w="851" w:type="dxa"/>
            <w:vAlign w:val="center"/>
          </w:tcPr>
          <w:p w:rsidR="0028084E" w:rsidRPr="0028084E" w:rsidRDefault="0028084E" w:rsidP="0028084E">
            <w:pPr>
              <w:spacing w:after="0"/>
              <w:jc w:val="center"/>
              <w:rPr>
                <w:rFonts w:eastAsia="Calibri"/>
                <w:bCs/>
              </w:rPr>
            </w:pPr>
            <w:r w:rsidRPr="0028084E">
              <w:rPr>
                <w:rFonts w:eastAsia="Calibri"/>
                <w:bCs/>
              </w:rPr>
              <w:t>50</w:t>
            </w:r>
          </w:p>
        </w:tc>
        <w:tc>
          <w:tcPr>
            <w:tcW w:w="1559" w:type="dxa"/>
            <w:vAlign w:val="center"/>
          </w:tcPr>
          <w:p w:rsidR="0028084E" w:rsidRPr="0028084E" w:rsidRDefault="0028084E" w:rsidP="0028084E">
            <w:pPr>
              <w:spacing w:after="0"/>
              <w:jc w:val="center"/>
              <w:rPr>
                <w:rFonts w:eastAsia="Calibri"/>
                <w:bCs/>
              </w:rPr>
            </w:pPr>
          </w:p>
        </w:tc>
        <w:tc>
          <w:tcPr>
            <w:tcW w:w="992" w:type="dxa"/>
            <w:vAlign w:val="center"/>
          </w:tcPr>
          <w:p w:rsidR="0028084E" w:rsidRPr="0028084E" w:rsidRDefault="0028084E" w:rsidP="0028084E">
            <w:pPr>
              <w:spacing w:after="0"/>
              <w:jc w:val="center"/>
              <w:rPr>
                <w:rFonts w:eastAsia="Calibri"/>
                <w:bCs/>
              </w:rPr>
            </w:pPr>
          </w:p>
        </w:tc>
        <w:tc>
          <w:tcPr>
            <w:tcW w:w="1843" w:type="dxa"/>
            <w:noWrap/>
            <w:vAlign w:val="center"/>
          </w:tcPr>
          <w:p w:rsidR="0028084E" w:rsidRPr="0028084E" w:rsidRDefault="0028084E" w:rsidP="0028084E">
            <w:pPr>
              <w:spacing w:after="0"/>
              <w:jc w:val="center"/>
              <w:rPr>
                <w:rFonts w:eastAsia="Calibri"/>
                <w:bCs/>
              </w:rPr>
            </w:pPr>
          </w:p>
        </w:tc>
      </w:tr>
      <w:tr w:rsidR="0028084E" w:rsidRPr="0028084E" w:rsidTr="003E6343">
        <w:trPr>
          <w:trHeight w:val="255"/>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7.</w:t>
            </w:r>
          </w:p>
        </w:tc>
        <w:tc>
          <w:tcPr>
            <w:tcW w:w="3686" w:type="dxa"/>
            <w:noWrap/>
          </w:tcPr>
          <w:p w:rsidR="0028084E" w:rsidRPr="0028084E" w:rsidRDefault="0028084E" w:rsidP="0028084E">
            <w:pPr>
              <w:tabs>
                <w:tab w:val="left" w:pos="708"/>
              </w:tabs>
              <w:spacing w:after="0"/>
              <w:jc w:val="left"/>
            </w:pPr>
            <w:r w:rsidRPr="0028084E">
              <w:t xml:space="preserve">Контрольный стандарт эндотоксина </w:t>
            </w:r>
            <w:r w:rsidRPr="0028084E">
              <w:rPr>
                <w:lang w:val="en-US"/>
              </w:rPr>
              <w:t>Escherichia</w:t>
            </w:r>
            <w:r w:rsidRPr="0028084E">
              <w:t xml:space="preserve"> </w:t>
            </w:r>
            <w:r w:rsidRPr="0028084E">
              <w:rPr>
                <w:lang w:val="en-US"/>
              </w:rPr>
              <w:t>coli</w:t>
            </w:r>
            <w:r w:rsidRPr="0028084E">
              <w:t xml:space="preserve"> 0113:</w:t>
            </w:r>
            <w:r w:rsidRPr="0028084E">
              <w:rPr>
                <w:lang w:val="en-US"/>
              </w:rPr>
              <w:t>H</w:t>
            </w:r>
            <w:r w:rsidRPr="0028084E">
              <w:t>10 0.5</w:t>
            </w:r>
            <w:proofErr w:type="spellStart"/>
            <w:r w:rsidRPr="0028084E">
              <w:rPr>
                <w:lang w:val="en-US"/>
              </w:rPr>
              <w:t>ug</w:t>
            </w:r>
            <w:proofErr w:type="spellEnd"/>
            <w:r w:rsidRPr="0028084E">
              <w:t>/</w:t>
            </w:r>
            <w:r w:rsidRPr="0028084E">
              <w:rPr>
                <w:lang w:val="en-US"/>
              </w:rPr>
              <w:t>vial</w:t>
            </w:r>
            <w:r w:rsidRPr="0028084E">
              <w:t xml:space="preserve"> </w:t>
            </w:r>
            <w:r w:rsidRPr="0028084E">
              <w:rPr>
                <w:lang w:val="en-US"/>
              </w:rPr>
              <w:t>E</w:t>
            </w:r>
            <w:r w:rsidRPr="0028084E">
              <w:t>0005</w:t>
            </w:r>
          </w:p>
        </w:tc>
        <w:tc>
          <w:tcPr>
            <w:tcW w:w="850" w:type="dxa"/>
            <w:noWrap/>
            <w:vAlign w:val="center"/>
          </w:tcPr>
          <w:p w:rsidR="0028084E" w:rsidRPr="0028084E" w:rsidRDefault="0028084E" w:rsidP="0028084E">
            <w:pPr>
              <w:spacing w:after="0"/>
              <w:jc w:val="center"/>
              <w:rPr>
                <w:rFonts w:eastAsia="Calibri"/>
                <w:bCs/>
              </w:rPr>
            </w:pPr>
            <w:proofErr w:type="spellStart"/>
            <w:r w:rsidRPr="0028084E">
              <w:rPr>
                <w:rFonts w:eastAsia="Calibri"/>
                <w:bCs/>
              </w:rPr>
              <w:t>флак</w:t>
            </w:r>
            <w:proofErr w:type="spellEnd"/>
            <w:r w:rsidRPr="0028084E">
              <w:rPr>
                <w:rFonts w:eastAsia="Calibri"/>
                <w:bCs/>
              </w:rPr>
              <w:t>.</w:t>
            </w:r>
          </w:p>
        </w:tc>
        <w:tc>
          <w:tcPr>
            <w:tcW w:w="851" w:type="dxa"/>
            <w:vAlign w:val="center"/>
          </w:tcPr>
          <w:p w:rsidR="0028084E" w:rsidRPr="0028084E" w:rsidRDefault="0028084E" w:rsidP="0028084E">
            <w:pPr>
              <w:spacing w:after="0"/>
              <w:jc w:val="center"/>
              <w:rPr>
                <w:rFonts w:eastAsia="Calibri"/>
                <w:bCs/>
                <w:lang w:val="en-US"/>
              </w:rPr>
            </w:pPr>
            <w:r w:rsidRPr="0028084E">
              <w:rPr>
                <w:rFonts w:eastAsia="Calibri"/>
                <w:bCs/>
                <w:lang w:val="en-US"/>
              </w:rPr>
              <w:t>24</w:t>
            </w:r>
          </w:p>
        </w:tc>
        <w:tc>
          <w:tcPr>
            <w:tcW w:w="1559" w:type="dxa"/>
            <w:vAlign w:val="center"/>
          </w:tcPr>
          <w:p w:rsidR="0028084E" w:rsidRPr="0028084E" w:rsidRDefault="0028084E" w:rsidP="0028084E">
            <w:pPr>
              <w:spacing w:after="0"/>
              <w:jc w:val="center"/>
              <w:rPr>
                <w:rFonts w:eastAsia="Calibri"/>
                <w:bCs/>
                <w:lang w:val="en-US"/>
              </w:rPr>
            </w:pPr>
          </w:p>
        </w:tc>
        <w:tc>
          <w:tcPr>
            <w:tcW w:w="992" w:type="dxa"/>
            <w:vAlign w:val="center"/>
          </w:tcPr>
          <w:p w:rsidR="0028084E" w:rsidRPr="0028084E" w:rsidRDefault="0028084E" w:rsidP="0028084E">
            <w:pPr>
              <w:spacing w:after="0"/>
              <w:jc w:val="center"/>
              <w:rPr>
                <w:rFonts w:eastAsia="Calibri"/>
                <w:bCs/>
              </w:rPr>
            </w:pPr>
          </w:p>
        </w:tc>
        <w:tc>
          <w:tcPr>
            <w:tcW w:w="1843" w:type="dxa"/>
            <w:noWrap/>
            <w:vAlign w:val="center"/>
          </w:tcPr>
          <w:p w:rsidR="0028084E" w:rsidRPr="0028084E" w:rsidRDefault="0028084E" w:rsidP="0028084E">
            <w:pPr>
              <w:spacing w:after="0"/>
              <w:jc w:val="center"/>
              <w:rPr>
                <w:rFonts w:eastAsia="Calibri"/>
                <w:bCs/>
              </w:rPr>
            </w:pPr>
          </w:p>
        </w:tc>
      </w:tr>
      <w:tr w:rsidR="0028084E" w:rsidRPr="0028084E" w:rsidTr="003E6343">
        <w:trPr>
          <w:trHeight w:val="255"/>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8.</w:t>
            </w:r>
          </w:p>
        </w:tc>
        <w:tc>
          <w:tcPr>
            <w:tcW w:w="3686" w:type="dxa"/>
            <w:noWrap/>
          </w:tcPr>
          <w:p w:rsidR="0028084E" w:rsidRPr="0028084E" w:rsidRDefault="0028084E" w:rsidP="0028084E">
            <w:pPr>
              <w:tabs>
                <w:tab w:val="left" w:pos="708"/>
              </w:tabs>
              <w:spacing w:after="0"/>
              <w:jc w:val="left"/>
            </w:pPr>
            <w:r w:rsidRPr="0028084E">
              <w:t xml:space="preserve">Лента лабораторная </w:t>
            </w:r>
            <w:proofErr w:type="spellStart"/>
            <w:r w:rsidRPr="0028084E">
              <w:rPr>
                <w:lang w:val="en-US"/>
              </w:rPr>
              <w:t>Parafilm</w:t>
            </w:r>
            <w:proofErr w:type="spellEnd"/>
            <w:r w:rsidRPr="0028084E">
              <w:t xml:space="preserve"> </w:t>
            </w:r>
            <w:r w:rsidRPr="0028084E">
              <w:rPr>
                <w:lang w:val="en-US"/>
              </w:rPr>
              <w:t>M</w:t>
            </w:r>
            <w:r w:rsidRPr="0028084E">
              <w:t xml:space="preserve">, ширина 10 см, длина рулона 38 м, </w:t>
            </w:r>
            <w:r w:rsidRPr="0028084E">
              <w:rPr>
                <w:lang w:val="en-US"/>
              </w:rPr>
              <w:t>PM</w:t>
            </w:r>
            <w:r w:rsidRPr="0028084E">
              <w:t>996</w:t>
            </w:r>
          </w:p>
        </w:tc>
        <w:tc>
          <w:tcPr>
            <w:tcW w:w="850" w:type="dxa"/>
            <w:noWrap/>
            <w:vAlign w:val="center"/>
          </w:tcPr>
          <w:p w:rsidR="0028084E" w:rsidRPr="0028084E" w:rsidRDefault="0028084E" w:rsidP="0028084E">
            <w:pPr>
              <w:spacing w:after="0"/>
              <w:jc w:val="center"/>
              <w:rPr>
                <w:rFonts w:eastAsia="Calibri"/>
                <w:bCs/>
              </w:rPr>
            </w:pPr>
            <w:r w:rsidRPr="0028084E">
              <w:rPr>
                <w:rFonts w:eastAsia="Calibri"/>
                <w:bCs/>
              </w:rPr>
              <w:t>шт.</w:t>
            </w:r>
          </w:p>
        </w:tc>
        <w:tc>
          <w:tcPr>
            <w:tcW w:w="851" w:type="dxa"/>
            <w:vAlign w:val="center"/>
          </w:tcPr>
          <w:p w:rsidR="0028084E" w:rsidRPr="0028084E" w:rsidRDefault="0028084E" w:rsidP="0028084E">
            <w:pPr>
              <w:spacing w:after="0"/>
              <w:jc w:val="center"/>
              <w:rPr>
                <w:rFonts w:eastAsia="Calibri"/>
                <w:bCs/>
                <w:lang w:val="en-US"/>
              </w:rPr>
            </w:pPr>
            <w:r w:rsidRPr="0028084E">
              <w:rPr>
                <w:rFonts w:eastAsia="Calibri"/>
                <w:bCs/>
                <w:lang w:val="en-US"/>
              </w:rPr>
              <w:t>8</w:t>
            </w:r>
          </w:p>
        </w:tc>
        <w:tc>
          <w:tcPr>
            <w:tcW w:w="1559" w:type="dxa"/>
            <w:vAlign w:val="center"/>
          </w:tcPr>
          <w:p w:rsidR="0028084E" w:rsidRPr="0028084E" w:rsidRDefault="0028084E" w:rsidP="0028084E">
            <w:pPr>
              <w:spacing w:after="0"/>
              <w:jc w:val="center"/>
              <w:rPr>
                <w:lang w:val="en-US"/>
              </w:rPr>
            </w:pPr>
          </w:p>
        </w:tc>
        <w:tc>
          <w:tcPr>
            <w:tcW w:w="992" w:type="dxa"/>
            <w:vAlign w:val="center"/>
          </w:tcPr>
          <w:p w:rsidR="0028084E" w:rsidRPr="0028084E" w:rsidRDefault="0028084E" w:rsidP="0028084E">
            <w:pPr>
              <w:spacing w:after="0"/>
              <w:jc w:val="center"/>
            </w:pPr>
          </w:p>
        </w:tc>
        <w:tc>
          <w:tcPr>
            <w:tcW w:w="1843" w:type="dxa"/>
            <w:noWrap/>
            <w:vAlign w:val="center"/>
          </w:tcPr>
          <w:p w:rsidR="0028084E" w:rsidRPr="0028084E" w:rsidRDefault="0028084E" w:rsidP="0028084E">
            <w:pPr>
              <w:spacing w:after="0"/>
              <w:jc w:val="center"/>
            </w:pPr>
          </w:p>
        </w:tc>
      </w:tr>
      <w:tr w:rsidR="0028084E" w:rsidRPr="0028084E" w:rsidTr="003E6343">
        <w:trPr>
          <w:trHeight w:val="255"/>
        </w:trPr>
        <w:tc>
          <w:tcPr>
            <w:tcW w:w="567" w:type="dxa"/>
            <w:noWrap/>
            <w:vAlign w:val="center"/>
          </w:tcPr>
          <w:p w:rsidR="0028084E" w:rsidRPr="0028084E" w:rsidRDefault="0028084E" w:rsidP="0028084E">
            <w:pPr>
              <w:spacing w:after="0"/>
              <w:jc w:val="center"/>
              <w:rPr>
                <w:rFonts w:eastAsia="Calibri"/>
                <w:bCs/>
              </w:rPr>
            </w:pPr>
            <w:r w:rsidRPr="0028084E">
              <w:rPr>
                <w:rFonts w:eastAsia="Calibri"/>
                <w:bCs/>
              </w:rPr>
              <w:t>9.</w:t>
            </w:r>
          </w:p>
        </w:tc>
        <w:tc>
          <w:tcPr>
            <w:tcW w:w="3686" w:type="dxa"/>
            <w:noWrap/>
            <w:vAlign w:val="center"/>
          </w:tcPr>
          <w:p w:rsidR="0028084E" w:rsidRPr="0028084E" w:rsidRDefault="0028084E" w:rsidP="0028084E">
            <w:pPr>
              <w:spacing w:after="0"/>
              <w:jc w:val="left"/>
            </w:pPr>
            <w:r w:rsidRPr="0028084E">
              <w:t xml:space="preserve">Наконечники </w:t>
            </w:r>
            <w:proofErr w:type="spellStart"/>
            <w:r w:rsidRPr="0028084E">
              <w:rPr>
                <w:lang w:val="en-US"/>
              </w:rPr>
              <w:t>Biohit</w:t>
            </w:r>
            <w:proofErr w:type="spellEnd"/>
            <w:r w:rsidRPr="0028084E">
              <w:t xml:space="preserve"> 5000 мкл 50 шт</w:t>
            </w:r>
            <w:proofErr w:type="gramStart"/>
            <w:r w:rsidRPr="0028084E">
              <w:t>.в</w:t>
            </w:r>
            <w:proofErr w:type="gramEnd"/>
            <w:r w:rsidRPr="0028084E">
              <w:t xml:space="preserve"> штативе, стерильные</w:t>
            </w:r>
          </w:p>
        </w:tc>
        <w:tc>
          <w:tcPr>
            <w:tcW w:w="850" w:type="dxa"/>
            <w:noWrap/>
            <w:vAlign w:val="center"/>
          </w:tcPr>
          <w:p w:rsidR="0028084E" w:rsidRPr="0028084E" w:rsidRDefault="0028084E" w:rsidP="0028084E">
            <w:pPr>
              <w:spacing w:after="0"/>
              <w:jc w:val="center"/>
              <w:rPr>
                <w:rFonts w:eastAsia="Calibri"/>
                <w:bCs/>
              </w:rPr>
            </w:pPr>
            <w:r w:rsidRPr="0028084E">
              <w:rPr>
                <w:rFonts w:eastAsia="Calibri"/>
                <w:bCs/>
              </w:rPr>
              <w:t>шт.</w:t>
            </w:r>
          </w:p>
        </w:tc>
        <w:tc>
          <w:tcPr>
            <w:tcW w:w="851" w:type="dxa"/>
            <w:vAlign w:val="center"/>
          </w:tcPr>
          <w:p w:rsidR="0028084E" w:rsidRPr="0028084E" w:rsidRDefault="0028084E" w:rsidP="0028084E">
            <w:pPr>
              <w:spacing w:after="0"/>
              <w:jc w:val="center"/>
              <w:rPr>
                <w:rFonts w:eastAsia="Calibri"/>
                <w:bCs/>
              </w:rPr>
            </w:pPr>
            <w:r w:rsidRPr="0028084E">
              <w:rPr>
                <w:rFonts w:eastAsia="Calibri"/>
                <w:bCs/>
              </w:rPr>
              <w:t>20</w:t>
            </w:r>
          </w:p>
        </w:tc>
        <w:tc>
          <w:tcPr>
            <w:tcW w:w="1559" w:type="dxa"/>
            <w:vAlign w:val="center"/>
          </w:tcPr>
          <w:p w:rsidR="0028084E" w:rsidRPr="0028084E" w:rsidRDefault="0028084E" w:rsidP="0028084E">
            <w:pPr>
              <w:spacing w:after="0"/>
              <w:jc w:val="center"/>
            </w:pPr>
          </w:p>
        </w:tc>
        <w:tc>
          <w:tcPr>
            <w:tcW w:w="992" w:type="dxa"/>
            <w:vAlign w:val="center"/>
          </w:tcPr>
          <w:p w:rsidR="0028084E" w:rsidRPr="0028084E" w:rsidRDefault="0028084E" w:rsidP="0028084E">
            <w:pPr>
              <w:spacing w:after="0"/>
              <w:jc w:val="center"/>
            </w:pPr>
          </w:p>
        </w:tc>
        <w:tc>
          <w:tcPr>
            <w:tcW w:w="1843" w:type="dxa"/>
            <w:noWrap/>
            <w:vAlign w:val="center"/>
          </w:tcPr>
          <w:p w:rsidR="0028084E" w:rsidRPr="0028084E" w:rsidRDefault="0028084E" w:rsidP="0028084E">
            <w:pPr>
              <w:spacing w:after="0"/>
              <w:jc w:val="center"/>
            </w:pPr>
          </w:p>
        </w:tc>
      </w:tr>
    </w:tbl>
    <w:p w:rsidR="0028084E" w:rsidRPr="0028084E" w:rsidRDefault="0028084E" w:rsidP="0028084E">
      <w:pPr>
        <w:spacing w:after="0"/>
        <w:rPr>
          <w:rFonts w:eastAsia="Calibri"/>
          <w:bCs/>
        </w:rPr>
      </w:pPr>
      <w:r w:rsidRPr="0028084E">
        <w:rPr>
          <w:rFonts w:eastAsia="Calibri"/>
          <w:bCs/>
        </w:rPr>
        <w:t>*если применяется</w:t>
      </w:r>
    </w:p>
    <w:p w:rsidR="0028084E" w:rsidRPr="0028084E" w:rsidRDefault="0028084E" w:rsidP="0028084E">
      <w:pPr>
        <w:spacing w:after="0"/>
        <w:rPr>
          <w:rFonts w:eastAsia="Calibri"/>
          <w:bCs/>
        </w:rPr>
      </w:pPr>
      <w:r w:rsidRPr="0028084E">
        <w:rPr>
          <w:rFonts w:eastAsia="Calibri"/>
          <w:bCs/>
        </w:rPr>
        <w:t>Общее количество Товара: 972 шт.</w:t>
      </w:r>
    </w:p>
    <w:p w:rsidR="0028084E" w:rsidRPr="0028084E" w:rsidRDefault="0028084E" w:rsidP="0028084E">
      <w:pPr>
        <w:spacing w:after="0"/>
        <w:rPr>
          <w:rFonts w:eastAsia="Calibri"/>
          <w:bCs/>
        </w:rPr>
      </w:pPr>
      <w:r w:rsidRPr="0028084E">
        <w:rPr>
          <w:rFonts w:eastAsia="Calibri"/>
          <w:bCs/>
        </w:rPr>
        <w:t>Общая стоимость Товара составляет</w:t>
      </w:r>
      <w:proofErr w:type="gramStart"/>
      <w:r w:rsidRPr="0028084E">
        <w:rPr>
          <w:rFonts w:eastAsia="Calibri"/>
          <w:bCs/>
        </w:rPr>
        <w:t xml:space="preserve"> </w:t>
      </w:r>
      <w:r w:rsidR="003F44FF">
        <w:rPr>
          <w:rFonts w:eastAsia="Calibri"/>
          <w:bCs/>
        </w:rPr>
        <w:t>___________</w:t>
      </w:r>
      <w:r w:rsidRPr="0028084E">
        <w:rPr>
          <w:rFonts w:eastAsia="Calibri"/>
          <w:bCs/>
        </w:rPr>
        <w:t xml:space="preserve"> (</w:t>
      </w:r>
      <w:r w:rsidR="003F44FF">
        <w:rPr>
          <w:rFonts w:eastAsia="Calibri"/>
          <w:bCs/>
        </w:rPr>
        <w:t>__________________________________</w:t>
      </w:r>
      <w:r w:rsidRPr="0028084E">
        <w:rPr>
          <w:rFonts w:eastAsia="Calibri"/>
          <w:bCs/>
        </w:rPr>
        <w:t xml:space="preserve">) </w:t>
      </w:r>
      <w:proofErr w:type="gramEnd"/>
      <w:r w:rsidRPr="0028084E">
        <w:rPr>
          <w:rFonts w:eastAsia="Calibri"/>
          <w:bCs/>
        </w:rPr>
        <w:t>доллар США 00 центов,</w:t>
      </w:r>
      <w:r w:rsidRPr="0028084E" w:rsidDel="00B71DB0">
        <w:rPr>
          <w:rFonts w:eastAsia="Calibri"/>
          <w:bCs/>
        </w:rPr>
        <w:t xml:space="preserve"> </w:t>
      </w:r>
      <w:r w:rsidRPr="0028084E">
        <w:rPr>
          <w:rFonts w:eastAsia="Calibri"/>
          <w:bCs/>
        </w:rPr>
        <w:t>НДС - __________.</w:t>
      </w:r>
    </w:p>
    <w:p w:rsidR="0028084E" w:rsidRPr="0028084E" w:rsidRDefault="0028084E" w:rsidP="0028084E">
      <w:pPr>
        <w:spacing w:after="0"/>
        <w:ind w:left="2832" w:firstLine="708"/>
        <w:rPr>
          <w:rFonts w:eastAsia="Calibri"/>
          <w:b/>
          <w:bCs/>
          <w:lang w:val="en-US"/>
        </w:rPr>
      </w:pPr>
      <w:r w:rsidRPr="0028084E">
        <w:rPr>
          <w:rFonts w:eastAsia="Calibri"/>
          <w:b/>
          <w:bCs/>
        </w:rPr>
        <w:t>ПОДПИСИ СТОРОН</w:t>
      </w:r>
    </w:p>
    <w:tbl>
      <w:tblPr>
        <w:tblW w:w="10598" w:type="dxa"/>
        <w:tblLook w:val="01E0"/>
      </w:tblPr>
      <w:tblGrid>
        <w:gridCol w:w="5211"/>
        <w:gridCol w:w="5387"/>
      </w:tblGrid>
      <w:tr w:rsidR="0028084E" w:rsidRPr="0028084E" w:rsidTr="0028084E">
        <w:trPr>
          <w:trHeight w:val="102"/>
        </w:trPr>
        <w:tc>
          <w:tcPr>
            <w:tcW w:w="5211" w:type="dxa"/>
            <w:hideMark/>
          </w:tcPr>
          <w:p w:rsidR="0028084E" w:rsidRPr="0028084E" w:rsidRDefault="0028084E" w:rsidP="0028084E">
            <w:pPr>
              <w:spacing w:after="0"/>
              <w:rPr>
                <w:rFonts w:eastAsia="Calibri"/>
                <w:b/>
                <w:bCs/>
              </w:rPr>
            </w:pPr>
            <w:r w:rsidRPr="0028084E">
              <w:rPr>
                <w:rFonts w:eastAsia="Calibri"/>
                <w:b/>
                <w:bCs/>
              </w:rPr>
              <w:t>ПОКУПАТЕЛЬ:</w:t>
            </w:r>
          </w:p>
        </w:tc>
        <w:tc>
          <w:tcPr>
            <w:tcW w:w="5387" w:type="dxa"/>
            <w:hideMark/>
          </w:tcPr>
          <w:p w:rsidR="0028084E" w:rsidRPr="0028084E" w:rsidRDefault="0028084E" w:rsidP="0028084E">
            <w:pPr>
              <w:spacing w:after="0"/>
              <w:rPr>
                <w:rFonts w:eastAsia="Calibri"/>
                <w:b/>
                <w:bCs/>
                <w:lang w:val="en-US"/>
              </w:rPr>
            </w:pPr>
            <w:r w:rsidRPr="0028084E">
              <w:rPr>
                <w:rFonts w:eastAsia="Calibri"/>
                <w:b/>
                <w:bCs/>
              </w:rPr>
              <w:t>ПОСТАВЩИК</w:t>
            </w:r>
            <w:r w:rsidRPr="0028084E">
              <w:rPr>
                <w:rFonts w:eastAsia="Calibri"/>
                <w:b/>
                <w:bCs/>
                <w:lang w:val="en-US"/>
              </w:rPr>
              <w:t>:</w:t>
            </w:r>
          </w:p>
        </w:tc>
      </w:tr>
      <w:tr w:rsidR="0028084E" w:rsidRPr="0028084E" w:rsidTr="0028084E">
        <w:trPr>
          <w:trHeight w:val="125"/>
        </w:trPr>
        <w:tc>
          <w:tcPr>
            <w:tcW w:w="5211" w:type="dxa"/>
          </w:tcPr>
          <w:p w:rsidR="0028084E" w:rsidRPr="0028084E" w:rsidRDefault="0028084E" w:rsidP="0028084E">
            <w:pPr>
              <w:spacing w:after="0"/>
              <w:rPr>
                <w:rFonts w:eastAsia="Calibri"/>
                <w:b/>
                <w:bCs/>
              </w:rPr>
            </w:pPr>
            <w:r w:rsidRPr="0028084E">
              <w:rPr>
                <w:rFonts w:eastAsia="Calibri"/>
                <w:b/>
                <w:bCs/>
              </w:rPr>
              <w:t>ФГУП «Московский эндокринный завод»</w:t>
            </w:r>
          </w:p>
        </w:tc>
        <w:tc>
          <w:tcPr>
            <w:tcW w:w="5387" w:type="dxa"/>
          </w:tcPr>
          <w:p w:rsidR="0028084E" w:rsidRPr="0028084E" w:rsidRDefault="0028084E" w:rsidP="0028084E">
            <w:pPr>
              <w:spacing w:after="0"/>
              <w:rPr>
                <w:rFonts w:eastAsia="Calibri"/>
                <w:b/>
                <w:bCs/>
              </w:rPr>
            </w:pPr>
          </w:p>
        </w:tc>
      </w:tr>
      <w:tr w:rsidR="0028084E" w:rsidRPr="0028084E" w:rsidTr="0028084E">
        <w:trPr>
          <w:trHeight w:val="568"/>
        </w:trPr>
        <w:tc>
          <w:tcPr>
            <w:tcW w:w="5211" w:type="dxa"/>
          </w:tcPr>
          <w:p w:rsidR="0028084E" w:rsidRPr="0028084E" w:rsidRDefault="0028084E" w:rsidP="0028084E">
            <w:pPr>
              <w:spacing w:after="0"/>
              <w:rPr>
                <w:rFonts w:eastAsia="Calibri"/>
                <w:bCs/>
                <w:lang w:val="en-US"/>
              </w:rPr>
            </w:pPr>
            <w:r w:rsidRPr="0028084E">
              <w:rPr>
                <w:rFonts w:eastAsia="Calibri"/>
                <w:bCs/>
              </w:rPr>
              <w:t>Начальник управления закупок</w:t>
            </w:r>
          </w:p>
          <w:p w:rsidR="0028084E" w:rsidRPr="0028084E" w:rsidRDefault="0028084E" w:rsidP="0028084E">
            <w:pPr>
              <w:spacing w:after="0"/>
              <w:rPr>
                <w:rFonts w:eastAsia="Calibri"/>
                <w:bCs/>
                <w:lang w:val="en-US"/>
              </w:rPr>
            </w:pPr>
          </w:p>
        </w:tc>
        <w:tc>
          <w:tcPr>
            <w:tcW w:w="5387" w:type="dxa"/>
          </w:tcPr>
          <w:p w:rsidR="0028084E" w:rsidRPr="0028084E" w:rsidRDefault="0028084E" w:rsidP="0028084E">
            <w:pPr>
              <w:spacing w:after="0"/>
              <w:rPr>
                <w:rFonts w:eastAsia="Calibri"/>
                <w:bCs/>
              </w:rPr>
            </w:pPr>
          </w:p>
        </w:tc>
      </w:tr>
      <w:tr w:rsidR="0028084E" w:rsidRPr="0028084E" w:rsidTr="0028084E">
        <w:trPr>
          <w:trHeight w:val="568"/>
        </w:trPr>
        <w:tc>
          <w:tcPr>
            <w:tcW w:w="5211" w:type="dxa"/>
          </w:tcPr>
          <w:p w:rsidR="0028084E" w:rsidRPr="0028084E" w:rsidRDefault="0028084E" w:rsidP="0028084E">
            <w:pPr>
              <w:spacing w:after="0"/>
              <w:rPr>
                <w:rFonts w:eastAsia="Calibri"/>
                <w:bCs/>
                <w:lang w:val="en-US"/>
              </w:rPr>
            </w:pPr>
          </w:p>
          <w:p w:rsidR="0028084E" w:rsidRPr="0028084E" w:rsidRDefault="0028084E" w:rsidP="0028084E">
            <w:pPr>
              <w:spacing w:after="0"/>
              <w:rPr>
                <w:rFonts w:eastAsia="Calibri"/>
                <w:bCs/>
              </w:rPr>
            </w:pPr>
            <w:r w:rsidRPr="0028084E">
              <w:rPr>
                <w:rFonts w:eastAsia="Calibri"/>
                <w:bCs/>
              </w:rPr>
              <w:t>__________________ Е.А. Казанцева</w:t>
            </w:r>
          </w:p>
        </w:tc>
        <w:tc>
          <w:tcPr>
            <w:tcW w:w="5387" w:type="dxa"/>
          </w:tcPr>
          <w:p w:rsidR="0028084E" w:rsidRPr="0028084E" w:rsidRDefault="0028084E" w:rsidP="0028084E">
            <w:pPr>
              <w:spacing w:after="0"/>
              <w:rPr>
                <w:rFonts w:eastAsia="Calibri"/>
                <w:bCs/>
              </w:rPr>
            </w:pPr>
          </w:p>
        </w:tc>
      </w:tr>
    </w:tbl>
    <w:p w:rsidR="0028084E" w:rsidRPr="0028084E" w:rsidRDefault="0028084E" w:rsidP="0028084E">
      <w:pPr>
        <w:spacing w:after="0"/>
        <w:jc w:val="right"/>
        <w:rPr>
          <w:rFonts w:eastAsia="Calibri"/>
          <w:bCs/>
        </w:rPr>
        <w:sectPr w:rsidR="0028084E" w:rsidRPr="0028084E" w:rsidSect="003E6343">
          <w:pgSz w:w="11906" w:h="16838"/>
          <w:pgMar w:top="680" w:right="567" w:bottom="680" w:left="851" w:header="709" w:footer="709" w:gutter="0"/>
          <w:cols w:space="708"/>
          <w:titlePg/>
          <w:docGrid w:linePitch="360"/>
        </w:sectPr>
      </w:pPr>
    </w:p>
    <w:p w:rsidR="0028084E" w:rsidRPr="0028084E" w:rsidRDefault="0028084E" w:rsidP="0028084E">
      <w:pPr>
        <w:spacing w:after="0"/>
        <w:jc w:val="right"/>
        <w:rPr>
          <w:rFonts w:eastAsia="MS Mincho"/>
        </w:rPr>
      </w:pPr>
      <w:r w:rsidRPr="0028084E">
        <w:rPr>
          <w:rFonts w:eastAsia="MS Mincho"/>
          <w:b/>
        </w:rPr>
        <w:lastRenderedPageBreak/>
        <w:t>Приложение № 2</w:t>
      </w:r>
    </w:p>
    <w:p w:rsidR="0028084E" w:rsidRPr="0028084E" w:rsidRDefault="0028084E" w:rsidP="0028084E">
      <w:pPr>
        <w:tabs>
          <w:tab w:val="left" w:pos="567"/>
          <w:tab w:val="left" w:pos="7513"/>
        </w:tabs>
        <w:spacing w:after="0"/>
        <w:ind w:right="-1"/>
        <w:jc w:val="right"/>
        <w:rPr>
          <w:rFonts w:eastAsia="Calibri"/>
          <w:b/>
        </w:rPr>
      </w:pPr>
      <w:r w:rsidRPr="0028084E">
        <w:rPr>
          <w:rFonts w:eastAsia="MS Mincho"/>
          <w:b/>
        </w:rPr>
        <w:t>к Договору поставки №_____________</w:t>
      </w:r>
    </w:p>
    <w:p w:rsidR="0028084E" w:rsidRPr="0028084E" w:rsidRDefault="0028084E" w:rsidP="0028084E">
      <w:pPr>
        <w:tabs>
          <w:tab w:val="left" w:pos="567"/>
          <w:tab w:val="left" w:pos="7513"/>
        </w:tabs>
        <w:spacing w:after="0"/>
        <w:ind w:right="-1"/>
        <w:jc w:val="right"/>
        <w:rPr>
          <w:rFonts w:eastAsia="MS Mincho"/>
          <w:b/>
        </w:rPr>
      </w:pPr>
      <w:r w:rsidRPr="0028084E">
        <w:rPr>
          <w:rFonts w:eastAsia="MS Mincho"/>
          <w:b/>
        </w:rPr>
        <w:t>от «___» __________ 2018 г.</w:t>
      </w:r>
    </w:p>
    <w:p w:rsidR="0028084E" w:rsidRPr="0028084E" w:rsidRDefault="0028084E" w:rsidP="0028084E">
      <w:pPr>
        <w:tabs>
          <w:tab w:val="left" w:pos="567"/>
          <w:tab w:val="left" w:pos="7513"/>
        </w:tabs>
        <w:spacing w:after="0"/>
        <w:ind w:right="-1"/>
        <w:jc w:val="right"/>
        <w:rPr>
          <w:rFonts w:eastAsia="MS Mincho"/>
          <w:b/>
        </w:rPr>
      </w:pPr>
    </w:p>
    <w:p w:rsidR="0028084E" w:rsidRPr="0028084E" w:rsidRDefault="0028084E" w:rsidP="0028084E">
      <w:pPr>
        <w:suppressAutoHyphens/>
        <w:spacing w:after="0"/>
        <w:ind w:firstLine="567"/>
        <w:jc w:val="center"/>
        <w:rPr>
          <w:b/>
          <w:lang w:eastAsia="ar-SA"/>
        </w:rPr>
      </w:pPr>
      <w:r w:rsidRPr="0028084E">
        <w:rPr>
          <w:b/>
          <w:lang w:eastAsia="ar-SA"/>
        </w:rPr>
        <w:t>Требования к Товару (техническое задание)</w:t>
      </w:r>
    </w:p>
    <w:p w:rsidR="0028084E" w:rsidRPr="0028084E" w:rsidRDefault="0028084E" w:rsidP="0028084E">
      <w:pPr>
        <w:widowControl w:val="0"/>
        <w:tabs>
          <w:tab w:val="left" w:pos="720"/>
        </w:tabs>
        <w:suppressAutoHyphens/>
        <w:spacing w:after="0"/>
        <w:ind w:left="-180"/>
        <w:jc w:val="center"/>
        <w:rPr>
          <w:b/>
          <w:color w:val="000000"/>
        </w:rPr>
      </w:pPr>
      <w:r w:rsidRPr="0028084E">
        <w:rPr>
          <w:b/>
          <w:lang w:eastAsia="zh-CN"/>
        </w:rPr>
        <w:t xml:space="preserve">на </w:t>
      </w:r>
      <w:r w:rsidRPr="0028084E">
        <w:rPr>
          <w:b/>
          <w:color w:val="000000"/>
        </w:rPr>
        <w:t xml:space="preserve">расходные материалы для проведения качественного и количественного гель-тромб теста и </w:t>
      </w:r>
    </w:p>
    <w:p w:rsidR="0028084E" w:rsidRPr="0028084E" w:rsidRDefault="0028084E" w:rsidP="0028084E">
      <w:pPr>
        <w:widowControl w:val="0"/>
        <w:tabs>
          <w:tab w:val="left" w:pos="720"/>
        </w:tabs>
        <w:suppressAutoHyphens/>
        <w:spacing w:after="0"/>
        <w:ind w:left="-180"/>
        <w:jc w:val="center"/>
        <w:rPr>
          <w:b/>
          <w:lang w:val="en-US" w:eastAsia="zh-CN"/>
        </w:rPr>
      </w:pPr>
      <w:proofErr w:type="gramStart"/>
      <w:r w:rsidRPr="0028084E">
        <w:rPr>
          <w:b/>
          <w:color w:val="000000"/>
        </w:rPr>
        <w:t>ЛАЛ</w:t>
      </w:r>
      <w:r w:rsidRPr="0028084E">
        <w:rPr>
          <w:b/>
          <w:color w:val="000000"/>
          <w:lang w:val="en-US"/>
        </w:rPr>
        <w:t>-</w:t>
      </w:r>
      <w:r w:rsidRPr="0028084E">
        <w:rPr>
          <w:b/>
          <w:color w:val="000000"/>
        </w:rPr>
        <w:t>теста</w:t>
      </w:r>
      <w:proofErr w:type="gramEnd"/>
      <w:r w:rsidRPr="0028084E">
        <w:rPr>
          <w:b/>
          <w:color w:val="000000"/>
          <w:lang w:val="en-US"/>
        </w:rPr>
        <w:t xml:space="preserve"> Associates of Cape Cod Inc, U.S.A.</w:t>
      </w:r>
    </w:p>
    <w:p w:rsidR="0028084E" w:rsidRPr="0028084E" w:rsidRDefault="0028084E" w:rsidP="0028084E">
      <w:pPr>
        <w:suppressAutoHyphens/>
        <w:spacing w:after="0"/>
        <w:ind w:firstLine="567"/>
        <w:jc w:val="center"/>
        <w:rPr>
          <w:b/>
          <w:lang w:eastAsia="zh-CN"/>
        </w:rPr>
      </w:pPr>
      <w:r w:rsidRPr="0028084E">
        <w:rPr>
          <w:b/>
          <w:lang w:eastAsia="zh-CN"/>
        </w:rPr>
        <w:t>для нужд  ФГУП «Московский эндокринный завод»</w:t>
      </w:r>
    </w:p>
    <w:tbl>
      <w:tblPr>
        <w:tblW w:w="10418" w:type="dxa"/>
        <w:tblInd w:w="-132" w:type="dxa"/>
        <w:tblLayout w:type="fixed"/>
        <w:tblCellMar>
          <w:left w:w="0" w:type="dxa"/>
          <w:right w:w="0" w:type="dxa"/>
        </w:tblCellMar>
        <w:tblLook w:val="0000"/>
      </w:tblPr>
      <w:tblGrid>
        <w:gridCol w:w="72"/>
        <w:gridCol w:w="849"/>
        <w:gridCol w:w="11"/>
        <w:gridCol w:w="70"/>
        <w:gridCol w:w="3037"/>
        <w:gridCol w:w="9"/>
        <w:gridCol w:w="3393"/>
        <w:gridCol w:w="1701"/>
        <w:gridCol w:w="1260"/>
        <w:gridCol w:w="16"/>
      </w:tblGrid>
      <w:tr w:rsidR="0028084E" w:rsidRPr="0028084E" w:rsidTr="00BF562D">
        <w:trPr>
          <w:trHeight w:val="631"/>
        </w:trPr>
        <w:tc>
          <w:tcPr>
            <w:tcW w:w="1002" w:type="dxa"/>
            <w:gridSpan w:val="4"/>
            <w:tcBorders>
              <w:top w:val="single" w:sz="8" w:space="0" w:color="000000"/>
              <w:left w:val="single" w:sz="8" w:space="0" w:color="000000"/>
              <w:bottom w:val="single" w:sz="8" w:space="0" w:color="000000"/>
            </w:tcBorders>
            <w:shd w:val="clear" w:color="auto" w:fill="auto"/>
          </w:tcPr>
          <w:p w:rsidR="0028084E" w:rsidRPr="0028084E" w:rsidRDefault="0028084E" w:rsidP="0028084E">
            <w:pPr>
              <w:suppressAutoHyphens/>
              <w:spacing w:after="0"/>
              <w:jc w:val="center"/>
              <w:rPr>
                <w:b/>
                <w:bCs/>
                <w:lang w:eastAsia="zh-CN"/>
              </w:rPr>
            </w:pPr>
            <w:r w:rsidRPr="0028084E">
              <w:rPr>
                <w:b/>
                <w:bCs/>
                <w:lang w:eastAsia="zh-CN"/>
              </w:rPr>
              <w:t>1.</w:t>
            </w:r>
          </w:p>
        </w:tc>
        <w:tc>
          <w:tcPr>
            <w:tcW w:w="6439" w:type="dxa"/>
            <w:gridSpan w:val="3"/>
            <w:tcBorders>
              <w:top w:val="single" w:sz="8" w:space="0" w:color="000000"/>
              <w:left w:val="single" w:sz="8" w:space="0" w:color="000000"/>
              <w:bottom w:val="single" w:sz="8" w:space="0" w:color="000000"/>
            </w:tcBorders>
            <w:shd w:val="clear" w:color="auto" w:fill="auto"/>
          </w:tcPr>
          <w:p w:rsidR="0028084E" w:rsidRPr="0028084E" w:rsidRDefault="0028084E" w:rsidP="0028084E">
            <w:pPr>
              <w:suppressAutoHyphens/>
              <w:spacing w:after="0"/>
              <w:jc w:val="center"/>
              <w:rPr>
                <w:b/>
                <w:bCs/>
                <w:lang w:eastAsia="zh-CN"/>
              </w:rPr>
            </w:pPr>
            <w:r w:rsidRPr="0028084E">
              <w:rPr>
                <w:b/>
                <w:bCs/>
                <w:lang w:eastAsia="zh-CN"/>
              </w:rPr>
              <w:t>Наименование Товара</w:t>
            </w:r>
          </w:p>
          <w:p w:rsidR="0028084E" w:rsidRPr="0028084E" w:rsidRDefault="0028084E" w:rsidP="0028084E">
            <w:pPr>
              <w:suppressAutoHyphens/>
              <w:spacing w:after="0"/>
              <w:jc w:val="center"/>
              <w:rPr>
                <w:b/>
                <w:bCs/>
                <w:lang w:eastAsia="zh-CN"/>
              </w:rPr>
            </w:pPr>
            <w:r w:rsidRPr="0028084E">
              <w:rPr>
                <w:b/>
                <w:bCs/>
                <w:lang w:eastAsia="zh-CN"/>
              </w:rPr>
              <w:t>(с указанием кодов классификаторов)</w:t>
            </w:r>
          </w:p>
        </w:tc>
        <w:tc>
          <w:tcPr>
            <w:tcW w:w="1701" w:type="dxa"/>
            <w:tcBorders>
              <w:top w:val="single" w:sz="8" w:space="0" w:color="000000"/>
              <w:left w:val="single" w:sz="8" w:space="0" w:color="000000"/>
              <w:bottom w:val="single" w:sz="8" w:space="0" w:color="000000"/>
            </w:tcBorders>
            <w:shd w:val="clear" w:color="auto" w:fill="auto"/>
          </w:tcPr>
          <w:p w:rsidR="0028084E" w:rsidRPr="0028084E" w:rsidRDefault="0028084E" w:rsidP="0028084E">
            <w:pPr>
              <w:suppressAutoHyphens/>
              <w:spacing w:after="0"/>
              <w:jc w:val="center"/>
              <w:rPr>
                <w:b/>
                <w:bCs/>
                <w:lang w:eastAsia="zh-CN"/>
              </w:rPr>
            </w:pPr>
            <w:r w:rsidRPr="0028084E">
              <w:rPr>
                <w:b/>
                <w:bCs/>
                <w:lang w:eastAsia="zh-CN"/>
              </w:rPr>
              <w:t>Единица</w:t>
            </w:r>
          </w:p>
          <w:p w:rsidR="0028084E" w:rsidRPr="0028084E" w:rsidRDefault="0028084E" w:rsidP="0028084E">
            <w:pPr>
              <w:suppressAutoHyphens/>
              <w:spacing w:after="0"/>
              <w:jc w:val="center"/>
              <w:rPr>
                <w:b/>
                <w:bCs/>
                <w:lang w:eastAsia="zh-CN"/>
              </w:rPr>
            </w:pPr>
            <w:r w:rsidRPr="0028084E">
              <w:rPr>
                <w:b/>
                <w:bCs/>
                <w:lang w:eastAsia="zh-CN"/>
              </w:rPr>
              <w:t>измерения</w:t>
            </w:r>
          </w:p>
        </w:tc>
        <w:tc>
          <w:tcPr>
            <w:tcW w:w="1276" w:type="dxa"/>
            <w:gridSpan w:val="2"/>
            <w:tcBorders>
              <w:top w:val="single" w:sz="8" w:space="0" w:color="000000"/>
              <w:left w:val="single" w:sz="4" w:space="0" w:color="000000"/>
              <w:bottom w:val="single" w:sz="8" w:space="0" w:color="000000"/>
              <w:right w:val="single" w:sz="8" w:space="0" w:color="000000"/>
            </w:tcBorders>
            <w:shd w:val="clear" w:color="auto" w:fill="auto"/>
          </w:tcPr>
          <w:p w:rsidR="0028084E" w:rsidRPr="0028084E" w:rsidRDefault="0028084E" w:rsidP="0028084E">
            <w:pPr>
              <w:suppressAutoHyphens/>
              <w:spacing w:after="0"/>
              <w:jc w:val="center"/>
              <w:rPr>
                <w:lang w:eastAsia="zh-CN"/>
              </w:rPr>
            </w:pPr>
            <w:r w:rsidRPr="0028084E">
              <w:rPr>
                <w:b/>
                <w:bCs/>
                <w:lang w:eastAsia="zh-CN"/>
              </w:rPr>
              <w:t>Количество</w:t>
            </w:r>
          </w:p>
        </w:tc>
      </w:tr>
      <w:tr w:rsidR="0028084E" w:rsidRPr="0028084E" w:rsidTr="00BF562D">
        <w:trPr>
          <w:trHeight w:val="376"/>
        </w:trPr>
        <w:tc>
          <w:tcPr>
            <w:tcW w:w="7441" w:type="dxa"/>
            <w:gridSpan w:val="7"/>
            <w:tcBorders>
              <w:left w:val="single" w:sz="8" w:space="0" w:color="000000"/>
              <w:bottom w:val="single" w:sz="4" w:space="0" w:color="auto"/>
            </w:tcBorders>
            <w:shd w:val="clear" w:color="auto" w:fill="auto"/>
            <w:vAlign w:val="center"/>
          </w:tcPr>
          <w:p w:rsidR="0028084E" w:rsidRPr="0028084E" w:rsidRDefault="0028084E" w:rsidP="0028084E">
            <w:pPr>
              <w:spacing w:after="0"/>
              <w:ind w:left="142"/>
              <w:jc w:val="left"/>
              <w:rPr>
                <w:rFonts w:eastAsia="Calibri"/>
                <w:bCs/>
              </w:rPr>
            </w:pPr>
            <w:r w:rsidRPr="0028084E">
              <w:rPr>
                <w:rFonts w:eastAsia="Calibri"/>
                <w:bCs/>
              </w:rPr>
              <w:t xml:space="preserve">Лал реактив </w:t>
            </w:r>
            <w:proofErr w:type="spellStart"/>
            <w:r w:rsidRPr="0028084E">
              <w:rPr>
                <w:rFonts w:eastAsia="Calibri"/>
                <w:bCs/>
              </w:rPr>
              <w:t>Пиротел</w:t>
            </w:r>
            <w:proofErr w:type="spellEnd"/>
            <w:r w:rsidRPr="0028084E">
              <w:rPr>
                <w:rFonts w:eastAsia="Calibri"/>
                <w:bCs/>
              </w:rPr>
              <w:t xml:space="preserve">, 5 мл, 0,03 </w:t>
            </w:r>
            <w:r w:rsidRPr="0028084E">
              <w:rPr>
                <w:rFonts w:eastAsia="Calibri"/>
                <w:bCs/>
                <w:lang w:val="en-US"/>
              </w:rPr>
              <w:t>EU</w:t>
            </w:r>
            <w:r w:rsidRPr="0028084E">
              <w:rPr>
                <w:rFonts w:eastAsia="Calibri"/>
                <w:bCs/>
              </w:rPr>
              <w:t xml:space="preserve">/мл </w:t>
            </w:r>
            <w:r w:rsidRPr="0028084E">
              <w:rPr>
                <w:rFonts w:eastAsia="Calibri"/>
                <w:bCs/>
                <w:lang w:val="en-US"/>
              </w:rPr>
              <w:t>G</w:t>
            </w:r>
            <w:r w:rsidRPr="0028084E">
              <w:rPr>
                <w:rFonts w:eastAsia="Calibri"/>
                <w:bCs/>
              </w:rPr>
              <w:t>5003</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proofErr w:type="spellStart"/>
            <w:r w:rsidRPr="0028084E">
              <w:rPr>
                <w:rFonts w:eastAsia="Calibri"/>
                <w:bCs/>
              </w:rPr>
              <w:t>флак</w:t>
            </w:r>
            <w:proofErr w:type="spellEnd"/>
            <w:r w:rsidRPr="0028084E">
              <w:rPr>
                <w:rFonts w:eastAsia="Calibri"/>
                <w:bCs/>
              </w:rPr>
              <w:t>.</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300</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vAlign w:val="center"/>
          </w:tcPr>
          <w:p w:rsidR="0028084E" w:rsidRPr="0028084E" w:rsidRDefault="0028084E" w:rsidP="0028084E">
            <w:pPr>
              <w:spacing w:after="0"/>
              <w:ind w:left="142"/>
              <w:jc w:val="left"/>
              <w:rPr>
                <w:rFonts w:eastAsia="Calibri"/>
                <w:bCs/>
                <w:lang w:val="en-US"/>
              </w:rPr>
            </w:pPr>
            <w:r w:rsidRPr="0028084E">
              <w:rPr>
                <w:rFonts w:eastAsia="Calibri"/>
                <w:bCs/>
              </w:rPr>
              <w:t xml:space="preserve">Наконечники </w:t>
            </w:r>
            <w:proofErr w:type="spellStart"/>
            <w:r w:rsidRPr="0028084E">
              <w:rPr>
                <w:rFonts w:eastAsia="Calibri"/>
                <w:bCs/>
              </w:rPr>
              <w:t>апирогенные</w:t>
            </w:r>
            <w:proofErr w:type="spellEnd"/>
            <w:r w:rsidRPr="0028084E">
              <w:rPr>
                <w:rFonts w:eastAsia="Calibri"/>
                <w:bCs/>
              </w:rPr>
              <w:t xml:space="preserve"> 1000 мкл, </w:t>
            </w:r>
            <w:r w:rsidRPr="0028084E">
              <w:rPr>
                <w:rFonts w:eastAsia="Calibri"/>
                <w:bCs/>
                <w:lang w:val="en-US"/>
              </w:rPr>
              <w:t>PPT10</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шт.</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100</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vAlign w:val="center"/>
          </w:tcPr>
          <w:p w:rsidR="0028084E" w:rsidRPr="0028084E" w:rsidRDefault="0028084E" w:rsidP="0028084E">
            <w:pPr>
              <w:suppressAutoHyphens/>
              <w:autoSpaceDE w:val="0"/>
              <w:spacing w:after="0"/>
              <w:ind w:left="142"/>
              <w:jc w:val="left"/>
              <w:rPr>
                <w:color w:val="000000"/>
                <w:lang w:eastAsia="ar-SA"/>
              </w:rPr>
            </w:pPr>
            <w:proofErr w:type="spellStart"/>
            <w:r w:rsidRPr="0028084E">
              <w:rPr>
                <w:rFonts w:eastAsia="Calibri"/>
                <w:bCs/>
                <w:lang w:val="en-US"/>
              </w:rPr>
              <w:t>Наконечники</w:t>
            </w:r>
            <w:proofErr w:type="spellEnd"/>
            <w:r w:rsidRPr="0028084E">
              <w:rPr>
                <w:rFonts w:eastAsia="Calibri"/>
                <w:bCs/>
                <w:lang w:val="en-US"/>
              </w:rPr>
              <w:t xml:space="preserve"> </w:t>
            </w:r>
            <w:proofErr w:type="spellStart"/>
            <w:r w:rsidRPr="0028084E">
              <w:rPr>
                <w:rFonts w:eastAsia="Calibri"/>
                <w:bCs/>
                <w:lang w:val="en-US"/>
              </w:rPr>
              <w:t>апирогенные</w:t>
            </w:r>
            <w:proofErr w:type="spellEnd"/>
            <w:r w:rsidRPr="0028084E">
              <w:rPr>
                <w:rFonts w:eastAsia="Calibri"/>
                <w:bCs/>
                <w:lang w:val="en-US"/>
              </w:rPr>
              <w:t xml:space="preserve"> 250 </w:t>
            </w:r>
            <w:proofErr w:type="spellStart"/>
            <w:r w:rsidRPr="0028084E">
              <w:rPr>
                <w:rFonts w:eastAsia="Calibri"/>
                <w:bCs/>
                <w:lang w:val="en-US"/>
              </w:rPr>
              <w:t>мкл</w:t>
            </w:r>
            <w:proofErr w:type="spellEnd"/>
            <w:r w:rsidRPr="0028084E">
              <w:rPr>
                <w:rFonts w:eastAsia="Calibri"/>
                <w:bCs/>
                <w:lang w:val="en-US"/>
              </w:rPr>
              <w:t>, PPT25</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шт.</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350</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tcPr>
          <w:p w:rsidR="0028084E" w:rsidRPr="0028084E" w:rsidRDefault="0028084E" w:rsidP="0028084E">
            <w:pPr>
              <w:spacing w:after="0"/>
              <w:ind w:left="142"/>
              <w:jc w:val="left"/>
              <w:rPr>
                <w:lang w:val="en-US"/>
              </w:rPr>
            </w:pPr>
            <w:r w:rsidRPr="0028084E">
              <w:t xml:space="preserve">Лал вода, 100 мл, </w:t>
            </w:r>
            <w:r w:rsidRPr="0028084E">
              <w:rPr>
                <w:lang w:val="en-US"/>
              </w:rPr>
              <w:t>WP 1001</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proofErr w:type="spellStart"/>
            <w:r w:rsidRPr="0028084E">
              <w:rPr>
                <w:rFonts w:eastAsia="Calibri"/>
                <w:bCs/>
              </w:rPr>
              <w:t>флак</w:t>
            </w:r>
            <w:proofErr w:type="spellEnd"/>
            <w:r w:rsidRPr="0028084E">
              <w:rPr>
                <w:rFonts w:eastAsia="Calibri"/>
                <w:bCs/>
              </w:rPr>
              <w:t>.</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lang w:val="en-US"/>
              </w:rPr>
            </w:pPr>
            <w:r w:rsidRPr="0028084E">
              <w:rPr>
                <w:rFonts w:eastAsia="Calibri"/>
                <w:bCs/>
                <w:lang w:val="en-US"/>
              </w:rPr>
              <w:t>100</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tcPr>
          <w:p w:rsidR="0028084E" w:rsidRPr="0028084E" w:rsidRDefault="0028084E" w:rsidP="0028084E">
            <w:pPr>
              <w:spacing w:after="0"/>
              <w:ind w:left="142"/>
              <w:jc w:val="left"/>
            </w:pPr>
            <w:r w:rsidRPr="0028084E">
              <w:t xml:space="preserve">Буфер для коррекции </w:t>
            </w:r>
            <w:proofErr w:type="spellStart"/>
            <w:r w:rsidRPr="0028084E">
              <w:t>pH</w:t>
            </w:r>
            <w:proofErr w:type="spellEnd"/>
            <w:r w:rsidRPr="0028084E">
              <w:t xml:space="preserve"> </w:t>
            </w:r>
            <w:proofErr w:type="spellStart"/>
            <w:r w:rsidRPr="0028084E">
              <w:t>Pyrosol</w:t>
            </w:r>
            <w:proofErr w:type="spellEnd"/>
            <w:r w:rsidRPr="0028084E">
              <w:t xml:space="preserve">  </w:t>
            </w:r>
            <w:proofErr w:type="spellStart"/>
            <w:r w:rsidRPr="0028084E">
              <w:t>buffer</w:t>
            </w:r>
            <w:proofErr w:type="spellEnd"/>
            <w:r w:rsidRPr="0028084E">
              <w:t xml:space="preserve"> BR051</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proofErr w:type="spellStart"/>
            <w:r w:rsidRPr="0028084E">
              <w:rPr>
                <w:rFonts w:eastAsia="Calibri"/>
                <w:bCs/>
              </w:rPr>
              <w:t>флак</w:t>
            </w:r>
            <w:proofErr w:type="spellEnd"/>
            <w:r w:rsidRPr="0028084E">
              <w:rPr>
                <w:rFonts w:eastAsia="Calibri"/>
                <w:bCs/>
              </w:rPr>
              <w:t>.</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lang w:val="en-US"/>
              </w:rPr>
            </w:pPr>
            <w:r w:rsidRPr="0028084E">
              <w:rPr>
                <w:rFonts w:eastAsia="Calibri"/>
                <w:bCs/>
                <w:lang w:val="en-US"/>
              </w:rPr>
              <w:t>20</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tcPr>
          <w:p w:rsidR="0028084E" w:rsidRPr="0028084E" w:rsidRDefault="0028084E" w:rsidP="0028084E">
            <w:pPr>
              <w:tabs>
                <w:tab w:val="left" w:pos="708"/>
              </w:tabs>
              <w:spacing w:after="0"/>
              <w:ind w:left="142"/>
              <w:jc w:val="left"/>
            </w:pPr>
            <w:r w:rsidRPr="0028084E">
              <w:t xml:space="preserve">Набор для контроля </w:t>
            </w:r>
            <w:proofErr w:type="spellStart"/>
            <w:r w:rsidRPr="0028084E">
              <w:t>депирогенизации</w:t>
            </w:r>
            <w:proofErr w:type="spellEnd"/>
            <w:r w:rsidRPr="0028084E">
              <w:t xml:space="preserve"> ампул с концентрацией 10000едЭ</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proofErr w:type="spellStart"/>
            <w:r w:rsidRPr="0028084E">
              <w:rPr>
                <w:rFonts w:eastAsia="Calibri"/>
                <w:bCs/>
              </w:rPr>
              <w:t>упак</w:t>
            </w:r>
            <w:proofErr w:type="spellEnd"/>
            <w:r w:rsidRPr="0028084E">
              <w:rPr>
                <w:rFonts w:eastAsia="Calibri"/>
                <w:bCs/>
              </w:rPr>
              <w:t>.</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50</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tcPr>
          <w:p w:rsidR="0028084E" w:rsidRPr="0028084E" w:rsidRDefault="0028084E" w:rsidP="0028084E">
            <w:pPr>
              <w:tabs>
                <w:tab w:val="left" w:pos="708"/>
              </w:tabs>
              <w:spacing w:after="0"/>
              <w:ind w:left="142"/>
              <w:jc w:val="left"/>
            </w:pPr>
            <w:r w:rsidRPr="0028084E">
              <w:t xml:space="preserve">Контрольный стандарт эндотоксина </w:t>
            </w:r>
            <w:r w:rsidRPr="0028084E">
              <w:rPr>
                <w:lang w:val="en-US"/>
              </w:rPr>
              <w:t>Escherichia</w:t>
            </w:r>
            <w:r w:rsidRPr="0028084E">
              <w:t xml:space="preserve"> </w:t>
            </w:r>
            <w:r w:rsidRPr="0028084E">
              <w:rPr>
                <w:lang w:val="en-US"/>
              </w:rPr>
              <w:t>coli</w:t>
            </w:r>
            <w:r w:rsidRPr="0028084E">
              <w:t xml:space="preserve"> 0113:</w:t>
            </w:r>
            <w:r w:rsidRPr="0028084E">
              <w:rPr>
                <w:lang w:val="en-US"/>
              </w:rPr>
              <w:t>H</w:t>
            </w:r>
            <w:r w:rsidRPr="0028084E">
              <w:t>10 0.5</w:t>
            </w:r>
            <w:proofErr w:type="spellStart"/>
            <w:r w:rsidRPr="0028084E">
              <w:rPr>
                <w:lang w:val="en-US"/>
              </w:rPr>
              <w:t>ug</w:t>
            </w:r>
            <w:proofErr w:type="spellEnd"/>
            <w:r w:rsidRPr="0028084E">
              <w:t>/</w:t>
            </w:r>
            <w:r w:rsidRPr="0028084E">
              <w:rPr>
                <w:lang w:val="en-US"/>
              </w:rPr>
              <w:t>vial</w:t>
            </w:r>
            <w:r w:rsidRPr="0028084E">
              <w:t xml:space="preserve"> </w:t>
            </w:r>
            <w:r w:rsidRPr="0028084E">
              <w:rPr>
                <w:lang w:val="en-US"/>
              </w:rPr>
              <w:t>E</w:t>
            </w:r>
            <w:r w:rsidRPr="0028084E">
              <w:t>0005</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proofErr w:type="spellStart"/>
            <w:r w:rsidRPr="0028084E">
              <w:rPr>
                <w:rFonts w:eastAsia="Calibri"/>
                <w:bCs/>
              </w:rPr>
              <w:t>флак</w:t>
            </w:r>
            <w:proofErr w:type="spellEnd"/>
            <w:r w:rsidRPr="0028084E">
              <w:rPr>
                <w:rFonts w:eastAsia="Calibri"/>
                <w:bCs/>
              </w:rPr>
              <w:t>.</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lang w:val="en-US"/>
              </w:rPr>
            </w:pPr>
            <w:r w:rsidRPr="0028084E">
              <w:rPr>
                <w:rFonts w:eastAsia="Calibri"/>
                <w:bCs/>
                <w:lang w:val="en-US"/>
              </w:rPr>
              <w:t>24</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tcPr>
          <w:p w:rsidR="0028084E" w:rsidRPr="0028084E" w:rsidRDefault="0028084E" w:rsidP="0028084E">
            <w:pPr>
              <w:tabs>
                <w:tab w:val="left" w:pos="708"/>
              </w:tabs>
              <w:spacing w:after="0"/>
              <w:ind w:left="142"/>
              <w:jc w:val="left"/>
            </w:pPr>
            <w:r w:rsidRPr="0028084E">
              <w:t xml:space="preserve">Лента лабораторная </w:t>
            </w:r>
            <w:proofErr w:type="spellStart"/>
            <w:r w:rsidRPr="0028084E">
              <w:rPr>
                <w:lang w:val="en-US"/>
              </w:rPr>
              <w:t>Parafilm</w:t>
            </w:r>
            <w:proofErr w:type="spellEnd"/>
            <w:r w:rsidRPr="0028084E">
              <w:t xml:space="preserve"> </w:t>
            </w:r>
            <w:r w:rsidRPr="0028084E">
              <w:rPr>
                <w:lang w:val="en-US"/>
              </w:rPr>
              <w:t>M</w:t>
            </w:r>
            <w:r w:rsidRPr="0028084E">
              <w:t xml:space="preserve">, ширина 10 см, длина рулона 38 м, </w:t>
            </w:r>
            <w:r w:rsidRPr="0028084E">
              <w:rPr>
                <w:lang w:val="en-US"/>
              </w:rPr>
              <w:t>PM</w:t>
            </w:r>
            <w:r w:rsidRPr="0028084E">
              <w:t>996</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шт.</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lang w:val="en-US"/>
              </w:rPr>
            </w:pPr>
            <w:r w:rsidRPr="0028084E">
              <w:rPr>
                <w:rFonts w:eastAsia="Calibri"/>
                <w:bCs/>
                <w:lang w:val="en-US"/>
              </w:rPr>
              <w:t>8</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vAlign w:val="center"/>
          </w:tcPr>
          <w:p w:rsidR="0028084E" w:rsidRPr="0028084E" w:rsidRDefault="0028084E" w:rsidP="0028084E">
            <w:pPr>
              <w:spacing w:after="0"/>
              <w:ind w:left="142"/>
              <w:jc w:val="left"/>
            </w:pPr>
            <w:r w:rsidRPr="0028084E">
              <w:t xml:space="preserve">Наконечники </w:t>
            </w:r>
            <w:proofErr w:type="spellStart"/>
            <w:r w:rsidRPr="0028084E">
              <w:rPr>
                <w:lang w:val="en-US"/>
              </w:rPr>
              <w:t>Biohit</w:t>
            </w:r>
            <w:proofErr w:type="spellEnd"/>
            <w:r w:rsidRPr="0028084E">
              <w:t xml:space="preserve"> 5000 мкл 50 шт</w:t>
            </w:r>
            <w:proofErr w:type="gramStart"/>
            <w:r w:rsidRPr="0028084E">
              <w:t>.в</w:t>
            </w:r>
            <w:proofErr w:type="gramEnd"/>
            <w:r w:rsidRPr="0028084E">
              <w:t xml:space="preserve"> штативе, стерильные</w:t>
            </w:r>
          </w:p>
        </w:tc>
        <w:tc>
          <w:tcPr>
            <w:tcW w:w="1701" w:type="dxa"/>
            <w:tcBorders>
              <w:left w:val="single" w:sz="8" w:space="0" w:color="000000"/>
              <w:bottom w:val="single" w:sz="4" w:space="0" w:color="auto"/>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шт.</w:t>
            </w:r>
          </w:p>
        </w:tc>
        <w:tc>
          <w:tcPr>
            <w:tcW w:w="1276" w:type="dxa"/>
            <w:gridSpan w:val="2"/>
            <w:tcBorders>
              <w:left w:val="single" w:sz="8" w:space="0" w:color="000000"/>
              <w:bottom w:val="single" w:sz="4" w:space="0" w:color="auto"/>
              <w:right w:val="single" w:sz="8" w:space="0" w:color="000000"/>
            </w:tcBorders>
            <w:shd w:val="clear" w:color="auto" w:fill="auto"/>
            <w:vAlign w:val="center"/>
          </w:tcPr>
          <w:p w:rsidR="0028084E" w:rsidRPr="0028084E" w:rsidRDefault="0028084E" w:rsidP="0028084E">
            <w:pPr>
              <w:spacing w:after="0"/>
              <w:jc w:val="center"/>
              <w:rPr>
                <w:rFonts w:eastAsia="Calibri"/>
                <w:bCs/>
              </w:rPr>
            </w:pPr>
            <w:r w:rsidRPr="0028084E">
              <w:rPr>
                <w:rFonts w:eastAsia="Calibri"/>
                <w:bCs/>
              </w:rPr>
              <w:t>20</w:t>
            </w:r>
          </w:p>
        </w:tc>
      </w:tr>
      <w:tr w:rsidR="0028084E" w:rsidRPr="0028084E" w:rsidTr="00BF562D">
        <w:trPr>
          <w:trHeight w:val="285"/>
        </w:trPr>
        <w:tc>
          <w:tcPr>
            <w:tcW w:w="7441" w:type="dxa"/>
            <w:gridSpan w:val="7"/>
            <w:tcBorders>
              <w:left w:val="single" w:sz="8" w:space="0" w:color="000000"/>
              <w:bottom w:val="single" w:sz="4" w:space="0" w:color="auto"/>
            </w:tcBorders>
            <w:shd w:val="clear" w:color="auto" w:fill="auto"/>
          </w:tcPr>
          <w:p w:rsidR="0028084E" w:rsidRPr="0028084E" w:rsidRDefault="0028084E" w:rsidP="0028084E">
            <w:pPr>
              <w:suppressAutoHyphens/>
              <w:spacing w:after="0"/>
              <w:ind w:right="141"/>
              <w:jc w:val="right"/>
              <w:rPr>
                <w:b/>
                <w:lang w:eastAsia="zh-CN"/>
              </w:rPr>
            </w:pPr>
            <w:r w:rsidRPr="0028084E">
              <w:rPr>
                <w:b/>
                <w:lang w:eastAsia="zh-CN"/>
              </w:rPr>
              <w:t>Общее количество:</w:t>
            </w:r>
          </w:p>
        </w:tc>
        <w:tc>
          <w:tcPr>
            <w:tcW w:w="2977" w:type="dxa"/>
            <w:gridSpan w:val="3"/>
            <w:tcBorders>
              <w:left w:val="single" w:sz="8" w:space="0" w:color="000000"/>
              <w:bottom w:val="single" w:sz="4" w:space="0" w:color="auto"/>
              <w:right w:val="single" w:sz="8" w:space="0" w:color="000000"/>
            </w:tcBorders>
            <w:shd w:val="clear" w:color="auto" w:fill="auto"/>
          </w:tcPr>
          <w:p w:rsidR="0028084E" w:rsidRPr="0028084E" w:rsidRDefault="0028084E" w:rsidP="0028084E">
            <w:pPr>
              <w:suppressAutoHyphens/>
              <w:spacing w:after="0"/>
              <w:ind w:left="72"/>
              <w:jc w:val="center"/>
              <w:rPr>
                <w:b/>
                <w:lang w:eastAsia="zh-CN"/>
              </w:rPr>
            </w:pPr>
            <w:r w:rsidRPr="0028084E">
              <w:rPr>
                <w:b/>
                <w:lang w:eastAsia="zh-CN"/>
              </w:rPr>
              <w:t>972 шт.</w:t>
            </w:r>
          </w:p>
        </w:tc>
      </w:tr>
      <w:tr w:rsidR="0028084E" w:rsidRPr="0028084E" w:rsidTr="00BF562D">
        <w:trPr>
          <w:trHeight w:val="527"/>
        </w:trPr>
        <w:tc>
          <w:tcPr>
            <w:tcW w:w="10418" w:type="dxa"/>
            <w:gridSpan w:val="10"/>
            <w:tcBorders>
              <w:top w:val="single" w:sz="4" w:space="0" w:color="auto"/>
              <w:left w:val="single" w:sz="8" w:space="0" w:color="000000"/>
              <w:bottom w:val="single" w:sz="8" w:space="0" w:color="000000"/>
              <w:right w:val="single" w:sz="8" w:space="0" w:color="000000"/>
            </w:tcBorders>
            <w:shd w:val="clear" w:color="auto" w:fill="auto"/>
          </w:tcPr>
          <w:p w:rsidR="0028084E" w:rsidRPr="0028084E" w:rsidRDefault="0028084E" w:rsidP="0028084E">
            <w:pPr>
              <w:suppressAutoHyphens/>
              <w:spacing w:after="0"/>
              <w:ind w:left="72"/>
              <w:rPr>
                <w:lang w:eastAsia="zh-CN"/>
              </w:rPr>
            </w:pPr>
            <w:r w:rsidRPr="0028084E">
              <w:rPr>
                <w:lang w:eastAsia="zh-CN"/>
              </w:rPr>
              <w:t>Коды классификаторов:</w:t>
            </w:r>
          </w:p>
          <w:p w:rsidR="0028084E" w:rsidRPr="0028084E" w:rsidRDefault="0028084E" w:rsidP="0028084E">
            <w:pPr>
              <w:suppressAutoHyphens/>
              <w:spacing w:after="0"/>
              <w:ind w:left="142" w:right="175"/>
              <w:rPr>
                <w:lang w:eastAsia="zh-CN"/>
              </w:rPr>
            </w:pPr>
            <w:r w:rsidRPr="0028084E">
              <w:rPr>
                <w:lang w:eastAsia="zh-CN"/>
              </w:rPr>
              <w:t xml:space="preserve">ОКПД-2: 21.20.23.110  Реагенты диагностические  </w:t>
            </w:r>
          </w:p>
          <w:p w:rsidR="0028084E" w:rsidRPr="0028084E" w:rsidRDefault="0028084E" w:rsidP="0028084E">
            <w:pPr>
              <w:suppressAutoHyphens/>
              <w:spacing w:after="0"/>
              <w:ind w:left="72"/>
              <w:rPr>
                <w:lang w:eastAsia="zh-CN"/>
              </w:rPr>
            </w:pPr>
            <w:r w:rsidRPr="0028084E">
              <w:rPr>
                <w:lang w:eastAsia="zh-CN"/>
              </w:rPr>
              <w:t>ОКВЭД-2: 21.20.1   Производство лекарственных препаратов</w:t>
            </w:r>
          </w:p>
        </w:tc>
      </w:tr>
      <w:tr w:rsidR="0028084E" w:rsidRPr="0028084E" w:rsidTr="00BF562D">
        <w:trPr>
          <w:trHeight w:val="319"/>
        </w:trPr>
        <w:tc>
          <w:tcPr>
            <w:tcW w:w="1002" w:type="dxa"/>
            <w:gridSpan w:val="4"/>
            <w:tcBorders>
              <w:left w:val="single" w:sz="8" w:space="0" w:color="000000"/>
              <w:bottom w:val="single" w:sz="8" w:space="0" w:color="000000"/>
            </w:tcBorders>
            <w:shd w:val="clear" w:color="auto" w:fill="auto"/>
          </w:tcPr>
          <w:p w:rsidR="0028084E" w:rsidRPr="0028084E" w:rsidRDefault="0028084E" w:rsidP="0028084E">
            <w:pPr>
              <w:suppressAutoHyphens/>
              <w:spacing w:after="0"/>
              <w:ind w:left="72"/>
              <w:jc w:val="center"/>
              <w:rPr>
                <w:b/>
                <w:lang w:eastAsia="zh-CN"/>
              </w:rPr>
            </w:pPr>
            <w:r w:rsidRPr="0028084E">
              <w:rPr>
                <w:b/>
                <w:bCs/>
                <w:lang w:eastAsia="zh-CN"/>
              </w:rPr>
              <w:t>2.</w:t>
            </w:r>
          </w:p>
        </w:tc>
        <w:tc>
          <w:tcPr>
            <w:tcW w:w="9416" w:type="dxa"/>
            <w:gridSpan w:val="6"/>
            <w:tcBorders>
              <w:left w:val="single" w:sz="8" w:space="0" w:color="000000"/>
              <w:bottom w:val="single" w:sz="8" w:space="0" w:color="000000"/>
              <w:right w:val="single" w:sz="8" w:space="0" w:color="000000"/>
            </w:tcBorders>
            <w:shd w:val="clear" w:color="auto" w:fill="auto"/>
          </w:tcPr>
          <w:p w:rsidR="0028084E" w:rsidRPr="0028084E" w:rsidRDefault="0028084E" w:rsidP="0028084E">
            <w:pPr>
              <w:suppressAutoHyphens/>
              <w:spacing w:after="0"/>
              <w:ind w:left="72"/>
              <w:jc w:val="center"/>
              <w:rPr>
                <w:lang w:eastAsia="zh-CN"/>
              </w:rPr>
            </w:pPr>
            <w:r w:rsidRPr="0028084E">
              <w:rPr>
                <w:b/>
                <w:bCs/>
              </w:rPr>
              <w:t>Место, условия и сроки поставки товара</w:t>
            </w:r>
          </w:p>
        </w:tc>
      </w:tr>
      <w:tr w:rsidR="0028084E" w:rsidRPr="0028084E" w:rsidTr="00BF562D">
        <w:tblPrEx>
          <w:tblCellMar>
            <w:left w:w="108" w:type="dxa"/>
            <w:right w:w="108" w:type="dxa"/>
          </w:tblCellMar>
        </w:tblPrEx>
        <w:trPr>
          <w:trHeight w:val="640"/>
        </w:trPr>
        <w:tc>
          <w:tcPr>
            <w:tcW w:w="10418" w:type="dxa"/>
            <w:gridSpan w:val="10"/>
            <w:tcBorders>
              <w:top w:val="single" w:sz="4" w:space="0" w:color="auto"/>
              <w:left w:val="single" w:sz="8" w:space="0" w:color="000000"/>
              <w:bottom w:val="single" w:sz="4" w:space="0" w:color="000000"/>
              <w:right w:val="single" w:sz="8" w:space="0" w:color="000000"/>
            </w:tcBorders>
            <w:shd w:val="clear" w:color="auto" w:fill="auto"/>
          </w:tcPr>
          <w:p w:rsidR="0028084E" w:rsidRPr="0028084E" w:rsidRDefault="0028084E" w:rsidP="0028084E">
            <w:pPr>
              <w:spacing w:after="0"/>
              <w:rPr>
                <w:color w:val="000000"/>
                <w:spacing w:val="3"/>
              </w:rPr>
            </w:pPr>
            <w:r w:rsidRPr="0028084E">
              <w:t xml:space="preserve">Поставка Товара производится партиями на основании заявок Покупателя силами и средствами Поставщика до </w:t>
            </w:r>
            <w:r w:rsidRPr="0028084E">
              <w:rPr>
                <w:lang w:eastAsia="zh-CN"/>
              </w:rPr>
              <w:t xml:space="preserve">склада Покупателя </w:t>
            </w:r>
            <w:r w:rsidRPr="0028084E">
              <w:t xml:space="preserve">в течение 7 (семи) рабочих дней </w:t>
            </w:r>
            <w:proofErr w:type="gramStart"/>
            <w:r w:rsidRPr="0028084E">
              <w:t>с даты получения</w:t>
            </w:r>
            <w:proofErr w:type="gramEnd"/>
            <w:r w:rsidRPr="0028084E">
              <w:t xml:space="preserve"> заявки от Покупателя.</w:t>
            </w:r>
          </w:p>
          <w:p w:rsidR="0028084E" w:rsidRPr="0028084E" w:rsidRDefault="0028084E" w:rsidP="0028084E">
            <w:pPr>
              <w:suppressAutoHyphens/>
              <w:spacing w:after="0"/>
              <w:rPr>
                <w:lang w:eastAsia="zh-CN"/>
              </w:rPr>
            </w:pPr>
            <w:r w:rsidRPr="0028084E">
              <w:rPr>
                <w:color w:val="000000"/>
                <w:spacing w:val="3"/>
              </w:rPr>
              <w:t xml:space="preserve">Местонахождение склада Покупателя: </w:t>
            </w:r>
            <w:r w:rsidRPr="0028084E">
              <w:t xml:space="preserve">РФ, 109052, г. Москва, ул. </w:t>
            </w:r>
            <w:proofErr w:type="spellStart"/>
            <w:r w:rsidRPr="0028084E">
              <w:t>Новохохловская</w:t>
            </w:r>
            <w:proofErr w:type="spellEnd"/>
            <w:r w:rsidRPr="0028084E">
              <w:t>, д. 25</w:t>
            </w:r>
            <w:r w:rsidRPr="0028084E">
              <w:rPr>
                <w:color w:val="000000"/>
                <w:spacing w:val="3"/>
              </w:rPr>
              <w:t>.</w:t>
            </w:r>
          </w:p>
        </w:tc>
      </w:tr>
      <w:tr w:rsidR="0028084E" w:rsidRPr="0028084E" w:rsidTr="00BF562D">
        <w:trPr>
          <w:trHeight w:val="657"/>
        </w:trPr>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84E" w:rsidRPr="0028084E" w:rsidRDefault="0028084E" w:rsidP="0028084E">
            <w:pPr>
              <w:suppressAutoHyphens/>
              <w:spacing w:after="0"/>
              <w:ind w:left="72"/>
              <w:jc w:val="center"/>
              <w:rPr>
                <w:b/>
                <w:bCs/>
                <w:lang w:eastAsia="zh-CN"/>
              </w:rPr>
            </w:pPr>
            <w:r w:rsidRPr="0028084E">
              <w:rPr>
                <w:b/>
                <w:bCs/>
                <w:lang w:eastAsia="zh-CN"/>
              </w:rPr>
              <w:t>3.</w:t>
            </w:r>
          </w:p>
        </w:tc>
        <w:tc>
          <w:tcPr>
            <w:tcW w:w="94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084E" w:rsidRPr="0028084E" w:rsidRDefault="0028084E" w:rsidP="0028084E">
            <w:pPr>
              <w:suppressAutoHyphens/>
              <w:spacing w:after="0"/>
              <w:ind w:left="72"/>
              <w:jc w:val="center"/>
              <w:rPr>
                <w:b/>
                <w:bCs/>
                <w:lang w:eastAsia="zh-CN"/>
              </w:rPr>
            </w:pPr>
            <w:r w:rsidRPr="0028084E">
              <w:rPr>
                <w:b/>
                <w:bCs/>
                <w:lang w:eastAsia="zh-CN"/>
              </w:rPr>
              <w:t>Качественные характеристики товара</w:t>
            </w:r>
          </w:p>
          <w:p w:rsidR="0028084E" w:rsidRPr="0028084E" w:rsidRDefault="0028084E" w:rsidP="0028084E">
            <w:pPr>
              <w:suppressAutoHyphens/>
              <w:spacing w:after="0"/>
              <w:ind w:left="72"/>
              <w:jc w:val="center"/>
              <w:rPr>
                <w:lang w:eastAsia="zh-CN"/>
              </w:rPr>
            </w:pPr>
          </w:p>
        </w:tc>
      </w:tr>
      <w:tr w:rsidR="0028084E" w:rsidRPr="0028084E"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67"/>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t xml:space="preserve">№ </w:t>
            </w:r>
            <w:proofErr w:type="spellStart"/>
            <w:proofErr w:type="gramStart"/>
            <w:r w:rsidRPr="0028084E">
              <w:rPr>
                <w:lang w:eastAsia="zh-CN"/>
              </w:rPr>
              <w:t>п</w:t>
            </w:r>
            <w:proofErr w:type="spellEnd"/>
            <w:proofErr w:type="gramEnd"/>
            <w:r w:rsidRPr="0028084E">
              <w:rPr>
                <w:lang w:eastAsia="zh-CN"/>
              </w:rPr>
              <w:t>/</w:t>
            </w:r>
            <w:proofErr w:type="spellStart"/>
            <w:r w:rsidRPr="0028084E">
              <w:rPr>
                <w:lang w:eastAsia="zh-CN"/>
              </w:rPr>
              <w:t>п</w:t>
            </w:r>
            <w:proofErr w:type="spellEnd"/>
          </w:p>
        </w:tc>
        <w:tc>
          <w:tcPr>
            <w:tcW w:w="3107" w:type="dxa"/>
            <w:gridSpan w:val="2"/>
            <w:shd w:val="clear" w:color="auto" w:fill="auto"/>
          </w:tcPr>
          <w:p w:rsidR="0028084E" w:rsidRPr="0028084E" w:rsidRDefault="0028084E" w:rsidP="0028084E">
            <w:pPr>
              <w:suppressAutoHyphens/>
              <w:spacing w:after="0"/>
              <w:ind w:left="72"/>
              <w:jc w:val="left"/>
              <w:rPr>
                <w:lang w:eastAsia="zh-CN"/>
              </w:rPr>
            </w:pPr>
            <w:r w:rsidRPr="0028084E">
              <w:rPr>
                <w:lang w:eastAsia="zh-CN"/>
              </w:rPr>
              <w:t>Наименование товара</w:t>
            </w:r>
          </w:p>
        </w:tc>
        <w:tc>
          <w:tcPr>
            <w:tcW w:w="6379" w:type="dxa"/>
            <w:gridSpan w:val="5"/>
          </w:tcPr>
          <w:p w:rsidR="0028084E" w:rsidRPr="0028084E" w:rsidRDefault="0028084E" w:rsidP="0028084E">
            <w:pPr>
              <w:suppressAutoHyphens/>
              <w:spacing w:after="0"/>
              <w:ind w:left="72"/>
              <w:jc w:val="left"/>
              <w:rPr>
                <w:lang w:eastAsia="zh-CN"/>
              </w:rPr>
            </w:pPr>
            <w:r w:rsidRPr="0028084E">
              <w:rPr>
                <w:bCs/>
                <w:lang w:eastAsia="zh-CN"/>
              </w:rPr>
              <w:t>Качественные характеристики Товара</w:t>
            </w:r>
            <w:r w:rsidRPr="0028084E">
              <w:rPr>
                <w:lang w:eastAsia="zh-CN"/>
              </w:rPr>
              <w:t xml:space="preserve"> </w:t>
            </w:r>
          </w:p>
        </w:tc>
      </w:tr>
      <w:tr w:rsidR="0028084E" w:rsidRPr="0028084E"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855"/>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t>1.</w:t>
            </w:r>
          </w:p>
        </w:tc>
        <w:tc>
          <w:tcPr>
            <w:tcW w:w="3107" w:type="dxa"/>
            <w:gridSpan w:val="2"/>
            <w:shd w:val="clear" w:color="auto" w:fill="auto"/>
          </w:tcPr>
          <w:p w:rsidR="0028084E" w:rsidRPr="0028084E" w:rsidRDefault="0028084E" w:rsidP="0028084E">
            <w:pPr>
              <w:spacing w:after="0"/>
              <w:jc w:val="left"/>
            </w:pPr>
            <w:r w:rsidRPr="0028084E">
              <w:t xml:space="preserve">ЛАЛ реактив </w:t>
            </w:r>
            <w:proofErr w:type="spellStart"/>
            <w:r w:rsidRPr="0028084E">
              <w:t>Пиротел</w:t>
            </w:r>
            <w:proofErr w:type="spellEnd"/>
            <w:r w:rsidRPr="0028084E">
              <w:t xml:space="preserve"> G5003</w:t>
            </w:r>
            <w:r w:rsidRPr="0028084E">
              <w:br/>
            </w:r>
          </w:p>
        </w:tc>
        <w:tc>
          <w:tcPr>
            <w:tcW w:w="6379" w:type="dxa"/>
            <w:gridSpan w:val="5"/>
          </w:tcPr>
          <w:p w:rsidR="0028084E" w:rsidRPr="0028084E" w:rsidRDefault="0028084E" w:rsidP="0028084E">
            <w:pPr>
              <w:spacing w:after="0"/>
              <w:jc w:val="left"/>
            </w:pPr>
            <w:r w:rsidRPr="0028084E">
              <w:t xml:space="preserve">Лал реактив </w:t>
            </w:r>
            <w:proofErr w:type="spellStart"/>
            <w:r w:rsidRPr="0028084E">
              <w:t>Pyrotell</w:t>
            </w:r>
            <w:proofErr w:type="spellEnd"/>
            <w:r w:rsidRPr="0028084E">
              <w:t xml:space="preserve"> 0,03 ЕЭ/мл; 5 мл на 50 тестов. Предназначен для проведения качественного и количественного гель-тромб теста. </w:t>
            </w:r>
          </w:p>
          <w:p w:rsidR="0028084E" w:rsidRPr="0028084E" w:rsidRDefault="0028084E" w:rsidP="0028084E">
            <w:pPr>
              <w:shd w:val="clear" w:color="auto" w:fill="FFFFFF"/>
              <w:suppressAutoHyphens/>
              <w:autoSpaceDE w:val="0"/>
              <w:spacing w:after="0"/>
              <w:rPr>
                <w:lang w:eastAsia="zh-CN"/>
              </w:rPr>
            </w:pPr>
            <w:r w:rsidRPr="0028084E">
              <w:t>Чувствительность 0,03 ЕЭ/мл. – 300 шт.</w:t>
            </w:r>
          </w:p>
        </w:tc>
      </w:tr>
      <w:tr w:rsidR="0028084E" w:rsidRPr="00673D18"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685"/>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t>2.</w:t>
            </w:r>
          </w:p>
        </w:tc>
        <w:tc>
          <w:tcPr>
            <w:tcW w:w="3116" w:type="dxa"/>
            <w:gridSpan w:val="3"/>
            <w:shd w:val="clear" w:color="auto" w:fill="auto"/>
          </w:tcPr>
          <w:p w:rsidR="0028084E" w:rsidRPr="0028084E" w:rsidRDefault="0028084E" w:rsidP="0028084E">
            <w:pPr>
              <w:spacing w:after="0"/>
              <w:jc w:val="left"/>
              <w:rPr>
                <w:lang w:val="en-US"/>
              </w:rPr>
            </w:pPr>
            <w:r w:rsidRPr="0028084E">
              <w:t xml:space="preserve">Наконечники </w:t>
            </w:r>
            <w:proofErr w:type="spellStart"/>
            <w:r w:rsidRPr="0028084E">
              <w:t>апирогенные</w:t>
            </w:r>
            <w:proofErr w:type="spellEnd"/>
            <w:r w:rsidRPr="0028084E">
              <w:t xml:space="preserve"> 1000 мкл, </w:t>
            </w:r>
            <w:r w:rsidRPr="0028084E">
              <w:rPr>
                <w:lang w:val="en-US"/>
              </w:rPr>
              <w:t>PPT</w:t>
            </w:r>
            <w:r w:rsidRPr="0028084E">
              <w:t>10</w:t>
            </w:r>
          </w:p>
          <w:p w:rsidR="0028084E" w:rsidRPr="0028084E" w:rsidRDefault="0028084E" w:rsidP="0028084E">
            <w:pPr>
              <w:suppressAutoHyphens/>
              <w:spacing w:after="0"/>
              <w:ind w:left="72"/>
              <w:jc w:val="center"/>
              <w:rPr>
                <w:lang w:val="en-US" w:eastAsia="zh-CN"/>
              </w:rPr>
            </w:pPr>
            <w:r w:rsidRPr="0028084E">
              <w:rPr>
                <w:lang w:val="en-US"/>
              </w:rPr>
              <w:br/>
            </w:r>
          </w:p>
        </w:tc>
        <w:tc>
          <w:tcPr>
            <w:tcW w:w="6370" w:type="dxa"/>
            <w:gridSpan w:val="4"/>
          </w:tcPr>
          <w:p w:rsidR="0028084E" w:rsidRPr="0028084E" w:rsidRDefault="0028084E" w:rsidP="0028084E">
            <w:pPr>
              <w:spacing w:after="0"/>
              <w:jc w:val="left"/>
            </w:pPr>
            <w:proofErr w:type="spellStart"/>
            <w:r w:rsidRPr="0028084E">
              <w:t>Апирогенные</w:t>
            </w:r>
            <w:proofErr w:type="spellEnd"/>
            <w:r w:rsidRPr="0028084E">
              <w:t xml:space="preserve"> наконечники (каталожный номер </w:t>
            </w:r>
            <w:r w:rsidRPr="0028084E">
              <w:rPr>
                <w:lang w:val="en-US"/>
              </w:rPr>
              <w:t>PPT</w:t>
            </w:r>
            <w:r w:rsidRPr="0028084E">
              <w:t xml:space="preserve">10). Диапазон дозирования 100-1000 мкл. </w:t>
            </w:r>
          </w:p>
          <w:p w:rsidR="0028084E" w:rsidRPr="0028084E" w:rsidRDefault="0028084E" w:rsidP="0028084E">
            <w:pPr>
              <w:spacing w:after="0"/>
              <w:jc w:val="left"/>
            </w:pPr>
            <w:r w:rsidRPr="0028084E">
              <w:t xml:space="preserve">Используются при дозировании испытуемых растворов, чтобы избежать попадания эндотоксинов извне. </w:t>
            </w:r>
          </w:p>
          <w:p w:rsidR="0028084E" w:rsidRPr="0028084E" w:rsidRDefault="0028084E" w:rsidP="0028084E">
            <w:pPr>
              <w:spacing w:after="0"/>
              <w:jc w:val="left"/>
            </w:pPr>
            <w:r w:rsidRPr="0028084E">
              <w:t>Упаковка представляет собой штатив с 96 наконечниками.</w:t>
            </w:r>
          </w:p>
          <w:p w:rsidR="0028084E" w:rsidRPr="0028084E" w:rsidRDefault="0028084E" w:rsidP="0028084E">
            <w:pPr>
              <w:shd w:val="clear" w:color="auto" w:fill="FFFFFF"/>
              <w:suppressAutoHyphens/>
              <w:autoSpaceDE w:val="0"/>
              <w:spacing w:after="0"/>
              <w:rPr>
                <w:lang w:val="en-US" w:eastAsia="zh-CN"/>
              </w:rPr>
            </w:pPr>
            <w:r w:rsidRPr="0028084E">
              <w:t>П</w:t>
            </w:r>
            <w:r w:rsidRPr="0028084E">
              <w:rPr>
                <w:bCs/>
              </w:rPr>
              <w:t>роизводитель</w:t>
            </w:r>
            <w:r w:rsidRPr="0028084E">
              <w:rPr>
                <w:bCs/>
                <w:lang w:val="en-US"/>
              </w:rPr>
              <w:t xml:space="preserve">: </w:t>
            </w:r>
            <w:r w:rsidRPr="0028084E">
              <w:rPr>
                <w:rFonts w:eastAsia="Arial"/>
                <w:lang w:val="en-US"/>
              </w:rPr>
              <w:t xml:space="preserve">Associates of Cape Cod Inc, </w:t>
            </w:r>
            <w:r w:rsidRPr="0028084E">
              <w:rPr>
                <w:rFonts w:eastAsia="Arial"/>
              </w:rPr>
              <w:t>США</w:t>
            </w:r>
            <w:r w:rsidRPr="0028084E">
              <w:rPr>
                <w:rFonts w:eastAsia="Arial"/>
                <w:lang w:val="en-US"/>
              </w:rPr>
              <w:t xml:space="preserve"> - </w:t>
            </w:r>
            <w:r w:rsidRPr="0028084E">
              <w:rPr>
                <w:lang w:val="en-US"/>
              </w:rPr>
              <w:t>100</w:t>
            </w:r>
            <w:proofErr w:type="spellStart"/>
            <w:r w:rsidRPr="0028084E">
              <w:t>шт</w:t>
            </w:r>
            <w:proofErr w:type="spellEnd"/>
          </w:p>
        </w:tc>
      </w:tr>
      <w:tr w:rsidR="0028084E" w:rsidRPr="0028084E"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74"/>
        </w:trPr>
        <w:tc>
          <w:tcPr>
            <w:tcW w:w="932" w:type="dxa"/>
            <w:gridSpan w:val="3"/>
            <w:tcBorders>
              <w:bottom w:val="single" w:sz="4" w:space="0" w:color="auto"/>
            </w:tcBorders>
            <w:shd w:val="clear" w:color="auto" w:fill="auto"/>
          </w:tcPr>
          <w:p w:rsidR="0028084E" w:rsidRPr="0028084E" w:rsidRDefault="0028084E" w:rsidP="0028084E">
            <w:pPr>
              <w:suppressAutoHyphens/>
              <w:spacing w:after="0"/>
              <w:ind w:left="72"/>
              <w:rPr>
                <w:lang w:eastAsia="zh-CN"/>
              </w:rPr>
            </w:pPr>
            <w:r w:rsidRPr="0028084E">
              <w:rPr>
                <w:lang w:eastAsia="zh-CN"/>
              </w:rPr>
              <w:t>3.</w:t>
            </w:r>
          </w:p>
        </w:tc>
        <w:tc>
          <w:tcPr>
            <w:tcW w:w="3116" w:type="dxa"/>
            <w:gridSpan w:val="3"/>
            <w:tcBorders>
              <w:bottom w:val="single" w:sz="4" w:space="0" w:color="auto"/>
            </w:tcBorders>
            <w:shd w:val="clear" w:color="auto" w:fill="auto"/>
          </w:tcPr>
          <w:p w:rsidR="0028084E" w:rsidRPr="0028084E" w:rsidRDefault="0028084E" w:rsidP="0028084E">
            <w:pPr>
              <w:spacing w:after="0"/>
              <w:jc w:val="left"/>
            </w:pPr>
            <w:r w:rsidRPr="0028084E">
              <w:t xml:space="preserve">Наконечники </w:t>
            </w:r>
            <w:proofErr w:type="spellStart"/>
            <w:r w:rsidRPr="0028084E">
              <w:t>апирогенные</w:t>
            </w:r>
            <w:proofErr w:type="spellEnd"/>
            <w:r w:rsidRPr="0028084E">
              <w:t xml:space="preserve"> 250 мкл, </w:t>
            </w:r>
            <w:r w:rsidRPr="0028084E">
              <w:rPr>
                <w:lang w:val="en-US"/>
              </w:rPr>
              <w:t>PPT</w:t>
            </w:r>
            <w:r w:rsidRPr="0028084E">
              <w:t>25</w:t>
            </w:r>
          </w:p>
          <w:p w:rsidR="0028084E" w:rsidRPr="0028084E" w:rsidRDefault="0028084E" w:rsidP="0028084E">
            <w:pPr>
              <w:spacing w:after="0"/>
              <w:jc w:val="left"/>
            </w:pPr>
          </w:p>
        </w:tc>
        <w:tc>
          <w:tcPr>
            <w:tcW w:w="6370" w:type="dxa"/>
            <w:gridSpan w:val="4"/>
            <w:tcBorders>
              <w:bottom w:val="single" w:sz="4" w:space="0" w:color="auto"/>
            </w:tcBorders>
          </w:tcPr>
          <w:p w:rsidR="0028084E" w:rsidRPr="0028084E" w:rsidRDefault="0028084E" w:rsidP="0028084E">
            <w:pPr>
              <w:spacing w:after="0"/>
              <w:jc w:val="left"/>
            </w:pPr>
            <w:proofErr w:type="spellStart"/>
            <w:r w:rsidRPr="0028084E">
              <w:t>Апирогенные</w:t>
            </w:r>
            <w:proofErr w:type="spellEnd"/>
            <w:r w:rsidRPr="0028084E">
              <w:t xml:space="preserve"> наконечники (каталожный номер </w:t>
            </w:r>
            <w:r w:rsidRPr="0028084E">
              <w:rPr>
                <w:lang w:val="en-US"/>
              </w:rPr>
              <w:t>PPT</w:t>
            </w:r>
            <w:r w:rsidRPr="0028084E">
              <w:t xml:space="preserve">25). Диапазон дозирования 10-250 мкл. </w:t>
            </w:r>
          </w:p>
          <w:p w:rsidR="0028084E" w:rsidRPr="0028084E" w:rsidRDefault="0028084E" w:rsidP="0028084E">
            <w:pPr>
              <w:spacing w:after="0"/>
              <w:jc w:val="left"/>
            </w:pPr>
            <w:r w:rsidRPr="0028084E">
              <w:t xml:space="preserve">Используются при дозировании испытуемых растворов, чтобы избежать попадания эндотоксинов извне. </w:t>
            </w:r>
          </w:p>
          <w:p w:rsidR="0028084E" w:rsidRPr="0028084E" w:rsidRDefault="0028084E" w:rsidP="0028084E">
            <w:pPr>
              <w:shd w:val="clear" w:color="auto" w:fill="FFFFFF"/>
              <w:suppressAutoHyphens/>
              <w:autoSpaceDE w:val="0"/>
              <w:spacing w:after="0"/>
              <w:rPr>
                <w:rFonts w:eastAsia="Arial"/>
                <w:lang w:eastAsia="zh-CN"/>
              </w:rPr>
            </w:pPr>
            <w:r w:rsidRPr="0028084E">
              <w:t>Упаковка представляет собой штатив с 96 наконечниками, производитель:</w:t>
            </w:r>
            <w:r w:rsidRPr="0028084E">
              <w:rPr>
                <w:rFonts w:eastAsia="Arial"/>
              </w:rPr>
              <w:t xml:space="preserve"> </w:t>
            </w:r>
            <w:r w:rsidRPr="0028084E">
              <w:rPr>
                <w:rFonts w:eastAsia="Arial"/>
                <w:lang w:val="en-US"/>
              </w:rPr>
              <w:t>Associates</w:t>
            </w:r>
            <w:r w:rsidRPr="0028084E">
              <w:rPr>
                <w:rFonts w:eastAsia="Arial"/>
              </w:rPr>
              <w:t xml:space="preserve"> </w:t>
            </w:r>
            <w:r w:rsidRPr="0028084E">
              <w:rPr>
                <w:rFonts w:eastAsia="Arial"/>
                <w:lang w:val="en-US"/>
              </w:rPr>
              <w:t>of</w:t>
            </w:r>
            <w:r w:rsidRPr="0028084E">
              <w:rPr>
                <w:rFonts w:eastAsia="Arial"/>
              </w:rPr>
              <w:t xml:space="preserve"> </w:t>
            </w:r>
            <w:r w:rsidRPr="0028084E">
              <w:rPr>
                <w:rFonts w:eastAsia="Arial"/>
                <w:lang w:val="en-US"/>
              </w:rPr>
              <w:t>Cape</w:t>
            </w:r>
            <w:r w:rsidRPr="0028084E">
              <w:rPr>
                <w:rFonts w:eastAsia="Arial"/>
              </w:rPr>
              <w:t xml:space="preserve"> </w:t>
            </w:r>
            <w:r w:rsidRPr="0028084E">
              <w:rPr>
                <w:rFonts w:eastAsia="Arial"/>
                <w:lang w:val="en-US"/>
              </w:rPr>
              <w:t>Cod</w:t>
            </w:r>
            <w:r w:rsidRPr="0028084E">
              <w:rPr>
                <w:rFonts w:eastAsia="Arial"/>
              </w:rPr>
              <w:t xml:space="preserve"> </w:t>
            </w:r>
            <w:r w:rsidRPr="0028084E">
              <w:rPr>
                <w:rFonts w:eastAsia="Arial"/>
                <w:lang w:val="en-US"/>
              </w:rPr>
              <w:t>Inc</w:t>
            </w:r>
            <w:r w:rsidRPr="0028084E">
              <w:t>, США – 100 шт.</w:t>
            </w:r>
          </w:p>
        </w:tc>
      </w:tr>
      <w:tr w:rsidR="0028084E" w:rsidRPr="00673D18"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lastRenderedPageBreak/>
              <w:t>4.</w:t>
            </w:r>
          </w:p>
        </w:tc>
        <w:tc>
          <w:tcPr>
            <w:tcW w:w="3116" w:type="dxa"/>
            <w:gridSpan w:val="3"/>
            <w:shd w:val="clear" w:color="auto" w:fill="auto"/>
          </w:tcPr>
          <w:p w:rsidR="0028084E" w:rsidRPr="0028084E" w:rsidRDefault="0028084E" w:rsidP="0028084E">
            <w:pPr>
              <w:widowControl w:val="0"/>
              <w:spacing w:after="0"/>
              <w:ind w:right="132"/>
              <w:jc w:val="left"/>
              <w:rPr>
                <w:lang w:val="en-US" w:eastAsia="zh-CN"/>
              </w:rPr>
            </w:pPr>
            <w:r w:rsidRPr="0028084E">
              <w:t>ЛАЛ вода, 100 мл, WP1001</w:t>
            </w:r>
            <w:r w:rsidRPr="0028084E">
              <w:br/>
            </w:r>
          </w:p>
        </w:tc>
        <w:tc>
          <w:tcPr>
            <w:tcW w:w="6370" w:type="dxa"/>
            <w:gridSpan w:val="4"/>
          </w:tcPr>
          <w:p w:rsidR="0028084E" w:rsidRPr="0028084E" w:rsidRDefault="0028084E" w:rsidP="0028084E">
            <w:pPr>
              <w:widowControl w:val="0"/>
              <w:spacing w:after="0"/>
              <w:ind w:right="132"/>
              <w:jc w:val="left"/>
            </w:pPr>
            <w:r w:rsidRPr="0028084E">
              <w:t xml:space="preserve">ЛАЛ вода (LAL </w:t>
            </w:r>
            <w:proofErr w:type="spellStart"/>
            <w:r w:rsidRPr="0028084E">
              <w:t>water</w:t>
            </w:r>
            <w:proofErr w:type="spellEnd"/>
            <w:r w:rsidRPr="0028084E">
              <w:t xml:space="preserve">), 100 мл, WP100С (W1001) – </w:t>
            </w:r>
            <w:proofErr w:type="spellStart"/>
            <w:r w:rsidRPr="0028084E">
              <w:t>апирогенная</w:t>
            </w:r>
            <w:proofErr w:type="spellEnd"/>
            <w:r w:rsidRPr="0028084E">
              <w:t xml:space="preserve"> вода.</w:t>
            </w:r>
          </w:p>
          <w:p w:rsidR="0028084E" w:rsidRPr="0028084E" w:rsidRDefault="0028084E" w:rsidP="0028084E">
            <w:pPr>
              <w:widowControl w:val="0"/>
              <w:spacing w:after="0"/>
              <w:ind w:right="132"/>
              <w:jc w:val="left"/>
            </w:pPr>
            <w:r w:rsidRPr="0028084E">
              <w:t xml:space="preserve">Вода с содержанием  бактериальных эндотоксинов менее 0.001 </w:t>
            </w:r>
            <w:r w:rsidRPr="0028084E">
              <w:rPr>
                <w:lang w:val="en-US"/>
              </w:rPr>
              <w:t>EU</w:t>
            </w:r>
            <w:r w:rsidRPr="0028084E">
              <w:t>/</w:t>
            </w:r>
            <w:r w:rsidRPr="0028084E">
              <w:rPr>
                <w:lang w:val="en-US"/>
              </w:rPr>
              <w:t>ml</w:t>
            </w:r>
            <w:r w:rsidRPr="0028084E">
              <w:t xml:space="preserve"> и </w:t>
            </w:r>
            <w:proofErr w:type="spellStart"/>
            <w:r w:rsidRPr="0028084E">
              <w:t>глюканов</w:t>
            </w:r>
            <w:proofErr w:type="spellEnd"/>
            <w:r w:rsidRPr="0028084E">
              <w:t xml:space="preserve"> менее 1,56 </w:t>
            </w:r>
            <w:r w:rsidRPr="0028084E">
              <w:rPr>
                <w:lang w:val="en-US"/>
              </w:rPr>
              <w:t>pg</w:t>
            </w:r>
            <w:r w:rsidRPr="0028084E">
              <w:t>/</w:t>
            </w:r>
            <w:r w:rsidRPr="0028084E">
              <w:rPr>
                <w:lang w:val="en-US"/>
              </w:rPr>
              <w:t>ml</w:t>
            </w:r>
            <w:r w:rsidRPr="0028084E">
              <w:t>. Вода используется для разведения всех реактивов, разведений испытуемого препарата и для постановки контролей.</w:t>
            </w:r>
          </w:p>
          <w:p w:rsidR="0028084E" w:rsidRPr="0028084E" w:rsidRDefault="0028084E" w:rsidP="0028084E">
            <w:pPr>
              <w:widowControl w:val="0"/>
              <w:spacing w:after="0"/>
              <w:ind w:right="132"/>
              <w:jc w:val="left"/>
              <w:rPr>
                <w:lang w:val="en-US"/>
              </w:rPr>
            </w:pPr>
            <w:r w:rsidRPr="0028084E">
              <w:t>Производитель</w:t>
            </w:r>
            <w:r w:rsidRPr="0028084E">
              <w:rPr>
                <w:lang w:val="en-US"/>
              </w:rPr>
              <w:t>:</w:t>
            </w:r>
            <w:r w:rsidRPr="0028084E">
              <w:rPr>
                <w:rFonts w:eastAsia="Arial"/>
                <w:lang w:val="en-US"/>
              </w:rPr>
              <w:t xml:space="preserve"> Associates of Cape Cod Inc, </w:t>
            </w:r>
            <w:r w:rsidRPr="0028084E">
              <w:rPr>
                <w:rFonts w:eastAsia="Arial"/>
              </w:rPr>
              <w:t>США</w:t>
            </w:r>
            <w:r w:rsidRPr="0028084E">
              <w:rPr>
                <w:lang w:val="en-US"/>
              </w:rPr>
              <w:t xml:space="preserve"> – 100 </w:t>
            </w:r>
            <w:proofErr w:type="spellStart"/>
            <w:r w:rsidRPr="0028084E">
              <w:t>шт</w:t>
            </w:r>
            <w:proofErr w:type="spellEnd"/>
            <w:r w:rsidRPr="0028084E">
              <w:rPr>
                <w:lang w:val="en-US"/>
              </w:rPr>
              <w:t>.</w:t>
            </w:r>
          </w:p>
        </w:tc>
      </w:tr>
      <w:tr w:rsidR="0028084E" w:rsidRPr="0028084E"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t>5.</w:t>
            </w:r>
          </w:p>
        </w:tc>
        <w:tc>
          <w:tcPr>
            <w:tcW w:w="3116" w:type="dxa"/>
            <w:gridSpan w:val="3"/>
            <w:shd w:val="clear" w:color="auto" w:fill="auto"/>
          </w:tcPr>
          <w:p w:rsidR="0028084E" w:rsidRPr="0028084E" w:rsidRDefault="0028084E" w:rsidP="0028084E">
            <w:pPr>
              <w:widowControl w:val="0"/>
              <w:spacing w:after="0"/>
              <w:ind w:right="132"/>
              <w:jc w:val="left"/>
            </w:pPr>
            <w:r w:rsidRPr="0028084E">
              <w:t xml:space="preserve">Буфер для коррекции </w:t>
            </w:r>
            <w:r w:rsidRPr="0028084E">
              <w:rPr>
                <w:lang w:val="en-US"/>
              </w:rPr>
              <w:t>pH</w:t>
            </w:r>
            <w:r w:rsidRPr="0028084E">
              <w:t xml:space="preserve"> </w:t>
            </w:r>
            <w:proofErr w:type="spellStart"/>
            <w:r w:rsidRPr="0028084E">
              <w:rPr>
                <w:lang w:val="en-US"/>
              </w:rPr>
              <w:t>Pyrosol</w:t>
            </w:r>
            <w:proofErr w:type="spellEnd"/>
            <w:r w:rsidRPr="0028084E">
              <w:t xml:space="preserve">  </w:t>
            </w:r>
            <w:r w:rsidRPr="0028084E">
              <w:rPr>
                <w:lang w:val="en-US"/>
              </w:rPr>
              <w:t>buffer</w:t>
            </w:r>
            <w:r w:rsidRPr="0028084E">
              <w:t xml:space="preserve"> </w:t>
            </w:r>
            <w:r w:rsidRPr="0028084E">
              <w:rPr>
                <w:lang w:val="en-US"/>
              </w:rPr>
              <w:t>BR</w:t>
            </w:r>
            <w:r w:rsidRPr="0028084E">
              <w:t>051</w:t>
            </w:r>
          </w:p>
          <w:p w:rsidR="0028084E" w:rsidRPr="0028084E" w:rsidRDefault="0028084E" w:rsidP="0028084E">
            <w:pPr>
              <w:widowControl w:val="0"/>
              <w:spacing w:after="0"/>
              <w:ind w:right="132"/>
              <w:jc w:val="left"/>
              <w:rPr>
                <w:lang w:eastAsia="zh-CN"/>
              </w:rPr>
            </w:pPr>
          </w:p>
        </w:tc>
        <w:tc>
          <w:tcPr>
            <w:tcW w:w="6370" w:type="dxa"/>
            <w:gridSpan w:val="4"/>
          </w:tcPr>
          <w:p w:rsidR="0028084E" w:rsidRPr="0028084E" w:rsidRDefault="0028084E" w:rsidP="0028084E">
            <w:pPr>
              <w:widowControl w:val="0"/>
              <w:spacing w:after="0"/>
              <w:ind w:right="132"/>
              <w:jc w:val="left"/>
            </w:pPr>
            <w:r w:rsidRPr="0028084E">
              <w:t xml:space="preserve">Буфер </w:t>
            </w:r>
            <w:proofErr w:type="spellStart"/>
            <w:r w:rsidRPr="0028084E">
              <w:t>апирогенный</w:t>
            </w:r>
            <w:proofErr w:type="spellEnd"/>
            <w:r w:rsidRPr="0028084E">
              <w:t xml:space="preserve"> для коррекции </w:t>
            </w:r>
            <w:proofErr w:type="spellStart"/>
            <w:r w:rsidRPr="0028084E">
              <w:t>рН</w:t>
            </w:r>
            <w:proofErr w:type="spellEnd"/>
            <w:r w:rsidRPr="0028084E">
              <w:t xml:space="preserve"> </w:t>
            </w:r>
            <w:proofErr w:type="spellStart"/>
            <w:r w:rsidRPr="0028084E">
              <w:t>Пиросол</w:t>
            </w:r>
            <w:proofErr w:type="spellEnd"/>
            <w:r w:rsidRPr="0028084E">
              <w:t xml:space="preserve"> с индикатором (каталожный номер BR051). </w:t>
            </w:r>
          </w:p>
          <w:p w:rsidR="0028084E" w:rsidRPr="0028084E" w:rsidRDefault="0028084E" w:rsidP="0028084E">
            <w:pPr>
              <w:widowControl w:val="0"/>
              <w:spacing w:after="0"/>
              <w:ind w:right="132"/>
              <w:jc w:val="left"/>
            </w:pPr>
            <w:r w:rsidRPr="0028084E">
              <w:t xml:space="preserve">Реактив для проведения гель-тромб </w:t>
            </w:r>
            <w:proofErr w:type="spellStart"/>
            <w:proofErr w:type="gramStart"/>
            <w:r w:rsidRPr="0028084E">
              <w:t>ЛАЛ-теста</w:t>
            </w:r>
            <w:proofErr w:type="spellEnd"/>
            <w:proofErr w:type="gramEnd"/>
            <w:r w:rsidRPr="0028084E">
              <w:t xml:space="preserve"> 5,5 мл/флакон. Реактив для доведения </w:t>
            </w:r>
            <w:proofErr w:type="spellStart"/>
            <w:r w:rsidRPr="0028084E">
              <w:t>рН</w:t>
            </w:r>
            <w:proofErr w:type="spellEnd"/>
            <w:r w:rsidRPr="0028084E">
              <w:t xml:space="preserve"> образцов до уровня, приемлемого в </w:t>
            </w:r>
            <w:proofErr w:type="spellStart"/>
            <w:proofErr w:type="gramStart"/>
            <w:r w:rsidRPr="0028084E">
              <w:t>ЛАЛ-тесте</w:t>
            </w:r>
            <w:proofErr w:type="spellEnd"/>
            <w:proofErr w:type="gramEnd"/>
            <w:r w:rsidRPr="0028084E">
              <w:t xml:space="preserve"> с дополнительной индикацией при помощи окрашивания. Производитель:</w:t>
            </w:r>
            <w:r w:rsidRPr="0028084E">
              <w:rPr>
                <w:rFonts w:eastAsia="Arial"/>
              </w:rPr>
              <w:t xml:space="preserve"> </w:t>
            </w:r>
            <w:r w:rsidRPr="0028084E">
              <w:rPr>
                <w:rFonts w:eastAsia="Arial"/>
                <w:lang w:val="en-US"/>
              </w:rPr>
              <w:t>Associates</w:t>
            </w:r>
            <w:r w:rsidRPr="0028084E">
              <w:rPr>
                <w:rFonts w:eastAsia="Arial"/>
              </w:rPr>
              <w:t xml:space="preserve"> </w:t>
            </w:r>
            <w:r w:rsidRPr="0028084E">
              <w:rPr>
                <w:rFonts w:eastAsia="Arial"/>
                <w:lang w:val="en-US"/>
              </w:rPr>
              <w:t>of</w:t>
            </w:r>
            <w:r w:rsidRPr="0028084E">
              <w:rPr>
                <w:rFonts w:eastAsia="Arial"/>
              </w:rPr>
              <w:t xml:space="preserve"> </w:t>
            </w:r>
            <w:r w:rsidRPr="0028084E">
              <w:rPr>
                <w:rFonts w:eastAsia="Arial"/>
                <w:lang w:val="en-US"/>
              </w:rPr>
              <w:t>Cape</w:t>
            </w:r>
            <w:r w:rsidRPr="0028084E">
              <w:rPr>
                <w:rFonts w:eastAsia="Arial"/>
              </w:rPr>
              <w:t xml:space="preserve"> </w:t>
            </w:r>
            <w:r w:rsidRPr="0028084E">
              <w:rPr>
                <w:rFonts w:eastAsia="Arial"/>
                <w:lang w:val="en-US"/>
              </w:rPr>
              <w:t>Cod</w:t>
            </w:r>
            <w:r w:rsidRPr="0028084E">
              <w:rPr>
                <w:rFonts w:eastAsia="Arial"/>
              </w:rPr>
              <w:t xml:space="preserve"> </w:t>
            </w:r>
            <w:r w:rsidRPr="0028084E">
              <w:rPr>
                <w:rFonts w:eastAsia="Arial"/>
                <w:lang w:val="en-US"/>
              </w:rPr>
              <w:t>Inc</w:t>
            </w:r>
            <w:r w:rsidRPr="0028084E">
              <w:rPr>
                <w:rFonts w:eastAsia="Arial"/>
              </w:rPr>
              <w:t>, США</w:t>
            </w:r>
            <w:r w:rsidRPr="0028084E">
              <w:t xml:space="preserve"> – 20 шт.</w:t>
            </w:r>
          </w:p>
          <w:p w:rsidR="0028084E" w:rsidRPr="0028084E" w:rsidRDefault="0028084E" w:rsidP="0028084E">
            <w:pPr>
              <w:suppressAutoHyphens/>
              <w:spacing w:after="0"/>
              <w:rPr>
                <w:lang w:eastAsia="zh-CN"/>
              </w:rPr>
            </w:pPr>
          </w:p>
        </w:tc>
      </w:tr>
      <w:tr w:rsidR="0028084E" w:rsidRPr="0028084E"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t>6.</w:t>
            </w:r>
          </w:p>
        </w:tc>
        <w:tc>
          <w:tcPr>
            <w:tcW w:w="3116" w:type="dxa"/>
            <w:gridSpan w:val="3"/>
            <w:shd w:val="clear" w:color="auto" w:fill="auto"/>
          </w:tcPr>
          <w:p w:rsidR="0028084E" w:rsidRPr="0028084E" w:rsidRDefault="0028084E" w:rsidP="0028084E">
            <w:pPr>
              <w:widowControl w:val="0"/>
              <w:spacing w:after="0"/>
              <w:ind w:right="132"/>
              <w:jc w:val="left"/>
            </w:pPr>
            <w:r w:rsidRPr="0028084E">
              <w:t xml:space="preserve">Набор для контроля </w:t>
            </w:r>
            <w:proofErr w:type="spellStart"/>
            <w:r w:rsidRPr="0028084E">
              <w:t>депирогенизации</w:t>
            </w:r>
            <w:proofErr w:type="spellEnd"/>
            <w:r w:rsidRPr="0028084E">
              <w:t xml:space="preserve"> ампул с концентрацией 10000едЭ </w:t>
            </w:r>
          </w:p>
          <w:p w:rsidR="0028084E" w:rsidRPr="0028084E" w:rsidRDefault="0028084E" w:rsidP="0028084E">
            <w:pPr>
              <w:suppressAutoHyphens/>
              <w:spacing w:after="0"/>
              <w:rPr>
                <w:lang w:eastAsia="zh-CN"/>
              </w:rPr>
            </w:pPr>
          </w:p>
        </w:tc>
        <w:tc>
          <w:tcPr>
            <w:tcW w:w="6370" w:type="dxa"/>
            <w:gridSpan w:val="4"/>
          </w:tcPr>
          <w:p w:rsidR="0028084E" w:rsidRPr="0028084E" w:rsidRDefault="0028084E" w:rsidP="0028084E">
            <w:pPr>
              <w:widowControl w:val="0"/>
              <w:spacing w:after="0"/>
              <w:ind w:right="132"/>
              <w:jc w:val="left"/>
              <w:rPr>
                <w:lang w:eastAsia="en-US"/>
              </w:rPr>
            </w:pPr>
            <w:r w:rsidRPr="0028084E">
              <w:rPr>
                <w:lang w:eastAsia="en-US"/>
              </w:rPr>
              <w:t xml:space="preserve">Состав: </w:t>
            </w:r>
            <w:proofErr w:type="spellStart"/>
            <w:r w:rsidRPr="0028084E">
              <w:rPr>
                <w:lang w:eastAsia="en-US"/>
              </w:rPr>
              <w:t>лиофилизированный</w:t>
            </w:r>
            <w:proofErr w:type="spellEnd"/>
            <w:r w:rsidRPr="0028084E">
              <w:rPr>
                <w:lang w:eastAsia="en-US"/>
              </w:rPr>
              <w:t xml:space="preserve"> </w:t>
            </w:r>
            <w:proofErr w:type="spellStart"/>
            <w:r w:rsidRPr="0028084E">
              <w:rPr>
                <w:lang w:eastAsia="en-US"/>
              </w:rPr>
              <w:t>липополисахарид</w:t>
            </w:r>
            <w:proofErr w:type="spellEnd"/>
            <w:r w:rsidRPr="0028084E">
              <w:rPr>
                <w:lang w:eastAsia="en-US"/>
              </w:rPr>
              <w:t xml:space="preserve">, полученный из штамма  </w:t>
            </w:r>
            <w:r w:rsidRPr="0028084E">
              <w:rPr>
                <w:lang w:val="en-US" w:eastAsia="en-US"/>
              </w:rPr>
              <w:t>E</w:t>
            </w:r>
            <w:r w:rsidRPr="0028084E">
              <w:rPr>
                <w:lang w:eastAsia="en-US"/>
              </w:rPr>
              <w:t xml:space="preserve">. </w:t>
            </w:r>
            <w:r w:rsidRPr="0028084E">
              <w:rPr>
                <w:lang w:val="en-US" w:eastAsia="en-US"/>
              </w:rPr>
              <w:t>Coli</w:t>
            </w:r>
            <w:r w:rsidRPr="0028084E">
              <w:rPr>
                <w:lang w:eastAsia="en-US"/>
              </w:rPr>
              <w:t xml:space="preserve"> 0113:H10. </w:t>
            </w:r>
          </w:p>
          <w:p w:rsidR="0028084E" w:rsidRPr="0028084E" w:rsidRDefault="0028084E" w:rsidP="0028084E">
            <w:pPr>
              <w:widowControl w:val="0"/>
              <w:spacing w:after="0"/>
              <w:ind w:right="132"/>
              <w:jc w:val="left"/>
              <w:rPr>
                <w:lang w:eastAsia="en-US"/>
              </w:rPr>
            </w:pPr>
            <w:r w:rsidRPr="0028084E">
              <w:rPr>
                <w:lang w:eastAsia="en-US"/>
              </w:rPr>
              <w:t xml:space="preserve">Флакон с эндотоксином кажется пустым, так как данный препарат эндотоксина не содержит наполнителей и стабилизаторов. </w:t>
            </w:r>
          </w:p>
          <w:p w:rsidR="0028084E" w:rsidRPr="0028084E" w:rsidRDefault="0028084E" w:rsidP="0028084E">
            <w:pPr>
              <w:widowControl w:val="0"/>
              <w:spacing w:after="0"/>
              <w:ind w:right="132"/>
              <w:jc w:val="left"/>
              <w:rPr>
                <w:lang w:eastAsia="en-US"/>
              </w:rPr>
            </w:pPr>
            <w:proofErr w:type="gramStart"/>
            <w:r w:rsidRPr="0028084E">
              <w:rPr>
                <w:lang w:eastAsia="en-US"/>
              </w:rPr>
              <w:t>Предназначен</w:t>
            </w:r>
            <w:proofErr w:type="gramEnd"/>
            <w:r w:rsidRPr="0028084E">
              <w:rPr>
                <w:lang w:eastAsia="en-US"/>
              </w:rPr>
              <w:t xml:space="preserve"> для </w:t>
            </w:r>
            <w:proofErr w:type="spellStart"/>
            <w:r w:rsidRPr="0028084E">
              <w:rPr>
                <w:lang w:eastAsia="en-US"/>
              </w:rPr>
              <w:t>валидации</w:t>
            </w:r>
            <w:proofErr w:type="spellEnd"/>
            <w:r w:rsidRPr="0028084E">
              <w:rPr>
                <w:lang w:eastAsia="en-US"/>
              </w:rPr>
              <w:t xml:space="preserve"> или мониторинга процессов </w:t>
            </w:r>
            <w:proofErr w:type="spellStart"/>
            <w:r w:rsidRPr="0028084E">
              <w:rPr>
                <w:lang w:eastAsia="en-US"/>
              </w:rPr>
              <w:t>депирогенизации</w:t>
            </w:r>
            <w:proofErr w:type="spellEnd"/>
            <w:r w:rsidRPr="0028084E">
              <w:rPr>
                <w:lang w:eastAsia="en-US"/>
              </w:rPr>
              <w:t xml:space="preserve">. </w:t>
            </w:r>
          </w:p>
          <w:p w:rsidR="0028084E" w:rsidRPr="0028084E" w:rsidRDefault="0028084E" w:rsidP="0028084E">
            <w:pPr>
              <w:widowControl w:val="0"/>
              <w:spacing w:after="0"/>
              <w:ind w:right="132"/>
              <w:jc w:val="left"/>
              <w:rPr>
                <w:rFonts w:eastAsia="Courier New"/>
                <w:lang w:bidi="ru-RU"/>
              </w:rPr>
            </w:pPr>
            <w:r w:rsidRPr="0028084E">
              <w:rPr>
                <w:lang w:eastAsia="en-US"/>
              </w:rPr>
              <w:t>Форма выпуска: в стеклянных флаконах, содержащих 10 000 ЕЭ</w:t>
            </w:r>
            <w:proofErr w:type="gramStart"/>
            <w:r w:rsidRPr="0028084E">
              <w:rPr>
                <w:rFonts w:eastAsia="Courier New"/>
                <w:lang w:bidi="ru-RU"/>
              </w:rPr>
              <w:t xml:space="preserve"> .</w:t>
            </w:r>
            <w:proofErr w:type="gramEnd"/>
          </w:p>
          <w:p w:rsidR="0028084E" w:rsidRPr="0028084E" w:rsidRDefault="0028084E" w:rsidP="0028084E">
            <w:pPr>
              <w:suppressAutoHyphens/>
              <w:spacing w:after="0"/>
              <w:rPr>
                <w:lang w:eastAsia="zh-CN"/>
              </w:rPr>
            </w:pPr>
            <w:r w:rsidRPr="0028084E">
              <w:rPr>
                <w:rFonts w:eastAsia="Courier New"/>
                <w:lang w:bidi="ru-RU"/>
              </w:rPr>
              <w:t>Упаковка: 10 флаконов, производитель</w:t>
            </w:r>
            <w:r w:rsidRPr="0028084E">
              <w:t>:</w:t>
            </w:r>
            <w:r w:rsidRPr="0028084E">
              <w:rPr>
                <w:rFonts w:eastAsia="Arial"/>
              </w:rPr>
              <w:t xml:space="preserve"> </w:t>
            </w:r>
            <w:r w:rsidRPr="0028084E">
              <w:rPr>
                <w:rFonts w:eastAsia="Arial"/>
                <w:lang w:val="en-US"/>
              </w:rPr>
              <w:t>Associates</w:t>
            </w:r>
            <w:r w:rsidRPr="0028084E">
              <w:rPr>
                <w:rFonts w:eastAsia="Arial"/>
              </w:rPr>
              <w:t xml:space="preserve"> </w:t>
            </w:r>
            <w:r w:rsidRPr="0028084E">
              <w:rPr>
                <w:rFonts w:eastAsia="Arial"/>
                <w:lang w:val="en-US"/>
              </w:rPr>
              <w:t>of</w:t>
            </w:r>
            <w:r w:rsidRPr="0028084E">
              <w:rPr>
                <w:rFonts w:eastAsia="Arial"/>
              </w:rPr>
              <w:t xml:space="preserve"> </w:t>
            </w:r>
            <w:r w:rsidRPr="0028084E">
              <w:rPr>
                <w:rFonts w:eastAsia="Arial"/>
                <w:lang w:val="en-US"/>
              </w:rPr>
              <w:t>Cape</w:t>
            </w:r>
            <w:r w:rsidRPr="0028084E">
              <w:rPr>
                <w:rFonts w:eastAsia="Arial"/>
              </w:rPr>
              <w:t xml:space="preserve"> </w:t>
            </w:r>
            <w:r w:rsidRPr="0028084E">
              <w:rPr>
                <w:rFonts w:eastAsia="Arial"/>
                <w:lang w:val="en-US"/>
              </w:rPr>
              <w:t>Cod</w:t>
            </w:r>
            <w:r w:rsidRPr="0028084E">
              <w:rPr>
                <w:rFonts w:eastAsia="Arial"/>
              </w:rPr>
              <w:t xml:space="preserve"> </w:t>
            </w:r>
            <w:r w:rsidRPr="0028084E">
              <w:rPr>
                <w:rFonts w:eastAsia="Arial"/>
                <w:lang w:val="en-US"/>
              </w:rPr>
              <w:t>Inc</w:t>
            </w:r>
            <w:r w:rsidRPr="0028084E">
              <w:rPr>
                <w:rFonts w:eastAsia="Arial"/>
              </w:rPr>
              <w:t>, США</w:t>
            </w:r>
            <w:r w:rsidRPr="0028084E">
              <w:t xml:space="preserve"> – 50 </w:t>
            </w:r>
            <w:proofErr w:type="spellStart"/>
            <w:r w:rsidRPr="0028084E">
              <w:t>упак</w:t>
            </w:r>
            <w:proofErr w:type="spellEnd"/>
            <w:r w:rsidRPr="0028084E">
              <w:t>.</w:t>
            </w:r>
          </w:p>
        </w:tc>
      </w:tr>
      <w:tr w:rsidR="0028084E" w:rsidRPr="0028084E"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t>7.</w:t>
            </w:r>
          </w:p>
        </w:tc>
        <w:tc>
          <w:tcPr>
            <w:tcW w:w="3116" w:type="dxa"/>
            <w:gridSpan w:val="3"/>
            <w:shd w:val="clear" w:color="auto" w:fill="auto"/>
          </w:tcPr>
          <w:p w:rsidR="0028084E" w:rsidRPr="0028084E" w:rsidRDefault="0028084E" w:rsidP="0028084E">
            <w:pPr>
              <w:widowControl w:val="0"/>
              <w:spacing w:after="0"/>
              <w:ind w:right="132"/>
              <w:jc w:val="left"/>
            </w:pPr>
            <w:r w:rsidRPr="0028084E">
              <w:t xml:space="preserve">Контрольный стандарт эндотоксина </w:t>
            </w:r>
            <w:r w:rsidRPr="0028084E">
              <w:rPr>
                <w:lang w:val="en-US"/>
              </w:rPr>
              <w:t>Escherichia</w:t>
            </w:r>
            <w:r w:rsidRPr="0028084E">
              <w:t xml:space="preserve"> </w:t>
            </w:r>
            <w:r w:rsidRPr="0028084E">
              <w:rPr>
                <w:lang w:val="en-US"/>
              </w:rPr>
              <w:t>coli</w:t>
            </w:r>
            <w:r w:rsidRPr="0028084E">
              <w:t xml:space="preserve"> 0113:</w:t>
            </w:r>
            <w:r w:rsidRPr="0028084E">
              <w:rPr>
                <w:lang w:val="en-US"/>
              </w:rPr>
              <w:t>H</w:t>
            </w:r>
            <w:r w:rsidRPr="0028084E">
              <w:t>10 0.5</w:t>
            </w:r>
            <w:proofErr w:type="spellStart"/>
            <w:r w:rsidRPr="0028084E">
              <w:rPr>
                <w:lang w:val="en-US"/>
              </w:rPr>
              <w:t>ug</w:t>
            </w:r>
            <w:proofErr w:type="spellEnd"/>
            <w:r w:rsidRPr="0028084E">
              <w:t>/</w:t>
            </w:r>
            <w:r w:rsidRPr="0028084E">
              <w:rPr>
                <w:lang w:val="en-US"/>
              </w:rPr>
              <w:t>vial</w:t>
            </w:r>
            <w:r w:rsidRPr="0028084E">
              <w:t xml:space="preserve"> </w:t>
            </w:r>
            <w:r w:rsidRPr="0028084E">
              <w:rPr>
                <w:lang w:val="en-US"/>
              </w:rPr>
              <w:t>E</w:t>
            </w:r>
            <w:r w:rsidRPr="0028084E">
              <w:t xml:space="preserve">0005 </w:t>
            </w:r>
          </w:p>
          <w:p w:rsidR="0028084E" w:rsidRPr="0028084E" w:rsidRDefault="0028084E" w:rsidP="0028084E">
            <w:pPr>
              <w:widowControl w:val="0"/>
              <w:spacing w:after="0"/>
              <w:ind w:right="132"/>
              <w:jc w:val="left"/>
              <w:rPr>
                <w:lang w:eastAsia="zh-CN"/>
              </w:rPr>
            </w:pPr>
          </w:p>
        </w:tc>
        <w:tc>
          <w:tcPr>
            <w:tcW w:w="6370" w:type="dxa"/>
            <w:gridSpan w:val="4"/>
          </w:tcPr>
          <w:p w:rsidR="0028084E" w:rsidRPr="0028084E" w:rsidRDefault="0028084E" w:rsidP="0028084E">
            <w:pPr>
              <w:widowControl w:val="0"/>
              <w:spacing w:after="0"/>
              <w:ind w:right="132"/>
              <w:jc w:val="left"/>
            </w:pPr>
            <w:r w:rsidRPr="0028084E">
              <w:rPr>
                <w:rFonts w:eastAsia="Courier New"/>
                <w:lang w:bidi="ru-RU"/>
              </w:rPr>
              <w:t xml:space="preserve">Контрольный стандарт   эндотоксина 500 </w:t>
            </w:r>
            <w:proofErr w:type="spellStart"/>
            <w:r w:rsidRPr="0028084E">
              <w:rPr>
                <w:rFonts w:eastAsia="Courier New"/>
                <w:lang w:bidi="ru-RU"/>
              </w:rPr>
              <w:t>нг</w:t>
            </w:r>
            <w:proofErr w:type="spellEnd"/>
            <w:r w:rsidRPr="0028084E">
              <w:rPr>
                <w:rFonts w:eastAsia="Courier New"/>
                <w:lang w:bidi="ru-RU"/>
              </w:rPr>
              <w:t xml:space="preserve">, используется в качестве контроля при проведении </w:t>
            </w:r>
            <w:proofErr w:type="spellStart"/>
            <w:proofErr w:type="gramStart"/>
            <w:r w:rsidRPr="0028084E">
              <w:rPr>
                <w:rFonts w:eastAsia="Courier New"/>
                <w:lang w:bidi="ru-RU"/>
              </w:rPr>
              <w:t>ЛАЛ-теста</w:t>
            </w:r>
            <w:proofErr w:type="spellEnd"/>
            <w:proofErr w:type="gramEnd"/>
            <w:r w:rsidRPr="0028084E">
              <w:rPr>
                <w:rFonts w:eastAsia="Courier New"/>
                <w:lang w:bidi="ru-RU"/>
              </w:rPr>
              <w:t>.</w:t>
            </w:r>
            <w:r w:rsidRPr="0028084E">
              <w:t xml:space="preserve"> </w:t>
            </w:r>
          </w:p>
          <w:p w:rsidR="0028084E" w:rsidRPr="0028084E" w:rsidRDefault="0028084E" w:rsidP="0028084E">
            <w:pPr>
              <w:widowControl w:val="0"/>
              <w:spacing w:after="0"/>
              <w:ind w:right="132"/>
              <w:jc w:val="left"/>
              <w:rPr>
                <w:rFonts w:eastAsia="Courier New"/>
                <w:lang w:bidi="ru-RU"/>
              </w:rPr>
            </w:pPr>
            <w:r w:rsidRPr="0028084E">
              <w:t xml:space="preserve">Контроли необходимы для проверки работоспособности </w:t>
            </w:r>
            <w:proofErr w:type="spellStart"/>
            <w:proofErr w:type="gramStart"/>
            <w:r w:rsidRPr="0028084E">
              <w:t>ЛАЛ-реактивов</w:t>
            </w:r>
            <w:proofErr w:type="spellEnd"/>
            <w:proofErr w:type="gramEnd"/>
            <w:r w:rsidRPr="0028084E">
              <w:t>, построения калибровочных кривых, проверки возможности ингибирования реакции со стороны испытуемых растворов.</w:t>
            </w:r>
            <w:r w:rsidRPr="0028084E">
              <w:rPr>
                <w:rFonts w:eastAsia="Courier New"/>
                <w:lang w:bidi="ru-RU"/>
              </w:rPr>
              <w:t xml:space="preserve"> Контрольный стандарт представляет собой высокоочищенный </w:t>
            </w:r>
            <w:proofErr w:type="spellStart"/>
            <w:r w:rsidRPr="0028084E">
              <w:rPr>
                <w:rFonts w:eastAsia="Courier New"/>
                <w:lang w:bidi="ru-RU"/>
              </w:rPr>
              <w:t>лиофилизированный</w:t>
            </w:r>
            <w:proofErr w:type="spellEnd"/>
            <w:r w:rsidRPr="0028084E">
              <w:rPr>
                <w:rFonts w:eastAsia="Courier New"/>
                <w:lang w:bidi="ru-RU"/>
              </w:rPr>
              <w:t xml:space="preserve"> эндотоксин </w:t>
            </w:r>
            <w:proofErr w:type="spellStart"/>
            <w:r w:rsidRPr="0028084E">
              <w:rPr>
                <w:rFonts w:eastAsia="Courier New"/>
                <w:lang w:bidi="ru-RU"/>
              </w:rPr>
              <w:t>E.coli</w:t>
            </w:r>
            <w:proofErr w:type="spellEnd"/>
            <w:r w:rsidRPr="0028084E">
              <w:rPr>
                <w:rFonts w:eastAsia="Courier New"/>
                <w:lang w:bidi="ru-RU"/>
              </w:rPr>
              <w:t xml:space="preserve">. </w:t>
            </w:r>
          </w:p>
          <w:p w:rsidR="0028084E" w:rsidRPr="0028084E" w:rsidRDefault="0028084E" w:rsidP="0028084E">
            <w:pPr>
              <w:widowControl w:val="0"/>
              <w:spacing w:after="0"/>
              <w:ind w:right="132"/>
              <w:jc w:val="left"/>
            </w:pPr>
            <w:r w:rsidRPr="0028084E">
              <w:t>Производитель:</w:t>
            </w:r>
            <w:r w:rsidRPr="0028084E">
              <w:rPr>
                <w:rFonts w:eastAsia="Arial"/>
              </w:rPr>
              <w:t xml:space="preserve"> </w:t>
            </w:r>
            <w:r w:rsidRPr="0028084E">
              <w:rPr>
                <w:rFonts w:eastAsia="Arial"/>
                <w:lang w:val="en-US"/>
              </w:rPr>
              <w:t>Associates</w:t>
            </w:r>
            <w:r w:rsidRPr="0028084E">
              <w:rPr>
                <w:rFonts w:eastAsia="Arial"/>
              </w:rPr>
              <w:t xml:space="preserve"> </w:t>
            </w:r>
            <w:r w:rsidRPr="0028084E">
              <w:rPr>
                <w:rFonts w:eastAsia="Arial"/>
                <w:lang w:val="en-US"/>
              </w:rPr>
              <w:t>of</w:t>
            </w:r>
            <w:r w:rsidRPr="0028084E">
              <w:rPr>
                <w:rFonts w:eastAsia="Arial"/>
              </w:rPr>
              <w:t xml:space="preserve"> </w:t>
            </w:r>
            <w:r w:rsidRPr="0028084E">
              <w:rPr>
                <w:rFonts w:eastAsia="Arial"/>
                <w:lang w:val="en-US"/>
              </w:rPr>
              <w:t>Cape</w:t>
            </w:r>
            <w:r w:rsidRPr="0028084E">
              <w:rPr>
                <w:rFonts w:eastAsia="Arial"/>
              </w:rPr>
              <w:t xml:space="preserve"> </w:t>
            </w:r>
            <w:r w:rsidRPr="0028084E">
              <w:rPr>
                <w:rFonts w:eastAsia="Arial"/>
                <w:lang w:val="en-US"/>
              </w:rPr>
              <w:t>Cod</w:t>
            </w:r>
            <w:r w:rsidRPr="0028084E">
              <w:rPr>
                <w:rFonts w:eastAsia="Arial"/>
              </w:rPr>
              <w:t xml:space="preserve"> </w:t>
            </w:r>
            <w:r w:rsidRPr="0028084E">
              <w:rPr>
                <w:rFonts w:eastAsia="Arial"/>
                <w:lang w:val="en-US"/>
              </w:rPr>
              <w:t>Inc</w:t>
            </w:r>
            <w:r w:rsidRPr="0028084E">
              <w:rPr>
                <w:rFonts w:eastAsia="Arial"/>
              </w:rPr>
              <w:t>, США</w:t>
            </w:r>
            <w:r w:rsidRPr="0028084E">
              <w:rPr>
                <w:rFonts w:eastAsia="Courier New"/>
                <w:lang w:bidi="ru-RU"/>
              </w:rPr>
              <w:br/>
            </w:r>
            <w:r w:rsidRPr="0028084E">
              <w:t xml:space="preserve"> – 24 шт.</w:t>
            </w:r>
          </w:p>
        </w:tc>
      </w:tr>
      <w:tr w:rsidR="0028084E" w:rsidRPr="0028084E"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802"/>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t>8.</w:t>
            </w:r>
          </w:p>
        </w:tc>
        <w:tc>
          <w:tcPr>
            <w:tcW w:w="3116" w:type="dxa"/>
            <w:gridSpan w:val="3"/>
            <w:shd w:val="clear" w:color="auto" w:fill="auto"/>
          </w:tcPr>
          <w:p w:rsidR="0028084E" w:rsidRPr="0028084E" w:rsidRDefault="0028084E" w:rsidP="0028084E">
            <w:pPr>
              <w:widowControl w:val="0"/>
              <w:spacing w:after="0"/>
              <w:ind w:right="132"/>
              <w:jc w:val="left"/>
            </w:pPr>
            <w:r w:rsidRPr="0028084E">
              <w:t xml:space="preserve">Лента лабораторная </w:t>
            </w:r>
          </w:p>
          <w:p w:rsidR="0028084E" w:rsidRPr="0028084E" w:rsidRDefault="0028084E" w:rsidP="0028084E">
            <w:pPr>
              <w:widowControl w:val="0"/>
              <w:spacing w:after="0"/>
              <w:ind w:right="132"/>
              <w:jc w:val="left"/>
            </w:pPr>
            <w:proofErr w:type="spellStart"/>
            <w:r w:rsidRPr="0028084E">
              <w:rPr>
                <w:lang w:val="en-US"/>
              </w:rPr>
              <w:t>Parafilm</w:t>
            </w:r>
            <w:proofErr w:type="spellEnd"/>
            <w:r w:rsidRPr="0028084E">
              <w:t xml:space="preserve"> </w:t>
            </w:r>
            <w:r w:rsidRPr="0028084E">
              <w:rPr>
                <w:lang w:val="en-US"/>
              </w:rPr>
              <w:t>M</w:t>
            </w:r>
            <w:r w:rsidRPr="0028084E">
              <w:t xml:space="preserve"> </w:t>
            </w:r>
          </w:p>
        </w:tc>
        <w:tc>
          <w:tcPr>
            <w:tcW w:w="6370" w:type="dxa"/>
            <w:gridSpan w:val="4"/>
          </w:tcPr>
          <w:p w:rsidR="0028084E" w:rsidRPr="0028084E" w:rsidRDefault="0028084E" w:rsidP="0028084E">
            <w:pPr>
              <w:widowControl w:val="0"/>
              <w:spacing w:after="0"/>
              <w:ind w:right="132"/>
              <w:jc w:val="left"/>
            </w:pPr>
            <w:r w:rsidRPr="0028084E">
              <w:t xml:space="preserve">Ширина 10 см, длина рулона 38 м, </w:t>
            </w:r>
            <w:r w:rsidRPr="0028084E">
              <w:rPr>
                <w:lang w:val="en-US"/>
              </w:rPr>
              <w:t>PM</w:t>
            </w:r>
            <w:r w:rsidRPr="0028084E">
              <w:t xml:space="preserve">996 </w:t>
            </w:r>
          </w:p>
          <w:p w:rsidR="0028084E" w:rsidRPr="0028084E" w:rsidRDefault="0028084E" w:rsidP="0028084E">
            <w:pPr>
              <w:widowControl w:val="0"/>
              <w:spacing w:after="0"/>
              <w:ind w:right="132"/>
              <w:jc w:val="left"/>
            </w:pPr>
            <w:r w:rsidRPr="0028084E">
              <w:t>Лента лабораторная предназначена для закрытия пробирок при хранении и перемешивании. – 8 шт.</w:t>
            </w:r>
          </w:p>
        </w:tc>
      </w:tr>
      <w:tr w:rsidR="0028084E" w:rsidRPr="0028084E" w:rsidTr="00BF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6"/>
        </w:trPr>
        <w:tc>
          <w:tcPr>
            <w:tcW w:w="932" w:type="dxa"/>
            <w:gridSpan w:val="3"/>
            <w:shd w:val="clear" w:color="auto" w:fill="auto"/>
          </w:tcPr>
          <w:p w:rsidR="0028084E" w:rsidRPr="0028084E" w:rsidRDefault="0028084E" w:rsidP="0028084E">
            <w:pPr>
              <w:suppressAutoHyphens/>
              <w:spacing w:after="0"/>
              <w:ind w:left="72"/>
              <w:rPr>
                <w:lang w:eastAsia="zh-CN"/>
              </w:rPr>
            </w:pPr>
            <w:r w:rsidRPr="0028084E">
              <w:rPr>
                <w:lang w:eastAsia="zh-CN"/>
              </w:rPr>
              <w:t>9.</w:t>
            </w:r>
          </w:p>
        </w:tc>
        <w:tc>
          <w:tcPr>
            <w:tcW w:w="3116" w:type="dxa"/>
            <w:gridSpan w:val="3"/>
            <w:shd w:val="clear" w:color="auto" w:fill="auto"/>
          </w:tcPr>
          <w:p w:rsidR="0028084E" w:rsidRPr="0028084E" w:rsidRDefault="0028084E" w:rsidP="0028084E">
            <w:pPr>
              <w:widowControl w:val="0"/>
              <w:spacing w:after="0"/>
              <w:ind w:right="132"/>
              <w:jc w:val="left"/>
            </w:pPr>
            <w:r w:rsidRPr="0028084E">
              <w:t xml:space="preserve">Наконечники </w:t>
            </w:r>
            <w:proofErr w:type="spellStart"/>
            <w:r w:rsidRPr="0028084E">
              <w:rPr>
                <w:lang w:val="en-US"/>
              </w:rPr>
              <w:t>Biohit</w:t>
            </w:r>
            <w:proofErr w:type="spellEnd"/>
            <w:r w:rsidRPr="0028084E">
              <w:t xml:space="preserve"> 5000 мкл, 50 шт</w:t>
            </w:r>
            <w:proofErr w:type="gramStart"/>
            <w:r w:rsidRPr="0028084E">
              <w:t>.в</w:t>
            </w:r>
            <w:proofErr w:type="gramEnd"/>
            <w:r w:rsidRPr="0028084E">
              <w:t xml:space="preserve"> штативе, стерильные, </w:t>
            </w:r>
            <w:proofErr w:type="spellStart"/>
            <w:r w:rsidRPr="0028084E">
              <w:t>апирогенные</w:t>
            </w:r>
            <w:proofErr w:type="spellEnd"/>
            <w:r w:rsidRPr="0028084E">
              <w:t>.</w:t>
            </w:r>
          </w:p>
          <w:p w:rsidR="0028084E" w:rsidRPr="0028084E" w:rsidRDefault="0028084E" w:rsidP="0028084E">
            <w:pPr>
              <w:widowControl w:val="0"/>
              <w:spacing w:after="0"/>
              <w:ind w:right="132"/>
              <w:jc w:val="left"/>
              <w:rPr>
                <w:lang w:eastAsia="zh-CN"/>
              </w:rPr>
            </w:pPr>
          </w:p>
        </w:tc>
        <w:tc>
          <w:tcPr>
            <w:tcW w:w="6370" w:type="dxa"/>
            <w:gridSpan w:val="4"/>
          </w:tcPr>
          <w:p w:rsidR="0028084E" w:rsidRPr="0028084E" w:rsidRDefault="0028084E" w:rsidP="0028084E">
            <w:pPr>
              <w:widowControl w:val="0"/>
              <w:spacing w:after="0"/>
              <w:ind w:right="132"/>
              <w:jc w:val="left"/>
              <w:rPr>
                <w:b/>
              </w:rPr>
            </w:pPr>
            <w:r w:rsidRPr="0028084E">
              <w:t>Прозрачные бесцветные наконечники без фильтра в штативе.</w:t>
            </w:r>
          </w:p>
          <w:p w:rsidR="0028084E" w:rsidRPr="0028084E" w:rsidRDefault="0028084E" w:rsidP="0028084E">
            <w:pPr>
              <w:widowControl w:val="0"/>
              <w:spacing w:after="0"/>
              <w:ind w:right="132"/>
              <w:jc w:val="left"/>
            </w:pPr>
            <w:r w:rsidRPr="0028084E">
              <w:t>Материал наконечника первичный полипропилен  (</w:t>
            </w:r>
            <w:r w:rsidRPr="0028084E">
              <w:rPr>
                <w:lang w:val="en-US"/>
              </w:rPr>
              <w:t>PP</w:t>
            </w:r>
            <w:r w:rsidRPr="0028084E">
              <w:t>).</w:t>
            </w:r>
          </w:p>
          <w:p w:rsidR="0028084E" w:rsidRPr="0028084E" w:rsidRDefault="0028084E" w:rsidP="0028084E">
            <w:pPr>
              <w:widowControl w:val="0"/>
              <w:spacing w:after="0"/>
              <w:ind w:right="132"/>
              <w:jc w:val="left"/>
            </w:pPr>
            <w:r w:rsidRPr="0028084E">
              <w:t xml:space="preserve">Объем 1000 - 5000 мкл. </w:t>
            </w:r>
          </w:p>
          <w:p w:rsidR="0028084E" w:rsidRPr="0028084E" w:rsidRDefault="0028084E" w:rsidP="0028084E">
            <w:pPr>
              <w:widowControl w:val="0"/>
              <w:spacing w:after="0"/>
              <w:ind w:right="132"/>
              <w:jc w:val="left"/>
            </w:pPr>
            <w:r w:rsidRPr="0028084E">
              <w:t>Диаметр в самой широкой части  8,7 мм.</w:t>
            </w:r>
          </w:p>
          <w:p w:rsidR="0028084E" w:rsidRPr="0028084E" w:rsidRDefault="0028084E" w:rsidP="0028084E">
            <w:pPr>
              <w:widowControl w:val="0"/>
              <w:spacing w:after="0"/>
              <w:ind w:right="132"/>
              <w:jc w:val="left"/>
            </w:pPr>
            <w:r w:rsidRPr="0028084E">
              <w:t>Наличие фаски на наконечнике.</w:t>
            </w:r>
          </w:p>
          <w:p w:rsidR="0028084E" w:rsidRPr="0028084E" w:rsidRDefault="0028084E" w:rsidP="0028084E">
            <w:pPr>
              <w:widowControl w:val="0"/>
              <w:spacing w:after="0"/>
              <w:ind w:right="132"/>
              <w:jc w:val="left"/>
            </w:pPr>
            <w:r w:rsidRPr="0028084E">
              <w:t>Крышка  штатива с наконечниками должна иметь индикатор  стерильности  упаковки.</w:t>
            </w:r>
          </w:p>
          <w:p w:rsidR="0028084E" w:rsidRPr="0028084E" w:rsidRDefault="0028084E" w:rsidP="0028084E">
            <w:pPr>
              <w:widowControl w:val="0"/>
              <w:spacing w:after="0"/>
              <w:ind w:right="132"/>
              <w:jc w:val="left"/>
            </w:pPr>
            <w:r w:rsidRPr="0028084E">
              <w:t>Наличие вакуумной упаковки каждого штатива с наконечниками обязательно.</w:t>
            </w:r>
          </w:p>
          <w:p w:rsidR="0028084E" w:rsidRPr="0028084E" w:rsidRDefault="0028084E" w:rsidP="0028084E">
            <w:pPr>
              <w:widowControl w:val="0"/>
              <w:spacing w:after="0"/>
              <w:ind w:right="132"/>
              <w:jc w:val="left"/>
            </w:pPr>
            <w:r w:rsidRPr="0028084E">
              <w:t xml:space="preserve">Количество наконечников в штативе  50 </w:t>
            </w:r>
            <w:proofErr w:type="spellStart"/>
            <w:proofErr w:type="gramStart"/>
            <w:r w:rsidRPr="0028084E">
              <w:t>шт</w:t>
            </w:r>
            <w:proofErr w:type="spellEnd"/>
            <w:proofErr w:type="gramEnd"/>
            <w:r w:rsidRPr="0028084E">
              <w:t xml:space="preserve"> – 20 шт.</w:t>
            </w:r>
          </w:p>
          <w:p w:rsidR="0028084E" w:rsidRPr="0028084E" w:rsidRDefault="0028084E" w:rsidP="0028084E">
            <w:pPr>
              <w:suppressAutoHyphens/>
              <w:spacing w:after="0"/>
              <w:rPr>
                <w:lang w:eastAsia="zh-CN"/>
              </w:rPr>
            </w:pPr>
          </w:p>
        </w:tc>
      </w:tr>
      <w:tr w:rsidR="0028084E" w:rsidRPr="0028084E" w:rsidTr="00BF562D">
        <w:tblPrEx>
          <w:jc w:val="center"/>
          <w:tblLook w:val="04A0"/>
        </w:tblPrEx>
        <w:trPr>
          <w:gridBefore w:val="1"/>
          <w:gridAfter w:val="1"/>
          <w:wBefore w:w="72" w:type="dxa"/>
          <w:wAfter w:w="16" w:type="dxa"/>
          <w:trHeight w:val="480"/>
          <w:jc w:val="center"/>
        </w:trPr>
        <w:tc>
          <w:tcPr>
            <w:tcW w:w="1033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84E" w:rsidRPr="0028084E" w:rsidRDefault="0028084E" w:rsidP="0028084E">
            <w:pPr>
              <w:suppressAutoHyphens/>
              <w:spacing w:after="0"/>
              <w:ind w:left="29" w:firstLine="29"/>
              <w:jc w:val="center"/>
              <w:rPr>
                <w:b/>
                <w:lang w:eastAsia="zh-CN"/>
              </w:rPr>
            </w:pPr>
            <w:r w:rsidRPr="0028084E">
              <w:rPr>
                <w:b/>
                <w:lang w:eastAsia="zh-CN"/>
              </w:rPr>
              <w:lastRenderedPageBreak/>
              <w:t>Функциональные характеристики (потребительские свойства) товара</w:t>
            </w:r>
          </w:p>
        </w:tc>
      </w:tr>
      <w:tr w:rsidR="0028084E" w:rsidRPr="0028084E" w:rsidTr="00BF562D">
        <w:tblPrEx>
          <w:jc w:val="center"/>
          <w:tblLook w:val="04A0"/>
        </w:tblPrEx>
        <w:trPr>
          <w:gridBefore w:val="1"/>
          <w:gridAfter w:val="1"/>
          <w:wBefore w:w="72" w:type="dxa"/>
          <w:wAfter w:w="16" w:type="dxa"/>
          <w:trHeight w:val="224"/>
          <w:jc w:val="center"/>
        </w:trPr>
        <w:tc>
          <w:tcPr>
            <w:tcW w:w="1033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84E" w:rsidRPr="0028084E" w:rsidRDefault="0028084E" w:rsidP="0028084E">
            <w:pPr>
              <w:suppressAutoHyphens/>
              <w:spacing w:after="0"/>
              <w:rPr>
                <w:lang w:eastAsia="zh-CN"/>
              </w:rPr>
            </w:pPr>
            <w:r w:rsidRPr="0028084E">
              <w:rPr>
                <w:color w:val="000000"/>
              </w:rPr>
              <w:t xml:space="preserve">Расходные материалы для проведения качественного и количественного гель-тромб теста и </w:t>
            </w:r>
            <w:proofErr w:type="spellStart"/>
            <w:proofErr w:type="gramStart"/>
            <w:r w:rsidRPr="0028084E">
              <w:rPr>
                <w:rFonts w:eastAsia="Courier New"/>
                <w:color w:val="000000"/>
                <w:lang w:bidi="ru-RU"/>
              </w:rPr>
              <w:t>ЛАЛ-теста</w:t>
            </w:r>
            <w:proofErr w:type="spellEnd"/>
            <w:proofErr w:type="gramEnd"/>
            <w:r w:rsidRPr="0028084E">
              <w:rPr>
                <w:rFonts w:eastAsia="Courier New"/>
                <w:color w:val="000000"/>
                <w:lang w:bidi="ru-RU"/>
              </w:rPr>
              <w:t>.</w:t>
            </w:r>
          </w:p>
        </w:tc>
      </w:tr>
      <w:tr w:rsidR="0028084E" w:rsidRPr="0028084E" w:rsidTr="00BF562D">
        <w:tblPrEx>
          <w:jc w:val="center"/>
          <w:tblLook w:val="04A0"/>
        </w:tblPrEx>
        <w:trPr>
          <w:gridBefore w:val="1"/>
          <w:gridAfter w:val="1"/>
          <w:wBefore w:w="72" w:type="dxa"/>
          <w:wAfter w:w="16" w:type="dxa"/>
          <w:trHeight w:val="440"/>
          <w:jc w:val="center"/>
        </w:trPr>
        <w:tc>
          <w:tcPr>
            <w:tcW w:w="1033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84E" w:rsidRPr="0028084E" w:rsidRDefault="0028084E" w:rsidP="0028084E">
            <w:pPr>
              <w:suppressAutoHyphens/>
              <w:spacing w:after="0"/>
              <w:jc w:val="center"/>
              <w:rPr>
                <w:b/>
                <w:color w:val="000000"/>
              </w:rPr>
            </w:pPr>
            <w:r w:rsidRPr="0028084E">
              <w:rPr>
                <w:rFonts w:eastAsia="Microsoft Sans Serif"/>
                <w:b/>
                <w:color w:val="000000"/>
                <w:lang w:bidi="ru-RU"/>
              </w:rPr>
              <w:t>Требования к безопасности Товара (с указанием нормативной документации)</w:t>
            </w:r>
          </w:p>
        </w:tc>
      </w:tr>
      <w:tr w:rsidR="0028084E" w:rsidRPr="0028084E" w:rsidTr="00BF562D">
        <w:tblPrEx>
          <w:jc w:val="center"/>
          <w:tblLook w:val="04A0"/>
        </w:tblPrEx>
        <w:trPr>
          <w:gridBefore w:val="1"/>
          <w:gridAfter w:val="1"/>
          <w:wBefore w:w="72" w:type="dxa"/>
          <w:wAfter w:w="16" w:type="dxa"/>
          <w:trHeight w:val="224"/>
          <w:jc w:val="center"/>
        </w:trPr>
        <w:tc>
          <w:tcPr>
            <w:tcW w:w="1033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84E" w:rsidRPr="0028084E" w:rsidRDefault="0028084E" w:rsidP="0028084E">
            <w:pPr>
              <w:suppressAutoHyphens/>
              <w:spacing w:after="0"/>
              <w:rPr>
                <w:color w:val="000000"/>
              </w:rPr>
            </w:pPr>
            <w:r w:rsidRPr="0028084E">
              <w:rPr>
                <w:rFonts w:eastAsia="Microsoft Sans Serif"/>
                <w:iCs/>
                <w:color w:val="000000"/>
                <w:lang w:bidi="ru-RU"/>
              </w:rPr>
              <w:t>Не предъявляются.</w:t>
            </w:r>
          </w:p>
        </w:tc>
      </w:tr>
      <w:tr w:rsidR="0028084E" w:rsidRPr="0028084E" w:rsidTr="00BF562D">
        <w:tblPrEx>
          <w:jc w:val="center"/>
          <w:tblLook w:val="04A0"/>
        </w:tblPrEx>
        <w:trPr>
          <w:gridBefore w:val="1"/>
          <w:gridAfter w:val="1"/>
          <w:wBefore w:w="72" w:type="dxa"/>
          <w:wAfter w:w="16" w:type="dxa"/>
          <w:trHeight w:val="369"/>
          <w:jc w:val="center"/>
        </w:trPr>
        <w:tc>
          <w:tcPr>
            <w:tcW w:w="1033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084E" w:rsidRPr="0028084E" w:rsidRDefault="0028084E" w:rsidP="0028084E">
            <w:pPr>
              <w:suppressAutoHyphens/>
              <w:spacing w:after="0"/>
              <w:ind w:left="29" w:firstLine="29"/>
              <w:jc w:val="center"/>
              <w:rPr>
                <w:b/>
                <w:lang w:eastAsia="zh-CN"/>
              </w:rPr>
            </w:pPr>
            <w:r w:rsidRPr="0028084E">
              <w:rPr>
                <w:b/>
                <w:lang w:eastAsia="zh-CN"/>
              </w:rPr>
              <w:t>Качественные характеристики товара</w:t>
            </w:r>
          </w:p>
        </w:tc>
      </w:tr>
      <w:tr w:rsidR="0028084E" w:rsidRPr="0028084E" w:rsidTr="00BF562D">
        <w:tblPrEx>
          <w:jc w:val="center"/>
          <w:tblLook w:val="04A0"/>
        </w:tblPrEx>
        <w:trPr>
          <w:gridBefore w:val="1"/>
          <w:gridAfter w:val="1"/>
          <w:wBefore w:w="72" w:type="dxa"/>
          <w:wAfter w:w="16" w:type="dxa"/>
          <w:trHeight w:val="274"/>
          <w:jc w:val="center"/>
        </w:trPr>
        <w:tc>
          <w:tcPr>
            <w:tcW w:w="1033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084E" w:rsidRPr="0028084E" w:rsidRDefault="0028084E" w:rsidP="0028084E">
            <w:pPr>
              <w:suppressAutoHyphens/>
              <w:spacing w:after="0"/>
              <w:rPr>
                <w:lang w:eastAsia="zh-CN"/>
              </w:rPr>
            </w:pPr>
            <w:r w:rsidRPr="0028084E">
              <w:t xml:space="preserve">Качество Товара, передаваемого по Договору, должно полностью соответствовать настоящим Требованиям к Товару (Техническому заданию) </w:t>
            </w:r>
            <w:r w:rsidRPr="0028084E">
              <w:rPr>
                <w:lang w:eastAsia="zh-CN"/>
              </w:rPr>
              <w:t>и подтверждаться сертификатом (паспортом) качества завода -</w:t>
            </w:r>
            <w:r w:rsidRPr="0028084E">
              <w:t xml:space="preserve"> производителя </w:t>
            </w:r>
            <w:r w:rsidRPr="0028084E">
              <w:rPr>
                <w:lang w:eastAsia="zh-CN"/>
              </w:rPr>
              <w:t xml:space="preserve">на Товар, </w:t>
            </w:r>
            <w:r w:rsidRPr="0028084E">
              <w:t>регистрационным удостоверением</w:t>
            </w:r>
            <w:r w:rsidRPr="0028084E">
              <w:rPr>
                <w:lang w:eastAsia="zh-CN"/>
              </w:rPr>
              <w:t xml:space="preserve">. </w:t>
            </w:r>
          </w:p>
          <w:p w:rsidR="0028084E" w:rsidRPr="0028084E" w:rsidRDefault="0028084E" w:rsidP="0028084E">
            <w:pPr>
              <w:widowControl w:val="0"/>
              <w:autoSpaceDE w:val="0"/>
              <w:autoSpaceDN w:val="0"/>
              <w:adjustRightInd w:val="0"/>
              <w:spacing w:after="0"/>
              <w:rPr>
                <w:lang w:eastAsia="ar-SA"/>
              </w:rPr>
            </w:pPr>
            <w:r w:rsidRPr="0028084E">
              <w:t>Остаточный срок годности каждой партии поставляемого Товара должен составлять не менее 80% срока годности, указанного в Сертификате изготовителя</w:t>
            </w:r>
            <w:proofErr w:type="gramStart"/>
            <w:r w:rsidRPr="0028084E">
              <w:t>.</w:t>
            </w:r>
            <w:r w:rsidRPr="0028084E">
              <w:rPr>
                <w:lang w:eastAsia="ar-SA"/>
              </w:rPr>
              <w:t>.</w:t>
            </w:r>
            <w:proofErr w:type="gramEnd"/>
          </w:p>
        </w:tc>
      </w:tr>
      <w:tr w:rsidR="0028084E" w:rsidRPr="0028084E" w:rsidTr="00BF562D">
        <w:tblPrEx>
          <w:jc w:val="center"/>
          <w:tblLook w:val="04A0"/>
        </w:tblPrEx>
        <w:trPr>
          <w:gridBefore w:val="1"/>
          <w:gridAfter w:val="1"/>
          <w:wBefore w:w="72" w:type="dxa"/>
          <w:wAfter w:w="16" w:type="dxa"/>
          <w:trHeight w:val="274"/>
          <w:jc w:val="center"/>
        </w:trPr>
        <w:tc>
          <w:tcPr>
            <w:tcW w:w="1033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084E" w:rsidRPr="0028084E" w:rsidRDefault="0028084E" w:rsidP="0028084E">
            <w:pPr>
              <w:suppressAutoHyphens/>
              <w:spacing w:after="0"/>
              <w:ind w:left="29" w:firstLine="29"/>
              <w:jc w:val="center"/>
              <w:rPr>
                <w:b/>
                <w:lang w:eastAsia="zh-CN"/>
              </w:rPr>
            </w:pPr>
            <w:r w:rsidRPr="0028084E">
              <w:rPr>
                <w:b/>
                <w:lang w:eastAsia="zh-CN"/>
              </w:rPr>
              <w:t>Требования к размерам, упаковке, отгрузке товара</w:t>
            </w:r>
          </w:p>
        </w:tc>
      </w:tr>
      <w:tr w:rsidR="0028084E" w:rsidRPr="0028084E" w:rsidTr="00BF562D">
        <w:tblPrEx>
          <w:jc w:val="center"/>
          <w:tblLook w:val="04A0"/>
        </w:tblPrEx>
        <w:trPr>
          <w:gridBefore w:val="1"/>
          <w:gridAfter w:val="1"/>
          <w:wBefore w:w="72" w:type="dxa"/>
          <w:wAfter w:w="16" w:type="dxa"/>
          <w:trHeight w:val="274"/>
          <w:jc w:val="center"/>
        </w:trPr>
        <w:tc>
          <w:tcPr>
            <w:tcW w:w="1033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084E" w:rsidRPr="0028084E" w:rsidRDefault="0028084E" w:rsidP="0028084E">
            <w:pPr>
              <w:tabs>
                <w:tab w:val="left" w:pos="567"/>
              </w:tabs>
              <w:suppressAutoHyphens/>
              <w:spacing w:after="0"/>
            </w:pPr>
            <w:r w:rsidRPr="0028084E">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8084E" w:rsidRPr="0028084E" w:rsidRDefault="0028084E" w:rsidP="0028084E">
            <w:pPr>
              <w:tabs>
                <w:tab w:val="left" w:pos="567"/>
              </w:tabs>
              <w:spacing w:after="0"/>
            </w:pPr>
            <w:r w:rsidRPr="0028084E">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8084E" w:rsidRPr="0028084E" w:rsidRDefault="0028084E" w:rsidP="0028084E">
            <w:pPr>
              <w:tabs>
                <w:tab w:val="left" w:pos="567"/>
              </w:tabs>
              <w:spacing w:after="0"/>
            </w:pPr>
            <w:r w:rsidRPr="0028084E">
              <w:t>По требованию Покупателя Поставщик предоставляет ему специальную инструкцию от Производителя по перевозке и хранению Товара.</w:t>
            </w:r>
          </w:p>
          <w:p w:rsidR="0028084E" w:rsidRPr="0028084E" w:rsidRDefault="0028084E" w:rsidP="0028084E">
            <w:pPr>
              <w:suppressAutoHyphens/>
              <w:spacing w:after="0"/>
              <w:ind w:left="29" w:firstLine="29"/>
              <w:rPr>
                <w:lang w:eastAsia="zh-CN"/>
              </w:rPr>
            </w:pPr>
          </w:p>
        </w:tc>
      </w:tr>
    </w:tbl>
    <w:p w:rsidR="0028084E" w:rsidRPr="0028084E" w:rsidRDefault="0028084E" w:rsidP="0028084E">
      <w:pPr>
        <w:tabs>
          <w:tab w:val="left" w:pos="567"/>
          <w:tab w:val="left" w:pos="7513"/>
        </w:tabs>
        <w:spacing w:after="0"/>
        <w:ind w:right="-1"/>
        <w:jc w:val="right"/>
        <w:rPr>
          <w:rFonts w:eastAsia="MS Mincho"/>
          <w:b/>
        </w:rPr>
      </w:pPr>
    </w:p>
    <w:p w:rsidR="0028084E" w:rsidRPr="0028084E" w:rsidRDefault="0028084E" w:rsidP="0028084E">
      <w:pPr>
        <w:tabs>
          <w:tab w:val="left" w:pos="567"/>
          <w:tab w:val="left" w:pos="7513"/>
        </w:tabs>
        <w:spacing w:after="0"/>
        <w:ind w:right="-1"/>
        <w:jc w:val="right"/>
        <w:rPr>
          <w:rFonts w:eastAsia="MS Mincho"/>
          <w:b/>
        </w:rPr>
      </w:pPr>
    </w:p>
    <w:p w:rsidR="0028084E" w:rsidRPr="0028084E" w:rsidRDefault="0028084E" w:rsidP="0028084E">
      <w:pPr>
        <w:spacing w:after="0"/>
        <w:ind w:left="2832" w:firstLine="708"/>
        <w:rPr>
          <w:rFonts w:eastAsia="Calibri"/>
          <w:b/>
          <w:bCs/>
          <w:lang w:val="en-US"/>
        </w:rPr>
      </w:pPr>
      <w:r w:rsidRPr="0028084E">
        <w:rPr>
          <w:rFonts w:eastAsia="Calibri"/>
          <w:b/>
          <w:bCs/>
        </w:rPr>
        <w:t>ПОДПИСИ СТОРОН</w:t>
      </w:r>
    </w:p>
    <w:tbl>
      <w:tblPr>
        <w:tblW w:w="10314" w:type="dxa"/>
        <w:tblLook w:val="01E0"/>
      </w:tblPr>
      <w:tblGrid>
        <w:gridCol w:w="5211"/>
        <w:gridCol w:w="5103"/>
      </w:tblGrid>
      <w:tr w:rsidR="0028084E" w:rsidRPr="0028084E" w:rsidTr="0028084E">
        <w:trPr>
          <w:trHeight w:val="102"/>
        </w:trPr>
        <w:tc>
          <w:tcPr>
            <w:tcW w:w="5211" w:type="dxa"/>
            <w:hideMark/>
          </w:tcPr>
          <w:p w:rsidR="0028084E" w:rsidRPr="0028084E" w:rsidRDefault="0028084E" w:rsidP="0028084E">
            <w:pPr>
              <w:spacing w:after="0"/>
              <w:rPr>
                <w:rFonts w:eastAsia="Calibri"/>
                <w:b/>
                <w:bCs/>
              </w:rPr>
            </w:pPr>
            <w:r w:rsidRPr="0028084E">
              <w:rPr>
                <w:rFonts w:eastAsia="Calibri"/>
                <w:b/>
                <w:bCs/>
              </w:rPr>
              <w:t>ПОКУПАТЕЛЬ:</w:t>
            </w:r>
          </w:p>
        </w:tc>
        <w:tc>
          <w:tcPr>
            <w:tcW w:w="5103" w:type="dxa"/>
            <w:hideMark/>
          </w:tcPr>
          <w:p w:rsidR="0028084E" w:rsidRPr="0028084E" w:rsidRDefault="0028084E" w:rsidP="0028084E">
            <w:pPr>
              <w:spacing w:after="0"/>
              <w:rPr>
                <w:rFonts w:eastAsia="Calibri"/>
                <w:b/>
                <w:bCs/>
                <w:lang w:val="en-US"/>
              </w:rPr>
            </w:pPr>
            <w:r w:rsidRPr="0028084E">
              <w:rPr>
                <w:rFonts w:eastAsia="Calibri"/>
                <w:b/>
                <w:bCs/>
              </w:rPr>
              <w:t>ПОСТАВЩИК</w:t>
            </w:r>
            <w:r w:rsidRPr="0028084E">
              <w:rPr>
                <w:rFonts w:eastAsia="Calibri"/>
                <w:b/>
                <w:bCs/>
                <w:lang w:val="en-US"/>
              </w:rPr>
              <w:t>:</w:t>
            </w:r>
          </w:p>
        </w:tc>
      </w:tr>
      <w:tr w:rsidR="0028084E" w:rsidRPr="0028084E" w:rsidTr="0028084E">
        <w:trPr>
          <w:trHeight w:val="125"/>
        </w:trPr>
        <w:tc>
          <w:tcPr>
            <w:tcW w:w="5211" w:type="dxa"/>
          </w:tcPr>
          <w:p w:rsidR="0028084E" w:rsidRPr="0028084E" w:rsidRDefault="0028084E" w:rsidP="0028084E">
            <w:pPr>
              <w:spacing w:after="0"/>
              <w:rPr>
                <w:rFonts w:eastAsia="Calibri"/>
                <w:b/>
                <w:bCs/>
              </w:rPr>
            </w:pPr>
            <w:r w:rsidRPr="0028084E">
              <w:rPr>
                <w:rFonts w:eastAsia="Calibri"/>
                <w:b/>
                <w:bCs/>
              </w:rPr>
              <w:t>ФГУП «Московский эндокринный завод»</w:t>
            </w:r>
          </w:p>
        </w:tc>
        <w:tc>
          <w:tcPr>
            <w:tcW w:w="5103" w:type="dxa"/>
          </w:tcPr>
          <w:p w:rsidR="0028084E" w:rsidRPr="0028084E" w:rsidRDefault="0028084E" w:rsidP="0028084E">
            <w:pPr>
              <w:spacing w:after="0"/>
              <w:rPr>
                <w:rFonts w:eastAsia="Calibri"/>
                <w:b/>
                <w:bCs/>
              </w:rPr>
            </w:pPr>
          </w:p>
        </w:tc>
      </w:tr>
      <w:tr w:rsidR="0028084E" w:rsidRPr="0028084E" w:rsidTr="0028084E">
        <w:trPr>
          <w:trHeight w:val="568"/>
        </w:trPr>
        <w:tc>
          <w:tcPr>
            <w:tcW w:w="5211" w:type="dxa"/>
          </w:tcPr>
          <w:p w:rsidR="0028084E" w:rsidRPr="0028084E" w:rsidRDefault="0028084E" w:rsidP="0028084E">
            <w:pPr>
              <w:spacing w:after="0"/>
              <w:rPr>
                <w:rFonts w:eastAsia="Calibri"/>
                <w:bCs/>
                <w:lang w:val="en-US"/>
              </w:rPr>
            </w:pPr>
            <w:r w:rsidRPr="0028084E">
              <w:rPr>
                <w:rFonts w:eastAsia="Calibri"/>
                <w:bCs/>
              </w:rPr>
              <w:t>Начальник управления закупок</w:t>
            </w:r>
          </w:p>
          <w:p w:rsidR="0028084E" w:rsidRPr="0028084E" w:rsidRDefault="0028084E" w:rsidP="0028084E">
            <w:pPr>
              <w:spacing w:after="0"/>
              <w:rPr>
                <w:rFonts w:eastAsia="Calibri"/>
                <w:bCs/>
                <w:lang w:val="en-US"/>
              </w:rPr>
            </w:pPr>
          </w:p>
        </w:tc>
        <w:tc>
          <w:tcPr>
            <w:tcW w:w="5103" w:type="dxa"/>
          </w:tcPr>
          <w:p w:rsidR="0028084E" w:rsidRPr="0028084E" w:rsidRDefault="0028084E" w:rsidP="0028084E">
            <w:pPr>
              <w:spacing w:after="0"/>
              <w:rPr>
                <w:rFonts w:eastAsia="Calibri"/>
                <w:bCs/>
              </w:rPr>
            </w:pPr>
          </w:p>
        </w:tc>
      </w:tr>
      <w:tr w:rsidR="0028084E" w:rsidRPr="0028084E" w:rsidTr="0028084E">
        <w:trPr>
          <w:trHeight w:val="568"/>
        </w:trPr>
        <w:tc>
          <w:tcPr>
            <w:tcW w:w="5211" w:type="dxa"/>
          </w:tcPr>
          <w:p w:rsidR="0028084E" w:rsidRPr="0028084E" w:rsidRDefault="0028084E" w:rsidP="0028084E">
            <w:pPr>
              <w:spacing w:after="0"/>
              <w:rPr>
                <w:rFonts w:eastAsia="Calibri"/>
                <w:bCs/>
                <w:lang w:val="en-US"/>
              </w:rPr>
            </w:pPr>
          </w:p>
          <w:p w:rsidR="0028084E" w:rsidRPr="0028084E" w:rsidRDefault="0028084E" w:rsidP="0028084E">
            <w:pPr>
              <w:spacing w:after="0"/>
              <w:rPr>
                <w:rFonts w:eastAsia="Calibri"/>
                <w:bCs/>
              </w:rPr>
            </w:pPr>
            <w:r w:rsidRPr="0028084E">
              <w:rPr>
                <w:rFonts w:eastAsia="Calibri"/>
                <w:bCs/>
              </w:rPr>
              <w:t>__________________ Е.А. Казанцева</w:t>
            </w:r>
          </w:p>
        </w:tc>
        <w:tc>
          <w:tcPr>
            <w:tcW w:w="5103" w:type="dxa"/>
          </w:tcPr>
          <w:p w:rsidR="0028084E" w:rsidRPr="0028084E" w:rsidRDefault="0028084E" w:rsidP="0028084E">
            <w:pPr>
              <w:spacing w:after="0"/>
              <w:rPr>
                <w:rFonts w:eastAsia="Calibri"/>
                <w:bCs/>
              </w:rPr>
            </w:pPr>
          </w:p>
        </w:tc>
      </w:tr>
    </w:tbl>
    <w:p w:rsidR="0028084E" w:rsidRPr="0028084E" w:rsidRDefault="0028084E" w:rsidP="0028084E">
      <w:pPr>
        <w:spacing w:after="0"/>
        <w:jc w:val="left"/>
        <w:rPr>
          <w:rFonts w:eastAsia="MS Mincho"/>
          <w:b/>
          <w:bCs/>
        </w:rPr>
      </w:pPr>
      <w:r w:rsidRPr="0028084E">
        <w:rPr>
          <w:rFonts w:eastAsia="MS Mincho"/>
        </w:rPr>
        <w:br w:type="page"/>
      </w:r>
    </w:p>
    <w:p w:rsidR="0028084E" w:rsidRPr="0028084E" w:rsidRDefault="0028084E" w:rsidP="0028084E">
      <w:pPr>
        <w:tabs>
          <w:tab w:val="left" w:pos="567"/>
          <w:tab w:val="left" w:pos="7513"/>
        </w:tabs>
        <w:spacing w:after="0"/>
        <w:ind w:right="-1"/>
        <w:jc w:val="right"/>
        <w:rPr>
          <w:rFonts w:eastAsia="MS Mincho"/>
          <w:b/>
        </w:rPr>
      </w:pPr>
      <w:r w:rsidRPr="0028084E">
        <w:rPr>
          <w:rFonts w:eastAsia="MS Mincho"/>
          <w:b/>
        </w:rPr>
        <w:lastRenderedPageBreak/>
        <w:t>Приложение № 3</w:t>
      </w:r>
    </w:p>
    <w:p w:rsidR="0028084E" w:rsidRPr="0028084E" w:rsidRDefault="0028084E" w:rsidP="0028084E">
      <w:pPr>
        <w:tabs>
          <w:tab w:val="left" w:pos="567"/>
          <w:tab w:val="left" w:pos="7513"/>
        </w:tabs>
        <w:spacing w:after="0"/>
        <w:ind w:right="-1"/>
        <w:jc w:val="right"/>
        <w:rPr>
          <w:rFonts w:eastAsia="Calibri"/>
          <w:b/>
        </w:rPr>
      </w:pPr>
      <w:r w:rsidRPr="0028084E">
        <w:rPr>
          <w:rFonts w:eastAsia="MS Mincho"/>
          <w:b/>
        </w:rPr>
        <w:t>к Договору поставки №_____________</w:t>
      </w:r>
    </w:p>
    <w:p w:rsidR="0028084E" w:rsidRPr="0028084E" w:rsidRDefault="0028084E" w:rsidP="0028084E">
      <w:pPr>
        <w:tabs>
          <w:tab w:val="left" w:pos="567"/>
          <w:tab w:val="left" w:pos="7513"/>
        </w:tabs>
        <w:spacing w:after="0"/>
        <w:ind w:right="-1"/>
        <w:jc w:val="right"/>
        <w:rPr>
          <w:rFonts w:eastAsia="MS Mincho"/>
          <w:b/>
        </w:rPr>
      </w:pPr>
      <w:r w:rsidRPr="0028084E">
        <w:rPr>
          <w:rFonts w:eastAsia="MS Mincho"/>
          <w:b/>
        </w:rPr>
        <w:t>от «___» __________ 2018 г.</w:t>
      </w:r>
    </w:p>
    <w:p w:rsidR="0028084E" w:rsidRPr="0028084E" w:rsidRDefault="0028084E" w:rsidP="0028084E">
      <w:pPr>
        <w:tabs>
          <w:tab w:val="left" w:pos="567"/>
          <w:tab w:val="left" w:pos="7513"/>
        </w:tabs>
        <w:spacing w:after="0"/>
        <w:ind w:right="-1"/>
        <w:jc w:val="right"/>
        <w:rPr>
          <w:rFonts w:eastAsia="Calibri"/>
          <w:b/>
        </w:rPr>
      </w:pPr>
    </w:p>
    <w:p w:rsidR="0028084E" w:rsidRPr="0028084E" w:rsidRDefault="0028084E" w:rsidP="0028084E">
      <w:pPr>
        <w:tabs>
          <w:tab w:val="left" w:pos="567"/>
          <w:tab w:val="left" w:pos="7513"/>
        </w:tabs>
        <w:spacing w:after="0"/>
        <w:ind w:right="-1"/>
        <w:jc w:val="right"/>
        <w:rPr>
          <w:rFonts w:eastAsia="Calibri"/>
          <w:b/>
        </w:rPr>
      </w:pPr>
    </w:p>
    <w:p w:rsidR="0028084E" w:rsidRPr="0028084E" w:rsidRDefault="0028084E" w:rsidP="0028084E">
      <w:pPr>
        <w:spacing w:after="0"/>
        <w:jc w:val="center"/>
        <w:rPr>
          <w:b/>
          <w:bCs/>
        </w:rPr>
      </w:pPr>
      <w:r w:rsidRPr="0028084E">
        <w:rPr>
          <w:b/>
          <w:bCs/>
        </w:rPr>
        <w:t>АНТИКОРРУПЦИОННАЯ ОГОВОРКА</w:t>
      </w:r>
    </w:p>
    <w:p w:rsidR="0028084E" w:rsidRPr="0028084E" w:rsidRDefault="0028084E" w:rsidP="0028084E">
      <w:pPr>
        <w:spacing w:after="0"/>
        <w:jc w:val="center"/>
        <w:rPr>
          <w:b/>
          <w:bCs/>
        </w:rPr>
      </w:pPr>
    </w:p>
    <w:p w:rsidR="0028084E" w:rsidRPr="0028084E" w:rsidRDefault="0028084E" w:rsidP="0028084E">
      <w:pPr>
        <w:spacing w:after="0"/>
        <w:rPr>
          <w:b/>
          <w:lang w:eastAsia="en-US"/>
        </w:rPr>
      </w:pPr>
      <w:r w:rsidRPr="0028084E">
        <w:rPr>
          <w:b/>
          <w:lang w:eastAsia="en-US"/>
        </w:rPr>
        <w:t>Статья 1</w:t>
      </w:r>
    </w:p>
    <w:p w:rsidR="0028084E" w:rsidRPr="0028084E" w:rsidRDefault="0028084E" w:rsidP="0028084E">
      <w:pPr>
        <w:tabs>
          <w:tab w:val="left" w:pos="567"/>
        </w:tabs>
        <w:autoSpaceDE w:val="0"/>
        <w:autoSpaceDN w:val="0"/>
        <w:adjustRightInd w:val="0"/>
        <w:spacing w:after="0"/>
      </w:pPr>
      <w:r w:rsidRPr="0028084E">
        <w:t>1.1.</w:t>
      </w:r>
      <w:r w:rsidRPr="0028084E">
        <w:tab/>
        <w:t>Настоящим каждая Сторона гарантирует, что при заключении Договора и исполнении своих обязательств по нему, Стороны:</w:t>
      </w:r>
    </w:p>
    <w:p w:rsidR="0028084E" w:rsidRPr="0028084E" w:rsidRDefault="0028084E" w:rsidP="0028084E">
      <w:pPr>
        <w:tabs>
          <w:tab w:val="left" w:pos="567"/>
        </w:tabs>
        <w:autoSpaceDE w:val="0"/>
        <w:autoSpaceDN w:val="0"/>
        <w:adjustRightInd w:val="0"/>
        <w:spacing w:after="0"/>
      </w:pPr>
      <w:r w:rsidRPr="0028084E">
        <w:t>1.1.1.</w:t>
      </w:r>
      <w:r w:rsidRPr="0028084E">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8084E" w:rsidRPr="0028084E" w:rsidRDefault="0028084E" w:rsidP="0028084E">
      <w:pPr>
        <w:tabs>
          <w:tab w:val="left" w:pos="567"/>
        </w:tabs>
        <w:spacing w:after="0"/>
        <w:rPr>
          <w:lang w:eastAsia="en-US"/>
        </w:rPr>
      </w:pPr>
      <w:r w:rsidRPr="0028084E">
        <w:rPr>
          <w:lang w:eastAsia="en-US"/>
        </w:rPr>
        <w:t>1.1.2.</w:t>
      </w:r>
      <w:r w:rsidRPr="0028084E">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8084E" w:rsidRPr="0028084E" w:rsidRDefault="0028084E" w:rsidP="0028084E">
      <w:pPr>
        <w:tabs>
          <w:tab w:val="left" w:pos="567"/>
        </w:tabs>
        <w:spacing w:after="0"/>
        <w:rPr>
          <w:lang w:eastAsia="en-US"/>
        </w:rPr>
      </w:pPr>
      <w:r w:rsidRPr="0028084E">
        <w:rPr>
          <w:lang w:eastAsia="en-US"/>
        </w:rPr>
        <w:t>1.1.3.</w:t>
      </w:r>
      <w:r w:rsidRPr="0028084E">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8084E" w:rsidRPr="0028084E" w:rsidRDefault="0028084E" w:rsidP="0028084E">
      <w:pPr>
        <w:tabs>
          <w:tab w:val="left" w:pos="567"/>
        </w:tabs>
        <w:spacing w:after="0"/>
        <w:rPr>
          <w:lang w:eastAsia="en-US"/>
        </w:rPr>
      </w:pPr>
      <w:r w:rsidRPr="0028084E">
        <w:rPr>
          <w:lang w:eastAsia="en-US"/>
        </w:rPr>
        <w:t>1.1.4.</w:t>
      </w:r>
      <w:r w:rsidRPr="0028084E">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8084E" w:rsidRPr="0028084E" w:rsidRDefault="0028084E" w:rsidP="0028084E">
      <w:pPr>
        <w:tabs>
          <w:tab w:val="left" w:pos="567"/>
        </w:tabs>
        <w:spacing w:after="0"/>
        <w:rPr>
          <w:lang w:eastAsia="en-US"/>
        </w:rPr>
      </w:pPr>
      <w:r w:rsidRPr="0028084E">
        <w:rPr>
          <w:lang w:eastAsia="en-US"/>
        </w:rPr>
        <w:t>1.1.5.</w:t>
      </w:r>
      <w:r w:rsidRPr="0028084E">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8084E" w:rsidRPr="0028084E" w:rsidRDefault="0028084E" w:rsidP="0028084E">
      <w:pPr>
        <w:tabs>
          <w:tab w:val="left" w:pos="567"/>
        </w:tabs>
        <w:spacing w:after="0"/>
        <w:rPr>
          <w:lang w:eastAsia="en-US"/>
        </w:rPr>
      </w:pPr>
      <w:r w:rsidRPr="0028084E">
        <w:rPr>
          <w:lang w:eastAsia="en-US"/>
        </w:rPr>
        <w:t>1.1.6.</w:t>
      </w:r>
      <w:r w:rsidRPr="0028084E">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8084E">
        <w:rPr>
          <w:lang w:eastAsia="en-US"/>
        </w:rPr>
        <w:t>аффилированных</w:t>
      </w:r>
      <w:proofErr w:type="spellEnd"/>
      <w:r w:rsidRPr="0028084E">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8084E" w:rsidRPr="0028084E" w:rsidRDefault="0028084E" w:rsidP="0028084E">
      <w:pPr>
        <w:tabs>
          <w:tab w:val="left" w:pos="567"/>
        </w:tabs>
        <w:spacing w:after="0"/>
        <w:rPr>
          <w:lang w:eastAsia="en-US"/>
        </w:rPr>
      </w:pPr>
      <w:r w:rsidRPr="0028084E">
        <w:rPr>
          <w:lang w:eastAsia="en-US"/>
        </w:rPr>
        <w:t>1.2.</w:t>
      </w:r>
      <w:r w:rsidRPr="0028084E">
        <w:rPr>
          <w:lang w:eastAsia="en-US"/>
        </w:rPr>
        <w:tab/>
        <w:t xml:space="preserve">Под «разумными мерами» для предотвращения совершения коррупционных действий со стороны их </w:t>
      </w:r>
      <w:proofErr w:type="spellStart"/>
      <w:r w:rsidRPr="0028084E">
        <w:rPr>
          <w:lang w:eastAsia="en-US"/>
        </w:rPr>
        <w:t>аффилированных</w:t>
      </w:r>
      <w:proofErr w:type="spellEnd"/>
      <w:r w:rsidRPr="0028084E">
        <w:rPr>
          <w:lang w:eastAsia="en-US"/>
        </w:rPr>
        <w:t xml:space="preserve"> лиц или посредников, помимо прочего, Стороны понимают:</w:t>
      </w:r>
    </w:p>
    <w:p w:rsidR="0028084E" w:rsidRPr="0028084E" w:rsidRDefault="0028084E" w:rsidP="0028084E">
      <w:pPr>
        <w:tabs>
          <w:tab w:val="left" w:pos="567"/>
        </w:tabs>
        <w:spacing w:after="0"/>
        <w:rPr>
          <w:lang w:eastAsia="en-US"/>
        </w:rPr>
      </w:pPr>
      <w:r w:rsidRPr="0028084E">
        <w:rPr>
          <w:lang w:eastAsia="en-US"/>
        </w:rPr>
        <w:t>1.2.1.</w:t>
      </w:r>
      <w:r w:rsidRPr="0028084E">
        <w:rPr>
          <w:lang w:eastAsia="en-US"/>
        </w:rPr>
        <w:tab/>
        <w:t xml:space="preserve"> проведение инструктажа </w:t>
      </w:r>
      <w:proofErr w:type="spellStart"/>
      <w:r w:rsidRPr="0028084E">
        <w:rPr>
          <w:lang w:eastAsia="en-US"/>
        </w:rPr>
        <w:t>аффилированных</w:t>
      </w:r>
      <w:proofErr w:type="spellEnd"/>
      <w:r w:rsidRPr="0028084E">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8084E" w:rsidRPr="0028084E" w:rsidRDefault="0028084E" w:rsidP="0028084E">
      <w:pPr>
        <w:tabs>
          <w:tab w:val="left" w:pos="567"/>
        </w:tabs>
        <w:spacing w:after="0"/>
        <w:rPr>
          <w:lang w:eastAsia="en-US"/>
        </w:rPr>
      </w:pPr>
      <w:r w:rsidRPr="0028084E">
        <w:rPr>
          <w:lang w:eastAsia="en-US"/>
        </w:rPr>
        <w:t>1.2.2.</w:t>
      </w:r>
      <w:r w:rsidRPr="0028084E">
        <w:rPr>
          <w:lang w:eastAsia="en-US"/>
        </w:rPr>
        <w:tab/>
        <w:t xml:space="preserve"> включение в договоры с </w:t>
      </w:r>
      <w:proofErr w:type="spellStart"/>
      <w:r w:rsidRPr="0028084E">
        <w:rPr>
          <w:lang w:eastAsia="en-US"/>
        </w:rPr>
        <w:t>аффилированными</w:t>
      </w:r>
      <w:proofErr w:type="spellEnd"/>
      <w:r w:rsidRPr="0028084E">
        <w:rPr>
          <w:lang w:eastAsia="en-US"/>
        </w:rPr>
        <w:t xml:space="preserve"> лицами или посредниками </w:t>
      </w:r>
      <w:proofErr w:type="spellStart"/>
      <w:r w:rsidRPr="0028084E">
        <w:rPr>
          <w:lang w:eastAsia="en-US"/>
        </w:rPr>
        <w:t>антикоррупционной</w:t>
      </w:r>
      <w:proofErr w:type="spellEnd"/>
      <w:r w:rsidRPr="0028084E">
        <w:rPr>
          <w:lang w:eastAsia="en-US"/>
        </w:rPr>
        <w:t xml:space="preserve"> оговорки;</w:t>
      </w:r>
    </w:p>
    <w:p w:rsidR="0028084E" w:rsidRPr="0028084E" w:rsidRDefault="0028084E" w:rsidP="0028084E">
      <w:pPr>
        <w:tabs>
          <w:tab w:val="left" w:pos="567"/>
        </w:tabs>
        <w:spacing w:after="0"/>
        <w:rPr>
          <w:lang w:eastAsia="en-US"/>
        </w:rPr>
      </w:pPr>
      <w:r w:rsidRPr="0028084E">
        <w:rPr>
          <w:lang w:eastAsia="en-US"/>
        </w:rPr>
        <w:t>1.2.3.</w:t>
      </w:r>
      <w:r w:rsidRPr="0028084E">
        <w:rPr>
          <w:lang w:eastAsia="en-US"/>
        </w:rPr>
        <w:tab/>
        <w:t xml:space="preserve"> неиспользование </w:t>
      </w:r>
      <w:proofErr w:type="spellStart"/>
      <w:r w:rsidRPr="0028084E">
        <w:rPr>
          <w:lang w:eastAsia="en-US"/>
        </w:rPr>
        <w:t>аффилированных</w:t>
      </w:r>
      <w:proofErr w:type="spellEnd"/>
      <w:r w:rsidRPr="0028084E">
        <w:rPr>
          <w:lang w:eastAsia="en-US"/>
        </w:rPr>
        <w:t xml:space="preserve"> лиц или посредников в качестве канала </w:t>
      </w:r>
      <w:proofErr w:type="spellStart"/>
      <w:r w:rsidRPr="0028084E">
        <w:rPr>
          <w:lang w:eastAsia="en-US"/>
        </w:rPr>
        <w:t>аффилированных</w:t>
      </w:r>
      <w:proofErr w:type="spellEnd"/>
      <w:r w:rsidRPr="0028084E">
        <w:rPr>
          <w:lang w:eastAsia="en-US"/>
        </w:rPr>
        <w:t xml:space="preserve"> лиц или любых посредников для совершения коррупционных действий;</w:t>
      </w:r>
    </w:p>
    <w:p w:rsidR="0028084E" w:rsidRPr="0028084E" w:rsidRDefault="0028084E" w:rsidP="0028084E">
      <w:pPr>
        <w:tabs>
          <w:tab w:val="left" w:pos="567"/>
        </w:tabs>
        <w:spacing w:after="0"/>
        <w:rPr>
          <w:lang w:eastAsia="en-US"/>
        </w:rPr>
      </w:pPr>
      <w:r w:rsidRPr="0028084E">
        <w:rPr>
          <w:lang w:eastAsia="en-US"/>
        </w:rPr>
        <w:t>1.2.4.</w:t>
      </w:r>
      <w:r w:rsidRPr="0028084E">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8084E" w:rsidRPr="0028084E" w:rsidRDefault="0028084E" w:rsidP="0028084E">
      <w:pPr>
        <w:tabs>
          <w:tab w:val="left" w:pos="567"/>
        </w:tabs>
        <w:spacing w:after="0"/>
        <w:rPr>
          <w:lang w:eastAsia="en-US"/>
        </w:rPr>
      </w:pPr>
      <w:r w:rsidRPr="0028084E">
        <w:rPr>
          <w:lang w:eastAsia="en-US"/>
        </w:rPr>
        <w:t>1.2.5.</w:t>
      </w:r>
      <w:r w:rsidRPr="0028084E">
        <w:rPr>
          <w:lang w:eastAsia="en-US"/>
        </w:rPr>
        <w:tab/>
        <w:t xml:space="preserve"> осуществление выплат </w:t>
      </w:r>
      <w:proofErr w:type="spellStart"/>
      <w:r w:rsidRPr="0028084E">
        <w:rPr>
          <w:lang w:eastAsia="en-US"/>
        </w:rPr>
        <w:t>аффилированным</w:t>
      </w:r>
      <w:proofErr w:type="spellEnd"/>
      <w:r w:rsidRPr="0028084E">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8084E" w:rsidRPr="0028084E" w:rsidRDefault="0028084E" w:rsidP="0028084E">
      <w:pPr>
        <w:spacing w:after="0"/>
        <w:rPr>
          <w:b/>
          <w:lang w:eastAsia="en-US"/>
        </w:rPr>
      </w:pPr>
    </w:p>
    <w:p w:rsidR="0028084E" w:rsidRPr="0028084E" w:rsidRDefault="0028084E" w:rsidP="0028084E">
      <w:pPr>
        <w:spacing w:after="0"/>
        <w:rPr>
          <w:b/>
          <w:lang w:eastAsia="en-US"/>
        </w:rPr>
      </w:pPr>
      <w:r w:rsidRPr="0028084E">
        <w:rPr>
          <w:b/>
          <w:lang w:eastAsia="en-US"/>
        </w:rPr>
        <w:t>Статья 2</w:t>
      </w:r>
    </w:p>
    <w:p w:rsidR="0028084E" w:rsidRPr="0028084E" w:rsidRDefault="0028084E" w:rsidP="0028084E">
      <w:pPr>
        <w:tabs>
          <w:tab w:val="left" w:pos="567"/>
        </w:tabs>
        <w:spacing w:after="0"/>
        <w:rPr>
          <w:lang w:eastAsia="en-US"/>
        </w:rPr>
      </w:pPr>
      <w:r w:rsidRPr="0028084E">
        <w:rPr>
          <w:lang w:eastAsia="en-US"/>
        </w:rPr>
        <w:t>2.1.</w:t>
      </w:r>
      <w:r w:rsidRPr="0028084E">
        <w:rPr>
          <w:lang w:eastAsia="en-US"/>
        </w:rPr>
        <w:tab/>
        <w:t xml:space="preserve">В </w:t>
      </w:r>
      <w:proofErr w:type="gramStart"/>
      <w:r w:rsidRPr="0028084E">
        <w:rPr>
          <w:lang w:eastAsia="en-US"/>
        </w:rPr>
        <w:t>случае</w:t>
      </w:r>
      <w:proofErr w:type="gramEnd"/>
      <w:r w:rsidRPr="0028084E">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28084E" w:rsidRPr="0028084E" w:rsidRDefault="0028084E" w:rsidP="0028084E">
      <w:pPr>
        <w:tabs>
          <w:tab w:val="left" w:pos="567"/>
        </w:tabs>
        <w:spacing w:after="0"/>
        <w:rPr>
          <w:bCs/>
          <w:lang w:eastAsia="en-US"/>
        </w:rPr>
      </w:pPr>
      <w:r w:rsidRPr="0028084E">
        <w:rPr>
          <w:lang w:eastAsia="en-US"/>
        </w:rPr>
        <w:t>2.1.1.</w:t>
      </w:r>
      <w:r w:rsidRPr="0028084E">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28084E">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28084E">
        <w:rPr>
          <w:bCs/>
          <w:lang w:eastAsia="en-US"/>
        </w:rPr>
        <w:t>Это подтверждение должно быть направлено в течение десяти рабочих дней с даты направления письменного уведомления;</w:t>
      </w:r>
    </w:p>
    <w:p w:rsidR="0028084E" w:rsidRPr="0028084E" w:rsidRDefault="0028084E" w:rsidP="0028084E">
      <w:pPr>
        <w:tabs>
          <w:tab w:val="left" w:pos="567"/>
        </w:tabs>
        <w:spacing w:after="0"/>
        <w:rPr>
          <w:lang w:eastAsia="en-US"/>
        </w:rPr>
      </w:pPr>
      <w:r w:rsidRPr="0028084E">
        <w:rPr>
          <w:bCs/>
          <w:lang w:eastAsia="en-US"/>
        </w:rPr>
        <w:t>2.1.2.</w:t>
      </w:r>
      <w:r w:rsidRPr="0028084E">
        <w:rPr>
          <w:bCs/>
          <w:lang w:eastAsia="en-US"/>
        </w:rPr>
        <w:tab/>
        <w:t xml:space="preserve"> </w:t>
      </w:r>
      <w:r w:rsidRPr="0028084E">
        <w:rPr>
          <w:lang w:eastAsia="en-US"/>
        </w:rPr>
        <w:t>обеспечить конфиденциальность указанной информации вплоть до полного выяснения обстоятель</w:t>
      </w:r>
      <w:proofErr w:type="gramStart"/>
      <w:r w:rsidRPr="0028084E">
        <w:rPr>
          <w:lang w:eastAsia="en-US"/>
        </w:rPr>
        <w:t>ств Ст</w:t>
      </w:r>
      <w:proofErr w:type="gramEnd"/>
      <w:r w:rsidRPr="0028084E">
        <w:rPr>
          <w:lang w:eastAsia="en-US"/>
        </w:rPr>
        <w:t>оронами;</w:t>
      </w:r>
    </w:p>
    <w:p w:rsidR="0028084E" w:rsidRPr="0028084E" w:rsidRDefault="0028084E" w:rsidP="0028084E">
      <w:pPr>
        <w:tabs>
          <w:tab w:val="left" w:pos="567"/>
        </w:tabs>
        <w:spacing w:after="0"/>
        <w:rPr>
          <w:lang w:eastAsia="en-US"/>
        </w:rPr>
      </w:pPr>
      <w:r w:rsidRPr="0028084E">
        <w:rPr>
          <w:lang w:eastAsia="en-US"/>
        </w:rPr>
        <w:t>2.1.3.</w:t>
      </w:r>
      <w:r w:rsidRPr="0028084E">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8084E" w:rsidRPr="0028084E" w:rsidRDefault="0028084E" w:rsidP="0028084E">
      <w:pPr>
        <w:tabs>
          <w:tab w:val="left" w:pos="567"/>
        </w:tabs>
        <w:spacing w:after="0"/>
        <w:rPr>
          <w:lang w:eastAsia="en-US"/>
        </w:rPr>
      </w:pPr>
      <w:r w:rsidRPr="0028084E">
        <w:rPr>
          <w:lang w:eastAsia="en-US"/>
        </w:rPr>
        <w:t>2.1.4.</w:t>
      </w:r>
      <w:r w:rsidRPr="0028084E">
        <w:rPr>
          <w:lang w:eastAsia="en-US"/>
        </w:rPr>
        <w:tab/>
        <w:t xml:space="preserve"> оказать полное содействие при сборе доказатель</w:t>
      </w:r>
      <w:proofErr w:type="gramStart"/>
      <w:r w:rsidRPr="0028084E">
        <w:rPr>
          <w:lang w:eastAsia="en-US"/>
        </w:rPr>
        <w:t>ств пр</w:t>
      </w:r>
      <w:proofErr w:type="gramEnd"/>
      <w:r w:rsidRPr="0028084E">
        <w:rPr>
          <w:lang w:eastAsia="en-US"/>
        </w:rPr>
        <w:t>и проведении аудита</w:t>
      </w:r>
      <w:r w:rsidRPr="0028084E">
        <w:rPr>
          <w:bCs/>
          <w:lang w:eastAsia="en-US"/>
        </w:rPr>
        <w:t>.</w:t>
      </w:r>
    </w:p>
    <w:p w:rsidR="0028084E" w:rsidRPr="0028084E" w:rsidRDefault="0028084E" w:rsidP="0028084E">
      <w:pPr>
        <w:tabs>
          <w:tab w:val="left" w:pos="2254"/>
        </w:tabs>
        <w:spacing w:after="0"/>
        <w:rPr>
          <w:lang w:eastAsia="en-US"/>
        </w:rPr>
      </w:pPr>
      <w:r w:rsidRPr="0028084E">
        <w:rPr>
          <w:lang w:eastAsia="en-US"/>
        </w:rPr>
        <w:t xml:space="preserve">2.2. </w:t>
      </w:r>
      <w:proofErr w:type="gramStart"/>
      <w:r w:rsidRPr="0028084E">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8084E">
        <w:rPr>
          <w:lang w:eastAsia="en-US"/>
        </w:rPr>
        <w:t>аффилированными</w:t>
      </w:r>
      <w:proofErr w:type="spellEnd"/>
      <w:r w:rsidRPr="0028084E">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8084E">
        <w:rPr>
          <w:lang w:eastAsia="en-US"/>
        </w:rPr>
        <w:t xml:space="preserve"> доходов, полученных преступным путем.</w:t>
      </w:r>
    </w:p>
    <w:p w:rsidR="0028084E" w:rsidRPr="0028084E" w:rsidRDefault="0028084E" w:rsidP="0028084E">
      <w:pPr>
        <w:spacing w:after="0"/>
        <w:rPr>
          <w:b/>
          <w:bCs/>
          <w:lang w:eastAsia="en-US"/>
        </w:rPr>
      </w:pPr>
    </w:p>
    <w:p w:rsidR="0028084E" w:rsidRPr="0028084E" w:rsidRDefault="0028084E" w:rsidP="0028084E">
      <w:pPr>
        <w:spacing w:after="0"/>
        <w:rPr>
          <w:b/>
          <w:lang w:eastAsia="en-US"/>
        </w:rPr>
      </w:pPr>
      <w:r w:rsidRPr="0028084E">
        <w:rPr>
          <w:b/>
          <w:lang w:eastAsia="en-US"/>
        </w:rPr>
        <w:t>Статья 3</w:t>
      </w:r>
    </w:p>
    <w:p w:rsidR="0028084E" w:rsidRPr="0028084E" w:rsidRDefault="0028084E" w:rsidP="0028084E">
      <w:pPr>
        <w:tabs>
          <w:tab w:val="left" w:pos="567"/>
        </w:tabs>
        <w:spacing w:after="0"/>
      </w:pPr>
      <w:r w:rsidRPr="0028084E">
        <w:t>3.1.</w:t>
      </w:r>
      <w:r w:rsidRPr="0028084E">
        <w:tab/>
      </w:r>
      <w:proofErr w:type="gramStart"/>
      <w:r w:rsidRPr="0028084E">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8084E">
        <w:t xml:space="preserve"> Сторона, по чьей инициативе </w:t>
      </w:r>
      <w:proofErr w:type="gramStart"/>
      <w:r w:rsidRPr="0028084E">
        <w:t>был</w:t>
      </w:r>
      <w:proofErr w:type="gramEnd"/>
      <w:r w:rsidRPr="0028084E">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8084E" w:rsidRPr="0028084E" w:rsidRDefault="0028084E" w:rsidP="0028084E">
      <w:pPr>
        <w:spacing w:after="0"/>
      </w:pPr>
    </w:p>
    <w:p w:rsidR="0028084E" w:rsidRPr="0028084E" w:rsidRDefault="0028084E" w:rsidP="0028084E">
      <w:pPr>
        <w:spacing w:after="0"/>
      </w:pPr>
    </w:p>
    <w:p w:rsidR="0028084E" w:rsidRPr="0028084E" w:rsidRDefault="0028084E" w:rsidP="0028084E">
      <w:pPr>
        <w:spacing w:after="0"/>
        <w:jc w:val="center"/>
        <w:rPr>
          <w:rFonts w:eastAsia="Calibri"/>
          <w:b/>
          <w:bCs/>
        </w:rPr>
      </w:pPr>
      <w:r w:rsidRPr="0028084E">
        <w:rPr>
          <w:rFonts w:eastAsia="Calibri"/>
          <w:b/>
          <w:bCs/>
        </w:rPr>
        <w:t>ПОДПИСИ СТОРОН</w:t>
      </w:r>
    </w:p>
    <w:p w:rsidR="0028084E" w:rsidRPr="0028084E" w:rsidRDefault="0028084E" w:rsidP="0028084E">
      <w:pPr>
        <w:spacing w:after="0"/>
        <w:rPr>
          <w:lang w:val="en-US"/>
        </w:rPr>
      </w:pPr>
    </w:p>
    <w:tbl>
      <w:tblPr>
        <w:tblW w:w="10314" w:type="dxa"/>
        <w:tblLook w:val="01E0"/>
      </w:tblPr>
      <w:tblGrid>
        <w:gridCol w:w="5211"/>
        <w:gridCol w:w="5103"/>
      </w:tblGrid>
      <w:tr w:rsidR="0028084E" w:rsidRPr="0028084E" w:rsidTr="0028084E">
        <w:trPr>
          <w:trHeight w:val="102"/>
        </w:trPr>
        <w:tc>
          <w:tcPr>
            <w:tcW w:w="5211" w:type="dxa"/>
            <w:hideMark/>
          </w:tcPr>
          <w:p w:rsidR="0028084E" w:rsidRPr="0028084E" w:rsidRDefault="0028084E" w:rsidP="0028084E">
            <w:pPr>
              <w:spacing w:after="0"/>
              <w:jc w:val="left"/>
              <w:rPr>
                <w:b/>
                <w:bCs/>
              </w:rPr>
            </w:pPr>
            <w:r w:rsidRPr="0028084E">
              <w:rPr>
                <w:b/>
              </w:rPr>
              <w:t>ПОКУПАТЕЛЬ:</w:t>
            </w:r>
          </w:p>
        </w:tc>
        <w:tc>
          <w:tcPr>
            <w:tcW w:w="5103" w:type="dxa"/>
            <w:hideMark/>
          </w:tcPr>
          <w:p w:rsidR="0028084E" w:rsidRPr="0028084E" w:rsidRDefault="0028084E" w:rsidP="0028084E">
            <w:pPr>
              <w:spacing w:after="0"/>
              <w:jc w:val="left"/>
              <w:rPr>
                <w:b/>
                <w:bCs/>
                <w:lang w:val="en-US"/>
              </w:rPr>
            </w:pPr>
            <w:r w:rsidRPr="0028084E">
              <w:rPr>
                <w:b/>
                <w:bCs/>
              </w:rPr>
              <w:t>ПОСТАВЩИК</w:t>
            </w:r>
            <w:r w:rsidRPr="0028084E">
              <w:rPr>
                <w:b/>
                <w:bCs/>
                <w:lang w:val="en-US"/>
              </w:rPr>
              <w:t>:</w:t>
            </w:r>
          </w:p>
        </w:tc>
      </w:tr>
      <w:tr w:rsidR="0028084E" w:rsidRPr="0028084E" w:rsidTr="0028084E">
        <w:trPr>
          <w:trHeight w:val="125"/>
        </w:trPr>
        <w:tc>
          <w:tcPr>
            <w:tcW w:w="5211" w:type="dxa"/>
          </w:tcPr>
          <w:p w:rsidR="0028084E" w:rsidRPr="0028084E" w:rsidRDefault="0028084E" w:rsidP="0028084E">
            <w:pPr>
              <w:spacing w:after="0"/>
              <w:rPr>
                <w:b/>
                <w:bCs/>
              </w:rPr>
            </w:pPr>
            <w:r w:rsidRPr="0028084E">
              <w:rPr>
                <w:b/>
              </w:rPr>
              <w:t>ФГУП «Московский эндокринный завод»</w:t>
            </w:r>
          </w:p>
        </w:tc>
        <w:tc>
          <w:tcPr>
            <w:tcW w:w="5103" w:type="dxa"/>
          </w:tcPr>
          <w:p w:rsidR="0028084E" w:rsidRPr="0028084E" w:rsidRDefault="0028084E" w:rsidP="0028084E">
            <w:pPr>
              <w:spacing w:after="0"/>
              <w:rPr>
                <w:rFonts w:eastAsia="Calibri"/>
                <w:b/>
                <w:bCs/>
              </w:rPr>
            </w:pPr>
          </w:p>
        </w:tc>
      </w:tr>
      <w:tr w:rsidR="0028084E" w:rsidRPr="0028084E" w:rsidTr="0028084E">
        <w:trPr>
          <w:trHeight w:val="102"/>
        </w:trPr>
        <w:tc>
          <w:tcPr>
            <w:tcW w:w="5211" w:type="dxa"/>
            <w:hideMark/>
          </w:tcPr>
          <w:p w:rsidR="0028084E" w:rsidRPr="0028084E" w:rsidRDefault="0028084E" w:rsidP="0028084E">
            <w:pPr>
              <w:spacing w:after="0"/>
              <w:jc w:val="left"/>
            </w:pPr>
            <w:r w:rsidRPr="0028084E">
              <w:t>Начальник управления закупок</w:t>
            </w:r>
          </w:p>
          <w:p w:rsidR="0028084E" w:rsidRPr="0028084E" w:rsidRDefault="0028084E" w:rsidP="0028084E">
            <w:pPr>
              <w:spacing w:after="0"/>
              <w:jc w:val="left"/>
              <w:rPr>
                <w:lang w:val="en-US"/>
              </w:rPr>
            </w:pPr>
          </w:p>
        </w:tc>
        <w:tc>
          <w:tcPr>
            <w:tcW w:w="5103" w:type="dxa"/>
            <w:hideMark/>
          </w:tcPr>
          <w:p w:rsidR="0028084E" w:rsidRPr="0028084E" w:rsidRDefault="0028084E" w:rsidP="0028084E">
            <w:pPr>
              <w:spacing w:after="0"/>
              <w:rPr>
                <w:rFonts w:eastAsia="Calibri"/>
                <w:bCs/>
              </w:rPr>
            </w:pPr>
          </w:p>
        </w:tc>
      </w:tr>
      <w:tr w:rsidR="0028084E" w:rsidRPr="0028084E" w:rsidTr="0028084E">
        <w:trPr>
          <w:trHeight w:val="688"/>
        </w:trPr>
        <w:tc>
          <w:tcPr>
            <w:tcW w:w="5211" w:type="dxa"/>
          </w:tcPr>
          <w:p w:rsidR="0028084E" w:rsidRPr="0028084E" w:rsidRDefault="0028084E" w:rsidP="0028084E">
            <w:pPr>
              <w:spacing w:after="0"/>
              <w:jc w:val="left"/>
            </w:pPr>
          </w:p>
          <w:p w:rsidR="0028084E" w:rsidRPr="0028084E" w:rsidRDefault="0028084E" w:rsidP="0028084E">
            <w:pPr>
              <w:spacing w:after="0"/>
              <w:jc w:val="left"/>
            </w:pPr>
            <w:r w:rsidRPr="0028084E">
              <w:t>__________________ Е.А. Казанцева</w:t>
            </w:r>
          </w:p>
        </w:tc>
        <w:tc>
          <w:tcPr>
            <w:tcW w:w="5103" w:type="dxa"/>
          </w:tcPr>
          <w:p w:rsidR="0028084E" w:rsidRPr="0028084E" w:rsidRDefault="0028084E" w:rsidP="0028084E">
            <w:pPr>
              <w:spacing w:after="0"/>
              <w:rPr>
                <w:rFonts w:eastAsia="Calibri"/>
                <w:bCs/>
              </w:rPr>
            </w:pPr>
          </w:p>
          <w:p w:rsidR="0028084E" w:rsidRPr="0028084E" w:rsidRDefault="0028084E" w:rsidP="0028084E">
            <w:pPr>
              <w:spacing w:after="0"/>
              <w:rPr>
                <w:rFonts w:eastAsia="Calibri"/>
                <w:bCs/>
              </w:rPr>
            </w:pPr>
            <w:r w:rsidRPr="0028084E">
              <w:rPr>
                <w:rFonts w:eastAsia="Calibri"/>
                <w:bCs/>
              </w:rPr>
              <w:t xml:space="preserve">__________________ </w:t>
            </w:r>
          </w:p>
        </w:tc>
      </w:tr>
    </w:tbl>
    <w:p w:rsidR="0028084E" w:rsidRPr="0028084E" w:rsidRDefault="0028084E" w:rsidP="0028084E">
      <w:pPr>
        <w:spacing w:after="0"/>
        <w:rPr>
          <w:b/>
          <w:bCs/>
        </w:rPr>
      </w:pPr>
    </w:p>
    <w:p w:rsidR="00643A96" w:rsidRPr="00643A96" w:rsidRDefault="00643A96" w:rsidP="00643A96">
      <w:pPr>
        <w:spacing w:after="0"/>
        <w:jc w:val="center"/>
        <w:outlineLvl w:val="0"/>
        <w:rPr>
          <w:b/>
          <w:lang w:val="en-US"/>
        </w:rPr>
      </w:pPr>
    </w:p>
    <w:sectPr w:rsidR="00643A96" w:rsidRPr="00643A96" w:rsidSect="00C37FC8">
      <w:headerReference w:type="even" r:id="rId20"/>
      <w:headerReference w:type="default" r:id="rId21"/>
      <w:footerReference w:type="even" r:id="rId22"/>
      <w:footerReference w:type="default" r:id="rId23"/>
      <w:footerReference w:type="first" r:id="rId24"/>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AE" w:rsidRDefault="002B5EAE" w:rsidP="002F1225">
      <w:pPr>
        <w:spacing w:after="0"/>
      </w:pPr>
      <w:r>
        <w:separator/>
      </w:r>
    </w:p>
  </w:endnote>
  <w:endnote w:type="continuationSeparator" w:id="0">
    <w:p w:rsidR="002B5EAE" w:rsidRDefault="002B5EA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Default="00B5207C" w:rsidP="00D23D86">
    <w:pPr>
      <w:pStyle w:val="a4"/>
      <w:framePr w:wrap="around" w:vAnchor="text" w:hAnchor="margin" w:xAlign="right" w:y="1"/>
      <w:rPr>
        <w:rStyle w:val="a6"/>
      </w:rPr>
    </w:pPr>
    <w:r>
      <w:rPr>
        <w:rStyle w:val="a6"/>
      </w:rPr>
      <w:fldChar w:fldCharType="begin"/>
    </w:r>
    <w:r w:rsidR="002B5EAE">
      <w:rPr>
        <w:rStyle w:val="a6"/>
      </w:rPr>
      <w:instrText xml:space="preserve">PAGE  </w:instrText>
    </w:r>
    <w:r>
      <w:rPr>
        <w:rStyle w:val="a6"/>
      </w:rPr>
      <w:fldChar w:fldCharType="separate"/>
    </w:r>
    <w:r w:rsidR="002B5EAE">
      <w:rPr>
        <w:rStyle w:val="a6"/>
        <w:noProof/>
      </w:rPr>
      <w:t>6</w:t>
    </w:r>
    <w:r>
      <w:rPr>
        <w:rStyle w:val="a6"/>
      </w:rPr>
      <w:fldChar w:fldCharType="end"/>
    </w:r>
  </w:p>
  <w:p w:rsidR="002B5EAE" w:rsidRDefault="002B5EA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Default="00B5207C" w:rsidP="00D23D86">
    <w:pPr>
      <w:pStyle w:val="a4"/>
      <w:framePr w:wrap="around" w:vAnchor="text" w:hAnchor="margin" w:xAlign="right" w:y="1"/>
      <w:rPr>
        <w:rStyle w:val="a6"/>
      </w:rPr>
    </w:pPr>
    <w:r>
      <w:rPr>
        <w:rStyle w:val="a6"/>
      </w:rPr>
      <w:fldChar w:fldCharType="begin"/>
    </w:r>
    <w:r w:rsidR="002B5EAE">
      <w:rPr>
        <w:rStyle w:val="a6"/>
      </w:rPr>
      <w:instrText xml:space="preserve">PAGE  </w:instrText>
    </w:r>
    <w:r>
      <w:rPr>
        <w:rStyle w:val="a6"/>
      </w:rPr>
      <w:fldChar w:fldCharType="separate"/>
    </w:r>
    <w:r w:rsidR="00673D18">
      <w:rPr>
        <w:rStyle w:val="a6"/>
        <w:noProof/>
      </w:rPr>
      <w:t>24</w:t>
    </w:r>
    <w:r>
      <w:rPr>
        <w:rStyle w:val="a6"/>
      </w:rPr>
      <w:fldChar w:fldCharType="end"/>
    </w:r>
  </w:p>
  <w:p w:rsidR="002B5EAE" w:rsidRDefault="002B5EA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2B5EAE" w:rsidRDefault="00B5207C">
        <w:pPr>
          <w:pStyle w:val="a4"/>
          <w:jc w:val="right"/>
        </w:pPr>
        <w:fldSimple w:instr=" PAGE   \* MERGEFORMAT ">
          <w:r w:rsidR="00673D18">
            <w:rPr>
              <w:noProof/>
            </w:rPr>
            <w:t>1</w:t>
          </w:r>
        </w:fldSimple>
      </w:p>
    </w:sdtContent>
  </w:sdt>
  <w:p w:rsidR="002B5EAE" w:rsidRDefault="002B5EA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Default="00B5207C" w:rsidP="0028084E">
    <w:pPr>
      <w:pStyle w:val="a4"/>
      <w:framePr w:wrap="around" w:vAnchor="text" w:hAnchor="margin" w:xAlign="right" w:y="1"/>
      <w:rPr>
        <w:rStyle w:val="a6"/>
      </w:rPr>
    </w:pPr>
    <w:r>
      <w:rPr>
        <w:rStyle w:val="a6"/>
      </w:rPr>
      <w:fldChar w:fldCharType="begin"/>
    </w:r>
    <w:r w:rsidR="002B5EAE">
      <w:rPr>
        <w:rStyle w:val="a6"/>
      </w:rPr>
      <w:instrText xml:space="preserve">PAGE  </w:instrText>
    </w:r>
    <w:r>
      <w:rPr>
        <w:rStyle w:val="a6"/>
      </w:rPr>
      <w:fldChar w:fldCharType="end"/>
    </w:r>
  </w:p>
  <w:p w:rsidR="002B5EAE" w:rsidRDefault="002B5EAE" w:rsidP="0028084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Default="002B5EAE" w:rsidP="0028084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Default="00B5207C" w:rsidP="00774093">
    <w:pPr>
      <w:pStyle w:val="a4"/>
      <w:framePr w:wrap="around" w:vAnchor="text" w:hAnchor="margin" w:xAlign="right" w:y="1"/>
      <w:rPr>
        <w:rStyle w:val="a6"/>
      </w:rPr>
    </w:pPr>
    <w:r>
      <w:rPr>
        <w:rStyle w:val="a6"/>
      </w:rPr>
      <w:fldChar w:fldCharType="begin"/>
    </w:r>
    <w:r w:rsidR="002B5EAE">
      <w:rPr>
        <w:rStyle w:val="a6"/>
      </w:rPr>
      <w:instrText xml:space="preserve">PAGE  </w:instrText>
    </w:r>
    <w:r>
      <w:rPr>
        <w:rStyle w:val="a6"/>
      </w:rPr>
      <w:fldChar w:fldCharType="end"/>
    </w:r>
  </w:p>
  <w:p w:rsidR="002B5EAE" w:rsidRDefault="002B5EAE"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Default="00B5207C" w:rsidP="00774093">
    <w:pPr>
      <w:pStyle w:val="a4"/>
      <w:framePr w:wrap="around" w:vAnchor="text" w:hAnchor="margin" w:xAlign="right" w:y="1"/>
      <w:rPr>
        <w:rStyle w:val="a6"/>
      </w:rPr>
    </w:pPr>
    <w:r>
      <w:rPr>
        <w:rStyle w:val="a6"/>
      </w:rPr>
      <w:fldChar w:fldCharType="begin"/>
    </w:r>
    <w:r w:rsidR="002B5EAE">
      <w:rPr>
        <w:rStyle w:val="a6"/>
      </w:rPr>
      <w:instrText xml:space="preserve">PAGE  </w:instrText>
    </w:r>
    <w:r>
      <w:rPr>
        <w:rStyle w:val="a6"/>
      </w:rPr>
      <w:fldChar w:fldCharType="separate"/>
    </w:r>
    <w:r w:rsidR="00673D18">
      <w:rPr>
        <w:rStyle w:val="a6"/>
        <w:noProof/>
      </w:rPr>
      <w:t>40</w:t>
    </w:r>
    <w:r>
      <w:rPr>
        <w:rStyle w:val="a6"/>
      </w:rPr>
      <w:fldChar w:fldCharType="end"/>
    </w:r>
  </w:p>
  <w:p w:rsidR="002B5EAE" w:rsidRPr="008A26D3" w:rsidRDefault="002B5EAE"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Pr="000D1C18" w:rsidRDefault="002B5EAE"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AE" w:rsidRDefault="002B5EAE" w:rsidP="002F1225">
      <w:pPr>
        <w:spacing w:after="0"/>
      </w:pPr>
      <w:r>
        <w:separator/>
      </w:r>
    </w:p>
  </w:footnote>
  <w:footnote w:type="continuationSeparator" w:id="0">
    <w:p w:rsidR="002B5EAE" w:rsidRDefault="002B5EAE"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Default="00B5207C" w:rsidP="00774093">
    <w:pPr>
      <w:pStyle w:val="affd"/>
      <w:framePr w:wrap="around" w:vAnchor="text" w:hAnchor="margin" w:xAlign="right" w:y="1"/>
      <w:rPr>
        <w:rStyle w:val="a6"/>
      </w:rPr>
    </w:pPr>
    <w:r>
      <w:rPr>
        <w:rStyle w:val="a6"/>
      </w:rPr>
      <w:fldChar w:fldCharType="begin"/>
    </w:r>
    <w:r w:rsidR="002B5EAE">
      <w:rPr>
        <w:rStyle w:val="a6"/>
      </w:rPr>
      <w:instrText xml:space="preserve">PAGE  </w:instrText>
    </w:r>
    <w:r>
      <w:rPr>
        <w:rStyle w:val="a6"/>
      </w:rPr>
      <w:fldChar w:fldCharType="end"/>
    </w:r>
  </w:p>
  <w:p w:rsidR="002B5EAE" w:rsidRDefault="002B5EAE"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AE" w:rsidRDefault="002B5EAE"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D0F7BAD"/>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F7050"/>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958B4"/>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nsid w:val="62E00693"/>
    <w:multiLevelType w:val="multilevel"/>
    <w:tmpl w:val="C9A0B3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E3C34A2"/>
    <w:multiLevelType w:val="hybridMultilevel"/>
    <w:tmpl w:val="8DCAFAD0"/>
    <w:lvl w:ilvl="0" w:tplc="A698C768">
      <w:start w:val="1"/>
      <w:numFmt w:val="upperRoman"/>
      <w:lvlText w:val="%1."/>
      <w:lvlJc w:val="right"/>
      <w:pPr>
        <w:tabs>
          <w:tab w:val="num" w:pos="3158"/>
        </w:tabs>
        <w:ind w:left="3158" w:hanging="180"/>
      </w:pPr>
      <w:rPr>
        <w:rFonts w:cs="Times New Roman" w:hint="default"/>
        <w:b/>
        <w:sz w:val="24"/>
        <w:szCs w:val="24"/>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9"/>
  </w:num>
  <w:num w:numId="2">
    <w:abstractNumId w:val="36"/>
  </w:num>
  <w:num w:numId="3">
    <w:abstractNumId w:val="0"/>
  </w:num>
  <w:num w:numId="4">
    <w:abstractNumId w:val="7"/>
  </w:num>
  <w:num w:numId="5">
    <w:abstractNumId w:val="39"/>
  </w:num>
  <w:num w:numId="6">
    <w:abstractNumId w:val="43"/>
  </w:num>
  <w:num w:numId="7">
    <w:abstractNumId w:val="20"/>
  </w:num>
  <w:num w:numId="8">
    <w:abstractNumId w:val="34"/>
  </w:num>
  <w:num w:numId="9">
    <w:abstractNumId w:val="41"/>
  </w:num>
  <w:num w:numId="10">
    <w:abstractNumId w:val="38"/>
  </w:num>
  <w:num w:numId="11">
    <w:abstractNumId w:val="4"/>
  </w:num>
  <w:num w:numId="12">
    <w:abstractNumId w:val="22"/>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3"/>
  </w:num>
  <w:num w:numId="15">
    <w:abstractNumId w:val="44"/>
  </w:num>
  <w:num w:numId="16">
    <w:abstractNumId w:val="17"/>
  </w:num>
  <w:num w:numId="17">
    <w:abstractNumId w:val="14"/>
  </w:num>
  <w:num w:numId="18">
    <w:abstractNumId w:val="8"/>
  </w:num>
  <w:num w:numId="19">
    <w:abstractNumId w:val="11"/>
  </w:num>
  <w:num w:numId="20">
    <w:abstractNumId w:val="18"/>
  </w:num>
  <w:num w:numId="21">
    <w:abstractNumId w:val="42"/>
  </w:num>
  <w:num w:numId="22">
    <w:abstractNumId w:val="10"/>
  </w:num>
  <w:num w:numId="23">
    <w:abstractNumId w:val="6"/>
  </w:num>
  <w:num w:numId="24">
    <w:abstractNumId w:val="15"/>
  </w:num>
  <w:num w:numId="25">
    <w:abstractNumId w:val="16"/>
  </w:num>
  <w:num w:numId="26">
    <w:abstractNumId w:val="21"/>
  </w:num>
  <w:num w:numId="27">
    <w:abstractNumId w:val="26"/>
  </w:num>
  <w:num w:numId="28">
    <w:abstractNumId w:val="40"/>
  </w:num>
  <w:num w:numId="29">
    <w:abstractNumId w:val="5"/>
  </w:num>
  <w:num w:numId="30">
    <w:abstractNumId w:val="25"/>
  </w:num>
  <w:num w:numId="31">
    <w:abstractNumId w:val="37"/>
  </w:num>
  <w:num w:numId="32">
    <w:abstractNumId w:val="3"/>
  </w:num>
  <w:num w:numId="33">
    <w:abstractNumId w:val="2"/>
  </w:num>
  <w:num w:numId="34">
    <w:abstractNumId w:val="24"/>
  </w:num>
  <w:num w:numId="35">
    <w:abstractNumId w:val="13"/>
  </w:num>
  <w:num w:numId="36">
    <w:abstractNumId w:val="30"/>
  </w:num>
  <w:num w:numId="37">
    <w:abstractNumId w:val="32"/>
  </w:num>
  <w:num w:numId="38">
    <w:abstractNumId w:val="9"/>
  </w:num>
  <w:num w:numId="39">
    <w:abstractNumId w:val="35"/>
  </w:num>
  <w:num w:numId="40">
    <w:abstractNumId w:val="19"/>
  </w:num>
  <w:num w:numId="41">
    <w:abstractNumId w:val="45"/>
  </w:num>
  <w:num w:numId="42">
    <w:abstractNumId w:val="46"/>
  </w:num>
  <w:num w:numId="43">
    <w:abstractNumId w:val="27"/>
  </w:num>
  <w:num w:numId="44">
    <w:abstractNumId w:val="23"/>
  </w:num>
  <w:num w:numId="45">
    <w:abstractNumId w:val="28"/>
  </w:num>
  <w:num w:numId="46">
    <w:abstractNumId w:val="12"/>
  </w:num>
  <w:num w:numId="47">
    <w:abstractNumId w:val="3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C3E7E"/>
    <w:rsid w:val="000C4ABE"/>
    <w:rsid w:val="000D0BD1"/>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652DC"/>
    <w:rsid w:val="00172C24"/>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084E"/>
    <w:rsid w:val="002821F2"/>
    <w:rsid w:val="00284F91"/>
    <w:rsid w:val="00285078"/>
    <w:rsid w:val="002909E3"/>
    <w:rsid w:val="00295791"/>
    <w:rsid w:val="00296F1C"/>
    <w:rsid w:val="002A1525"/>
    <w:rsid w:val="002A250C"/>
    <w:rsid w:val="002A5796"/>
    <w:rsid w:val="002A623C"/>
    <w:rsid w:val="002A697D"/>
    <w:rsid w:val="002A7B42"/>
    <w:rsid w:val="002B5EAE"/>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C13B1"/>
    <w:rsid w:val="003D1054"/>
    <w:rsid w:val="003D4B39"/>
    <w:rsid w:val="003E1D01"/>
    <w:rsid w:val="003E6343"/>
    <w:rsid w:val="003F1914"/>
    <w:rsid w:val="003F4403"/>
    <w:rsid w:val="003F44FF"/>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D69"/>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3A96"/>
    <w:rsid w:val="00644590"/>
    <w:rsid w:val="00646084"/>
    <w:rsid w:val="0065045C"/>
    <w:rsid w:val="0065139F"/>
    <w:rsid w:val="00653008"/>
    <w:rsid w:val="00661EBD"/>
    <w:rsid w:val="0066725A"/>
    <w:rsid w:val="00673D18"/>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5F27"/>
    <w:rsid w:val="006F6FF7"/>
    <w:rsid w:val="007008AB"/>
    <w:rsid w:val="00700D54"/>
    <w:rsid w:val="007032D1"/>
    <w:rsid w:val="00703773"/>
    <w:rsid w:val="007050DF"/>
    <w:rsid w:val="00711D62"/>
    <w:rsid w:val="00712ABE"/>
    <w:rsid w:val="00713182"/>
    <w:rsid w:val="00716EEE"/>
    <w:rsid w:val="00720BB1"/>
    <w:rsid w:val="007261F8"/>
    <w:rsid w:val="00726B1D"/>
    <w:rsid w:val="007276DD"/>
    <w:rsid w:val="00730E27"/>
    <w:rsid w:val="0073141B"/>
    <w:rsid w:val="00734594"/>
    <w:rsid w:val="0073482C"/>
    <w:rsid w:val="00734A92"/>
    <w:rsid w:val="0073538B"/>
    <w:rsid w:val="0073581B"/>
    <w:rsid w:val="0073737C"/>
    <w:rsid w:val="00737D6B"/>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3DD8"/>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3C96"/>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063B6"/>
    <w:rsid w:val="00B1052E"/>
    <w:rsid w:val="00B10EFB"/>
    <w:rsid w:val="00B17054"/>
    <w:rsid w:val="00B24F7A"/>
    <w:rsid w:val="00B25CE6"/>
    <w:rsid w:val="00B261E1"/>
    <w:rsid w:val="00B264C0"/>
    <w:rsid w:val="00B30497"/>
    <w:rsid w:val="00B32944"/>
    <w:rsid w:val="00B469F1"/>
    <w:rsid w:val="00B47293"/>
    <w:rsid w:val="00B5207C"/>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5032"/>
    <w:rsid w:val="00BC5811"/>
    <w:rsid w:val="00BE0F77"/>
    <w:rsid w:val="00BE2246"/>
    <w:rsid w:val="00BE3EEF"/>
    <w:rsid w:val="00BF562D"/>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620C"/>
    <w:rsid w:val="00D87357"/>
    <w:rsid w:val="00D8747B"/>
    <w:rsid w:val="00D87A87"/>
    <w:rsid w:val="00D920CC"/>
    <w:rsid w:val="00DA4D48"/>
    <w:rsid w:val="00DA6AE2"/>
    <w:rsid w:val="00DA7C38"/>
    <w:rsid w:val="00DB0A30"/>
    <w:rsid w:val="00DB67A3"/>
    <w:rsid w:val="00DC3EE1"/>
    <w:rsid w:val="00DC403C"/>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26E3E"/>
    <w:rsid w:val="00F319DD"/>
    <w:rsid w:val="00F40A46"/>
    <w:rsid w:val="00F45439"/>
    <w:rsid w:val="00F4645B"/>
    <w:rsid w:val="00F52E2C"/>
    <w:rsid w:val="00F52F8B"/>
    <w:rsid w:val="00F5517A"/>
    <w:rsid w:val="00F66DCB"/>
    <w:rsid w:val="00F71C96"/>
    <w:rsid w:val="00F7544C"/>
    <w:rsid w:val="00F77C7E"/>
    <w:rsid w:val="00F807F0"/>
    <w:rsid w:val="00F822E0"/>
    <w:rsid w:val="00F85B58"/>
    <w:rsid w:val="00F85D15"/>
    <w:rsid w:val="00FA4D15"/>
    <w:rsid w:val="00FB01AD"/>
    <w:rsid w:val="00FB5277"/>
    <w:rsid w:val="00FB7269"/>
    <w:rsid w:val="00FB7648"/>
    <w:rsid w:val="00FC0922"/>
    <w:rsid w:val="00FC1F61"/>
    <w:rsid w:val="00FC3DA0"/>
    <w:rsid w:val="00FD1DFA"/>
    <w:rsid w:val="00FD3F8C"/>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9E12F12E664858AAFE40F71FD15C49"/>
        <w:category>
          <w:name w:val="Общие"/>
          <w:gallery w:val="placeholder"/>
        </w:category>
        <w:types>
          <w:type w:val="bbPlcHdr"/>
        </w:types>
        <w:behaviors>
          <w:behavior w:val="content"/>
        </w:behaviors>
        <w:guid w:val="{6554A742-F890-41B9-A009-9034A445F34F}"/>
      </w:docPartPr>
      <w:docPartBody>
        <w:p w:rsidR="008123B6" w:rsidRDefault="008123B6" w:rsidP="008123B6">
          <w:pPr>
            <w:pStyle w:val="049E12F12E664858AAFE40F71FD15C49"/>
          </w:pPr>
          <w:r w:rsidRPr="00E14366">
            <w:rPr>
              <w:rStyle w:val="a3"/>
            </w:rPr>
            <w:t>Место для ввода текста.</w:t>
          </w:r>
        </w:p>
      </w:docPartBody>
    </w:docPart>
    <w:docPart>
      <w:docPartPr>
        <w:name w:val="52BF20A4C01C404590B504D5AE795E25"/>
        <w:category>
          <w:name w:val="Общие"/>
          <w:gallery w:val="placeholder"/>
        </w:category>
        <w:types>
          <w:type w:val="bbPlcHdr"/>
        </w:types>
        <w:behaviors>
          <w:behavior w:val="content"/>
        </w:behaviors>
        <w:guid w:val="{060DFAD6-F98A-421E-88FE-FE8682CF26B0}"/>
      </w:docPartPr>
      <w:docPartBody>
        <w:p w:rsidR="00CD308F" w:rsidRDefault="003819AB" w:rsidP="003819AB">
          <w:pPr>
            <w:pStyle w:val="52BF20A4C01C404590B504D5AE795E25"/>
          </w:pPr>
          <w:r w:rsidRPr="00E14366">
            <w:rPr>
              <w:rStyle w:val="a3"/>
            </w:rPr>
            <w:t>Место для ввода текста.</w:t>
          </w:r>
        </w:p>
      </w:docPartBody>
    </w:docPart>
    <w:docPart>
      <w:docPartPr>
        <w:name w:val="766969D6177349D48B9AAE05DEC92DF8"/>
        <w:category>
          <w:name w:val="Общие"/>
          <w:gallery w:val="placeholder"/>
        </w:category>
        <w:types>
          <w:type w:val="bbPlcHdr"/>
        </w:types>
        <w:behaviors>
          <w:behavior w:val="content"/>
        </w:behaviors>
        <w:guid w:val="{8B014135-1122-40CB-95CE-679B75495FEB}"/>
      </w:docPartPr>
      <w:docPartBody>
        <w:p w:rsidR="00CD308F" w:rsidRDefault="003819AB" w:rsidP="003819AB">
          <w:pPr>
            <w:pStyle w:val="766969D6177349D48B9AAE05DEC92DF8"/>
          </w:pPr>
          <w:r w:rsidRPr="00E14366">
            <w:rPr>
              <w:rStyle w:val="a3"/>
            </w:rPr>
            <w:t>Место для ввода текста.</w:t>
          </w:r>
        </w:p>
      </w:docPartBody>
    </w:docPart>
    <w:docPart>
      <w:docPartPr>
        <w:name w:val="44F171011EE748A4AB6A4A422E329BFF"/>
        <w:category>
          <w:name w:val="Общие"/>
          <w:gallery w:val="placeholder"/>
        </w:category>
        <w:types>
          <w:type w:val="bbPlcHdr"/>
        </w:types>
        <w:behaviors>
          <w:behavior w:val="content"/>
        </w:behaviors>
        <w:guid w:val="{C0AECAD9-DFCB-4C43-A884-26BC2739B268}"/>
      </w:docPartPr>
      <w:docPartBody>
        <w:p w:rsidR="00CD308F" w:rsidRDefault="003819AB" w:rsidP="003819AB">
          <w:pPr>
            <w:pStyle w:val="44F171011EE748A4AB6A4A422E329BFF"/>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1F2160"/>
    <w:rsid w:val="0020440E"/>
    <w:rsid w:val="0024682C"/>
    <w:rsid w:val="00261AF2"/>
    <w:rsid w:val="003355A5"/>
    <w:rsid w:val="003819AB"/>
    <w:rsid w:val="00455006"/>
    <w:rsid w:val="004600EB"/>
    <w:rsid w:val="004B5F04"/>
    <w:rsid w:val="00546691"/>
    <w:rsid w:val="005E50FD"/>
    <w:rsid w:val="005F2D29"/>
    <w:rsid w:val="006D6B4C"/>
    <w:rsid w:val="0074451A"/>
    <w:rsid w:val="00780D33"/>
    <w:rsid w:val="007B3EA1"/>
    <w:rsid w:val="008123B6"/>
    <w:rsid w:val="0083248E"/>
    <w:rsid w:val="00845BE7"/>
    <w:rsid w:val="00964E19"/>
    <w:rsid w:val="009D0010"/>
    <w:rsid w:val="00A976C1"/>
    <w:rsid w:val="00AD3108"/>
    <w:rsid w:val="00B53D11"/>
    <w:rsid w:val="00BA6E76"/>
    <w:rsid w:val="00C13A16"/>
    <w:rsid w:val="00CD308F"/>
    <w:rsid w:val="00D5713F"/>
    <w:rsid w:val="00E33B2F"/>
    <w:rsid w:val="00E7775E"/>
    <w:rsid w:val="00E91055"/>
    <w:rsid w:val="00E9671F"/>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19AB"/>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883EADCF21534A7CAF1A365D59FEBE1E">
    <w:name w:val="883EADCF21534A7CAF1A365D59FEBE1E"/>
    <w:rsid w:val="00964E19"/>
  </w:style>
  <w:style w:type="paragraph" w:customStyle="1" w:styleId="50FB45151069499582B7500800113292">
    <w:name w:val="50FB45151069499582B7500800113292"/>
    <w:rsid w:val="00964E19"/>
  </w:style>
  <w:style w:type="paragraph" w:customStyle="1" w:styleId="E84342D4DAA44F85B622A7A89F712FB6">
    <w:name w:val="E84342D4DAA44F85B622A7A89F712FB6"/>
    <w:rsid w:val="00964E19"/>
  </w:style>
  <w:style w:type="paragraph" w:customStyle="1" w:styleId="501B455A2ABF424AA1DB34A6FEE4BBDE">
    <w:name w:val="501B455A2ABF424AA1DB34A6FEE4BBDE"/>
    <w:rsid w:val="00964E19"/>
  </w:style>
  <w:style w:type="paragraph" w:customStyle="1" w:styleId="D4A2585BB32048E48ED8B3C0BFC2B9FA">
    <w:name w:val="D4A2585BB32048E48ED8B3C0BFC2B9FA"/>
    <w:rsid w:val="00964E19"/>
  </w:style>
  <w:style w:type="paragraph" w:customStyle="1" w:styleId="078C40D8463541FCAC135445B6BA7C0C">
    <w:name w:val="078C40D8463541FCAC135445B6BA7C0C"/>
    <w:rsid w:val="00964E19"/>
  </w:style>
  <w:style w:type="paragraph" w:customStyle="1" w:styleId="3BD32C0FF27240E79D6204FFD5F718F0">
    <w:name w:val="3BD32C0FF27240E79D6204FFD5F718F0"/>
    <w:rsid w:val="00964E19"/>
  </w:style>
  <w:style w:type="paragraph" w:customStyle="1" w:styleId="119D381AB5184DEBA070B0ADDF460C35">
    <w:name w:val="119D381AB5184DEBA070B0ADDF460C35"/>
    <w:rsid w:val="00964E19"/>
  </w:style>
  <w:style w:type="paragraph" w:customStyle="1" w:styleId="F43FC0DC962F4F889D6A2A569B998C42">
    <w:name w:val="F43FC0DC962F4F889D6A2A569B998C42"/>
    <w:rsid w:val="00964E19"/>
  </w:style>
  <w:style w:type="paragraph" w:customStyle="1" w:styleId="776AEE6F65BE43A79E92295430BB5701">
    <w:name w:val="776AEE6F65BE43A79E92295430BB5701"/>
    <w:rsid w:val="00964E19"/>
  </w:style>
  <w:style w:type="paragraph" w:customStyle="1" w:styleId="3B3E9470F77E400BBF31DF87DCB09EAC">
    <w:name w:val="3B3E9470F77E400BBF31DF87DCB09EAC"/>
    <w:rsid w:val="00964E19"/>
  </w:style>
  <w:style w:type="paragraph" w:customStyle="1" w:styleId="695DCE8EB3FB4A7EA7E218F6055D8146">
    <w:name w:val="695DCE8EB3FB4A7EA7E218F6055D8146"/>
    <w:rsid w:val="00964E19"/>
  </w:style>
  <w:style w:type="paragraph" w:customStyle="1" w:styleId="76B880A1E2294FD1AB187AD58781BD74">
    <w:name w:val="76B880A1E2294FD1AB187AD58781BD74"/>
    <w:rsid w:val="00964E19"/>
  </w:style>
  <w:style w:type="paragraph" w:customStyle="1" w:styleId="A0E4F5DD40F745E0A3D7A3894F575F2D">
    <w:name w:val="A0E4F5DD40F745E0A3D7A3894F575F2D"/>
    <w:rsid w:val="00964E19"/>
  </w:style>
  <w:style w:type="paragraph" w:customStyle="1" w:styleId="9B819A505E784948A0FA616905EE735A">
    <w:name w:val="9B819A505E784948A0FA616905EE735A"/>
    <w:rsid w:val="00964E19"/>
  </w:style>
  <w:style w:type="paragraph" w:customStyle="1" w:styleId="584EAEB3CDD5469EB02CCA2F6502752B">
    <w:name w:val="584EAEB3CDD5469EB02CCA2F6502752B"/>
    <w:rsid w:val="00964E19"/>
  </w:style>
  <w:style w:type="paragraph" w:customStyle="1" w:styleId="88FB26ADA2D9494DA7C6202AB733A509">
    <w:name w:val="88FB26ADA2D9494DA7C6202AB733A509"/>
    <w:rsid w:val="00964E19"/>
  </w:style>
  <w:style w:type="paragraph" w:customStyle="1" w:styleId="67686E74F9354D62B12977A438A45F78">
    <w:name w:val="67686E74F9354D62B12977A438A45F78"/>
    <w:rsid w:val="00964E19"/>
  </w:style>
  <w:style w:type="paragraph" w:customStyle="1" w:styleId="7B4F4F7E0C1F41D6A4786960CAF196CD">
    <w:name w:val="7B4F4F7E0C1F41D6A4786960CAF196CD"/>
    <w:rsid w:val="00964E19"/>
  </w:style>
  <w:style w:type="paragraph" w:customStyle="1" w:styleId="7EC9D53E5E554147A24A9146E6AA1862">
    <w:name w:val="7EC9D53E5E554147A24A9146E6AA1862"/>
    <w:rsid w:val="00964E19"/>
  </w:style>
  <w:style w:type="paragraph" w:customStyle="1" w:styleId="D0159308E5A349A39214836E16329EA1">
    <w:name w:val="D0159308E5A349A39214836E16329EA1"/>
    <w:rsid w:val="00964E19"/>
  </w:style>
  <w:style w:type="paragraph" w:customStyle="1" w:styleId="BE09CE5C191A49138A59BA9033F60DFA">
    <w:name w:val="BE09CE5C191A49138A59BA9033F60DFA"/>
    <w:rsid w:val="00964E19"/>
  </w:style>
  <w:style w:type="paragraph" w:customStyle="1" w:styleId="72DD211EFEFB45048DCA551FF480155C">
    <w:name w:val="72DD211EFEFB45048DCA551FF480155C"/>
    <w:rsid w:val="00964E19"/>
  </w:style>
  <w:style w:type="paragraph" w:customStyle="1" w:styleId="C8E6A196261D453B93159658D04574E3">
    <w:name w:val="C8E6A196261D453B93159658D04574E3"/>
    <w:rsid w:val="00964E19"/>
  </w:style>
  <w:style w:type="paragraph" w:customStyle="1" w:styleId="E462F54420F245D791EB5884900FF625">
    <w:name w:val="E462F54420F245D791EB5884900FF625"/>
    <w:rsid w:val="00964E19"/>
  </w:style>
  <w:style w:type="paragraph" w:customStyle="1" w:styleId="2627CC44151040CD98EAF54F717CB6D8">
    <w:name w:val="2627CC44151040CD98EAF54F717CB6D8"/>
    <w:rsid w:val="00964E19"/>
  </w:style>
  <w:style w:type="paragraph" w:customStyle="1" w:styleId="8C2E316B9850496F9F0EC1FA8CE0B688">
    <w:name w:val="8C2E316B9850496F9F0EC1FA8CE0B688"/>
    <w:rsid w:val="00964E19"/>
  </w:style>
  <w:style w:type="paragraph" w:customStyle="1" w:styleId="E5FAA8EAEED44414911DEA0317F9ADC5">
    <w:name w:val="E5FAA8EAEED44414911DEA0317F9ADC5"/>
    <w:rsid w:val="00964E19"/>
  </w:style>
  <w:style w:type="paragraph" w:customStyle="1" w:styleId="A46F197B8C8B4A47A3926BF8E23D1A70">
    <w:name w:val="A46F197B8C8B4A47A3926BF8E23D1A70"/>
    <w:rsid w:val="00964E19"/>
  </w:style>
  <w:style w:type="paragraph" w:customStyle="1" w:styleId="7B812E2FC0C6479A8EE229FDB6634229">
    <w:name w:val="7B812E2FC0C6479A8EE229FDB6634229"/>
    <w:rsid w:val="00964E19"/>
  </w:style>
  <w:style w:type="paragraph" w:customStyle="1" w:styleId="4C99C03A3F614ACEACE44F0A2725A2F2">
    <w:name w:val="4C99C03A3F614ACEACE44F0A2725A2F2"/>
    <w:rsid w:val="00964E19"/>
  </w:style>
  <w:style w:type="paragraph" w:customStyle="1" w:styleId="DD127028BC3440CB85BCE05FAF77852D">
    <w:name w:val="DD127028BC3440CB85BCE05FAF77852D"/>
    <w:rsid w:val="00964E19"/>
  </w:style>
  <w:style w:type="paragraph" w:customStyle="1" w:styleId="AA71C767F65C4B8CADC369AF62854053">
    <w:name w:val="AA71C767F65C4B8CADC369AF62854053"/>
    <w:rsid w:val="00964E19"/>
  </w:style>
  <w:style w:type="paragraph" w:customStyle="1" w:styleId="3AC7104BC3874FA39DE68C75AC92C885">
    <w:name w:val="3AC7104BC3874FA39DE68C75AC92C885"/>
    <w:rsid w:val="00964E19"/>
  </w:style>
  <w:style w:type="paragraph" w:customStyle="1" w:styleId="9B8E289195C34BBB8E6B912B466C1D05">
    <w:name w:val="9B8E289195C34BBB8E6B912B466C1D05"/>
    <w:rsid w:val="00964E19"/>
  </w:style>
  <w:style w:type="paragraph" w:customStyle="1" w:styleId="0804999FAE5D4832B0E2ABF951A60BF4">
    <w:name w:val="0804999FAE5D4832B0E2ABF951A60BF4"/>
    <w:rsid w:val="00964E19"/>
  </w:style>
  <w:style w:type="paragraph" w:customStyle="1" w:styleId="1CAD0BF3F766415DA9D9280268C5109E">
    <w:name w:val="1CAD0BF3F766415DA9D9280268C5109E"/>
    <w:rsid w:val="00964E19"/>
  </w:style>
  <w:style w:type="paragraph" w:customStyle="1" w:styleId="0FB3E3C8E1BA4CC08C53A98D51CE217E">
    <w:name w:val="0FB3E3C8E1BA4CC08C53A98D51CE217E"/>
    <w:rsid w:val="00964E19"/>
  </w:style>
  <w:style w:type="paragraph" w:customStyle="1" w:styleId="EBC56E38F06B4BF28EDDD562F275E42F">
    <w:name w:val="EBC56E38F06B4BF28EDDD562F275E42F"/>
    <w:rsid w:val="00964E19"/>
  </w:style>
  <w:style w:type="paragraph" w:customStyle="1" w:styleId="82BA13E071974F8AA07774AD3E006B09">
    <w:name w:val="82BA13E071974F8AA07774AD3E006B09"/>
    <w:rsid w:val="00964E19"/>
  </w:style>
  <w:style w:type="paragraph" w:customStyle="1" w:styleId="31555BC1320A46C19EE0653CCFBEBE60">
    <w:name w:val="31555BC1320A46C19EE0653CCFBEBE60"/>
    <w:rsid w:val="00964E19"/>
  </w:style>
  <w:style w:type="paragraph" w:customStyle="1" w:styleId="039FA6A400964C769D1E523CA6DE54F2">
    <w:name w:val="039FA6A400964C769D1E523CA6DE54F2"/>
    <w:rsid w:val="00964E19"/>
  </w:style>
  <w:style w:type="paragraph" w:customStyle="1" w:styleId="04C1B49563154A94A201CD6B5D3792AA">
    <w:name w:val="04C1B49563154A94A201CD6B5D3792AA"/>
    <w:rsid w:val="00964E19"/>
  </w:style>
  <w:style w:type="paragraph" w:customStyle="1" w:styleId="510C86F703F34AB9B7FD3AF8D7ADF61E">
    <w:name w:val="510C86F703F34AB9B7FD3AF8D7ADF61E"/>
    <w:rsid w:val="00964E19"/>
  </w:style>
  <w:style w:type="paragraph" w:customStyle="1" w:styleId="05013FF3E9B84B5C94446B166723F087">
    <w:name w:val="05013FF3E9B84B5C94446B166723F087"/>
    <w:rsid w:val="00964E19"/>
  </w:style>
  <w:style w:type="paragraph" w:customStyle="1" w:styleId="D01DDAF4F1D54C8F8957210AADB09A9A">
    <w:name w:val="D01DDAF4F1D54C8F8957210AADB09A9A"/>
    <w:rsid w:val="00964E19"/>
  </w:style>
  <w:style w:type="paragraph" w:customStyle="1" w:styleId="FA8C0DED40BA461789739D2D7320FC3B">
    <w:name w:val="FA8C0DED40BA461789739D2D7320FC3B"/>
    <w:rsid w:val="00964E19"/>
  </w:style>
  <w:style w:type="paragraph" w:customStyle="1" w:styleId="129B61B624CD40C9B7F3390E3262B1F7">
    <w:name w:val="129B61B624CD40C9B7F3390E3262B1F7"/>
    <w:rsid w:val="00964E19"/>
  </w:style>
  <w:style w:type="paragraph" w:customStyle="1" w:styleId="FCFC779759364C7FB3D75E504D84F977">
    <w:name w:val="FCFC779759364C7FB3D75E504D84F977"/>
    <w:rsid w:val="00964E19"/>
  </w:style>
  <w:style w:type="paragraph" w:customStyle="1" w:styleId="BA4DD1267BEB46D8BE6ADB8A15AC447C">
    <w:name w:val="BA4DD1267BEB46D8BE6ADB8A15AC447C"/>
    <w:rsid w:val="00964E19"/>
  </w:style>
  <w:style w:type="paragraph" w:customStyle="1" w:styleId="DAB554686F5A408F912C2333B796267E">
    <w:name w:val="DAB554686F5A408F912C2333B796267E"/>
    <w:rsid w:val="00964E19"/>
  </w:style>
  <w:style w:type="paragraph" w:customStyle="1" w:styleId="10436BA1FA774C5989B0AF15C7D96E68">
    <w:name w:val="10436BA1FA774C5989B0AF15C7D96E68"/>
    <w:rsid w:val="00964E19"/>
  </w:style>
  <w:style w:type="paragraph" w:customStyle="1" w:styleId="A7A48579B30E4F18B8615B887C76A6D0">
    <w:name w:val="A7A48579B30E4F18B8615B887C76A6D0"/>
    <w:rsid w:val="00964E19"/>
  </w:style>
  <w:style w:type="paragraph" w:customStyle="1" w:styleId="22E274BDB0254C57BBEB0F7BFB9AB9E0">
    <w:name w:val="22E274BDB0254C57BBEB0F7BFB9AB9E0"/>
    <w:rsid w:val="00964E19"/>
  </w:style>
  <w:style w:type="paragraph" w:customStyle="1" w:styleId="770F07704DF34255A83563927CDB6E56">
    <w:name w:val="770F07704DF34255A83563927CDB6E56"/>
    <w:rsid w:val="00964E19"/>
  </w:style>
  <w:style w:type="paragraph" w:customStyle="1" w:styleId="B95908B525934FAFB9746B885E9358AD">
    <w:name w:val="B95908B525934FAFB9746B885E9358AD"/>
    <w:rsid w:val="00964E19"/>
  </w:style>
  <w:style w:type="paragraph" w:customStyle="1" w:styleId="9539238EB1EF4BE0914B7155A2617121">
    <w:name w:val="9539238EB1EF4BE0914B7155A2617121"/>
    <w:rsid w:val="00964E19"/>
  </w:style>
  <w:style w:type="paragraph" w:customStyle="1" w:styleId="F04796F961444B98B1DFD25AB480AA9C">
    <w:name w:val="F04796F961444B98B1DFD25AB480AA9C"/>
    <w:rsid w:val="00964E19"/>
  </w:style>
  <w:style w:type="paragraph" w:customStyle="1" w:styleId="BB3B67A14D3E42B289ACC060FA05AD52">
    <w:name w:val="BB3B67A14D3E42B289ACC060FA05AD52"/>
    <w:rsid w:val="00964E19"/>
  </w:style>
  <w:style w:type="paragraph" w:customStyle="1" w:styleId="FA86665597FC49DAB9E1B78B22F7917F">
    <w:name w:val="FA86665597FC49DAB9E1B78B22F7917F"/>
    <w:rsid w:val="00964E19"/>
  </w:style>
  <w:style w:type="paragraph" w:customStyle="1" w:styleId="B6F53B23B6E44CB581BE4580F5E302CE">
    <w:name w:val="B6F53B23B6E44CB581BE4580F5E302CE"/>
    <w:rsid w:val="00964E19"/>
  </w:style>
  <w:style w:type="paragraph" w:customStyle="1" w:styleId="1506EA045E874F45AFC32A504542DAEB">
    <w:name w:val="1506EA045E874F45AFC32A504542DAEB"/>
    <w:rsid w:val="00964E19"/>
  </w:style>
  <w:style w:type="paragraph" w:customStyle="1" w:styleId="883BA8FED71D4836A4071028A2624CB0">
    <w:name w:val="883BA8FED71D4836A4071028A2624CB0"/>
    <w:rsid w:val="00964E19"/>
  </w:style>
  <w:style w:type="paragraph" w:customStyle="1" w:styleId="E293BE378A38435FAB52C7364BCF3C35">
    <w:name w:val="E293BE378A38435FAB52C7364BCF3C35"/>
    <w:rsid w:val="00964E19"/>
  </w:style>
  <w:style w:type="paragraph" w:customStyle="1" w:styleId="B97C4564FDFD4DF48E82A5FACAA75E08">
    <w:name w:val="B97C4564FDFD4DF48E82A5FACAA75E08"/>
    <w:rsid w:val="00964E19"/>
  </w:style>
  <w:style w:type="paragraph" w:customStyle="1" w:styleId="47A6D67DD74C409F89AE64B71F76830E">
    <w:name w:val="47A6D67DD74C409F89AE64B71F76830E"/>
    <w:rsid w:val="00964E19"/>
  </w:style>
  <w:style w:type="paragraph" w:customStyle="1" w:styleId="30B14A21A9D14F608343BCEB142BFB2D">
    <w:name w:val="30B14A21A9D14F608343BCEB142BFB2D"/>
    <w:rsid w:val="00964E19"/>
  </w:style>
  <w:style w:type="paragraph" w:customStyle="1" w:styleId="D25504A47CBA4D5D8F81D9A0BD84AB8D">
    <w:name w:val="D25504A47CBA4D5D8F81D9A0BD84AB8D"/>
    <w:rsid w:val="00964E19"/>
  </w:style>
  <w:style w:type="paragraph" w:customStyle="1" w:styleId="4D5C1EB2AFA44078A53DEBB221434690">
    <w:name w:val="4D5C1EB2AFA44078A53DEBB221434690"/>
    <w:rsid w:val="00964E19"/>
  </w:style>
  <w:style w:type="paragraph" w:customStyle="1" w:styleId="78B18EC1D2C44773A902E21F69EF79BF">
    <w:name w:val="78B18EC1D2C44773A902E21F69EF79BF"/>
    <w:rsid w:val="00964E19"/>
  </w:style>
  <w:style w:type="paragraph" w:customStyle="1" w:styleId="4766C26DA80B4B03B7473509A13B9395">
    <w:name w:val="4766C26DA80B4B03B7473509A13B9395"/>
    <w:rsid w:val="00964E19"/>
  </w:style>
  <w:style w:type="paragraph" w:customStyle="1" w:styleId="F8FFBC2AC20F4A2CB283086C7F2716ED">
    <w:name w:val="F8FFBC2AC20F4A2CB283086C7F2716ED"/>
    <w:rsid w:val="00964E19"/>
  </w:style>
  <w:style w:type="paragraph" w:customStyle="1" w:styleId="3F3B7EE0D55746319758BBC05AB22BCA">
    <w:name w:val="3F3B7EE0D55746319758BBC05AB22BCA"/>
    <w:rsid w:val="00964E19"/>
  </w:style>
  <w:style w:type="paragraph" w:customStyle="1" w:styleId="E3C3EF8DF4504539904EB7A6B5582FB7">
    <w:name w:val="E3C3EF8DF4504539904EB7A6B5582FB7"/>
    <w:rsid w:val="00964E19"/>
  </w:style>
  <w:style w:type="paragraph" w:customStyle="1" w:styleId="A52C6F892FC2478185EFD234B97AA32B">
    <w:name w:val="A52C6F892FC2478185EFD234B97AA32B"/>
    <w:rsid w:val="00964E19"/>
  </w:style>
  <w:style w:type="paragraph" w:customStyle="1" w:styleId="EA50B4209E044CD4BB8B4620B3EA0C53">
    <w:name w:val="EA50B4209E044CD4BB8B4620B3EA0C53"/>
    <w:rsid w:val="00964E19"/>
  </w:style>
  <w:style w:type="paragraph" w:customStyle="1" w:styleId="8F8017A5CE784C51B16A697CA42C9D3C">
    <w:name w:val="8F8017A5CE784C51B16A697CA42C9D3C"/>
    <w:rsid w:val="00964E19"/>
  </w:style>
  <w:style w:type="paragraph" w:customStyle="1" w:styleId="E316C554A0274D2D972303AE5A6933C6">
    <w:name w:val="E316C554A0274D2D972303AE5A6933C6"/>
    <w:rsid w:val="00964E19"/>
  </w:style>
  <w:style w:type="paragraph" w:customStyle="1" w:styleId="6563244AEEED4245A6BF6C422F2E9681">
    <w:name w:val="6563244AEEED4245A6BF6C422F2E9681"/>
    <w:rsid w:val="00964E19"/>
  </w:style>
  <w:style w:type="paragraph" w:customStyle="1" w:styleId="F1B30BDF42DA47E69E588A15BCBA020B">
    <w:name w:val="F1B30BDF42DA47E69E588A15BCBA020B"/>
    <w:rsid w:val="00964E19"/>
  </w:style>
  <w:style w:type="paragraph" w:customStyle="1" w:styleId="B148D67A06154CED90127A75D71EDD1A">
    <w:name w:val="B148D67A06154CED90127A75D71EDD1A"/>
    <w:rsid w:val="00964E19"/>
  </w:style>
  <w:style w:type="paragraph" w:customStyle="1" w:styleId="88C763F602E94337A8D9513D23148F53">
    <w:name w:val="88C763F602E94337A8D9513D23148F53"/>
    <w:rsid w:val="00964E19"/>
  </w:style>
  <w:style w:type="paragraph" w:customStyle="1" w:styleId="FC9B89A5BF0E42F590A26B611D983ADE">
    <w:name w:val="FC9B89A5BF0E42F590A26B611D983ADE"/>
    <w:rsid w:val="00964E19"/>
  </w:style>
  <w:style w:type="paragraph" w:customStyle="1" w:styleId="13CDC42DA8A84A069EF3786D0BC360E7">
    <w:name w:val="13CDC42DA8A84A069EF3786D0BC360E7"/>
    <w:rsid w:val="00964E19"/>
  </w:style>
  <w:style w:type="paragraph" w:customStyle="1" w:styleId="EAEB2E3123744CAD8310A87CC7D0DBFA">
    <w:name w:val="EAEB2E3123744CAD8310A87CC7D0DBFA"/>
    <w:rsid w:val="00964E19"/>
  </w:style>
  <w:style w:type="paragraph" w:customStyle="1" w:styleId="CD7917B0240342339D4DF6526A2067AD">
    <w:name w:val="CD7917B0240342339D4DF6526A2067AD"/>
    <w:rsid w:val="00964E19"/>
  </w:style>
  <w:style w:type="paragraph" w:customStyle="1" w:styleId="A060F70D4B60429BB50C977D1C3CAABA">
    <w:name w:val="A060F70D4B60429BB50C977D1C3CAABA"/>
    <w:rsid w:val="00964E19"/>
  </w:style>
  <w:style w:type="paragraph" w:customStyle="1" w:styleId="A83287E9D9024CF0AE112A7EAB0110E6">
    <w:name w:val="A83287E9D9024CF0AE112A7EAB0110E6"/>
    <w:rsid w:val="00964E19"/>
  </w:style>
  <w:style w:type="paragraph" w:customStyle="1" w:styleId="51954D4D4C8941F1AC17A6D831ED8D96">
    <w:name w:val="51954D4D4C8941F1AC17A6D831ED8D96"/>
    <w:rsid w:val="00964E19"/>
  </w:style>
  <w:style w:type="paragraph" w:customStyle="1" w:styleId="A7A9796391554E83B29CB1C2A8E77A77">
    <w:name w:val="A7A9796391554E83B29CB1C2A8E77A77"/>
    <w:rsid w:val="00964E19"/>
  </w:style>
  <w:style w:type="paragraph" w:customStyle="1" w:styleId="EEF0FF0D4C054EE5A21E5EFE28AFE577">
    <w:name w:val="EEF0FF0D4C054EE5A21E5EFE28AFE577"/>
    <w:rsid w:val="00964E19"/>
  </w:style>
  <w:style w:type="paragraph" w:customStyle="1" w:styleId="07FB47BBB13A40698C6CF7F5C464E39A">
    <w:name w:val="07FB47BBB13A40698C6CF7F5C464E39A"/>
    <w:rsid w:val="00964E19"/>
  </w:style>
  <w:style w:type="paragraph" w:customStyle="1" w:styleId="FD40B4DFACFD47F988B64C882886D06B">
    <w:name w:val="FD40B4DFACFD47F988B64C882886D06B"/>
    <w:rsid w:val="00964E19"/>
  </w:style>
  <w:style w:type="paragraph" w:customStyle="1" w:styleId="9DCF5050F0F64805B3E52F5BF79D5C0F">
    <w:name w:val="9DCF5050F0F64805B3E52F5BF79D5C0F"/>
    <w:rsid w:val="00964E19"/>
  </w:style>
  <w:style w:type="paragraph" w:customStyle="1" w:styleId="CF2A6126006D4AE883E6FFC31510540B">
    <w:name w:val="CF2A6126006D4AE883E6FFC31510540B"/>
    <w:rsid w:val="00964E19"/>
  </w:style>
  <w:style w:type="paragraph" w:customStyle="1" w:styleId="AA07B4E7119D41BEA3FF48FA445CE0BB">
    <w:name w:val="AA07B4E7119D41BEA3FF48FA445CE0BB"/>
    <w:rsid w:val="00964E19"/>
  </w:style>
  <w:style w:type="paragraph" w:customStyle="1" w:styleId="EDFFBF905D334D3E9BE61FA5F8C993F1">
    <w:name w:val="EDFFBF905D334D3E9BE61FA5F8C993F1"/>
    <w:rsid w:val="00964E19"/>
  </w:style>
  <w:style w:type="paragraph" w:customStyle="1" w:styleId="3EAF0D968EC847BBAEE9832F29BD8530">
    <w:name w:val="3EAF0D968EC847BBAEE9832F29BD8530"/>
    <w:rsid w:val="00964E19"/>
  </w:style>
  <w:style w:type="paragraph" w:customStyle="1" w:styleId="6911FF76E4EE45B28255A292B0474DFB">
    <w:name w:val="6911FF76E4EE45B28255A292B0474DFB"/>
    <w:rsid w:val="00964E19"/>
  </w:style>
  <w:style w:type="paragraph" w:customStyle="1" w:styleId="92297799298A47C592B26544123800B7">
    <w:name w:val="92297799298A47C592B26544123800B7"/>
    <w:rsid w:val="00964E19"/>
  </w:style>
  <w:style w:type="paragraph" w:customStyle="1" w:styleId="7944BA89F00F453C9CA2898AD86221DD">
    <w:name w:val="7944BA89F00F453C9CA2898AD86221DD"/>
    <w:rsid w:val="00964E19"/>
  </w:style>
  <w:style w:type="paragraph" w:customStyle="1" w:styleId="132DDA931F3343FFBEB77DB6B901096C">
    <w:name w:val="132DDA931F3343FFBEB77DB6B901096C"/>
    <w:rsid w:val="00964E19"/>
  </w:style>
  <w:style w:type="paragraph" w:customStyle="1" w:styleId="FD7A9DC669154A54AE2ADF8CDF8CB22B">
    <w:name w:val="FD7A9DC669154A54AE2ADF8CDF8CB22B"/>
    <w:rsid w:val="00964E19"/>
  </w:style>
  <w:style w:type="paragraph" w:customStyle="1" w:styleId="EA0B085AC9F44D1F9161D1191DE2EF4C">
    <w:name w:val="EA0B085AC9F44D1F9161D1191DE2EF4C"/>
    <w:rsid w:val="00964E19"/>
  </w:style>
  <w:style w:type="paragraph" w:customStyle="1" w:styleId="FEBF2C3BF18644C88EEC1C133AEBB127">
    <w:name w:val="FEBF2C3BF18644C88EEC1C133AEBB127"/>
    <w:rsid w:val="00964E19"/>
  </w:style>
  <w:style w:type="paragraph" w:customStyle="1" w:styleId="110AA1F2CA7340FF910A053E5CFB7686">
    <w:name w:val="110AA1F2CA7340FF910A053E5CFB7686"/>
    <w:rsid w:val="00964E19"/>
  </w:style>
  <w:style w:type="paragraph" w:customStyle="1" w:styleId="289E9C22A0C54548ABA4F17369250DCD">
    <w:name w:val="289E9C22A0C54548ABA4F17369250DCD"/>
    <w:rsid w:val="00964E19"/>
  </w:style>
  <w:style w:type="paragraph" w:customStyle="1" w:styleId="0ABC0A43BC1D493D9C00F7249BA7E2A2">
    <w:name w:val="0ABC0A43BC1D493D9C00F7249BA7E2A2"/>
    <w:rsid w:val="00964E19"/>
  </w:style>
  <w:style w:type="paragraph" w:customStyle="1" w:styleId="089B39EEEE4E4D04B5C15ACD33D5CC11">
    <w:name w:val="089B39EEEE4E4D04B5C15ACD33D5CC11"/>
    <w:rsid w:val="00964E19"/>
  </w:style>
  <w:style w:type="paragraph" w:customStyle="1" w:styleId="04440D366111494295D5CAAB20D8CF7D">
    <w:name w:val="04440D366111494295D5CAAB20D8CF7D"/>
    <w:rsid w:val="00964E19"/>
  </w:style>
  <w:style w:type="paragraph" w:customStyle="1" w:styleId="78564F65B67F4AFBA65ADD63631E596D">
    <w:name w:val="78564F65B67F4AFBA65ADD63631E596D"/>
    <w:rsid w:val="00964E19"/>
  </w:style>
  <w:style w:type="paragraph" w:customStyle="1" w:styleId="2009AF55533E410CB2302362DD72E9F1">
    <w:name w:val="2009AF55533E410CB2302362DD72E9F1"/>
    <w:rsid w:val="00964E19"/>
  </w:style>
  <w:style w:type="paragraph" w:customStyle="1" w:styleId="5F495C5ED4DE47DD81F98447B14F20E4">
    <w:name w:val="5F495C5ED4DE47DD81F98447B14F20E4"/>
    <w:rsid w:val="00964E19"/>
  </w:style>
  <w:style w:type="paragraph" w:customStyle="1" w:styleId="AE6F3F7587824DAF876C0F97D943AC01">
    <w:name w:val="AE6F3F7587824DAF876C0F97D943AC01"/>
    <w:rsid w:val="00964E19"/>
  </w:style>
  <w:style w:type="paragraph" w:customStyle="1" w:styleId="2DD364CD4A294F6EB44D20C507C2FD2B">
    <w:name w:val="2DD364CD4A294F6EB44D20C507C2FD2B"/>
    <w:rsid w:val="00964E19"/>
  </w:style>
  <w:style w:type="paragraph" w:customStyle="1" w:styleId="BAB9CFE43CEF443C97E76CC58F7632E8">
    <w:name w:val="BAB9CFE43CEF443C97E76CC58F7632E8"/>
    <w:rsid w:val="00964E19"/>
  </w:style>
  <w:style w:type="paragraph" w:customStyle="1" w:styleId="910C2FBC37DD4B96B98320460C9A6D6A">
    <w:name w:val="910C2FBC37DD4B96B98320460C9A6D6A"/>
    <w:rsid w:val="00964E19"/>
  </w:style>
  <w:style w:type="paragraph" w:customStyle="1" w:styleId="5FEC61CAE51F49AFA15C99814220812A">
    <w:name w:val="5FEC61CAE51F49AFA15C99814220812A"/>
    <w:rsid w:val="00964E19"/>
  </w:style>
  <w:style w:type="paragraph" w:customStyle="1" w:styleId="45011562DBC7478FB37E2FED19C2791A">
    <w:name w:val="45011562DBC7478FB37E2FED19C2791A"/>
    <w:rsid w:val="00964E19"/>
  </w:style>
  <w:style w:type="paragraph" w:customStyle="1" w:styleId="0E21B1CD21E947DF9F373F1C30021610">
    <w:name w:val="0E21B1CD21E947DF9F373F1C30021610"/>
    <w:rsid w:val="00964E19"/>
  </w:style>
  <w:style w:type="paragraph" w:customStyle="1" w:styleId="2FD195643AEE49C78C4E17878E8BA923">
    <w:name w:val="2FD195643AEE49C78C4E17878E8BA923"/>
    <w:rsid w:val="00964E19"/>
  </w:style>
  <w:style w:type="paragraph" w:customStyle="1" w:styleId="A0F622DEA6F04AD9ACD2408C9F3D5231">
    <w:name w:val="A0F622DEA6F04AD9ACD2408C9F3D5231"/>
    <w:rsid w:val="00964E19"/>
  </w:style>
  <w:style w:type="paragraph" w:customStyle="1" w:styleId="0ADBAF1B9EBF417183B85FB6CB383A78">
    <w:name w:val="0ADBAF1B9EBF417183B85FB6CB383A78"/>
    <w:rsid w:val="00964E19"/>
  </w:style>
  <w:style w:type="paragraph" w:customStyle="1" w:styleId="1234A03A859A447EB5B492087EBE218A">
    <w:name w:val="1234A03A859A447EB5B492087EBE218A"/>
    <w:rsid w:val="00964E19"/>
  </w:style>
  <w:style w:type="paragraph" w:customStyle="1" w:styleId="AD0E317BCCD84AC6B3CCC5B56426236D">
    <w:name w:val="AD0E317BCCD84AC6B3CCC5B56426236D"/>
    <w:rsid w:val="00964E19"/>
  </w:style>
  <w:style w:type="paragraph" w:customStyle="1" w:styleId="B6A3074A73AE4D94A4CF0326258EDB61">
    <w:name w:val="B6A3074A73AE4D94A4CF0326258EDB61"/>
    <w:rsid w:val="00964E19"/>
  </w:style>
  <w:style w:type="paragraph" w:customStyle="1" w:styleId="D84C5D34866D4778A5327918825B87B7">
    <w:name w:val="D84C5D34866D4778A5327918825B87B7"/>
    <w:rsid w:val="00964E19"/>
  </w:style>
  <w:style w:type="paragraph" w:customStyle="1" w:styleId="510A3F236B9F41A8AC3B0E9F43F6F410">
    <w:name w:val="510A3F236B9F41A8AC3B0E9F43F6F410"/>
    <w:rsid w:val="00964E19"/>
  </w:style>
  <w:style w:type="paragraph" w:customStyle="1" w:styleId="AB97B747947E4BBCA8A2091D7EB842B4">
    <w:name w:val="AB97B747947E4BBCA8A2091D7EB842B4"/>
    <w:rsid w:val="00964E19"/>
  </w:style>
  <w:style w:type="paragraph" w:customStyle="1" w:styleId="7211FAA22CCF40D28F0B841846019C95">
    <w:name w:val="7211FAA22CCF40D28F0B841846019C95"/>
    <w:rsid w:val="00964E19"/>
  </w:style>
  <w:style w:type="paragraph" w:customStyle="1" w:styleId="08E5405E1BB84CE3A3527AEAD317F79A">
    <w:name w:val="08E5405E1BB84CE3A3527AEAD317F79A"/>
    <w:rsid w:val="00964E19"/>
  </w:style>
  <w:style w:type="paragraph" w:customStyle="1" w:styleId="BE1B3EF56CA04B97AB15600597F2C59C">
    <w:name w:val="BE1B3EF56CA04B97AB15600597F2C59C"/>
    <w:rsid w:val="00964E19"/>
  </w:style>
  <w:style w:type="paragraph" w:customStyle="1" w:styleId="35415318F6F442AE919DDBB9E2C8E5AD">
    <w:name w:val="35415318F6F442AE919DDBB9E2C8E5AD"/>
    <w:rsid w:val="00964E19"/>
  </w:style>
  <w:style w:type="paragraph" w:customStyle="1" w:styleId="81CA01F477114E3BB8C6E5B510648E54">
    <w:name w:val="81CA01F477114E3BB8C6E5B510648E54"/>
    <w:rsid w:val="00964E19"/>
  </w:style>
  <w:style w:type="paragraph" w:customStyle="1" w:styleId="1E246A9C574842D68AE6CC572341BB96">
    <w:name w:val="1E246A9C574842D68AE6CC572341BB96"/>
    <w:rsid w:val="00964E19"/>
  </w:style>
  <w:style w:type="paragraph" w:customStyle="1" w:styleId="05979E0F526642EA900073D10ADB065E">
    <w:name w:val="05979E0F526642EA900073D10ADB065E"/>
    <w:rsid w:val="00964E19"/>
  </w:style>
  <w:style w:type="paragraph" w:customStyle="1" w:styleId="570AF6876CCF47C193AC6ABF27F98840">
    <w:name w:val="570AF6876CCF47C193AC6ABF27F98840"/>
    <w:rsid w:val="00964E19"/>
  </w:style>
  <w:style w:type="paragraph" w:customStyle="1" w:styleId="D8E6EC3F01BA4BA9BEE039B2ACD930A0">
    <w:name w:val="D8E6EC3F01BA4BA9BEE039B2ACD930A0"/>
    <w:rsid w:val="00964E19"/>
  </w:style>
  <w:style w:type="paragraph" w:customStyle="1" w:styleId="A354FC57816940E0B3D83364E3F5329B">
    <w:name w:val="A354FC57816940E0B3D83364E3F5329B"/>
    <w:rsid w:val="00964E19"/>
  </w:style>
  <w:style w:type="paragraph" w:customStyle="1" w:styleId="D5349EBE05EF4C5791AF98959CB80374">
    <w:name w:val="D5349EBE05EF4C5791AF98959CB80374"/>
    <w:rsid w:val="00964E19"/>
  </w:style>
  <w:style w:type="paragraph" w:customStyle="1" w:styleId="4CD9239900B14AB69A498D0C66E2959C">
    <w:name w:val="4CD9239900B14AB69A498D0C66E2959C"/>
    <w:rsid w:val="00964E19"/>
  </w:style>
  <w:style w:type="paragraph" w:customStyle="1" w:styleId="ECD3F32731DA47EF833B4F824A091967">
    <w:name w:val="ECD3F32731DA47EF833B4F824A091967"/>
    <w:rsid w:val="00964E19"/>
  </w:style>
  <w:style w:type="paragraph" w:customStyle="1" w:styleId="39DA41B094E94943A6B9813A732E3054">
    <w:name w:val="39DA41B094E94943A6B9813A732E3054"/>
    <w:rsid w:val="00964E19"/>
  </w:style>
  <w:style w:type="paragraph" w:customStyle="1" w:styleId="89D272CAC33344CCB441EB9F1D40BBB5">
    <w:name w:val="89D272CAC33344CCB441EB9F1D40BBB5"/>
    <w:rsid w:val="00964E19"/>
  </w:style>
  <w:style w:type="paragraph" w:customStyle="1" w:styleId="A779714BC6BD42E2B4ADD2C2E0A2B664">
    <w:name w:val="A779714BC6BD42E2B4ADD2C2E0A2B664"/>
    <w:rsid w:val="00964E19"/>
  </w:style>
  <w:style w:type="paragraph" w:customStyle="1" w:styleId="A116C723C8014D6790A21AB470848477">
    <w:name w:val="A116C723C8014D6790A21AB470848477"/>
    <w:rsid w:val="001F2160"/>
  </w:style>
  <w:style w:type="paragraph" w:customStyle="1" w:styleId="64FD15BD120443A2B2D8718594845676">
    <w:name w:val="64FD15BD120443A2B2D8718594845676"/>
    <w:rsid w:val="001F2160"/>
  </w:style>
  <w:style w:type="paragraph" w:customStyle="1" w:styleId="522338B9B37942A98A33CD4282947CB7">
    <w:name w:val="522338B9B37942A98A33CD4282947CB7"/>
    <w:rsid w:val="008123B6"/>
  </w:style>
  <w:style w:type="paragraph" w:customStyle="1" w:styleId="946FB8E7540C435A870E0EB1266F5CAF">
    <w:name w:val="946FB8E7540C435A870E0EB1266F5CAF"/>
    <w:rsid w:val="008123B6"/>
  </w:style>
  <w:style w:type="paragraph" w:customStyle="1" w:styleId="DA76020A0D8C4066AE94CA5E02665460">
    <w:name w:val="DA76020A0D8C4066AE94CA5E02665460"/>
    <w:rsid w:val="008123B6"/>
  </w:style>
  <w:style w:type="paragraph" w:customStyle="1" w:styleId="265A82A9F4854A0096D940F89063722D">
    <w:name w:val="265A82A9F4854A0096D940F89063722D"/>
    <w:rsid w:val="008123B6"/>
  </w:style>
  <w:style w:type="paragraph" w:customStyle="1" w:styleId="E1D0A797CC0F481BB4B77E024B1E861A">
    <w:name w:val="E1D0A797CC0F481BB4B77E024B1E861A"/>
    <w:rsid w:val="008123B6"/>
  </w:style>
  <w:style w:type="paragraph" w:customStyle="1" w:styleId="0DC0A90A6BC8436FB3A6F920CCC3034D">
    <w:name w:val="0DC0A90A6BC8436FB3A6F920CCC3034D"/>
    <w:rsid w:val="008123B6"/>
  </w:style>
  <w:style w:type="paragraph" w:customStyle="1" w:styleId="3097FFF8425C45DA866443E3D21EC6AB">
    <w:name w:val="3097FFF8425C45DA866443E3D21EC6AB"/>
    <w:rsid w:val="008123B6"/>
  </w:style>
  <w:style w:type="paragraph" w:customStyle="1" w:styleId="E1A0DE5E87A648BDB592861F89DF79C9">
    <w:name w:val="E1A0DE5E87A648BDB592861F89DF79C9"/>
    <w:rsid w:val="008123B6"/>
  </w:style>
  <w:style w:type="paragraph" w:customStyle="1" w:styleId="658F29563AC643C3BBF3BE09EDF5EDEC">
    <w:name w:val="658F29563AC643C3BBF3BE09EDF5EDEC"/>
    <w:rsid w:val="008123B6"/>
  </w:style>
  <w:style w:type="paragraph" w:customStyle="1" w:styleId="751FB5A9CFDC4D6582717A739F318794">
    <w:name w:val="751FB5A9CFDC4D6582717A739F318794"/>
    <w:rsid w:val="008123B6"/>
  </w:style>
  <w:style w:type="paragraph" w:customStyle="1" w:styleId="13F3910F56A0435280B8CB26FB92E992">
    <w:name w:val="13F3910F56A0435280B8CB26FB92E992"/>
    <w:rsid w:val="008123B6"/>
  </w:style>
  <w:style w:type="paragraph" w:customStyle="1" w:styleId="7A2AC30EBD8545E8AF4CF430E6D7FEB8">
    <w:name w:val="7A2AC30EBD8545E8AF4CF430E6D7FEB8"/>
    <w:rsid w:val="008123B6"/>
  </w:style>
  <w:style w:type="paragraph" w:customStyle="1" w:styleId="C4A732C25AAB41BAADF0C698D5F205F3">
    <w:name w:val="C4A732C25AAB41BAADF0C698D5F205F3"/>
    <w:rsid w:val="008123B6"/>
  </w:style>
  <w:style w:type="paragraph" w:customStyle="1" w:styleId="158E33CD83A9492C840EEEA2857F4C50">
    <w:name w:val="158E33CD83A9492C840EEEA2857F4C50"/>
    <w:rsid w:val="008123B6"/>
  </w:style>
  <w:style w:type="paragraph" w:customStyle="1" w:styleId="243DDAD3F1274C688DBB5BB2743F153D">
    <w:name w:val="243DDAD3F1274C688DBB5BB2743F153D"/>
    <w:rsid w:val="008123B6"/>
  </w:style>
  <w:style w:type="paragraph" w:customStyle="1" w:styleId="5BB43310112843578CF1126CB205884E">
    <w:name w:val="5BB43310112843578CF1126CB205884E"/>
    <w:rsid w:val="008123B6"/>
  </w:style>
  <w:style w:type="paragraph" w:customStyle="1" w:styleId="0E73303AB6F446B29CCC44CD251E3965">
    <w:name w:val="0E73303AB6F446B29CCC44CD251E3965"/>
    <w:rsid w:val="008123B6"/>
  </w:style>
  <w:style w:type="paragraph" w:customStyle="1" w:styleId="65A786891B204F07A9A5A2593A190DE9">
    <w:name w:val="65A786891B204F07A9A5A2593A190DE9"/>
    <w:rsid w:val="008123B6"/>
  </w:style>
  <w:style w:type="paragraph" w:customStyle="1" w:styleId="72CBEEE0E6B04E43AE9F3AF3B67A1422">
    <w:name w:val="72CBEEE0E6B04E43AE9F3AF3B67A1422"/>
    <w:rsid w:val="008123B6"/>
  </w:style>
  <w:style w:type="paragraph" w:customStyle="1" w:styleId="92307A4D7AEA4F9EA9BD9A15E9E81092">
    <w:name w:val="92307A4D7AEA4F9EA9BD9A15E9E81092"/>
    <w:rsid w:val="008123B6"/>
  </w:style>
  <w:style w:type="paragraph" w:customStyle="1" w:styleId="9BCDB375D9B4447895FFD2B3F4B90F7E">
    <w:name w:val="9BCDB375D9B4447895FFD2B3F4B90F7E"/>
    <w:rsid w:val="008123B6"/>
  </w:style>
  <w:style w:type="paragraph" w:customStyle="1" w:styleId="5AF1C0A5C70A4023B60A94DFF5692464">
    <w:name w:val="5AF1C0A5C70A4023B60A94DFF5692464"/>
    <w:rsid w:val="008123B6"/>
  </w:style>
  <w:style w:type="paragraph" w:customStyle="1" w:styleId="921FA3D1B1624393B7644299403875A2">
    <w:name w:val="921FA3D1B1624393B7644299403875A2"/>
    <w:rsid w:val="008123B6"/>
  </w:style>
  <w:style w:type="paragraph" w:customStyle="1" w:styleId="DF3D7DCF07DD451F80CCF62F83DCF272">
    <w:name w:val="DF3D7DCF07DD451F80CCF62F83DCF272"/>
    <w:rsid w:val="008123B6"/>
  </w:style>
  <w:style w:type="paragraph" w:customStyle="1" w:styleId="EE6E3BA43A994356BB3A9D4947A2C474">
    <w:name w:val="EE6E3BA43A994356BB3A9D4947A2C474"/>
    <w:rsid w:val="008123B6"/>
  </w:style>
  <w:style w:type="paragraph" w:customStyle="1" w:styleId="D21220E1B6AB416C9329CE63094C06C4">
    <w:name w:val="D21220E1B6AB416C9329CE63094C06C4"/>
    <w:rsid w:val="008123B6"/>
  </w:style>
  <w:style w:type="paragraph" w:customStyle="1" w:styleId="9DFD1DDC6D624E569AFDA252D110D47D">
    <w:name w:val="9DFD1DDC6D624E569AFDA252D110D47D"/>
    <w:rsid w:val="008123B6"/>
  </w:style>
  <w:style w:type="paragraph" w:customStyle="1" w:styleId="04021BAA6CCA4A74B6EFF9092A690E21">
    <w:name w:val="04021BAA6CCA4A74B6EFF9092A690E21"/>
    <w:rsid w:val="008123B6"/>
  </w:style>
  <w:style w:type="paragraph" w:customStyle="1" w:styleId="F0CBF73E1E8742C19E103527EE640EBF">
    <w:name w:val="F0CBF73E1E8742C19E103527EE640EBF"/>
    <w:rsid w:val="008123B6"/>
  </w:style>
  <w:style w:type="paragraph" w:customStyle="1" w:styleId="80A6DE8F652B4B8FA673F4CBC657837F">
    <w:name w:val="80A6DE8F652B4B8FA673F4CBC657837F"/>
    <w:rsid w:val="008123B6"/>
  </w:style>
  <w:style w:type="paragraph" w:customStyle="1" w:styleId="9F6FE7E5399B4FBAAC59800BEE38759A">
    <w:name w:val="9F6FE7E5399B4FBAAC59800BEE38759A"/>
    <w:rsid w:val="008123B6"/>
  </w:style>
  <w:style w:type="paragraph" w:customStyle="1" w:styleId="B83687D8E4E84CDAA4AFA44BA6465A71">
    <w:name w:val="B83687D8E4E84CDAA4AFA44BA6465A71"/>
    <w:rsid w:val="008123B6"/>
  </w:style>
  <w:style w:type="paragraph" w:customStyle="1" w:styleId="FC4727DCABAC415EA4900EB3D518AAAB">
    <w:name w:val="FC4727DCABAC415EA4900EB3D518AAAB"/>
    <w:rsid w:val="008123B6"/>
  </w:style>
  <w:style w:type="paragraph" w:customStyle="1" w:styleId="E66BD37413EC42638E39B2EC4400B94D">
    <w:name w:val="E66BD37413EC42638E39B2EC4400B94D"/>
    <w:rsid w:val="008123B6"/>
  </w:style>
  <w:style w:type="paragraph" w:customStyle="1" w:styleId="BBB03F9F15A04165B421D8A83C3E47DB">
    <w:name w:val="BBB03F9F15A04165B421D8A83C3E47DB"/>
    <w:rsid w:val="008123B6"/>
  </w:style>
  <w:style w:type="paragraph" w:customStyle="1" w:styleId="50C4B7B1E16D481F9B4E772B6CF86E53">
    <w:name w:val="50C4B7B1E16D481F9B4E772B6CF86E53"/>
    <w:rsid w:val="008123B6"/>
  </w:style>
  <w:style w:type="paragraph" w:customStyle="1" w:styleId="82723423426E4D0AB73DAAE9BB3E0823">
    <w:name w:val="82723423426E4D0AB73DAAE9BB3E0823"/>
    <w:rsid w:val="008123B6"/>
  </w:style>
  <w:style w:type="paragraph" w:customStyle="1" w:styleId="AED5D224A03D42AEB3F334FEE03772FE">
    <w:name w:val="AED5D224A03D42AEB3F334FEE03772FE"/>
    <w:rsid w:val="008123B6"/>
  </w:style>
  <w:style w:type="paragraph" w:customStyle="1" w:styleId="7D64174971B7400AB5F9116188EAF1EB">
    <w:name w:val="7D64174971B7400AB5F9116188EAF1EB"/>
    <w:rsid w:val="008123B6"/>
  </w:style>
  <w:style w:type="paragraph" w:customStyle="1" w:styleId="D241E550555D4BEFB9D0B4A69AAFDBA3">
    <w:name w:val="D241E550555D4BEFB9D0B4A69AAFDBA3"/>
    <w:rsid w:val="008123B6"/>
  </w:style>
  <w:style w:type="paragraph" w:customStyle="1" w:styleId="9A3B1699FBAF43278CCB2244DE4E3B80">
    <w:name w:val="9A3B1699FBAF43278CCB2244DE4E3B80"/>
    <w:rsid w:val="008123B6"/>
  </w:style>
  <w:style w:type="paragraph" w:customStyle="1" w:styleId="51747B4DBF88478C8F3BC2DAD568E090">
    <w:name w:val="51747B4DBF88478C8F3BC2DAD568E090"/>
    <w:rsid w:val="008123B6"/>
  </w:style>
  <w:style w:type="paragraph" w:customStyle="1" w:styleId="2AB50E7AC770432280B03C362880ACB7">
    <w:name w:val="2AB50E7AC770432280B03C362880ACB7"/>
    <w:rsid w:val="008123B6"/>
  </w:style>
  <w:style w:type="paragraph" w:customStyle="1" w:styleId="2DFE24290C7A45429A00463B38F17210">
    <w:name w:val="2DFE24290C7A45429A00463B38F17210"/>
    <w:rsid w:val="008123B6"/>
  </w:style>
  <w:style w:type="paragraph" w:customStyle="1" w:styleId="D149F88616174CFE8F87542DC19DF55F">
    <w:name w:val="D149F88616174CFE8F87542DC19DF55F"/>
    <w:rsid w:val="008123B6"/>
  </w:style>
  <w:style w:type="paragraph" w:customStyle="1" w:styleId="A2B021F2388B43FA85E3A6EFB13FF764">
    <w:name w:val="A2B021F2388B43FA85E3A6EFB13FF764"/>
    <w:rsid w:val="008123B6"/>
  </w:style>
  <w:style w:type="paragraph" w:customStyle="1" w:styleId="1D376AE9F83146639F54FB2DD6C31E77">
    <w:name w:val="1D376AE9F83146639F54FB2DD6C31E77"/>
    <w:rsid w:val="008123B6"/>
  </w:style>
  <w:style w:type="paragraph" w:customStyle="1" w:styleId="854EF38A4F4D4DD28E2F39E0C67911E0">
    <w:name w:val="854EF38A4F4D4DD28E2F39E0C67911E0"/>
    <w:rsid w:val="008123B6"/>
  </w:style>
  <w:style w:type="paragraph" w:customStyle="1" w:styleId="1E16A5CB13544309926B066E99B0BC81">
    <w:name w:val="1E16A5CB13544309926B066E99B0BC81"/>
    <w:rsid w:val="008123B6"/>
  </w:style>
  <w:style w:type="paragraph" w:customStyle="1" w:styleId="19AA593CD5DA47A0A003148F26DFDD02">
    <w:name w:val="19AA593CD5DA47A0A003148F26DFDD02"/>
    <w:rsid w:val="008123B6"/>
  </w:style>
  <w:style w:type="paragraph" w:customStyle="1" w:styleId="23D24F29F66E403CBCB314BA3DE728BA">
    <w:name w:val="23D24F29F66E403CBCB314BA3DE728BA"/>
    <w:rsid w:val="008123B6"/>
  </w:style>
  <w:style w:type="paragraph" w:customStyle="1" w:styleId="2C9F0D526FB84813B078C67D9FE6883C">
    <w:name w:val="2C9F0D526FB84813B078C67D9FE6883C"/>
    <w:rsid w:val="008123B6"/>
  </w:style>
  <w:style w:type="paragraph" w:customStyle="1" w:styleId="8943AB765A4644EB8BE7A6E11879BF72">
    <w:name w:val="8943AB765A4644EB8BE7A6E11879BF72"/>
    <w:rsid w:val="008123B6"/>
  </w:style>
  <w:style w:type="paragraph" w:customStyle="1" w:styleId="BF8C03B963AB4FD4A1094BE4DB6C70FC">
    <w:name w:val="BF8C03B963AB4FD4A1094BE4DB6C70FC"/>
    <w:rsid w:val="008123B6"/>
  </w:style>
  <w:style w:type="paragraph" w:customStyle="1" w:styleId="592A6394A167466A8F58A8EDD6B3F832">
    <w:name w:val="592A6394A167466A8F58A8EDD6B3F832"/>
    <w:rsid w:val="008123B6"/>
  </w:style>
  <w:style w:type="paragraph" w:customStyle="1" w:styleId="0382309DD6EC40349C7ADF944154C41D">
    <w:name w:val="0382309DD6EC40349C7ADF944154C41D"/>
    <w:rsid w:val="008123B6"/>
  </w:style>
  <w:style w:type="paragraph" w:customStyle="1" w:styleId="84B6CD0A8C2642E9ADC51D225C841956">
    <w:name w:val="84B6CD0A8C2642E9ADC51D225C841956"/>
    <w:rsid w:val="008123B6"/>
  </w:style>
  <w:style w:type="paragraph" w:customStyle="1" w:styleId="F191E140F2BF4FFFAA6C0AAD0955482D">
    <w:name w:val="F191E140F2BF4FFFAA6C0AAD0955482D"/>
    <w:rsid w:val="008123B6"/>
  </w:style>
  <w:style w:type="paragraph" w:customStyle="1" w:styleId="803AA3291F814080A969D80A9D8384DD">
    <w:name w:val="803AA3291F814080A969D80A9D8384DD"/>
    <w:rsid w:val="008123B6"/>
  </w:style>
  <w:style w:type="paragraph" w:customStyle="1" w:styleId="AE202C9BA43E442B9986A5BAAC0A3561">
    <w:name w:val="AE202C9BA43E442B9986A5BAAC0A3561"/>
    <w:rsid w:val="008123B6"/>
  </w:style>
  <w:style w:type="paragraph" w:customStyle="1" w:styleId="C501413DF2364184B644E0398F11D4D8">
    <w:name w:val="C501413DF2364184B644E0398F11D4D8"/>
    <w:rsid w:val="008123B6"/>
  </w:style>
  <w:style w:type="paragraph" w:customStyle="1" w:styleId="B26D195EB604447A9C8F9514D64E477D">
    <w:name w:val="B26D195EB604447A9C8F9514D64E477D"/>
    <w:rsid w:val="008123B6"/>
  </w:style>
  <w:style w:type="paragraph" w:customStyle="1" w:styleId="DB64F7F42C6141969A11FC4EEC6A8373">
    <w:name w:val="DB64F7F42C6141969A11FC4EEC6A8373"/>
    <w:rsid w:val="008123B6"/>
  </w:style>
  <w:style w:type="paragraph" w:customStyle="1" w:styleId="76604756D039444AA220F541315B8040">
    <w:name w:val="76604756D039444AA220F541315B8040"/>
    <w:rsid w:val="008123B6"/>
  </w:style>
  <w:style w:type="paragraph" w:customStyle="1" w:styleId="B4326448A070461AB0E39C6DA529EC2D">
    <w:name w:val="B4326448A070461AB0E39C6DA529EC2D"/>
    <w:rsid w:val="008123B6"/>
  </w:style>
  <w:style w:type="paragraph" w:customStyle="1" w:styleId="BAE90B1808664A5398DFF8F57116DBA7">
    <w:name w:val="BAE90B1808664A5398DFF8F57116DBA7"/>
    <w:rsid w:val="008123B6"/>
  </w:style>
  <w:style w:type="paragraph" w:customStyle="1" w:styleId="FC3FB517AF1346E6B85A1860DC8ADAC0">
    <w:name w:val="FC3FB517AF1346E6B85A1860DC8ADAC0"/>
    <w:rsid w:val="008123B6"/>
  </w:style>
  <w:style w:type="paragraph" w:customStyle="1" w:styleId="7B0BFBC8598D4052ADC3A12A392BD96E">
    <w:name w:val="7B0BFBC8598D4052ADC3A12A392BD96E"/>
    <w:rsid w:val="008123B6"/>
  </w:style>
  <w:style w:type="paragraph" w:customStyle="1" w:styleId="EA43DB8B407847A39504CC1D0CDA5339">
    <w:name w:val="EA43DB8B407847A39504CC1D0CDA5339"/>
    <w:rsid w:val="008123B6"/>
  </w:style>
  <w:style w:type="paragraph" w:customStyle="1" w:styleId="049E12F12E664858AAFE40F71FD15C49">
    <w:name w:val="049E12F12E664858AAFE40F71FD15C49"/>
    <w:rsid w:val="008123B6"/>
  </w:style>
  <w:style w:type="paragraph" w:customStyle="1" w:styleId="7227F1768A5344C08DF7CCB2A1EE308A">
    <w:name w:val="7227F1768A5344C08DF7CCB2A1EE308A"/>
    <w:rsid w:val="008123B6"/>
  </w:style>
  <w:style w:type="paragraph" w:customStyle="1" w:styleId="7B56483FE37C4B49908FE7ECA969623D">
    <w:name w:val="7B56483FE37C4B49908FE7ECA969623D"/>
    <w:rsid w:val="008123B6"/>
  </w:style>
  <w:style w:type="paragraph" w:customStyle="1" w:styleId="728CF1CCE84B485B8260F5D57499D760">
    <w:name w:val="728CF1CCE84B485B8260F5D57499D760"/>
    <w:rsid w:val="008123B6"/>
  </w:style>
  <w:style w:type="paragraph" w:customStyle="1" w:styleId="BDE58660BF764ABDAEF0C6FA614AAD41">
    <w:name w:val="BDE58660BF764ABDAEF0C6FA614AAD41"/>
    <w:rsid w:val="008123B6"/>
  </w:style>
  <w:style w:type="paragraph" w:customStyle="1" w:styleId="94234EC03E8846618B758580CC338520">
    <w:name w:val="94234EC03E8846618B758580CC338520"/>
    <w:rsid w:val="008123B6"/>
  </w:style>
  <w:style w:type="paragraph" w:customStyle="1" w:styleId="935F51D4228E4D50B993280FDC03C391">
    <w:name w:val="935F51D4228E4D50B993280FDC03C391"/>
    <w:rsid w:val="008123B6"/>
  </w:style>
  <w:style w:type="paragraph" w:customStyle="1" w:styleId="91EBB176498C462B8C6E7ACCF849A578">
    <w:name w:val="91EBB176498C462B8C6E7ACCF849A578"/>
    <w:rsid w:val="008123B6"/>
  </w:style>
  <w:style w:type="paragraph" w:customStyle="1" w:styleId="4CA60BA679454B67B48D80CB86C1AD39">
    <w:name w:val="4CA60BA679454B67B48D80CB86C1AD39"/>
    <w:rsid w:val="008123B6"/>
  </w:style>
  <w:style w:type="paragraph" w:customStyle="1" w:styleId="37A43A39DE344849B27BA9EB03B66667">
    <w:name w:val="37A43A39DE344849B27BA9EB03B66667"/>
    <w:rsid w:val="008123B6"/>
  </w:style>
  <w:style w:type="paragraph" w:customStyle="1" w:styleId="39D9B2553F9740F49D9488A312CC486F">
    <w:name w:val="39D9B2553F9740F49D9488A312CC486F"/>
    <w:rsid w:val="008123B6"/>
  </w:style>
  <w:style w:type="paragraph" w:customStyle="1" w:styleId="333088B7DFA444808C919015C2A1B053">
    <w:name w:val="333088B7DFA444808C919015C2A1B053"/>
    <w:rsid w:val="008123B6"/>
  </w:style>
  <w:style w:type="paragraph" w:customStyle="1" w:styleId="0490B029CE7D40DF91D5787C5600C087">
    <w:name w:val="0490B029CE7D40DF91D5787C5600C087"/>
    <w:rsid w:val="008123B6"/>
  </w:style>
  <w:style w:type="paragraph" w:customStyle="1" w:styleId="39EE798AE1594BD9BE5E203348014A18">
    <w:name w:val="39EE798AE1594BD9BE5E203348014A18"/>
    <w:rsid w:val="008123B6"/>
  </w:style>
  <w:style w:type="paragraph" w:customStyle="1" w:styleId="4262FADF20894A028EF6F1CAF1C40F33">
    <w:name w:val="4262FADF20894A028EF6F1CAF1C40F33"/>
    <w:rsid w:val="008123B6"/>
  </w:style>
  <w:style w:type="paragraph" w:customStyle="1" w:styleId="6DB0CD72CB6842F197A2727856384C4D">
    <w:name w:val="6DB0CD72CB6842F197A2727856384C4D"/>
    <w:rsid w:val="008123B6"/>
  </w:style>
  <w:style w:type="paragraph" w:customStyle="1" w:styleId="2B38F7D359784B598D1B8EBB6B99494A">
    <w:name w:val="2B38F7D359784B598D1B8EBB6B99494A"/>
    <w:rsid w:val="008123B6"/>
  </w:style>
  <w:style w:type="paragraph" w:customStyle="1" w:styleId="BA40570804054FCE805EEB7D66A576A8">
    <w:name w:val="BA40570804054FCE805EEB7D66A576A8"/>
    <w:rsid w:val="008123B6"/>
  </w:style>
  <w:style w:type="paragraph" w:customStyle="1" w:styleId="94B5EC580A3E4D2C9055B8AFDDDD46DD">
    <w:name w:val="94B5EC580A3E4D2C9055B8AFDDDD46DD"/>
    <w:rsid w:val="008123B6"/>
  </w:style>
  <w:style w:type="paragraph" w:customStyle="1" w:styleId="B89587E9406E4288B1FA7390D816E248">
    <w:name w:val="B89587E9406E4288B1FA7390D816E248"/>
    <w:rsid w:val="008123B6"/>
  </w:style>
  <w:style w:type="paragraph" w:customStyle="1" w:styleId="840493835F7740EAAE8FA438918900F0">
    <w:name w:val="840493835F7740EAAE8FA438918900F0"/>
    <w:rsid w:val="008123B6"/>
  </w:style>
  <w:style w:type="paragraph" w:customStyle="1" w:styleId="EC4D926B640B4C009049C4A30BEC4B60">
    <w:name w:val="EC4D926B640B4C009049C4A30BEC4B60"/>
    <w:rsid w:val="008123B6"/>
  </w:style>
  <w:style w:type="paragraph" w:customStyle="1" w:styleId="8C904648A3E44FC9B3D9E87CF5E60B7D">
    <w:name w:val="8C904648A3E44FC9B3D9E87CF5E60B7D"/>
    <w:rsid w:val="008123B6"/>
  </w:style>
  <w:style w:type="paragraph" w:customStyle="1" w:styleId="FCD6875805CC47A5890217A47FFEC8B2">
    <w:name w:val="FCD6875805CC47A5890217A47FFEC8B2"/>
    <w:rsid w:val="008123B6"/>
  </w:style>
  <w:style w:type="paragraph" w:customStyle="1" w:styleId="9940D37C6AD54F8AB46EC908BE1B04DD">
    <w:name w:val="9940D37C6AD54F8AB46EC908BE1B04DD"/>
    <w:rsid w:val="008123B6"/>
  </w:style>
  <w:style w:type="paragraph" w:customStyle="1" w:styleId="37739DB61F99403DB0B0BCF2A53EA9EC">
    <w:name w:val="37739DB61F99403DB0B0BCF2A53EA9EC"/>
    <w:rsid w:val="008123B6"/>
  </w:style>
  <w:style w:type="paragraph" w:customStyle="1" w:styleId="5ED4BBA10F5645F1991BEF157627B150">
    <w:name w:val="5ED4BBA10F5645F1991BEF157627B150"/>
    <w:rsid w:val="008123B6"/>
  </w:style>
  <w:style w:type="paragraph" w:customStyle="1" w:styleId="5034437F9995458EA5177CFDB6F0CB24">
    <w:name w:val="5034437F9995458EA5177CFDB6F0CB24"/>
    <w:rsid w:val="008123B6"/>
  </w:style>
  <w:style w:type="paragraph" w:customStyle="1" w:styleId="21B85D3A841A44C380951D01F2AE5C7F">
    <w:name w:val="21B85D3A841A44C380951D01F2AE5C7F"/>
    <w:rsid w:val="008123B6"/>
  </w:style>
  <w:style w:type="paragraph" w:customStyle="1" w:styleId="9247345952D342ABB7050BE193B686A4">
    <w:name w:val="9247345952D342ABB7050BE193B686A4"/>
    <w:rsid w:val="008123B6"/>
  </w:style>
  <w:style w:type="paragraph" w:customStyle="1" w:styleId="5AD7F0AF95BD49A3A8A34BFF176400CB">
    <w:name w:val="5AD7F0AF95BD49A3A8A34BFF176400CB"/>
    <w:rsid w:val="008123B6"/>
  </w:style>
  <w:style w:type="paragraph" w:customStyle="1" w:styleId="CAC42CF13DBF4C8495FEC281AA5D8368">
    <w:name w:val="CAC42CF13DBF4C8495FEC281AA5D8368"/>
    <w:rsid w:val="008123B6"/>
  </w:style>
  <w:style w:type="paragraph" w:customStyle="1" w:styleId="A6551AA099434AD3A6FA6065406B47B0">
    <w:name w:val="A6551AA099434AD3A6FA6065406B47B0"/>
    <w:rsid w:val="008123B6"/>
  </w:style>
  <w:style w:type="paragraph" w:customStyle="1" w:styleId="BA5705AAD9CA4EF2AC0C678C8DA478B5">
    <w:name w:val="BA5705AAD9CA4EF2AC0C678C8DA478B5"/>
    <w:rsid w:val="008123B6"/>
  </w:style>
  <w:style w:type="paragraph" w:customStyle="1" w:styleId="7F59B096D1D047A1907BC6612CAAC9D4">
    <w:name w:val="7F59B096D1D047A1907BC6612CAAC9D4"/>
    <w:rsid w:val="008123B6"/>
  </w:style>
  <w:style w:type="paragraph" w:customStyle="1" w:styleId="CC458686969C4B4ABD1E4C2766019299">
    <w:name w:val="CC458686969C4B4ABD1E4C2766019299"/>
    <w:rsid w:val="008123B6"/>
  </w:style>
  <w:style w:type="paragraph" w:customStyle="1" w:styleId="834BDFB991EC49778224069A7F326B29">
    <w:name w:val="834BDFB991EC49778224069A7F326B29"/>
    <w:rsid w:val="008123B6"/>
  </w:style>
  <w:style w:type="paragraph" w:customStyle="1" w:styleId="0A9D336E76B6467EAF4148E110CB49C2">
    <w:name w:val="0A9D336E76B6467EAF4148E110CB49C2"/>
    <w:rsid w:val="008123B6"/>
  </w:style>
  <w:style w:type="paragraph" w:customStyle="1" w:styleId="113AE513D63C41E696A11913FB5A0020">
    <w:name w:val="113AE513D63C41E696A11913FB5A0020"/>
    <w:rsid w:val="008123B6"/>
  </w:style>
  <w:style w:type="paragraph" w:customStyle="1" w:styleId="CAEE7F4D03A142518F05284096BE17BB">
    <w:name w:val="CAEE7F4D03A142518F05284096BE17BB"/>
    <w:rsid w:val="008123B6"/>
  </w:style>
  <w:style w:type="paragraph" w:customStyle="1" w:styleId="483C207A94504851A40E9B7692B1B538">
    <w:name w:val="483C207A94504851A40E9B7692B1B538"/>
    <w:rsid w:val="008123B6"/>
  </w:style>
  <w:style w:type="paragraph" w:customStyle="1" w:styleId="05DE960603E84B08B2ACD38C55BD6123">
    <w:name w:val="05DE960603E84B08B2ACD38C55BD6123"/>
    <w:rsid w:val="008123B6"/>
  </w:style>
  <w:style w:type="paragraph" w:customStyle="1" w:styleId="2F0C75B18731408F9692B2AEA7D0DE22">
    <w:name w:val="2F0C75B18731408F9692B2AEA7D0DE22"/>
    <w:rsid w:val="008123B6"/>
  </w:style>
  <w:style w:type="paragraph" w:customStyle="1" w:styleId="ED9821CE4AC240BB812B29E18A7DBECB">
    <w:name w:val="ED9821CE4AC240BB812B29E18A7DBECB"/>
    <w:rsid w:val="008123B6"/>
  </w:style>
  <w:style w:type="paragraph" w:customStyle="1" w:styleId="820A309B13A94D3D8780532CD98C2C05">
    <w:name w:val="820A309B13A94D3D8780532CD98C2C05"/>
    <w:rsid w:val="008123B6"/>
  </w:style>
  <w:style w:type="paragraph" w:customStyle="1" w:styleId="4AE409FC655542D3B48AE0094B7A5E01">
    <w:name w:val="4AE409FC655542D3B48AE0094B7A5E01"/>
    <w:rsid w:val="008123B6"/>
  </w:style>
  <w:style w:type="paragraph" w:customStyle="1" w:styleId="3BAA62F165F1448095105B14DF65BE92">
    <w:name w:val="3BAA62F165F1448095105B14DF65BE92"/>
    <w:rsid w:val="008123B6"/>
  </w:style>
  <w:style w:type="paragraph" w:customStyle="1" w:styleId="A929D128314F476D933C01BA2EA4796F">
    <w:name w:val="A929D128314F476D933C01BA2EA4796F"/>
    <w:rsid w:val="008123B6"/>
  </w:style>
  <w:style w:type="paragraph" w:customStyle="1" w:styleId="7740601A50E0421B90A562D1082E0D87">
    <w:name w:val="7740601A50E0421B90A562D1082E0D87"/>
    <w:rsid w:val="008123B6"/>
  </w:style>
  <w:style w:type="paragraph" w:customStyle="1" w:styleId="CEC126D4E5D64F0D9CE4FFC445A5C3D4">
    <w:name w:val="CEC126D4E5D64F0D9CE4FFC445A5C3D4"/>
    <w:rsid w:val="008123B6"/>
  </w:style>
  <w:style w:type="paragraph" w:customStyle="1" w:styleId="B54D1E0137A74AEAA835F38E2087C7CE">
    <w:name w:val="B54D1E0137A74AEAA835F38E2087C7CE"/>
    <w:rsid w:val="008123B6"/>
  </w:style>
  <w:style w:type="paragraph" w:customStyle="1" w:styleId="3A9AB10BD89F4C879F8EF51A596FDA89">
    <w:name w:val="3A9AB10BD89F4C879F8EF51A596FDA89"/>
    <w:rsid w:val="008123B6"/>
  </w:style>
  <w:style w:type="paragraph" w:customStyle="1" w:styleId="9D776C5EA7A74D4E802E69104E06812D">
    <w:name w:val="9D776C5EA7A74D4E802E69104E06812D"/>
    <w:rsid w:val="008123B6"/>
  </w:style>
  <w:style w:type="paragraph" w:customStyle="1" w:styleId="E79CA91AF27942A9AE92DA8378D2F6CB">
    <w:name w:val="E79CA91AF27942A9AE92DA8378D2F6CB"/>
    <w:rsid w:val="008123B6"/>
  </w:style>
  <w:style w:type="paragraph" w:customStyle="1" w:styleId="7BFF872066374AEA887E78585F5E8944">
    <w:name w:val="7BFF872066374AEA887E78585F5E8944"/>
    <w:rsid w:val="008123B6"/>
  </w:style>
  <w:style w:type="paragraph" w:customStyle="1" w:styleId="BBF1BA2BA4784D1F8F69790FF9D6AD0D">
    <w:name w:val="BBF1BA2BA4784D1F8F69790FF9D6AD0D"/>
    <w:rsid w:val="008123B6"/>
  </w:style>
  <w:style w:type="paragraph" w:customStyle="1" w:styleId="27898C13709E4CD28E23FDC051DAAFB9">
    <w:name w:val="27898C13709E4CD28E23FDC051DAAFB9"/>
    <w:rsid w:val="008123B6"/>
  </w:style>
  <w:style w:type="paragraph" w:customStyle="1" w:styleId="565DC11F79BA48A6B0BC96491FAA0775">
    <w:name w:val="565DC11F79BA48A6B0BC96491FAA0775"/>
    <w:rsid w:val="008123B6"/>
  </w:style>
  <w:style w:type="paragraph" w:customStyle="1" w:styleId="44C30CFAC9E94E14BEF5FF251AAA3169">
    <w:name w:val="44C30CFAC9E94E14BEF5FF251AAA3169"/>
    <w:rsid w:val="008123B6"/>
  </w:style>
  <w:style w:type="paragraph" w:customStyle="1" w:styleId="4774FC023A9A496D8760EEB4A39D78F1">
    <w:name w:val="4774FC023A9A496D8760EEB4A39D78F1"/>
    <w:rsid w:val="008123B6"/>
  </w:style>
  <w:style w:type="paragraph" w:customStyle="1" w:styleId="FB71158FA9C7494586B81A8B5B3AE059">
    <w:name w:val="FB71158FA9C7494586B81A8B5B3AE059"/>
    <w:rsid w:val="008123B6"/>
  </w:style>
  <w:style w:type="paragraph" w:customStyle="1" w:styleId="97BC93E1B5724505BB298803B9A0D4AC">
    <w:name w:val="97BC93E1B5724505BB298803B9A0D4AC"/>
    <w:rsid w:val="008123B6"/>
  </w:style>
  <w:style w:type="paragraph" w:customStyle="1" w:styleId="A535CAEA0ADB41B3A195F94E8AC855AC">
    <w:name w:val="A535CAEA0ADB41B3A195F94E8AC855AC"/>
    <w:rsid w:val="008123B6"/>
  </w:style>
  <w:style w:type="paragraph" w:customStyle="1" w:styleId="D9EA04A7E0A04FAC96C098DE8886EA61">
    <w:name w:val="D9EA04A7E0A04FAC96C098DE8886EA61"/>
    <w:rsid w:val="008123B6"/>
  </w:style>
  <w:style w:type="paragraph" w:customStyle="1" w:styleId="AEF66EDA32264B8D897E7A17D76220EE">
    <w:name w:val="AEF66EDA32264B8D897E7A17D76220EE"/>
    <w:rsid w:val="008123B6"/>
  </w:style>
  <w:style w:type="paragraph" w:customStyle="1" w:styleId="F134F3C0A1D14DA1853F3B030ADD11D0">
    <w:name w:val="F134F3C0A1D14DA1853F3B030ADD11D0"/>
    <w:rsid w:val="008123B6"/>
  </w:style>
  <w:style w:type="paragraph" w:customStyle="1" w:styleId="A559F522981E4A3B9178D05CAD7749FB">
    <w:name w:val="A559F522981E4A3B9178D05CAD7749FB"/>
    <w:rsid w:val="008123B6"/>
  </w:style>
  <w:style w:type="paragraph" w:customStyle="1" w:styleId="3603F38F3B8243BFABF3373AC70D9969">
    <w:name w:val="3603F38F3B8243BFABF3373AC70D9969"/>
    <w:rsid w:val="008123B6"/>
  </w:style>
  <w:style w:type="paragraph" w:customStyle="1" w:styleId="6A0B1FA088F54183A85B09D148F1BFC6">
    <w:name w:val="6A0B1FA088F54183A85B09D148F1BFC6"/>
    <w:rsid w:val="008123B6"/>
  </w:style>
  <w:style w:type="paragraph" w:customStyle="1" w:styleId="7C84D1B5330A4A96AF6DB491F623734B">
    <w:name w:val="7C84D1B5330A4A96AF6DB491F623734B"/>
    <w:rsid w:val="008123B6"/>
  </w:style>
  <w:style w:type="paragraph" w:customStyle="1" w:styleId="FDD75A94CFA1465788A482186604A86C">
    <w:name w:val="FDD75A94CFA1465788A482186604A86C"/>
    <w:rsid w:val="008123B6"/>
  </w:style>
  <w:style w:type="paragraph" w:customStyle="1" w:styleId="D3DB106192CF452F8BE8C06152ABF985">
    <w:name w:val="D3DB106192CF452F8BE8C06152ABF985"/>
    <w:rsid w:val="008123B6"/>
  </w:style>
  <w:style w:type="paragraph" w:customStyle="1" w:styleId="64DA9581E2EA458AB3A4647488E06F1B">
    <w:name w:val="64DA9581E2EA458AB3A4647488E06F1B"/>
    <w:rsid w:val="008123B6"/>
  </w:style>
  <w:style w:type="paragraph" w:customStyle="1" w:styleId="66ABBA4E3AFA4A2CAE3BAB86BE748DAF">
    <w:name w:val="66ABBA4E3AFA4A2CAE3BAB86BE748DAF"/>
    <w:rsid w:val="008123B6"/>
  </w:style>
  <w:style w:type="paragraph" w:customStyle="1" w:styleId="01CAD088C7334469BA94FD4044565744">
    <w:name w:val="01CAD088C7334469BA94FD4044565744"/>
    <w:rsid w:val="008123B6"/>
  </w:style>
  <w:style w:type="paragraph" w:customStyle="1" w:styleId="E63DB9B043474A5F826D3FB962CB4211">
    <w:name w:val="E63DB9B043474A5F826D3FB962CB4211"/>
    <w:rsid w:val="008123B6"/>
  </w:style>
  <w:style w:type="paragraph" w:customStyle="1" w:styleId="C9D0F55D4E634897ABC2F9A5D52A04FA">
    <w:name w:val="C9D0F55D4E634897ABC2F9A5D52A04FA"/>
    <w:rsid w:val="008123B6"/>
  </w:style>
  <w:style w:type="paragraph" w:customStyle="1" w:styleId="999633FBE6A74EE9814D17EE4DA9DA44">
    <w:name w:val="999633FBE6A74EE9814D17EE4DA9DA44"/>
    <w:rsid w:val="008123B6"/>
  </w:style>
  <w:style w:type="paragraph" w:customStyle="1" w:styleId="A6B9C3E3DCA9461C8825BDE2174375D8">
    <w:name w:val="A6B9C3E3DCA9461C8825BDE2174375D8"/>
    <w:rsid w:val="008123B6"/>
  </w:style>
  <w:style w:type="paragraph" w:customStyle="1" w:styleId="752714E99BA54CC7A5D72F876768583C">
    <w:name w:val="752714E99BA54CC7A5D72F876768583C"/>
    <w:rsid w:val="008123B6"/>
  </w:style>
  <w:style w:type="paragraph" w:customStyle="1" w:styleId="6179DF179893487192EDB9BC4FB334A6">
    <w:name w:val="6179DF179893487192EDB9BC4FB334A6"/>
    <w:rsid w:val="008123B6"/>
  </w:style>
  <w:style w:type="paragraph" w:customStyle="1" w:styleId="1D5E792368E34F249F81F0723ECF2A99">
    <w:name w:val="1D5E792368E34F249F81F0723ECF2A99"/>
    <w:rsid w:val="008123B6"/>
  </w:style>
  <w:style w:type="paragraph" w:customStyle="1" w:styleId="DCB2195863B8467AA8FF3969D1486C5A">
    <w:name w:val="DCB2195863B8467AA8FF3969D1486C5A"/>
    <w:rsid w:val="008123B6"/>
  </w:style>
  <w:style w:type="paragraph" w:customStyle="1" w:styleId="55E066F1B3894BF780B0EB1A53DDF044">
    <w:name w:val="55E066F1B3894BF780B0EB1A53DDF044"/>
    <w:rsid w:val="008123B6"/>
  </w:style>
  <w:style w:type="paragraph" w:customStyle="1" w:styleId="35B5409B64E84281A4E7259930261DB6">
    <w:name w:val="35B5409B64E84281A4E7259930261DB6"/>
    <w:rsid w:val="008123B6"/>
  </w:style>
  <w:style w:type="paragraph" w:customStyle="1" w:styleId="56670BE11A774B9D97D191D4AA85D31E">
    <w:name w:val="56670BE11A774B9D97D191D4AA85D31E"/>
    <w:rsid w:val="008123B6"/>
  </w:style>
  <w:style w:type="paragraph" w:customStyle="1" w:styleId="BB0DDBBAB81145BFA6821E74184FDC3A">
    <w:name w:val="BB0DDBBAB81145BFA6821E74184FDC3A"/>
    <w:rsid w:val="008123B6"/>
  </w:style>
  <w:style w:type="paragraph" w:customStyle="1" w:styleId="DA16E163208E418FA016A6212ED37EFA">
    <w:name w:val="DA16E163208E418FA016A6212ED37EFA"/>
    <w:rsid w:val="008123B6"/>
  </w:style>
  <w:style w:type="paragraph" w:customStyle="1" w:styleId="A5DFC2CC97D6459FB3F36594E31637A0">
    <w:name w:val="A5DFC2CC97D6459FB3F36594E31637A0"/>
    <w:rsid w:val="008123B6"/>
  </w:style>
  <w:style w:type="paragraph" w:customStyle="1" w:styleId="E1881FC502A44D978449373FFC547098">
    <w:name w:val="E1881FC502A44D978449373FFC547098"/>
    <w:rsid w:val="008123B6"/>
  </w:style>
  <w:style w:type="paragraph" w:customStyle="1" w:styleId="18C56B41149E4CB1B08B407109E877CB">
    <w:name w:val="18C56B41149E4CB1B08B407109E877CB"/>
    <w:rsid w:val="008123B6"/>
  </w:style>
  <w:style w:type="paragraph" w:customStyle="1" w:styleId="CEBB1A24DD9244B29D68E8E79F39A487">
    <w:name w:val="CEBB1A24DD9244B29D68E8E79F39A487"/>
    <w:rsid w:val="008123B6"/>
  </w:style>
  <w:style w:type="paragraph" w:customStyle="1" w:styleId="53097C6BC89B46A593037A89FA23275C">
    <w:name w:val="53097C6BC89B46A593037A89FA23275C"/>
    <w:rsid w:val="008123B6"/>
  </w:style>
  <w:style w:type="paragraph" w:customStyle="1" w:styleId="F327DF39BB5144EDAD4EE57F28DF4285">
    <w:name w:val="F327DF39BB5144EDAD4EE57F28DF4285"/>
    <w:rsid w:val="008123B6"/>
  </w:style>
  <w:style w:type="paragraph" w:customStyle="1" w:styleId="B8ACD0A2DF32481E8F0BF36AADE5BA2B">
    <w:name w:val="B8ACD0A2DF32481E8F0BF36AADE5BA2B"/>
    <w:rsid w:val="008123B6"/>
  </w:style>
  <w:style w:type="paragraph" w:customStyle="1" w:styleId="9A928EDCF9D84023A4931B761B4CC204">
    <w:name w:val="9A928EDCF9D84023A4931B761B4CC204"/>
    <w:rsid w:val="008123B6"/>
  </w:style>
  <w:style w:type="paragraph" w:customStyle="1" w:styleId="9C43EEBCBC654C1DBCA8726160764A3F">
    <w:name w:val="9C43EEBCBC654C1DBCA8726160764A3F"/>
    <w:rsid w:val="008123B6"/>
  </w:style>
  <w:style w:type="paragraph" w:customStyle="1" w:styleId="77FF9766F2FF4C1FA575FE9F8BA2D8B2">
    <w:name w:val="77FF9766F2FF4C1FA575FE9F8BA2D8B2"/>
    <w:rsid w:val="008123B6"/>
  </w:style>
  <w:style w:type="paragraph" w:customStyle="1" w:styleId="1B4A941E699F41FE9B4809DF7C1015A5">
    <w:name w:val="1B4A941E699F41FE9B4809DF7C1015A5"/>
    <w:rsid w:val="008123B6"/>
  </w:style>
  <w:style w:type="paragraph" w:customStyle="1" w:styleId="54D9E0353CC941ECBD6F0A5618B563D5">
    <w:name w:val="54D9E0353CC941ECBD6F0A5618B563D5"/>
    <w:rsid w:val="008123B6"/>
  </w:style>
  <w:style w:type="paragraph" w:customStyle="1" w:styleId="707538C5B58C4185B4CE9302751E608F">
    <w:name w:val="707538C5B58C4185B4CE9302751E608F"/>
    <w:rsid w:val="008123B6"/>
  </w:style>
  <w:style w:type="paragraph" w:customStyle="1" w:styleId="03933D3AD10641919EF30D96FAA73F0D">
    <w:name w:val="03933D3AD10641919EF30D96FAA73F0D"/>
    <w:rsid w:val="008123B6"/>
  </w:style>
  <w:style w:type="paragraph" w:customStyle="1" w:styleId="CA6BB1C714AB4DA3AA3CCCDB0FF79FDC">
    <w:name w:val="CA6BB1C714AB4DA3AA3CCCDB0FF79FDC"/>
    <w:rsid w:val="008123B6"/>
  </w:style>
  <w:style w:type="paragraph" w:customStyle="1" w:styleId="0B6A1C98F9D948C88B86F85F963F22D6">
    <w:name w:val="0B6A1C98F9D948C88B86F85F963F22D6"/>
    <w:rsid w:val="008123B6"/>
  </w:style>
  <w:style w:type="paragraph" w:customStyle="1" w:styleId="172E595F4DCE4DD8B1C295D179C0A1B0">
    <w:name w:val="172E595F4DCE4DD8B1C295D179C0A1B0"/>
    <w:rsid w:val="008123B6"/>
  </w:style>
  <w:style w:type="paragraph" w:customStyle="1" w:styleId="1A456020D0B94BD887DB57E46BBA1A28">
    <w:name w:val="1A456020D0B94BD887DB57E46BBA1A28"/>
    <w:rsid w:val="008123B6"/>
  </w:style>
  <w:style w:type="paragraph" w:customStyle="1" w:styleId="82734CFDA1CF47C8A445E5AC8DE643D6">
    <w:name w:val="82734CFDA1CF47C8A445E5AC8DE643D6"/>
    <w:rsid w:val="008123B6"/>
  </w:style>
  <w:style w:type="paragraph" w:customStyle="1" w:styleId="02FFDC4697574464944D9816B83EA3D4">
    <w:name w:val="02FFDC4697574464944D9816B83EA3D4"/>
    <w:rsid w:val="008123B6"/>
  </w:style>
  <w:style w:type="paragraph" w:customStyle="1" w:styleId="6B488F4828A740E19FEF66DFBADF928D">
    <w:name w:val="6B488F4828A740E19FEF66DFBADF928D"/>
    <w:rsid w:val="008123B6"/>
  </w:style>
  <w:style w:type="paragraph" w:customStyle="1" w:styleId="431EBDC449354FE9A332FB8AFD5C3A87">
    <w:name w:val="431EBDC449354FE9A332FB8AFD5C3A87"/>
    <w:rsid w:val="008123B6"/>
  </w:style>
  <w:style w:type="paragraph" w:customStyle="1" w:styleId="8336D41CB128455F8391C017741430AA">
    <w:name w:val="8336D41CB128455F8391C017741430AA"/>
    <w:rsid w:val="008123B6"/>
  </w:style>
  <w:style w:type="paragraph" w:customStyle="1" w:styleId="25D421AE92DE4B8D997D0E3937E98FC6">
    <w:name w:val="25D421AE92DE4B8D997D0E3937E98FC6"/>
    <w:rsid w:val="008123B6"/>
  </w:style>
  <w:style w:type="paragraph" w:customStyle="1" w:styleId="EEDD50DC446245D0B2977CF0E63BFC6E">
    <w:name w:val="EEDD50DC446245D0B2977CF0E63BFC6E"/>
    <w:rsid w:val="008123B6"/>
  </w:style>
  <w:style w:type="paragraph" w:customStyle="1" w:styleId="58C0ADF973E142ED96290382242003B2">
    <w:name w:val="58C0ADF973E142ED96290382242003B2"/>
    <w:rsid w:val="008123B6"/>
  </w:style>
  <w:style w:type="paragraph" w:customStyle="1" w:styleId="7F4B991D67DA41A18E0FC99ED076AEC0">
    <w:name w:val="7F4B991D67DA41A18E0FC99ED076AEC0"/>
    <w:rsid w:val="008123B6"/>
  </w:style>
  <w:style w:type="paragraph" w:customStyle="1" w:styleId="652BEBDEE7184F078F133C3DE4BF57E7">
    <w:name w:val="652BEBDEE7184F078F133C3DE4BF57E7"/>
    <w:rsid w:val="008123B6"/>
  </w:style>
  <w:style w:type="paragraph" w:customStyle="1" w:styleId="F2251D7965434EEA92488D9683E978BC">
    <w:name w:val="F2251D7965434EEA92488D9683E978BC"/>
    <w:rsid w:val="008123B6"/>
  </w:style>
  <w:style w:type="paragraph" w:customStyle="1" w:styleId="2AF9EDD427B244A796B47A087DF14B4A">
    <w:name w:val="2AF9EDD427B244A796B47A087DF14B4A"/>
    <w:rsid w:val="008123B6"/>
  </w:style>
  <w:style w:type="paragraph" w:customStyle="1" w:styleId="E12530261F2A4047856032F74E7EB90D">
    <w:name w:val="E12530261F2A4047856032F74E7EB90D"/>
    <w:rsid w:val="008123B6"/>
  </w:style>
  <w:style w:type="paragraph" w:customStyle="1" w:styleId="719739C87F6743EA8B986DB5920D2E33">
    <w:name w:val="719739C87F6743EA8B986DB5920D2E33"/>
    <w:rsid w:val="008123B6"/>
  </w:style>
  <w:style w:type="paragraph" w:customStyle="1" w:styleId="3C74B48922074A1DB43A1005011B3409">
    <w:name w:val="3C74B48922074A1DB43A1005011B3409"/>
    <w:rsid w:val="008123B6"/>
  </w:style>
  <w:style w:type="paragraph" w:customStyle="1" w:styleId="D8A2640E6CA54F7897406D3AAFD8D1C5">
    <w:name w:val="D8A2640E6CA54F7897406D3AAFD8D1C5"/>
    <w:rsid w:val="008123B6"/>
  </w:style>
  <w:style w:type="paragraph" w:customStyle="1" w:styleId="A2DDCB25C2E64B58828392A85D8EE8F0">
    <w:name w:val="A2DDCB25C2E64B58828392A85D8EE8F0"/>
    <w:rsid w:val="008123B6"/>
  </w:style>
  <w:style w:type="paragraph" w:customStyle="1" w:styleId="6BCC27771A174773AAE99555276F82D1">
    <w:name w:val="6BCC27771A174773AAE99555276F82D1"/>
    <w:rsid w:val="008123B6"/>
  </w:style>
  <w:style w:type="paragraph" w:customStyle="1" w:styleId="58883280E06749E481661AC2B3586F3B">
    <w:name w:val="58883280E06749E481661AC2B3586F3B"/>
    <w:rsid w:val="008123B6"/>
  </w:style>
  <w:style w:type="paragraph" w:customStyle="1" w:styleId="ACB5319B7F244E3D952E92E040BD2CD3">
    <w:name w:val="ACB5319B7F244E3D952E92E040BD2CD3"/>
    <w:rsid w:val="008123B6"/>
  </w:style>
  <w:style w:type="paragraph" w:customStyle="1" w:styleId="0F7928A6529B4480B52D8E4FEF9E57B5">
    <w:name w:val="0F7928A6529B4480B52D8E4FEF9E57B5"/>
    <w:rsid w:val="008123B6"/>
  </w:style>
  <w:style w:type="paragraph" w:customStyle="1" w:styleId="6037FDD644724A658D32AE2D68B8F45D">
    <w:name w:val="6037FDD644724A658D32AE2D68B8F45D"/>
    <w:rsid w:val="008123B6"/>
  </w:style>
  <w:style w:type="paragraph" w:customStyle="1" w:styleId="BE9613923A9A454CB18088007D1EEB19">
    <w:name w:val="BE9613923A9A454CB18088007D1EEB19"/>
    <w:rsid w:val="008123B6"/>
  </w:style>
  <w:style w:type="paragraph" w:customStyle="1" w:styleId="A224E80A13A943E79B2AB24CB4D3C0EF">
    <w:name w:val="A224E80A13A943E79B2AB24CB4D3C0EF"/>
    <w:rsid w:val="008123B6"/>
  </w:style>
  <w:style w:type="paragraph" w:customStyle="1" w:styleId="F2CDBD750AED498D994E4E701A599AF0">
    <w:name w:val="F2CDBD750AED498D994E4E701A599AF0"/>
    <w:rsid w:val="008123B6"/>
  </w:style>
  <w:style w:type="paragraph" w:customStyle="1" w:styleId="D77661E047E64A93AE5E273D5B8C5DDC">
    <w:name w:val="D77661E047E64A93AE5E273D5B8C5DDC"/>
    <w:rsid w:val="008123B6"/>
  </w:style>
  <w:style w:type="paragraph" w:customStyle="1" w:styleId="5398E7625642478BA95033863C6951DD">
    <w:name w:val="5398E7625642478BA95033863C6951DD"/>
    <w:rsid w:val="008123B6"/>
  </w:style>
  <w:style w:type="paragraph" w:customStyle="1" w:styleId="8428CF38A56648DFBEDDDD435E1C28E2">
    <w:name w:val="8428CF38A56648DFBEDDDD435E1C28E2"/>
    <w:rsid w:val="008123B6"/>
  </w:style>
  <w:style w:type="paragraph" w:customStyle="1" w:styleId="EE5F96E8D7A34997BCA327DC333F6FD5">
    <w:name w:val="EE5F96E8D7A34997BCA327DC333F6FD5"/>
    <w:rsid w:val="008123B6"/>
  </w:style>
  <w:style w:type="paragraph" w:customStyle="1" w:styleId="8A30F2C1785743A794F1950DA7248E87">
    <w:name w:val="8A30F2C1785743A794F1950DA7248E87"/>
    <w:rsid w:val="008123B6"/>
  </w:style>
  <w:style w:type="paragraph" w:customStyle="1" w:styleId="2D385A5E6DC8464AABE24342692E4CC3">
    <w:name w:val="2D385A5E6DC8464AABE24342692E4CC3"/>
    <w:rsid w:val="008123B6"/>
  </w:style>
  <w:style w:type="paragraph" w:customStyle="1" w:styleId="A6C37FE3702341A389EAE251EE6295F1">
    <w:name w:val="A6C37FE3702341A389EAE251EE6295F1"/>
    <w:rsid w:val="008123B6"/>
  </w:style>
  <w:style w:type="paragraph" w:customStyle="1" w:styleId="F7B28F26A4084699BBA30C94EDC9EB6F">
    <w:name w:val="F7B28F26A4084699BBA30C94EDC9EB6F"/>
    <w:rsid w:val="008123B6"/>
  </w:style>
  <w:style w:type="paragraph" w:customStyle="1" w:styleId="5A7CBBC00C9F4FB5B2403C9FE942CC97">
    <w:name w:val="5A7CBBC00C9F4FB5B2403C9FE942CC97"/>
    <w:rsid w:val="008123B6"/>
  </w:style>
  <w:style w:type="paragraph" w:customStyle="1" w:styleId="5EF7FD5195BD4C05A93FEF3B981A6651">
    <w:name w:val="5EF7FD5195BD4C05A93FEF3B981A6651"/>
    <w:rsid w:val="008123B6"/>
  </w:style>
  <w:style w:type="paragraph" w:customStyle="1" w:styleId="DD98257CBD5D469EA8258198078A4503">
    <w:name w:val="DD98257CBD5D469EA8258198078A4503"/>
    <w:rsid w:val="008123B6"/>
  </w:style>
  <w:style w:type="paragraph" w:customStyle="1" w:styleId="F9088CF14DDA4F6A8B426442290EE4CD">
    <w:name w:val="F9088CF14DDA4F6A8B426442290EE4CD"/>
    <w:rsid w:val="008123B6"/>
  </w:style>
  <w:style w:type="paragraph" w:customStyle="1" w:styleId="E8F179925EA94D2C9D1FDB9C78C2E74F">
    <w:name w:val="E8F179925EA94D2C9D1FDB9C78C2E74F"/>
    <w:rsid w:val="008123B6"/>
  </w:style>
  <w:style w:type="paragraph" w:customStyle="1" w:styleId="9FB855BF841849F09F42C5A0DB23C5CE">
    <w:name w:val="9FB855BF841849F09F42C5A0DB23C5CE"/>
    <w:rsid w:val="008123B6"/>
  </w:style>
  <w:style w:type="paragraph" w:customStyle="1" w:styleId="963B3211E0704C74A546F4753ABA3B20">
    <w:name w:val="963B3211E0704C74A546F4753ABA3B20"/>
    <w:rsid w:val="008123B6"/>
  </w:style>
  <w:style w:type="paragraph" w:customStyle="1" w:styleId="3CCC8832B1A441D69ABBA3E52A574B3A">
    <w:name w:val="3CCC8832B1A441D69ABBA3E52A574B3A"/>
    <w:rsid w:val="008123B6"/>
  </w:style>
  <w:style w:type="paragraph" w:customStyle="1" w:styleId="7EA40A04CAD14B488D7BE16566A49E8E">
    <w:name w:val="7EA40A04CAD14B488D7BE16566A49E8E"/>
    <w:rsid w:val="008123B6"/>
  </w:style>
  <w:style w:type="paragraph" w:customStyle="1" w:styleId="CC9EFB462849444CB8794151441B0371">
    <w:name w:val="CC9EFB462849444CB8794151441B0371"/>
    <w:rsid w:val="008123B6"/>
  </w:style>
  <w:style w:type="paragraph" w:customStyle="1" w:styleId="360AAB937EF74F32AA5183A5093FD042">
    <w:name w:val="360AAB937EF74F32AA5183A5093FD042"/>
    <w:rsid w:val="008123B6"/>
  </w:style>
  <w:style w:type="paragraph" w:customStyle="1" w:styleId="A533E4500A3C4CA288AEC6BCCD2F3BB8">
    <w:name w:val="A533E4500A3C4CA288AEC6BCCD2F3BB8"/>
    <w:rsid w:val="008123B6"/>
  </w:style>
  <w:style w:type="paragraph" w:customStyle="1" w:styleId="86F80D72BE3D44A5AE62BF5B8B0F33DD">
    <w:name w:val="86F80D72BE3D44A5AE62BF5B8B0F33DD"/>
    <w:rsid w:val="008123B6"/>
  </w:style>
  <w:style w:type="paragraph" w:customStyle="1" w:styleId="247824DAD9034192B2145FDDDA6D708C">
    <w:name w:val="247824DAD9034192B2145FDDDA6D708C"/>
    <w:rsid w:val="008123B6"/>
  </w:style>
  <w:style w:type="paragraph" w:customStyle="1" w:styleId="2C47F564D918464FBB1F031293763795">
    <w:name w:val="2C47F564D918464FBB1F031293763795"/>
    <w:rsid w:val="008123B6"/>
  </w:style>
  <w:style w:type="paragraph" w:customStyle="1" w:styleId="CD9BEBF1FE46499EBA942BDF0D24489B">
    <w:name w:val="CD9BEBF1FE46499EBA942BDF0D24489B"/>
    <w:rsid w:val="008123B6"/>
  </w:style>
  <w:style w:type="paragraph" w:customStyle="1" w:styleId="E9E1FA7EF7DA43F7A56A2FD132DC2B7C">
    <w:name w:val="E9E1FA7EF7DA43F7A56A2FD132DC2B7C"/>
    <w:rsid w:val="008123B6"/>
  </w:style>
  <w:style w:type="paragraph" w:customStyle="1" w:styleId="E9E9EF26F52D43C0BF3309C5C16B5D6F">
    <w:name w:val="E9E9EF26F52D43C0BF3309C5C16B5D6F"/>
    <w:rsid w:val="008123B6"/>
  </w:style>
  <w:style w:type="paragraph" w:customStyle="1" w:styleId="5DBC1AA56022437F9808392CB2214E38">
    <w:name w:val="5DBC1AA56022437F9808392CB2214E38"/>
    <w:rsid w:val="008123B6"/>
  </w:style>
  <w:style w:type="paragraph" w:customStyle="1" w:styleId="5ABA5E8E264142369E386E9271F53367">
    <w:name w:val="5ABA5E8E264142369E386E9271F53367"/>
    <w:rsid w:val="008123B6"/>
  </w:style>
  <w:style w:type="paragraph" w:customStyle="1" w:styleId="8A07CE5EFA004B91B70C348F2C535368">
    <w:name w:val="8A07CE5EFA004B91B70C348F2C535368"/>
    <w:rsid w:val="008123B6"/>
  </w:style>
  <w:style w:type="paragraph" w:customStyle="1" w:styleId="99195DC9D2ED49B1BD44E3215E35D644">
    <w:name w:val="99195DC9D2ED49B1BD44E3215E35D644"/>
    <w:rsid w:val="008123B6"/>
  </w:style>
  <w:style w:type="paragraph" w:customStyle="1" w:styleId="15EB5932316E4E8A936E59CF1AFF7022">
    <w:name w:val="15EB5932316E4E8A936E59CF1AFF7022"/>
    <w:rsid w:val="008123B6"/>
  </w:style>
  <w:style w:type="paragraph" w:customStyle="1" w:styleId="FE2BBDC23B604AAC87569BAEB7905F43">
    <w:name w:val="FE2BBDC23B604AAC87569BAEB7905F43"/>
    <w:rsid w:val="008123B6"/>
  </w:style>
  <w:style w:type="paragraph" w:customStyle="1" w:styleId="9F466740696940EF88634B040FF31D8B">
    <w:name w:val="9F466740696940EF88634B040FF31D8B"/>
    <w:rsid w:val="008123B6"/>
  </w:style>
  <w:style w:type="paragraph" w:customStyle="1" w:styleId="5A379D7F761A4FABBF87D9ED64525F75">
    <w:name w:val="5A379D7F761A4FABBF87D9ED64525F75"/>
    <w:rsid w:val="008123B6"/>
  </w:style>
  <w:style w:type="paragraph" w:customStyle="1" w:styleId="4D97503F204E4795A3D86691E21B4C8D">
    <w:name w:val="4D97503F204E4795A3D86691E21B4C8D"/>
    <w:rsid w:val="008123B6"/>
  </w:style>
  <w:style w:type="paragraph" w:customStyle="1" w:styleId="8456F3DA3B90413EB44AA697C723AADC">
    <w:name w:val="8456F3DA3B90413EB44AA697C723AADC"/>
    <w:rsid w:val="008123B6"/>
  </w:style>
  <w:style w:type="paragraph" w:customStyle="1" w:styleId="127BD189467A4888BCA2A17F7014E868">
    <w:name w:val="127BD189467A4888BCA2A17F7014E868"/>
    <w:rsid w:val="008123B6"/>
  </w:style>
  <w:style w:type="paragraph" w:customStyle="1" w:styleId="85F7156CDEB24211AC7F5FAC60AD04AB">
    <w:name w:val="85F7156CDEB24211AC7F5FAC60AD04AB"/>
    <w:rsid w:val="008123B6"/>
  </w:style>
  <w:style w:type="paragraph" w:customStyle="1" w:styleId="4660C89D3B9741C5A7B1878BCCA9193A">
    <w:name w:val="4660C89D3B9741C5A7B1878BCCA9193A"/>
    <w:rsid w:val="008123B6"/>
  </w:style>
  <w:style w:type="paragraph" w:customStyle="1" w:styleId="647C49092E4E471A8191F0036F272DC0">
    <w:name w:val="647C49092E4E471A8191F0036F272DC0"/>
    <w:rsid w:val="008123B6"/>
  </w:style>
  <w:style w:type="paragraph" w:customStyle="1" w:styleId="9764C7C3C612432197881879B07AFE08">
    <w:name w:val="9764C7C3C612432197881879B07AFE08"/>
    <w:rsid w:val="008123B6"/>
  </w:style>
  <w:style w:type="paragraph" w:customStyle="1" w:styleId="9D202A3DBDF7423B8B0592F55B81C03B">
    <w:name w:val="9D202A3DBDF7423B8B0592F55B81C03B"/>
    <w:rsid w:val="008123B6"/>
  </w:style>
  <w:style w:type="paragraph" w:customStyle="1" w:styleId="FABB5B13CC944492ACCFC9BD631EA1C8">
    <w:name w:val="FABB5B13CC944492ACCFC9BD631EA1C8"/>
    <w:rsid w:val="008123B6"/>
  </w:style>
  <w:style w:type="paragraph" w:customStyle="1" w:styleId="AE6C3B659602451DBC28CF6C4D4B1AC5">
    <w:name w:val="AE6C3B659602451DBC28CF6C4D4B1AC5"/>
    <w:rsid w:val="008123B6"/>
  </w:style>
  <w:style w:type="paragraph" w:customStyle="1" w:styleId="2CDADCCD93974788866A293604C7C9BE">
    <w:name w:val="2CDADCCD93974788866A293604C7C9BE"/>
    <w:rsid w:val="008123B6"/>
  </w:style>
  <w:style w:type="paragraph" w:customStyle="1" w:styleId="1D8B793183FB49A0B08038823A90BFE1">
    <w:name w:val="1D8B793183FB49A0B08038823A90BFE1"/>
    <w:rsid w:val="008123B6"/>
  </w:style>
  <w:style w:type="paragraph" w:customStyle="1" w:styleId="B9E0CECDD07245E48C9FFA368609D8BD">
    <w:name w:val="B9E0CECDD07245E48C9FFA368609D8BD"/>
    <w:rsid w:val="008123B6"/>
  </w:style>
  <w:style w:type="paragraph" w:customStyle="1" w:styleId="172C43BD87024E2BB6F38A19B73F92BB">
    <w:name w:val="172C43BD87024E2BB6F38A19B73F92BB"/>
    <w:rsid w:val="008123B6"/>
  </w:style>
  <w:style w:type="paragraph" w:customStyle="1" w:styleId="7713593773124CA786C4C8DF9CD09C20">
    <w:name w:val="7713593773124CA786C4C8DF9CD09C20"/>
    <w:rsid w:val="008123B6"/>
  </w:style>
  <w:style w:type="paragraph" w:customStyle="1" w:styleId="DE2097E7B4424069BECAFBAD4B1A0F44">
    <w:name w:val="DE2097E7B4424069BECAFBAD4B1A0F44"/>
    <w:rsid w:val="008123B6"/>
  </w:style>
  <w:style w:type="paragraph" w:customStyle="1" w:styleId="8E73C77C407D403F93875538659D4EB2">
    <w:name w:val="8E73C77C407D403F93875538659D4EB2"/>
    <w:rsid w:val="008123B6"/>
  </w:style>
  <w:style w:type="paragraph" w:customStyle="1" w:styleId="FD450C6562E2467296CF222CBBAE531A">
    <w:name w:val="FD450C6562E2467296CF222CBBAE531A"/>
    <w:rsid w:val="008123B6"/>
  </w:style>
  <w:style w:type="paragraph" w:customStyle="1" w:styleId="BEF9E4F596C341FEAEC93E9EC56AE070">
    <w:name w:val="BEF9E4F596C341FEAEC93E9EC56AE070"/>
    <w:rsid w:val="008123B6"/>
  </w:style>
  <w:style w:type="paragraph" w:customStyle="1" w:styleId="3E5CFD6BD8E84A6F81918EF67669450D">
    <w:name w:val="3E5CFD6BD8E84A6F81918EF67669450D"/>
    <w:rsid w:val="008123B6"/>
  </w:style>
  <w:style w:type="paragraph" w:customStyle="1" w:styleId="106669B54B6345F2BD3A1127CC2ABD00">
    <w:name w:val="106669B54B6345F2BD3A1127CC2ABD00"/>
    <w:rsid w:val="008123B6"/>
  </w:style>
  <w:style w:type="paragraph" w:customStyle="1" w:styleId="B2047F048FD74AB1BCDF9E9BF5954CCA">
    <w:name w:val="B2047F048FD74AB1BCDF9E9BF5954CCA"/>
    <w:rsid w:val="008123B6"/>
  </w:style>
  <w:style w:type="paragraph" w:customStyle="1" w:styleId="840C384474754C109414B32F9E02BCF6">
    <w:name w:val="840C384474754C109414B32F9E02BCF6"/>
    <w:rsid w:val="008123B6"/>
  </w:style>
  <w:style w:type="paragraph" w:customStyle="1" w:styleId="B21E7C1948B54CF68A8CA6A28E6ED750">
    <w:name w:val="B21E7C1948B54CF68A8CA6A28E6ED750"/>
    <w:rsid w:val="008123B6"/>
  </w:style>
  <w:style w:type="paragraph" w:customStyle="1" w:styleId="CB0F97135CA445D593AFCA7DFDA4C356">
    <w:name w:val="CB0F97135CA445D593AFCA7DFDA4C356"/>
    <w:rsid w:val="008123B6"/>
  </w:style>
  <w:style w:type="paragraph" w:customStyle="1" w:styleId="D890DEC918E64173B6A71FE239A51B99">
    <w:name w:val="D890DEC918E64173B6A71FE239A51B99"/>
    <w:rsid w:val="008123B6"/>
  </w:style>
  <w:style w:type="paragraph" w:customStyle="1" w:styleId="389230BF318C45A798A255ED888DEE0B">
    <w:name w:val="389230BF318C45A798A255ED888DEE0B"/>
    <w:rsid w:val="008123B6"/>
  </w:style>
  <w:style w:type="paragraph" w:customStyle="1" w:styleId="3E52A62A402441C4953E5A702ADC1CBA">
    <w:name w:val="3E52A62A402441C4953E5A702ADC1CBA"/>
    <w:rsid w:val="008123B6"/>
  </w:style>
  <w:style w:type="paragraph" w:customStyle="1" w:styleId="D69EA96315B54289976A51B719494F5E">
    <w:name w:val="D69EA96315B54289976A51B719494F5E"/>
    <w:rsid w:val="008123B6"/>
  </w:style>
  <w:style w:type="paragraph" w:customStyle="1" w:styleId="A241747A86BF4021859564D3B8C44FBC">
    <w:name w:val="A241747A86BF4021859564D3B8C44FBC"/>
    <w:rsid w:val="008123B6"/>
  </w:style>
  <w:style w:type="paragraph" w:customStyle="1" w:styleId="43300916D80C454DA1D57E0886F0A544">
    <w:name w:val="43300916D80C454DA1D57E0886F0A544"/>
    <w:rsid w:val="008123B6"/>
  </w:style>
  <w:style w:type="paragraph" w:customStyle="1" w:styleId="7E8EF28E3565478EAF89DC4197884EA3">
    <w:name w:val="7E8EF28E3565478EAF89DC4197884EA3"/>
    <w:rsid w:val="008123B6"/>
  </w:style>
  <w:style w:type="paragraph" w:customStyle="1" w:styleId="675B1A07C9514748AD9BAC0E3743B535">
    <w:name w:val="675B1A07C9514748AD9BAC0E3743B535"/>
    <w:rsid w:val="008123B6"/>
  </w:style>
  <w:style w:type="paragraph" w:customStyle="1" w:styleId="0897E165C8AE4D2196AA4359B0E8F10F">
    <w:name w:val="0897E165C8AE4D2196AA4359B0E8F10F"/>
    <w:rsid w:val="008123B6"/>
  </w:style>
  <w:style w:type="paragraph" w:customStyle="1" w:styleId="D7E1E20043984D2E93D623882FB3B85A">
    <w:name w:val="D7E1E20043984D2E93D623882FB3B85A"/>
    <w:rsid w:val="008123B6"/>
  </w:style>
  <w:style w:type="paragraph" w:customStyle="1" w:styleId="63F5AD7D478D47728CB50180F0E8D0FD">
    <w:name w:val="63F5AD7D478D47728CB50180F0E8D0FD"/>
    <w:rsid w:val="008123B6"/>
  </w:style>
  <w:style w:type="paragraph" w:customStyle="1" w:styleId="F1EB0115B9894AEA9FBC5631D1D54E6D">
    <w:name w:val="F1EB0115B9894AEA9FBC5631D1D54E6D"/>
    <w:rsid w:val="008123B6"/>
  </w:style>
  <w:style w:type="paragraph" w:customStyle="1" w:styleId="5F10522AB9DB4A909C91DA199D71E63E">
    <w:name w:val="5F10522AB9DB4A909C91DA199D71E63E"/>
    <w:rsid w:val="008123B6"/>
  </w:style>
  <w:style w:type="paragraph" w:customStyle="1" w:styleId="960995D40CE4450A9C51CBABE86E72B8">
    <w:name w:val="960995D40CE4450A9C51CBABE86E72B8"/>
    <w:rsid w:val="008123B6"/>
  </w:style>
  <w:style w:type="paragraph" w:customStyle="1" w:styleId="3A06698632794981899596CA979B1707">
    <w:name w:val="3A06698632794981899596CA979B1707"/>
    <w:rsid w:val="008123B6"/>
  </w:style>
  <w:style w:type="paragraph" w:customStyle="1" w:styleId="8C786ADA7765489CA2D8DBA61BF00335">
    <w:name w:val="8C786ADA7765489CA2D8DBA61BF00335"/>
    <w:rsid w:val="008123B6"/>
  </w:style>
  <w:style w:type="paragraph" w:customStyle="1" w:styleId="98871AD8A95B47D78845F5780B2BD138">
    <w:name w:val="98871AD8A95B47D78845F5780B2BD138"/>
    <w:rsid w:val="008123B6"/>
  </w:style>
  <w:style w:type="paragraph" w:customStyle="1" w:styleId="BC58400F4E234A76A6D67D94C88D17AC">
    <w:name w:val="BC58400F4E234A76A6D67D94C88D17AC"/>
    <w:rsid w:val="008123B6"/>
  </w:style>
  <w:style w:type="paragraph" w:customStyle="1" w:styleId="86268519A7504E70A012AF0D16EBCDB4">
    <w:name w:val="86268519A7504E70A012AF0D16EBCDB4"/>
    <w:rsid w:val="008123B6"/>
  </w:style>
  <w:style w:type="paragraph" w:customStyle="1" w:styleId="1CF302F4A3794905A66623736127CFA7">
    <w:name w:val="1CF302F4A3794905A66623736127CFA7"/>
    <w:rsid w:val="008123B6"/>
  </w:style>
  <w:style w:type="paragraph" w:customStyle="1" w:styleId="6C065E2E1D4344A3924FEDE33914C4D0">
    <w:name w:val="6C065E2E1D4344A3924FEDE33914C4D0"/>
    <w:rsid w:val="008123B6"/>
  </w:style>
  <w:style w:type="paragraph" w:customStyle="1" w:styleId="8F194CE6E39446389601467694DF7FFF">
    <w:name w:val="8F194CE6E39446389601467694DF7FFF"/>
    <w:rsid w:val="008123B6"/>
  </w:style>
  <w:style w:type="paragraph" w:customStyle="1" w:styleId="31553D15BA08488C92BD35275BA7DCDB">
    <w:name w:val="31553D15BA08488C92BD35275BA7DCDB"/>
    <w:rsid w:val="008123B6"/>
  </w:style>
  <w:style w:type="paragraph" w:customStyle="1" w:styleId="DC59B8C8EC9844F6A6095B8E989B156C">
    <w:name w:val="DC59B8C8EC9844F6A6095B8E989B156C"/>
    <w:rsid w:val="008123B6"/>
  </w:style>
  <w:style w:type="paragraph" w:customStyle="1" w:styleId="30E9ED6BBEC947DCBA2A461356AA3511">
    <w:name w:val="30E9ED6BBEC947DCBA2A461356AA3511"/>
    <w:rsid w:val="008123B6"/>
  </w:style>
  <w:style w:type="paragraph" w:customStyle="1" w:styleId="EA5CC8BCD4854017953B5CEA884314DE">
    <w:name w:val="EA5CC8BCD4854017953B5CEA884314DE"/>
    <w:rsid w:val="008123B6"/>
  </w:style>
  <w:style w:type="paragraph" w:customStyle="1" w:styleId="24F21BAE3B4F4E4A965CC8BD0332910A">
    <w:name w:val="24F21BAE3B4F4E4A965CC8BD0332910A"/>
    <w:rsid w:val="008123B6"/>
  </w:style>
  <w:style w:type="paragraph" w:customStyle="1" w:styleId="9DCBCAF3AA734A649D76B26B0CAE7B55">
    <w:name w:val="9DCBCAF3AA734A649D76B26B0CAE7B55"/>
    <w:rsid w:val="008123B6"/>
  </w:style>
  <w:style w:type="paragraph" w:customStyle="1" w:styleId="B67A94B832724418A403E9191CC1E8E6">
    <w:name w:val="B67A94B832724418A403E9191CC1E8E6"/>
    <w:rsid w:val="008123B6"/>
  </w:style>
  <w:style w:type="paragraph" w:customStyle="1" w:styleId="6F8AAC1867FD455388E79B442F7B15DC">
    <w:name w:val="6F8AAC1867FD455388E79B442F7B15DC"/>
    <w:rsid w:val="008123B6"/>
  </w:style>
  <w:style w:type="paragraph" w:customStyle="1" w:styleId="08163E72C40345A1B355BBBC41D6E5F1">
    <w:name w:val="08163E72C40345A1B355BBBC41D6E5F1"/>
    <w:rsid w:val="008123B6"/>
  </w:style>
  <w:style w:type="paragraph" w:customStyle="1" w:styleId="048688E39CA2443DA22FE7DD7E674DA9">
    <w:name w:val="048688E39CA2443DA22FE7DD7E674DA9"/>
    <w:rsid w:val="008123B6"/>
  </w:style>
  <w:style w:type="paragraph" w:customStyle="1" w:styleId="F29D2163CCE44996A2E976BB8E65BE07">
    <w:name w:val="F29D2163CCE44996A2E976BB8E65BE07"/>
    <w:rsid w:val="008123B6"/>
  </w:style>
  <w:style w:type="paragraph" w:customStyle="1" w:styleId="472DE77BC10F4389A98C80CFD9B04E06">
    <w:name w:val="472DE77BC10F4389A98C80CFD9B04E06"/>
    <w:rsid w:val="008123B6"/>
  </w:style>
  <w:style w:type="paragraph" w:customStyle="1" w:styleId="095A0E2C125D43718E72AC8EDD8F51E1">
    <w:name w:val="095A0E2C125D43718E72AC8EDD8F51E1"/>
    <w:rsid w:val="008123B6"/>
  </w:style>
  <w:style w:type="paragraph" w:customStyle="1" w:styleId="C1508A2618F041ABB3D79478E510F54D">
    <w:name w:val="C1508A2618F041ABB3D79478E510F54D"/>
    <w:rsid w:val="008123B6"/>
  </w:style>
  <w:style w:type="paragraph" w:customStyle="1" w:styleId="1C14ECDD4B0D463FB035344E3A1E578C">
    <w:name w:val="1C14ECDD4B0D463FB035344E3A1E578C"/>
    <w:rsid w:val="008123B6"/>
  </w:style>
  <w:style w:type="paragraph" w:customStyle="1" w:styleId="DB27083BF6DD4ADA83CF26C35318FDD4">
    <w:name w:val="DB27083BF6DD4ADA83CF26C35318FDD4"/>
    <w:rsid w:val="008123B6"/>
  </w:style>
  <w:style w:type="paragraph" w:customStyle="1" w:styleId="25B37FE6F3504084A7D58FB309C653F8">
    <w:name w:val="25B37FE6F3504084A7D58FB309C653F8"/>
    <w:rsid w:val="008123B6"/>
  </w:style>
  <w:style w:type="paragraph" w:customStyle="1" w:styleId="1C6F428F6E3B4F4499A8325AA37A5788">
    <w:name w:val="1C6F428F6E3B4F4499A8325AA37A5788"/>
    <w:rsid w:val="008123B6"/>
  </w:style>
  <w:style w:type="paragraph" w:customStyle="1" w:styleId="3627C0688B714C5798B2E56A1A002AB8">
    <w:name w:val="3627C0688B714C5798B2E56A1A002AB8"/>
    <w:rsid w:val="008123B6"/>
  </w:style>
  <w:style w:type="paragraph" w:customStyle="1" w:styleId="838152F40A924AC4BF64EADDCAB524E0">
    <w:name w:val="838152F40A924AC4BF64EADDCAB524E0"/>
    <w:rsid w:val="008123B6"/>
  </w:style>
  <w:style w:type="paragraph" w:customStyle="1" w:styleId="02A579160E414CBE9786DB352FF6EF6A">
    <w:name w:val="02A579160E414CBE9786DB352FF6EF6A"/>
    <w:rsid w:val="008123B6"/>
  </w:style>
  <w:style w:type="paragraph" w:customStyle="1" w:styleId="5E20E96488FC49158BE9C09B1C231625">
    <w:name w:val="5E20E96488FC49158BE9C09B1C231625"/>
    <w:rsid w:val="008123B6"/>
  </w:style>
  <w:style w:type="paragraph" w:customStyle="1" w:styleId="65410D0934324BEA88B5B20F03E97985">
    <w:name w:val="65410D0934324BEA88B5B20F03E97985"/>
    <w:rsid w:val="008123B6"/>
  </w:style>
  <w:style w:type="paragraph" w:customStyle="1" w:styleId="6AA8E52CC5C341F784A11B5B07A5C89F">
    <w:name w:val="6AA8E52CC5C341F784A11B5B07A5C89F"/>
    <w:rsid w:val="008123B6"/>
  </w:style>
  <w:style w:type="paragraph" w:customStyle="1" w:styleId="29E6BBD7F2064E369786B78832764F61">
    <w:name w:val="29E6BBD7F2064E369786B78832764F61"/>
    <w:rsid w:val="0083248E"/>
  </w:style>
  <w:style w:type="paragraph" w:customStyle="1" w:styleId="762B212270CC4A36B7B81F73F4DDF71F">
    <w:name w:val="762B212270CC4A36B7B81F73F4DDF71F"/>
    <w:rsid w:val="0083248E"/>
  </w:style>
  <w:style w:type="paragraph" w:customStyle="1" w:styleId="27500FED6D8140C181A4BF55003ACF83">
    <w:name w:val="27500FED6D8140C181A4BF55003ACF83"/>
    <w:rsid w:val="0083248E"/>
  </w:style>
  <w:style w:type="paragraph" w:customStyle="1" w:styleId="1A3D84320EDC439E83A8777653411EE0">
    <w:name w:val="1A3D84320EDC439E83A8777653411EE0"/>
    <w:rsid w:val="0083248E"/>
  </w:style>
  <w:style w:type="paragraph" w:customStyle="1" w:styleId="B57954988E2D4E8F92C568CA545FA5CF">
    <w:name w:val="B57954988E2D4E8F92C568CA545FA5CF"/>
    <w:rsid w:val="0083248E"/>
  </w:style>
  <w:style w:type="paragraph" w:customStyle="1" w:styleId="52BF20A4C01C404590B504D5AE795E25">
    <w:name w:val="52BF20A4C01C404590B504D5AE795E25"/>
    <w:rsid w:val="003819AB"/>
  </w:style>
  <w:style w:type="paragraph" w:customStyle="1" w:styleId="766969D6177349D48B9AAE05DEC92DF8">
    <w:name w:val="766969D6177349D48B9AAE05DEC92DF8"/>
    <w:rsid w:val="003819AB"/>
  </w:style>
  <w:style w:type="paragraph" w:customStyle="1" w:styleId="44F171011EE748A4AB6A4A422E329BFF">
    <w:name w:val="44F171011EE748A4AB6A4A422E329BFF"/>
    <w:rsid w:val="003819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F398-C3ED-4645-83BF-4E8F30A0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40</Pages>
  <Words>14730</Words>
  <Characters>83964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108</cp:revision>
  <cp:lastPrinted>2018-05-24T06:59:00Z</cp:lastPrinted>
  <dcterms:created xsi:type="dcterms:W3CDTF">2016-10-25T08:46:00Z</dcterms:created>
  <dcterms:modified xsi:type="dcterms:W3CDTF">2018-05-25T05:10:00Z</dcterms:modified>
</cp:coreProperties>
</file>