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E93E26" w:rsidRDefault="006A6212" w:rsidP="00E93E26">
      <w:pPr>
        <w:pStyle w:val="afff1"/>
        <w:jc w:val="center"/>
        <w:rPr>
          <w:b/>
          <w:bCs/>
        </w:rPr>
      </w:pPr>
      <w:r w:rsidRPr="00C72794">
        <w:rPr>
          <w:b/>
        </w:rPr>
        <w:t xml:space="preserve">на поставку </w:t>
      </w:r>
      <w:r w:rsidR="00E93E26" w:rsidRPr="00E93E26">
        <w:rPr>
          <w:b/>
          <w:bCs/>
        </w:rPr>
        <w:t>л</w:t>
      </w:r>
      <w:r w:rsidR="00F469BE">
        <w:rPr>
          <w:b/>
          <w:bCs/>
        </w:rPr>
        <w:t xml:space="preserve">екарственного препарата </w:t>
      </w:r>
      <w:proofErr w:type="spellStart"/>
      <w:r w:rsidR="00F469BE">
        <w:rPr>
          <w:b/>
          <w:bCs/>
        </w:rPr>
        <w:t>Фенибут</w:t>
      </w:r>
      <w:proofErr w:type="spellEnd"/>
      <w:r w:rsidR="00E93E26" w:rsidRPr="00E93E26">
        <w:rPr>
          <w:b/>
          <w:bCs/>
        </w:rPr>
        <w:t xml:space="preserve"> производства </w:t>
      </w:r>
      <w:r w:rsidR="006F03E8" w:rsidRPr="006F03E8">
        <w:rPr>
          <w:b/>
          <w:bCs/>
          <w:iCs/>
        </w:rPr>
        <w:t>ОАО «Органика» (Россия)</w:t>
      </w:r>
      <w:r w:rsidR="00E93E26" w:rsidRPr="00E93E26">
        <w:rPr>
          <w:b/>
        </w:rPr>
        <w:t xml:space="preserve"> для нужд ФГУП «</w:t>
      </w:r>
      <w:r w:rsidR="00E93E26" w:rsidRPr="00E93E26">
        <w:rPr>
          <w:b/>
          <w:bCs/>
        </w:rPr>
        <w:t>Московский эндокринный завод»</w:t>
      </w:r>
    </w:p>
    <w:p w:rsidR="006A6212" w:rsidRPr="00C72794" w:rsidRDefault="006A6212" w:rsidP="00E93E26">
      <w:pPr>
        <w:pStyle w:val="afff1"/>
        <w:jc w:val="center"/>
        <w:rPr>
          <w:b/>
        </w:rPr>
      </w:pPr>
      <w:r w:rsidRPr="00C72794">
        <w:rPr>
          <w:b/>
        </w:rPr>
        <w:t xml:space="preserve">№ </w:t>
      </w:r>
      <w:r w:rsidR="00291324">
        <w:rPr>
          <w:b/>
          <w:lang w:val="en-US"/>
        </w:rPr>
        <w:t>20</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E93E26">
        <w:rPr>
          <w:b/>
          <w:bCs/>
          <w:color w:val="000000" w:themeColor="text1"/>
        </w:rPr>
        <w:t>2</w:t>
      </w:r>
      <w:r w:rsidR="00F76F48">
        <w:rPr>
          <w:b/>
          <w:bCs/>
          <w:color w:val="000000" w:themeColor="text1"/>
        </w:rPr>
        <w:t>9</w:t>
      </w:r>
      <w:r>
        <w:rPr>
          <w:b/>
          <w:bCs/>
          <w:color w:val="000000" w:themeColor="text1"/>
        </w:rPr>
        <w:t xml:space="preserve">  </w:t>
      </w:r>
      <w:r w:rsidR="00E93E26">
        <w:rPr>
          <w:b/>
          <w:bCs/>
          <w:color w:val="000000" w:themeColor="text1"/>
        </w:rPr>
        <w:t>февраля</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E93E26" w:rsidRPr="00E93E26">
        <w:rPr>
          <w:b/>
          <w:bCs/>
          <w:iCs/>
        </w:rPr>
        <w:t>л</w:t>
      </w:r>
      <w:r w:rsidR="00F469BE">
        <w:rPr>
          <w:b/>
          <w:bCs/>
          <w:iCs/>
        </w:rPr>
        <w:t xml:space="preserve">екарственного препарата </w:t>
      </w:r>
      <w:proofErr w:type="spellStart"/>
      <w:r w:rsidR="00F469BE">
        <w:rPr>
          <w:b/>
          <w:bCs/>
          <w:iCs/>
        </w:rPr>
        <w:t>Фенибут</w:t>
      </w:r>
      <w:proofErr w:type="spellEnd"/>
      <w:r w:rsidR="00E93E26" w:rsidRPr="00E93E26">
        <w:rPr>
          <w:b/>
          <w:bCs/>
          <w:iCs/>
        </w:rPr>
        <w:t xml:space="preserve"> производства </w:t>
      </w:r>
      <w:r w:rsidR="006F03E8" w:rsidRPr="006F03E8">
        <w:rPr>
          <w:b/>
          <w:bCs/>
          <w:iCs/>
        </w:rPr>
        <w:t>ОАО «Органика» (Россия)</w:t>
      </w:r>
      <w:r w:rsidR="00F469BE">
        <w:rPr>
          <w:b/>
          <w:bCs/>
          <w:iCs/>
        </w:rPr>
        <w:t>,</w:t>
      </w:r>
      <w:r w:rsidR="00E93E26" w:rsidRPr="00E93E26">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E93E26" w:rsidRPr="00E93E26" w:rsidRDefault="00E93E26" w:rsidP="00E93E26">
            <w:pPr>
              <w:keepNext/>
              <w:keepLines/>
              <w:widowControl w:val="0"/>
              <w:suppressLineNumbers/>
              <w:suppressAutoHyphens/>
              <w:spacing w:after="0"/>
            </w:pPr>
            <w:r w:rsidRPr="00E93E26">
              <w:t>Наименование: ФГУП «Московский эндокринный завод»</w:t>
            </w:r>
          </w:p>
          <w:p w:rsidR="00E93E26" w:rsidRPr="00E93E26" w:rsidRDefault="00E93E26" w:rsidP="00E93E26">
            <w:pPr>
              <w:keepNext/>
              <w:keepLines/>
              <w:widowControl w:val="0"/>
              <w:suppressLineNumbers/>
              <w:suppressAutoHyphens/>
              <w:spacing w:after="0"/>
            </w:pPr>
            <w:r w:rsidRPr="00E93E26">
              <w:t>Место нахождения</w:t>
            </w:r>
          </w:p>
          <w:p w:rsidR="00E93E26" w:rsidRPr="00E93E26" w:rsidRDefault="00E93E26" w:rsidP="00E93E26">
            <w:pPr>
              <w:keepNext/>
              <w:keepLines/>
              <w:widowControl w:val="0"/>
              <w:suppressLineNumbers/>
              <w:suppressAutoHyphens/>
              <w:spacing w:after="0"/>
            </w:pPr>
            <w:r w:rsidRPr="00E93E26">
              <w:t xml:space="preserve">109052, г. Москва, ул. </w:t>
            </w:r>
            <w:proofErr w:type="spellStart"/>
            <w:r w:rsidRPr="00E93E26">
              <w:t>Новохохловская</w:t>
            </w:r>
            <w:proofErr w:type="spellEnd"/>
            <w:r w:rsidRPr="00E93E26">
              <w:t>, д. 25</w:t>
            </w:r>
          </w:p>
          <w:p w:rsidR="00E93E26" w:rsidRPr="00E93E26" w:rsidRDefault="00E93E26" w:rsidP="00E93E26">
            <w:pPr>
              <w:keepNext/>
              <w:keepLines/>
              <w:widowControl w:val="0"/>
              <w:suppressLineNumbers/>
              <w:suppressAutoHyphens/>
              <w:spacing w:after="0"/>
            </w:pPr>
            <w:r w:rsidRPr="00E93E26">
              <w:t>Почтовый адрес</w:t>
            </w:r>
          </w:p>
          <w:p w:rsidR="00E93E26" w:rsidRPr="00E93E26" w:rsidRDefault="00E93E26" w:rsidP="00E93E26">
            <w:pPr>
              <w:keepNext/>
              <w:keepLines/>
              <w:widowControl w:val="0"/>
              <w:suppressLineNumbers/>
              <w:suppressAutoHyphens/>
              <w:spacing w:after="0"/>
            </w:pPr>
            <w:r w:rsidRPr="00E93E26">
              <w:t xml:space="preserve">109052, г. Москва, ул. </w:t>
            </w:r>
            <w:proofErr w:type="spellStart"/>
            <w:r w:rsidRPr="00E93E26">
              <w:t>Новохохловская</w:t>
            </w:r>
            <w:proofErr w:type="spellEnd"/>
            <w:r w:rsidRPr="00E93E26">
              <w:t>, д. 25</w:t>
            </w:r>
          </w:p>
          <w:p w:rsidR="00E93E26" w:rsidRPr="00E93E26" w:rsidRDefault="00E93E26" w:rsidP="00E93E26">
            <w:pPr>
              <w:keepNext/>
              <w:keepLines/>
              <w:widowControl w:val="0"/>
              <w:suppressLineNumbers/>
              <w:suppressAutoHyphens/>
              <w:spacing w:after="0"/>
            </w:pPr>
            <w:r w:rsidRPr="00E93E26">
              <w:t xml:space="preserve">Телефон: +7 (495) 234-61-92 </w:t>
            </w:r>
            <w:proofErr w:type="spellStart"/>
            <w:r w:rsidRPr="00E93E26">
              <w:t>доб</w:t>
            </w:r>
            <w:proofErr w:type="spellEnd"/>
            <w:r w:rsidRPr="00E93E26">
              <w:t>. 1-76</w:t>
            </w:r>
          </w:p>
          <w:p w:rsidR="00E93E26" w:rsidRPr="00E93E26" w:rsidRDefault="00E93E26" w:rsidP="00E93E26">
            <w:pPr>
              <w:keepNext/>
              <w:keepLines/>
              <w:widowControl w:val="0"/>
              <w:suppressLineNumbers/>
              <w:suppressAutoHyphens/>
              <w:spacing w:after="0"/>
            </w:pPr>
            <w:r w:rsidRPr="00E93E26">
              <w:t>Факс: +7 (495) 911-42-10</w:t>
            </w:r>
          </w:p>
          <w:p w:rsidR="00E93E26" w:rsidRPr="00E93E26" w:rsidRDefault="00E93E26" w:rsidP="00E93E26">
            <w:pPr>
              <w:keepNext/>
              <w:keepLines/>
              <w:widowControl w:val="0"/>
              <w:suppressLineNumbers/>
              <w:suppressAutoHyphens/>
              <w:spacing w:after="0"/>
            </w:pPr>
            <w:r w:rsidRPr="00E93E26">
              <w:t>Электронная почта: s_a_utkin@endopharm.ru</w:t>
            </w:r>
          </w:p>
          <w:p w:rsidR="006A6212" w:rsidRPr="00C72794" w:rsidRDefault="00E93E26" w:rsidP="00E93E26">
            <w:pPr>
              <w:keepNext/>
              <w:keepLines/>
              <w:widowControl w:val="0"/>
              <w:suppressLineNumbers/>
              <w:suppressAutoHyphens/>
              <w:spacing w:after="0"/>
            </w:pPr>
            <w:r w:rsidRPr="00E93E26">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95760"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E93E26" w:rsidRPr="004D5138" w:rsidRDefault="00E93E26" w:rsidP="00E93E26">
            <w:pPr>
              <w:suppressAutoHyphens/>
              <w:autoSpaceDE w:val="0"/>
              <w:spacing w:after="0"/>
              <w:rPr>
                <w:b/>
                <w:bCs/>
                <w:color w:val="000000"/>
                <w:lang w:eastAsia="ar-SA"/>
              </w:rPr>
            </w:pPr>
            <w:r w:rsidRPr="004D5138">
              <w:rPr>
                <w:rFonts w:eastAsia="Calibri"/>
                <w:b/>
                <w:bCs/>
                <w:color w:val="000000"/>
                <w:lang w:eastAsia="ar-SA"/>
              </w:rPr>
              <w:t xml:space="preserve">Поставка лекарственного препарата </w:t>
            </w:r>
            <w:proofErr w:type="spellStart"/>
            <w:r w:rsidRPr="004D5138">
              <w:rPr>
                <w:rFonts w:eastAsia="Calibri"/>
                <w:b/>
                <w:bCs/>
                <w:color w:val="000000"/>
                <w:lang w:eastAsia="ar-SA"/>
              </w:rPr>
              <w:t>Фенибут</w:t>
            </w:r>
            <w:proofErr w:type="spellEnd"/>
            <w:r w:rsidRPr="004D5138">
              <w:rPr>
                <w:b/>
                <w:color w:val="000000"/>
                <w:lang w:eastAsia="ar-SA"/>
              </w:rPr>
              <w:t xml:space="preserve"> для нужд ФГУП «Московский эндокринный завод»</w:t>
            </w:r>
            <w:r w:rsidRPr="004D5138">
              <w:rPr>
                <w:b/>
                <w:bCs/>
                <w:color w:val="000000"/>
                <w:lang w:eastAsia="ar-SA"/>
              </w:rPr>
              <w:t>.</w:t>
            </w:r>
          </w:p>
          <w:p w:rsidR="00E93E26" w:rsidRPr="004D5138" w:rsidRDefault="00E93E26" w:rsidP="00E93E26">
            <w:pPr>
              <w:suppressAutoHyphens/>
              <w:autoSpaceDE w:val="0"/>
              <w:spacing w:after="0"/>
              <w:rPr>
                <w:color w:val="000000"/>
                <w:lang w:eastAsia="ar-SA"/>
              </w:rPr>
            </w:pPr>
          </w:p>
          <w:p w:rsidR="00E93E26" w:rsidRPr="004D5138" w:rsidRDefault="00E93E26" w:rsidP="00E93E26">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006F03E8" w:rsidRPr="006F03E8">
              <w:rPr>
                <w:iCs/>
                <w:color w:val="000000"/>
                <w:lang w:eastAsia="ar-SA"/>
              </w:rPr>
              <w:t>ОАО «Органика» (Россия)</w:t>
            </w:r>
          </w:p>
          <w:p w:rsidR="00E93E26" w:rsidRPr="004D5138" w:rsidRDefault="00E93E26" w:rsidP="00E93E26">
            <w:pPr>
              <w:suppressAutoHyphens/>
              <w:autoSpaceDE w:val="0"/>
              <w:spacing w:after="0"/>
              <w:rPr>
                <w:color w:val="000000"/>
                <w:lang w:eastAsia="ar-SA"/>
              </w:rPr>
            </w:pPr>
          </w:p>
          <w:p w:rsidR="00E93E26" w:rsidRPr="004D5138" w:rsidRDefault="00E93E26" w:rsidP="00E93E26">
            <w:pPr>
              <w:keepNext/>
              <w:keepLines/>
              <w:widowControl w:val="0"/>
              <w:suppressLineNumbers/>
              <w:suppressAutoHyphens/>
              <w:spacing w:after="0"/>
            </w:pPr>
            <w:r w:rsidRPr="004D5138">
              <w:t xml:space="preserve">Международное непатентованное наименование: </w:t>
            </w:r>
            <w:proofErr w:type="spellStart"/>
            <w:r w:rsidRPr="004D5138">
              <w:t>Аминофенилмасляная</w:t>
            </w:r>
            <w:proofErr w:type="spellEnd"/>
            <w:r w:rsidRPr="004D5138">
              <w:t xml:space="preserve"> кислота.</w:t>
            </w:r>
          </w:p>
          <w:p w:rsidR="00E93E26" w:rsidRPr="004D5138" w:rsidRDefault="00E93E26" w:rsidP="00E93E26">
            <w:pPr>
              <w:suppressAutoHyphens/>
              <w:autoSpaceDE w:val="0"/>
              <w:spacing w:after="0"/>
              <w:rPr>
                <w:b/>
                <w:color w:val="000000"/>
                <w:lang w:eastAsia="ar-SA"/>
              </w:rPr>
            </w:pPr>
          </w:p>
          <w:p w:rsidR="00E93E26" w:rsidRPr="004D5138" w:rsidRDefault="00E93E26" w:rsidP="00E93E26">
            <w:pPr>
              <w:keepNext/>
              <w:keepLines/>
              <w:widowControl w:val="0"/>
              <w:suppressLineNumbers/>
              <w:suppressAutoHyphens/>
              <w:spacing w:after="0"/>
            </w:pPr>
            <w:r w:rsidRPr="004D5138">
              <w:t xml:space="preserve">Количество поставляемого товара – </w:t>
            </w:r>
            <w:r w:rsidR="006F03E8" w:rsidRPr="006F03E8">
              <w:rPr>
                <w:i/>
                <w:iCs/>
                <w:lang w:bidi="ru-RU"/>
              </w:rPr>
              <w:t>450 000</w:t>
            </w:r>
            <w:r w:rsidRPr="004D5138">
              <w:t xml:space="preserve"> </w:t>
            </w:r>
            <w:proofErr w:type="spellStart"/>
            <w:r w:rsidRPr="004D5138">
              <w:t>уп</w:t>
            </w:r>
            <w:proofErr w:type="spellEnd"/>
            <w:r w:rsidRPr="004D5138">
              <w:t>.</w:t>
            </w:r>
          </w:p>
          <w:p w:rsidR="00E93E26" w:rsidRPr="004D5138" w:rsidRDefault="00E93E26" w:rsidP="00E93E26">
            <w:pPr>
              <w:keepNext/>
              <w:keepLines/>
              <w:widowControl w:val="0"/>
              <w:suppressLineNumbers/>
              <w:suppressAutoHyphens/>
              <w:spacing w:after="0"/>
            </w:pPr>
          </w:p>
          <w:p w:rsidR="006F03E8" w:rsidRPr="006F03E8" w:rsidRDefault="006F03E8" w:rsidP="006F03E8">
            <w:pPr>
              <w:keepNext/>
              <w:keepLines/>
              <w:widowControl w:val="0"/>
              <w:suppressLineNumbers/>
              <w:suppressAutoHyphens/>
              <w:spacing w:after="0"/>
              <w:rPr>
                <w:iCs/>
                <w:lang w:bidi="ru-RU"/>
              </w:rPr>
            </w:pPr>
            <w:r w:rsidRPr="006F03E8">
              <w:rPr>
                <w:iCs/>
                <w:lang w:bidi="ru-RU"/>
              </w:rPr>
              <w:t>Лекарственная форма: таблетки</w:t>
            </w:r>
          </w:p>
          <w:p w:rsidR="006F03E8" w:rsidRPr="006F03E8" w:rsidRDefault="006F03E8" w:rsidP="006F03E8">
            <w:pPr>
              <w:keepNext/>
              <w:keepLines/>
              <w:widowControl w:val="0"/>
              <w:suppressLineNumbers/>
              <w:suppressAutoHyphens/>
              <w:spacing w:after="0"/>
              <w:rPr>
                <w:iCs/>
                <w:lang w:bidi="ru-RU"/>
              </w:rPr>
            </w:pPr>
            <w:r w:rsidRPr="006F03E8">
              <w:rPr>
                <w:iCs/>
                <w:lang w:bidi="ru-RU"/>
              </w:rPr>
              <w:t>Дозировка: 250 мг</w:t>
            </w:r>
          </w:p>
          <w:p w:rsidR="002617C1" w:rsidRPr="00C72794" w:rsidRDefault="006F03E8" w:rsidP="006F03E8">
            <w:pPr>
              <w:keepNext/>
              <w:keepLines/>
              <w:widowControl w:val="0"/>
              <w:suppressLineNumbers/>
              <w:suppressAutoHyphens/>
              <w:spacing w:after="0"/>
            </w:pPr>
            <w:r w:rsidRPr="006F03E8">
              <w:rPr>
                <w:iCs/>
                <w:lang w:bidi="ru-RU"/>
              </w:rPr>
              <w:t>Фасовка: 20 шт. в упаковке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E96D4E" w:rsidP="00967A14">
            <w:pPr>
              <w:spacing w:after="0"/>
              <w:jc w:val="left"/>
              <w:rPr>
                <w:highlight w:val="red"/>
              </w:rPr>
            </w:pPr>
            <w:r w:rsidRPr="00E96D4E">
              <w:t>С</w:t>
            </w:r>
            <w:r w:rsidR="00967A14">
              <w:t>21.20.10.239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E96D4E" w:rsidP="00967A14">
            <w:pPr>
              <w:spacing w:after="0"/>
              <w:jc w:val="left"/>
              <w:rPr>
                <w:highlight w:val="red"/>
              </w:rPr>
            </w:pPr>
            <w:r w:rsidRPr="00E96D4E">
              <w:t xml:space="preserve">C </w:t>
            </w:r>
            <w:r w:rsidR="00967A14">
              <w:t>21.20.1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91324">
            <w:pPr>
              <w:spacing w:after="0"/>
            </w:pPr>
            <w:r w:rsidRPr="00C72794">
              <w:rPr>
                <w:b/>
              </w:rPr>
              <w:t>«</w:t>
            </w:r>
            <w:r w:rsidR="00E96D4E">
              <w:rPr>
                <w:b/>
              </w:rPr>
              <w:t>2</w:t>
            </w:r>
            <w:r w:rsidR="00F76F48">
              <w:rPr>
                <w:b/>
              </w:rPr>
              <w:t>9</w:t>
            </w:r>
            <w:r w:rsidRPr="00C72794">
              <w:rPr>
                <w:b/>
              </w:rPr>
              <w:t xml:space="preserve">» </w:t>
            </w:r>
            <w:r w:rsidR="00967A14">
              <w:rPr>
                <w:b/>
              </w:rPr>
              <w:t>февраля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 xml:space="preserve">Дата и время окончания срока </w:t>
            </w:r>
            <w:r w:rsidRPr="00C72794">
              <w:rPr>
                <w:bCs/>
              </w:rPr>
              <w:lastRenderedPageBreak/>
              <w:t>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91324">
            <w:pPr>
              <w:spacing w:after="0"/>
            </w:pPr>
            <w:r w:rsidRPr="00C72794">
              <w:rPr>
                <w:b/>
              </w:rPr>
              <w:lastRenderedPageBreak/>
              <w:t>«</w:t>
            </w:r>
            <w:r w:rsidR="00513B52">
              <w:rPr>
                <w:b/>
                <w:lang w:val="en-US"/>
              </w:rPr>
              <w:t>1</w:t>
            </w:r>
            <w:r w:rsidR="00513B52">
              <w:rPr>
                <w:b/>
              </w:rPr>
              <w:t>0</w:t>
            </w:r>
            <w:r w:rsidR="00A5353B" w:rsidRPr="00C72794">
              <w:rPr>
                <w:b/>
              </w:rPr>
              <w:t xml:space="preserve">» </w:t>
            </w:r>
            <w:r w:rsidR="00967A14">
              <w:rPr>
                <w:b/>
              </w:rPr>
              <w:t>марта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t xml:space="preserve">Рассмотрение заявок на участие в закупке будет осуществляться </w:t>
            </w:r>
            <w:r w:rsidR="00C95822" w:rsidRPr="00C95822">
              <w:rPr>
                <w:b/>
              </w:rPr>
              <w:t>«</w:t>
            </w:r>
            <w:r w:rsidR="00513B52">
              <w:rPr>
                <w:b/>
              </w:rPr>
              <w:t>10</w:t>
            </w:r>
            <w:r w:rsidR="00C95822" w:rsidRPr="00C95822">
              <w:rPr>
                <w:b/>
              </w:rPr>
              <w:t xml:space="preserve">» марта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291324">
            <w:pPr>
              <w:spacing w:after="0"/>
              <w:rPr>
                <w:bCs/>
                <w:snapToGrid w:val="0"/>
              </w:rPr>
            </w:pPr>
            <w:r w:rsidRPr="00C72794">
              <w:t xml:space="preserve">Подведение итогов закупки будет осуществляться </w:t>
            </w:r>
            <w:r w:rsidR="00C95822" w:rsidRPr="00C95822">
              <w:rPr>
                <w:b/>
              </w:rPr>
              <w:t>«</w:t>
            </w:r>
            <w:r w:rsidR="00513B52">
              <w:rPr>
                <w:b/>
              </w:rPr>
              <w:t>10</w:t>
            </w:r>
            <w:r w:rsidR="00C95822" w:rsidRPr="00C95822">
              <w:rPr>
                <w:b/>
              </w:rPr>
              <w:t xml:space="preserve">» марта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E96D4E" w:rsidP="00306883">
            <w:pPr>
              <w:spacing w:after="0"/>
              <w:jc w:val="left"/>
            </w:pPr>
            <w:r w:rsidRPr="00C72794">
              <w:t xml:space="preserve">109052, г. Москва, ул. </w:t>
            </w:r>
            <w:proofErr w:type="spellStart"/>
            <w:r w:rsidRPr="00C72794">
              <w:t>Новохохловская</w:t>
            </w:r>
            <w:proofErr w:type="spellEnd"/>
            <w:r w:rsidRPr="00C7279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6F03E8" w:rsidP="00241B08">
            <w:pPr>
              <w:pStyle w:val="25"/>
              <w:spacing w:after="0" w:line="240" w:lineRule="auto"/>
              <w:ind w:left="0"/>
              <w:rPr>
                <w:b/>
              </w:rPr>
            </w:pPr>
            <w:r w:rsidRPr="006F03E8">
              <w:rPr>
                <w:b/>
              </w:rPr>
              <w:t>59 400 000,00 (Пятьдесят девять миллионов четыреста тысяч) рублей 00 копеек, с учетом  НДС (10%)</w:t>
            </w:r>
            <w:r w:rsidR="00C95822" w:rsidRPr="00C95822">
              <w:rPr>
                <w:b/>
              </w:rPr>
              <w:t>.</w:t>
            </w:r>
          </w:p>
          <w:p w:rsidR="00C95822" w:rsidRPr="00432EAC" w:rsidRDefault="00C95822" w:rsidP="00241B08">
            <w:pPr>
              <w:pStyle w:val="25"/>
              <w:spacing w:after="0" w:line="240" w:lineRule="auto"/>
              <w:ind w:left="0"/>
              <w:rPr>
                <w:b/>
              </w:rPr>
            </w:pPr>
          </w:p>
          <w:p w:rsidR="002617C1" w:rsidRPr="00306883" w:rsidRDefault="00C95822" w:rsidP="00E647C7">
            <w:pPr>
              <w:tabs>
                <w:tab w:val="left" w:pos="567"/>
              </w:tabs>
              <w:spacing w:after="0" w:line="235" w:lineRule="auto"/>
              <w:rPr>
                <w:rFonts w:eastAsia="Calibri"/>
              </w:rPr>
            </w:pPr>
            <w:proofErr w:type="gramStart"/>
            <w:r w:rsidRPr="00C95822">
              <w:rPr>
                <w:rFonts w:eastAsia="Calibri"/>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00C95822" w:rsidRPr="00C95822">
              <w:rPr>
                <w:b/>
              </w:rPr>
              <w:t>«2</w:t>
            </w:r>
            <w:r w:rsidR="00F76F48">
              <w:rPr>
                <w:b/>
              </w:rPr>
              <w:t>9</w:t>
            </w:r>
            <w:r w:rsidR="00C95822" w:rsidRPr="00C95822">
              <w:rPr>
                <w:b/>
              </w:rPr>
              <w:t>» февраля</w:t>
            </w:r>
            <w:r w:rsidR="008A6E41" w:rsidRPr="00C72794">
              <w:rPr>
                <w:b/>
              </w:rPr>
              <w:t xml:space="preserve"> </w:t>
            </w:r>
            <w:r w:rsidRPr="00C72794">
              <w:rPr>
                <w:b/>
              </w:rPr>
              <w:t xml:space="preserve">по </w:t>
            </w:r>
            <w:r w:rsidR="00C95822" w:rsidRPr="00C95822">
              <w:rPr>
                <w:b/>
              </w:rPr>
              <w:t>«</w:t>
            </w:r>
            <w:r w:rsidR="00513B52">
              <w:rPr>
                <w:b/>
              </w:rPr>
              <w:t>10</w:t>
            </w:r>
            <w:r w:rsidR="00C95822" w:rsidRPr="00C95822">
              <w:rPr>
                <w:b/>
              </w:rPr>
              <w:t>» марта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w:t>
            </w:r>
            <w:r w:rsidRPr="0099622C">
              <w:lastRenderedPageBreak/>
              <w:t>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C95822" w:rsidRPr="00C95822">
        <w:rPr>
          <w:b/>
          <w:bCs/>
        </w:rPr>
        <w:t>л</w:t>
      </w:r>
      <w:r w:rsidR="00F469BE">
        <w:rPr>
          <w:b/>
          <w:bCs/>
        </w:rPr>
        <w:t xml:space="preserve">екарственного препарата </w:t>
      </w:r>
      <w:proofErr w:type="spellStart"/>
      <w:r w:rsidR="00F469BE">
        <w:rPr>
          <w:b/>
          <w:bCs/>
        </w:rPr>
        <w:t>Фенибут</w:t>
      </w:r>
      <w:proofErr w:type="spellEnd"/>
      <w:r w:rsidR="00C95822" w:rsidRPr="00C95822">
        <w:rPr>
          <w:b/>
          <w:bCs/>
        </w:rPr>
        <w:t xml:space="preserve"> производства </w:t>
      </w:r>
      <w:r w:rsidR="006F03E8" w:rsidRPr="006F03E8">
        <w:rPr>
          <w:b/>
          <w:bCs/>
          <w:iCs/>
        </w:rPr>
        <w:t>ОАО «Органика» (Россия)</w:t>
      </w:r>
      <w:r w:rsidR="006F03E8">
        <w:rPr>
          <w:b/>
          <w:bCs/>
          <w:iCs/>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291324" w:rsidRPr="00F76F48">
        <w:rPr>
          <w:b/>
        </w:rPr>
        <w:t>20</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keepNext/>
              <w:keepLines/>
              <w:widowControl w:val="0"/>
              <w:suppressLineNumbers/>
              <w:suppressAutoHyphens/>
              <w:spacing w:after="0"/>
            </w:pPr>
            <w:r w:rsidRPr="00C95822">
              <w:t>Наименование: ФГУП «Московский эндокринный завод»</w:t>
            </w:r>
          </w:p>
          <w:p w:rsidR="00C95822" w:rsidRPr="00C95822" w:rsidRDefault="00C95822" w:rsidP="00C95822">
            <w:pPr>
              <w:keepNext/>
              <w:keepLines/>
              <w:widowControl w:val="0"/>
              <w:suppressLineNumbers/>
              <w:suppressAutoHyphens/>
              <w:spacing w:after="0"/>
            </w:pPr>
            <w:r w:rsidRPr="00C95822">
              <w:t>Место нахождения</w:t>
            </w:r>
          </w:p>
          <w:p w:rsidR="00C95822" w:rsidRPr="00C95822" w:rsidRDefault="00C95822" w:rsidP="00C95822">
            <w:pPr>
              <w:keepNext/>
              <w:keepLines/>
              <w:widowControl w:val="0"/>
              <w:suppressLineNumbers/>
              <w:suppressAutoHyphens/>
              <w:spacing w:after="0"/>
            </w:pPr>
            <w:r w:rsidRPr="00C95822">
              <w:t xml:space="preserve">109052, г. Москва, ул. </w:t>
            </w:r>
            <w:proofErr w:type="spellStart"/>
            <w:r w:rsidRPr="00C95822">
              <w:t>Новохохловская</w:t>
            </w:r>
            <w:proofErr w:type="spellEnd"/>
            <w:r w:rsidRPr="00C95822">
              <w:t>, д. 25</w:t>
            </w:r>
          </w:p>
          <w:p w:rsidR="00C95822" w:rsidRPr="00C95822" w:rsidRDefault="00C95822" w:rsidP="00C95822">
            <w:pPr>
              <w:keepNext/>
              <w:keepLines/>
              <w:widowControl w:val="0"/>
              <w:suppressLineNumbers/>
              <w:suppressAutoHyphens/>
              <w:spacing w:after="0"/>
            </w:pPr>
            <w:r w:rsidRPr="00C95822">
              <w:t>Почтовый адрес</w:t>
            </w:r>
          </w:p>
          <w:p w:rsidR="00C95822" w:rsidRPr="00C95822" w:rsidRDefault="00C95822" w:rsidP="00C95822">
            <w:pPr>
              <w:keepNext/>
              <w:keepLines/>
              <w:widowControl w:val="0"/>
              <w:suppressLineNumbers/>
              <w:suppressAutoHyphens/>
              <w:spacing w:after="0"/>
            </w:pPr>
            <w:r w:rsidRPr="00C95822">
              <w:t xml:space="preserve">109052, г. Москва, ул. </w:t>
            </w:r>
            <w:proofErr w:type="spellStart"/>
            <w:r w:rsidRPr="00C95822">
              <w:t>Новохохловская</w:t>
            </w:r>
            <w:proofErr w:type="spellEnd"/>
            <w:r w:rsidRPr="00C95822">
              <w:t>, д. 25</w:t>
            </w:r>
          </w:p>
          <w:p w:rsidR="00C95822" w:rsidRPr="00C95822" w:rsidRDefault="00C95822" w:rsidP="00C95822">
            <w:pPr>
              <w:keepNext/>
              <w:keepLines/>
              <w:widowControl w:val="0"/>
              <w:suppressLineNumbers/>
              <w:suppressAutoHyphens/>
              <w:spacing w:after="0"/>
            </w:pPr>
            <w:r w:rsidRPr="00C95822">
              <w:t xml:space="preserve">Телефон: +7 (495) 234-61-92 </w:t>
            </w:r>
            <w:proofErr w:type="spellStart"/>
            <w:r w:rsidRPr="00C95822">
              <w:t>доб</w:t>
            </w:r>
            <w:proofErr w:type="spellEnd"/>
            <w:r w:rsidRPr="00C95822">
              <w:t>. 1-76</w:t>
            </w:r>
          </w:p>
          <w:p w:rsidR="00C95822" w:rsidRPr="00C95822" w:rsidRDefault="00C95822" w:rsidP="00C95822">
            <w:pPr>
              <w:keepNext/>
              <w:keepLines/>
              <w:widowControl w:val="0"/>
              <w:suppressLineNumbers/>
              <w:suppressAutoHyphens/>
              <w:spacing w:after="0"/>
            </w:pPr>
            <w:r w:rsidRPr="00C95822">
              <w:t>Факс: +7 (495) 911-42-10</w:t>
            </w:r>
          </w:p>
          <w:p w:rsidR="00C95822" w:rsidRPr="00C95822" w:rsidRDefault="00C95822" w:rsidP="00C95822">
            <w:pPr>
              <w:keepNext/>
              <w:keepLines/>
              <w:widowControl w:val="0"/>
              <w:suppressLineNumbers/>
              <w:suppressAutoHyphens/>
              <w:spacing w:after="0"/>
            </w:pPr>
            <w:r w:rsidRPr="00C95822">
              <w:t>Электронная почта: s_a_utkin@endopharm.ru</w:t>
            </w:r>
          </w:p>
          <w:p w:rsidR="006A6212" w:rsidRPr="00C72794" w:rsidRDefault="00C95822" w:rsidP="00C95822">
            <w:pPr>
              <w:spacing w:after="0"/>
              <w:jc w:val="left"/>
            </w:pPr>
            <w:r w:rsidRPr="00C95822">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C95822" w:rsidRPr="00C95822">
              <w:rPr>
                <w:bCs/>
              </w:rPr>
              <w:t>л</w:t>
            </w:r>
            <w:r w:rsidR="00F469BE">
              <w:rPr>
                <w:bCs/>
              </w:rPr>
              <w:t xml:space="preserve">екарственного препарата </w:t>
            </w:r>
            <w:proofErr w:type="spellStart"/>
            <w:r w:rsidR="00F469BE">
              <w:rPr>
                <w:bCs/>
              </w:rPr>
              <w:t>Фенибут</w:t>
            </w:r>
            <w:proofErr w:type="spellEnd"/>
            <w:r w:rsidR="00C95822" w:rsidRPr="00C95822">
              <w:rPr>
                <w:bCs/>
              </w:rPr>
              <w:t xml:space="preserve"> производства </w:t>
            </w:r>
            <w:r w:rsidR="006F03E8" w:rsidRPr="006F03E8">
              <w:rPr>
                <w:bCs/>
              </w:rPr>
              <w:t>ОАО «Органика» (Россия)</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95760"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95822" w:rsidRPr="004D5138" w:rsidRDefault="00C95822" w:rsidP="00C95822">
            <w:pPr>
              <w:suppressAutoHyphens/>
              <w:autoSpaceDE w:val="0"/>
              <w:spacing w:after="0"/>
              <w:rPr>
                <w:b/>
                <w:bCs/>
                <w:color w:val="000000"/>
                <w:lang w:eastAsia="ar-SA"/>
              </w:rPr>
            </w:pPr>
            <w:r w:rsidRPr="004D5138">
              <w:rPr>
                <w:rFonts w:eastAsia="Calibri"/>
                <w:b/>
                <w:bCs/>
                <w:color w:val="000000"/>
                <w:lang w:eastAsia="ar-SA"/>
              </w:rPr>
              <w:t xml:space="preserve">Поставка лекарственного препарата </w:t>
            </w:r>
            <w:proofErr w:type="spellStart"/>
            <w:r w:rsidRPr="004D5138">
              <w:rPr>
                <w:rFonts w:eastAsia="Calibri"/>
                <w:b/>
                <w:bCs/>
                <w:color w:val="000000"/>
                <w:lang w:eastAsia="ar-SA"/>
              </w:rPr>
              <w:t>Фенибут</w:t>
            </w:r>
            <w:proofErr w:type="spellEnd"/>
            <w:r w:rsidRPr="004D5138">
              <w:rPr>
                <w:b/>
                <w:color w:val="000000"/>
                <w:lang w:eastAsia="ar-SA"/>
              </w:rPr>
              <w:t xml:space="preserve"> для нужд ФГУП «Московский эндокринный завод»</w:t>
            </w:r>
            <w:r w:rsidRPr="004D5138">
              <w:rPr>
                <w:b/>
                <w:bCs/>
                <w:color w:val="000000"/>
                <w:lang w:eastAsia="ar-SA"/>
              </w:rPr>
              <w:t>.</w:t>
            </w:r>
          </w:p>
          <w:p w:rsidR="00C95822" w:rsidRPr="004D5138" w:rsidRDefault="00C95822" w:rsidP="00C95822">
            <w:pPr>
              <w:suppressAutoHyphens/>
              <w:autoSpaceDE w:val="0"/>
              <w:spacing w:after="0"/>
              <w:rPr>
                <w:color w:val="000000"/>
                <w:lang w:eastAsia="ar-SA"/>
              </w:rPr>
            </w:pPr>
          </w:p>
          <w:p w:rsidR="00C95822" w:rsidRPr="004D5138" w:rsidRDefault="00C95822" w:rsidP="00C95822">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006F03E8" w:rsidRPr="006F03E8">
              <w:rPr>
                <w:iCs/>
                <w:color w:val="000000"/>
                <w:lang w:eastAsia="ar-SA"/>
              </w:rPr>
              <w:t>ОАО «Органика» (Россия)</w:t>
            </w:r>
          </w:p>
          <w:p w:rsidR="00C95822" w:rsidRPr="004D5138" w:rsidRDefault="00C95822" w:rsidP="00C95822">
            <w:pPr>
              <w:suppressAutoHyphens/>
              <w:autoSpaceDE w:val="0"/>
              <w:spacing w:after="0"/>
              <w:rPr>
                <w:color w:val="000000"/>
                <w:lang w:eastAsia="ar-SA"/>
              </w:rPr>
            </w:pPr>
          </w:p>
          <w:p w:rsidR="00C95822" w:rsidRPr="004D5138" w:rsidRDefault="00C95822" w:rsidP="00C95822">
            <w:pPr>
              <w:keepNext/>
              <w:keepLines/>
              <w:widowControl w:val="0"/>
              <w:suppressLineNumbers/>
              <w:suppressAutoHyphens/>
              <w:spacing w:after="0"/>
            </w:pPr>
            <w:r w:rsidRPr="004D5138">
              <w:t xml:space="preserve">Международное непатентованное наименование: </w:t>
            </w:r>
            <w:proofErr w:type="spellStart"/>
            <w:r w:rsidRPr="004D5138">
              <w:t>Аминофенилмасляная</w:t>
            </w:r>
            <w:proofErr w:type="spellEnd"/>
            <w:r w:rsidRPr="004D5138">
              <w:t xml:space="preserve"> кислота.</w:t>
            </w:r>
          </w:p>
          <w:p w:rsidR="00C95822" w:rsidRPr="004D5138" w:rsidRDefault="00C95822" w:rsidP="00C95822">
            <w:pPr>
              <w:suppressAutoHyphens/>
              <w:autoSpaceDE w:val="0"/>
              <w:spacing w:after="0"/>
              <w:rPr>
                <w:b/>
                <w:color w:val="000000"/>
                <w:lang w:eastAsia="ar-SA"/>
              </w:rPr>
            </w:pPr>
          </w:p>
          <w:p w:rsidR="006F03E8" w:rsidRPr="004D5138" w:rsidRDefault="006F03E8" w:rsidP="006F03E8">
            <w:pPr>
              <w:keepNext/>
              <w:keepLines/>
              <w:widowControl w:val="0"/>
              <w:suppressLineNumbers/>
              <w:suppressAutoHyphens/>
              <w:spacing w:after="0"/>
            </w:pPr>
            <w:r w:rsidRPr="004D5138">
              <w:t xml:space="preserve">Количество поставляемого товара – </w:t>
            </w:r>
            <w:r w:rsidRPr="006F03E8">
              <w:rPr>
                <w:i/>
                <w:iCs/>
                <w:lang w:bidi="ru-RU"/>
              </w:rPr>
              <w:t>450 000</w:t>
            </w:r>
            <w:r w:rsidRPr="004D5138">
              <w:t xml:space="preserve"> </w:t>
            </w:r>
            <w:proofErr w:type="spellStart"/>
            <w:r w:rsidRPr="004D5138">
              <w:t>уп</w:t>
            </w:r>
            <w:proofErr w:type="spellEnd"/>
            <w:r w:rsidRPr="004D5138">
              <w:t>.</w:t>
            </w:r>
          </w:p>
          <w:p w:rsidR="006F03E8" w:rsidRPr="004D5138" w:rsidRDefault="006F03E8" w:rsidP="006F03E8">
            <w:pPr>
              <w:keepNext/>
              <w:keepLines/>
              <w:widowControl w:val="0"/>
              <w:suppressLineNumbers/>
              <w:suppressAutoHyphens/>
              <w:spacing w:after="0"/>
            </w:pPr>
          </w:p>
          <w:p w:rsidR="006F03E8" w:rsidRPr="006F03E8" w:rsidRDefault="006F03E8" w:rsidP="006F03E8">
            <w:pPr>
              <w:keepNext/>
              <w:keepLines/>
              <w:widowControl w:val="0"/>
              <w:suppressLineNumbers/>
              <w:suppressAutoHyphens/>
              <w:spacing w:after="0"/>
              <w:rPr>
                <w:iCs/>
                <w:lang w:bidi="ru-RU"/>
              </w:rPr>
            </w:pPr>
            <w:r w:rsidRPr="006F03E8">
              <w:rPr>
                <w:iCs/>
                <w:lang w:bidi="ru-RU"/>
              </w:rPr>
              <w:t>Лекарственная форма: таблетки</w:t>
            </w:r>
          </w:p>
          <w:p w:rsidR="006F03E8" w:rsidRPr="006F03E8" w:rsidRDefault="006F03E8" w:rsidP="006F03E8">
            <w:pPr>
              <w:keepNext/>
              <w:keepLines/>
              <w:widowControl w:val="0"/>
              <w:suppressLineNumbers/>
              <w:suppressAutoHyphens/>
              <w:spacing w:after="0"/>
              <w:rPr>
                <w:iCs/>
                <w:lang w:bidi="ru-RU"/>
              </w:rPr>
            </w:pPr>
            <w:r w:rsidRPr="006F03E8">
              <w:rPr>
                <w:iCs/>
                <w:lang w:bidi="ru-RU"/>
              </w:rPr>
              <w:t>Дозировка: 250 мг</w:t>
            </w:r>
          </w:p>
          <w:p w:rsidR="006A6212" w:rsidRPr="00C72794" w:rsidRDefault="006F03E8" w:rsidP="006F03E8">
            <w:pPr>
              <w:spacing w:after="0"/>
            </w:pPr>
            <w:r w:rsidRPr="006F03E8">
              <w:rPr>
                <w:iCs/>
                <w:lang w:bidi="ru-RU"/>
              </w:rPr>
              <w:t>Фасовка: 20 шт. в упаковке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E63598">
              <w:lastRenderedPageBreak/>
              <w:t>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lastRenderedPageBreak/>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lastRenderedPageBreak/>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w:t>
            </w:r>
            <w:r w:rsidRPr="00E63598">
              <w:lastRenderedPageBreak/>
              <w:t>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2E4372">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2E4372">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tabs>
                <w:tab w:val="num" w:pos="245"/>
              </w:tabs>
              <w:spacing w:after="0"/>
            </w:pPr>
            <w:r w:rsidRPr="00C95822">
              <w:t>В составе заявки на участие в процедуре закупки должны быть представлены:</w:t>
            </w:r>
          </w:p>
          <w:p w:rsidR="00C95822" w:rsidRPr="00C95822" w:rsidRDefault="00C95822" w:rsidP="00C95822">
            <w:pPr>
              <w:tabs>
                <w:tab w:val="num" w:pos="245"/>
              </w:tabs>
              <w:spacing w:after="0"/>
              <w:rPr>
                <w:iCs/>
                <w:lang w:bidi="ru-RU"/>
              </w:rPr>
            </w:pPr>
            <w:r w:rsidRPr="00C95822">
              <w:rPr>
                <w:iCs/>
                <w:lang w:bidi="ru-RU"/>
              </w:rPr>
              <w:t>-</w:t>
            </w:r>
            <w:r w:rsidRPr="00C95822">
              <w:rPr>
                <w:iCs/>
                <w:lang w:bidi="ru-RU"/>
              </w:rPr>
              <w:tab/>
              <w:t>Копия паспорта завода изготовителя.</w:t>
            </w:r>
          </w:p>
          <w:p w:rsidR="00C95822" w:rsidRPr="00C95822" w:rsidRDefault="00C95822" w:rsidP="00C95822">
            <w:pPr>
              <w:tabs>
                <w:tab w:val="num" w:pos="245"/>
              </w:tabs>
              <w:spacing w:after="0"/>
              <w:rPr>
                <w:i/>
              </w:rPr>
            </w:pPr>
            <w:r w:rsidRPr="00C95822">
              <w:rPr>
                <w:iCs/>
                <w:lang w:bidi="ru-RU"/>
              </w:rPr>
              <w:t>-</w:t>
            </w:r>
            <w:r w:rsidRPr="00C95822">
              <w:rPr>
                <w:iCs/>
                <w:lang w:bidi="ru-RU"/>
              </w:rPr>
              <w:tab/>
              <w:t>Копия декларации качества.</w:t>
            </w:r>
          </w:p>
          <w:p w:rsidR="00C95822" w:rsidRPr="00C95822" w:rsidRDefault="00C95822" w:rsidP="00C95822">
            <w:pPr>
              <w:tabs>
                <w:tab w:val="num" w:pos="245"/>
              </w:tabs>
              <w:spacing w:after="0"/>
              <w:rPr>
                <w:iCs/>
              </w:rPr>
            </w:pPr>
            <w:r w:rsidRPr="00C95822">
              <w:rPr>
                <w:iCs/>
                <w:lang w:bidi="ru-RU"/>
              </w:rPr>
              <w:t>-</w:t>
            </w:r>
            <w:r w:rsidRPr="00C95822">
              <w:rPr>
                <w:iCs/>
                <w:lang w:bidi="ru-RU"/>
              </w:rPr>
              <w:tab/>
              <w:t xml:space="preserve">Копия действующего регистрационного удостоверения на лекарственный </w:t>
            </w:r>
            <w:r w:rsidRPr="00C95822">
              <w:rPr>
                <w:iCs/>
              </w:rPr>
              <w:t>препарат</w:t>
            </w:r>
            <w:r w:rsidRPr="00C95822">
              <w:t xml:space="preserve">  (в случае, если данный товар подлежит обязательной регистрации в соответствии с законодательством Российской Федерации).</w:t>
            </w:r>
          </w:p>
          <w:p w:rsidR="00C95822" w:rsidRPr="00C95822" w:rsidRDefault="00C95822" w:rsidP="00C95822">
            <w:pPr>
              <w:tabs>
                <w:tab w:val="num" w:pos="245"/>
              </w:tabs>
              <w:spacing w:after="0"/>
            </w:pPr>
          </w:p>
          <w:p w:rsidR="00C95822" w:rsidRPr="00C95822" w:rsidRDefault="00C95822" w:rsidP="00C95822">
            <w:pPr>
              <w:tabs>
                <w:tab w:val="num" w:pos="245"/>
              </w:tabs>
              <w:spacing w:after="0"/>
            </w:pPr>
            <w:r w:rsidRPr="00C95822">
              <w:t>В случае</w:t>
            </w:r>
            <w:proofErr w:type="gramStart"/>
            <w:r w:rsidRPr="00C95822">
              <w:t>,</w:t>
            </w:r>
            <w:proofErr w:type="gramEnd"/>
            <w:r w:rsidRPr="00C95822">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95822" w:rsidRPr="00C95822" w:rsidRDefault="00C95822" w:rsidP="00C95822">
            <w:pPr>
              <w:tabs>
                <w:tab w:val="num" w:pos="245"/>
              </w:tabs>
              <w:spacing w:after="0"/>
            </w:pPr>
          </w:p>
          <w:p w:rsidR="006A6212" w:rsidRPr="00C72794" w:rsidRDefault="00C95822" w:rsidP="00C95822">
            <w:pPr>
              <w:suppressAutoHyphens/>
              <w:autoSpaceDE w:val="0"/>
              <w:autoSpaceDN w:val="0"/>
              <w:spacing w:after="0"/>
              <w:outlineLvl w:val="4"/>
              <w:rPr>
                <w:iCs/>
                <w:color w:val="000000"/>
                <w:spacing w:val="1"/>
              </w:rPr>
            </w:pPr>
            <w:r w:rsidRPr="00C95822">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w:t>
            </w:r>
            <w:r w:rsidRPr="00C72794">
              <w:lastRenderedPageBreak/>
              <w:t>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w:t>
            </w:r>
            <w:r w:rsidRPr="00C72794">
              <w:lastRenderedPageBreak/>
              <w:t>«ТЕХНИЧЕСКОЕ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006AF" w:rsidP="00BB70A1">
            <w:pPr>
              <w:spacing w:after="0"/>
              <w:jc w:val="left"/>
            </w:pPr>
            <w:r w:rsidRPr="00C72794">
              <w:t xml:space="preserve">109052, г. Москва, ул. </w:t>
            </w:r>
            <w:proofErr w:type="spellStart"/>
            <w:r w:rsidRPr="00C72794">
              <w:t>Новохохловская</w:t>
            </w:r>
            <w:proofErr w:type="spellEnd"/>
            <w:r w:rsidRPr="00C72794">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pStyle w:val="afff1"/>
              <w:ind w:left="-39" w:right="132"/>
              <w:jc w:val="both"/>
              <w:rPr>
                <w:rFonts w:eastAsia="Microsoft Sans Serif" w:cs="Microsoft Sans Serif"/>
                <w:color w:val="000000"/>
                <w:lang w:bidi="ru-RU"/>
              </w:rPr>
            </w:pPr>
            <w:r w:rsidRPr="00C95822">
              <w:rPr>
                <w:rFonts w:eastAsia="Microsoft Sans Serif" w:cs="Microsoft Sans Serif"/>
                <w:color w:val="000000"/>
                <w:lang w:bidi="ru-RU"/>
              </w:rPr>
              <w:t>Поставка Товара производится до 31 декабря 2016г. отдельными партиями согласно заявкам Покупателя.</w:t>
            </w:r>
          </w:p>
          <w:p w:rsidR="00C95822" w:rsidRDefault="00C95822" w:rsidP="00C95822">
            <w:pPr>
              <w:tabs>
                <w:tab w:val="left" w:pos="709"/>
              </w:tabs>
              <w:spacing w:after="0"/>
              <w:rPr>
                <w:rFonts w:eastAsia="Microsoft Sans Serif" w:cs="Microsoft Sans Serif"/>
                <w:color w:val="000000"/>
                <w:lang w:bidi="ru-RU"/>
              </w:rPr>
            </w:pPr>
            <w:r w:rsidRPr="00C95822">
              <w:rPr>
                <w:rFonts w:eastAsia="Microsoft Sans Serif" w:cs="Microsoft Sans Serif"/>
                <w:color w:val="000000"/>
                <w:lang w:bidi="ru-RU"/>
              </w:rPr>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 за 7 (семь) календарных дней до планируемой поставки.</w:t>
            </w:r>
          </w:p>
          <w:p w:rsidR="00C95822" w:rsidRPr="00C95822" w:rsidRDefault="00C95822" w:rsidP="00C95822">
            <w:pPr>
              <w:tabs>
                <w:tab w:val="left" w:pos="709"/>
              </w:tabs>
              <w:spacing w:after="0"/>
            </w:pPr>
            <w:r w:rsidRPr="00C95822">
              <w:t>Поставщик оформляет по полученной заявке Спецификацию, образец которой приведен в Приложении №2 к Договору, и передает ее по факсу, посредством электронной почты или письмом с уведомлением Покупателю. В Спецификации закрепляются все существенные условия поставки данной партии Товара в соответствии с п.1.3. Договора.</w:t>
            </w:r>
          </w:p>
          <w:p w:rsidR="00C95822" w:rsidRDefault="00C95822" w:rsidP="00C95822">
            <w:pPr>
              <w:tabs>
                <w:tab w:val="left" w:pos="709"/>
              </w:tabs>
              <w:spacing w:after="0"/>
            </w:pPr>
            <w:r w:rsidRPr="00C95822">
              <w:t>Поставка Товара производится только при наличии подписанной с обеих Сторон Спецификации.</w:t>
            </w:r>
          </w:p>
          <w:p w:rsidR="00ED22CA" w:rsidRDefault="00C95822" w:rsidP="00C95822">
            <w:pPr>
              <w:tabs>
                <w:tab w:val="left" w:pos="709"/>
              </w:tabs>
              <w:spacing w:after="0"/>
            </w:pPr>
            <w:r w:rsidRPr="00C95822">
              <w:t>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 до склада Покупателя</w:t>
            </w:r>
            <w:r>
              <w:t>.</w:t>
            </w:r>
          </w:p>
          <w:p w:rsidR="00C95822" w:rsidRPr="009006AF" w:rsidRDefault="00C95822" w:rsidP="00C95822">
            <w:pPr>
              <w:tabs>
                <w:tab w:val="left" w:pos="709"/>
              </w:tabs>
              <w:spacing w:after="0"/>
              <w:rPr>
                <w:bCs/>
              </w:rPr>
            </w:pPr>
            <w:r>
              <w:t>Срок действия договора до</w:t>
            </w:r>
            <w:r w:rsidRPr="00C95822">
              <w:t xml:space="preserve"> 30.06.2017г.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6F03E8" w:rsidP="00C72794">
            <w:pPr>
              <w:pStyle w:val="25"/>
              <w:spacing w:after="0" w:line="240" w:lineRule="auto"/>
              <w:ind w:left="0"/>
              <w:rPr>
                <w:b/>
              </w:rPr>
            </w:pPr>
            <w:r w:rsidRPr="006F03E8">
              <w:rPr>
                <w:b/>
              </w:rPr>
              <w:t>59 400 000,00 (Пятьдесят девять миллионов четыреста тысяч) рублей 00 копеек, с учетом  НДС (10%)</w:t>
            </w:r>
            <w:r>
              <w:rPr>
                <w:b/>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C72794" w:rsidRDefault="00C95822" w:rsidP="00C72794">
            <w:pPr>
              <w:spacing w:after="0"/>
            </w:pPr>
            <w:r w:rsidRPr="00C95822">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C95822">
              <w:t>дств с р</w:t>
            </w:r>
            <w:proofErr w:type="gramEnd"/>
            <w:r w:rsidRPr="00C95822">
              <w:t>асчетного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95822" w:rsidP="00C72794">
            <w:pPr>
              <w:tabs>
                <w:tab w:val="left" w:pos="2410"/>
              </w:tabs>
              <w:spacing w:after="0"/>
              <w:rPr>
                <w:bCs/>
                <w:snapToGrid w:val="0"/>
              </w:rPr>
            </w:pPr>
            <w:proofErr w:type="gramStart"/>
            <w:r w:rsidRPr="00C95822">
              <w:rPr>
                <w:rFonts w:eastAsia="Calibri"/>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291324">
            <w:pPr>
              <w:spacing w:after="0"/>
            </w:pPr>
            <w:r w:rsidRPr="00C72794">
              <w:t xml:space="preserve">Дата окончания срока подачи заявок на участие в закупке является </w:t>
            </w:r>
            <w:r w:rsidR="00F469BE" w:rsidRPr="00F469BE">
              <w:rPr>
                <w:b/>
              </w:rPr>
              <w:t>«</w:t>
            </w:r>
            <w:r w:rsidR="00513B52">
              <w:rPr>
                <w:b/>
              </w:rPr>
              <w:t>10</w:t>
            </w:r>
            <w:r w:rsidR="00F469BE" w:rsidRPr="00F469BE">
              <w:rPr>
                <w:b/>
              </w:rPr>
              <w:t>» марта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lastRenderedPageBreak/>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F469BE" w:rsidRPr="00F469BE" w:rsidRDefault="00F469BE" w:rsidP="00F469BE">
            <w:r>
              <w:t xml:space="preserve">3) </w:t>
            </w:r>
            <w:r w:rsidRPr="00F469BE">
              <w:rPr>
                <w:bCs/>
              </w:rPr>
              <w:t>Копию действующей лицензии на право осуществления фармацевтической деятельности</w:t>
            </w:r>
            <w:r w:rsidR="00135007">
              <w:rPr>
                <w:bCs/>
              </w:rPr>
              <w:t xml:space="preserve"> или на производство лекарственных средств</w:t>
            </w:r>
            <w:r w:rsidRPr="00F469BE">
              <w:rPr>
                <w:bCs/>
              </w:rPr>
              <w:t>, в соответствии с законодательством Российской Федерации.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13B52">
            <w:pPr>
              <w:spacing w:after="0"/>
            </w:pPr>
            <w:r w:rsidRPr="00C72794">
              <w:t xml:space="preserve">Участник закупки вправе направить заказчику запрос о разъяснении положений документации о закупке в соответствии </w:t>
            </w:r>
            <w:r w:rsidRPr="00C72794">
              <w:lastRenderedPageBreak/>
              <w:t xml:space="preserve">с правилами и в порядке, установленным оператором электронной площадки с </w:t>
            </w:r>
            <w:r w:rsidRPr="00C72794">
              <w:rPr>
                <w:b/>
              </w:rPr>
              <w:t>«</w:t>
            </w:r>
            <w:r w:rsidR="00F469BE">
              <w:rPr>
                <w:b/>
              </w:rPr>
              <w:t>2</w:t>
            </w:r>
            <w:r w:rsidR="00F76F48">
              <w:rPr>
                <w:b/>
              </w:rPr>
              <w:t>9</w:t>
            </w:r>
            <w:r w:rsidRPr="00C72794">
              <w:rPr>
                <w:b/>
              </w:rPr>
              <w:t xml:space="preserve">» </w:t>
            </w:r>
            <w:r w:rsidR="00F469BE">
              <w:rPr>
                <w:b/>
              </w:rPr>
              <w:t>февраля</w:t>
            </w:r>
            <w:r w:rsidR="00A273D0">
              <w:rPr>
                <w:b/>
              </w:rPr>
              <w:t xml:space="preserve"> </w:t>
            </w:r>
            <w:r w:rsidRPr="00C72794">
              <w:rPr>
                <w:b/>
              </w:rPr>
              <w:t>по «</w:t>
            </w:r>
            <w:r w:rsidR="00291324">
              <w:rPr>
                <w:b/>
              </w:rPr>
              <w:t>1</w:t>
            </w:r>
            <w:r w:rsidR="00513B52">
              <w:rPr>
                <w:b/>
              </w:rPr>
              <w:t>0</w:t>
            </w:r>
            <w:r w:rsidRPr="00C72794">
              <w:rPr>
                <w:b/>
              </w:rPr>
              <w:t>» </w:t>
            </w:r>
            <w:r w:rsidR="00F469BE">
              <w:rPr>
                <w:b/>
              </w:rPr>
              <w:t>марта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F469BE" w:rsidRPr="00F469BE">
              <w:rPr>
                <w:b/>
              </w:rPr>
              <w:t>«</w:t>
            </w:r>
            <w:r w:rsidR="00513B52">
              <w:rPr>
                <w:b/>
              </w:rPr>
              <w:t>10</w:t>
            </w:r>
            <w:r w:rsidR="00F469BE" w:rsidRPr="00F469BE">
              <w:rPr>
                <w:b/>
              </w:rPr>
              <w:t>» марта</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291324">
            <w:pPr>
              <w:spacing w:after="0"/>
            </w:pPr>
            <w:r w:rsidRPr="00C72794">
              <w:t xml:space="preserve">Подведение итогов закупки будет осуществляться </w:t>
            </w:r>
            <w:r w:rsidR="00F469BE" w:rsidRPr="00F469BE">
              <w:rPr>
                <w:b/>
              </w:rPr>
              <w:t>«</w:t>
            </w:r>
            <w:r w:rsidR="00513B52">
              <w:rPr>
                <w:b/>
              </w:rPr>
              <w:t>10</w:t>
            </w:r>
            <w:r w:rsidR="00F469BE" w:rsidRPr="00F469BE">
              <w:rPr>
                <w:b/>
              </w:rPr>
              <w:t>» марта</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 xml:space="preserve">критериями оценки, указанными в документации </w:t>
            </w:r>
            <w:r w:rsidRPr="00C72794">
              <w:lastRenderedPageBreak/>
              <w:t>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C33D49" w:rsidP="00C72794">
            <w:pPr>
              <w:spacing w:after="0"/>
              <w:jc w:val="cente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F469BE" w:rsidRDefault="00F469BE"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E93E26">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E93E26">
            <w:pPr>
              <w:rPr>
                <w:bCs/>
              </w:rPr>
            </w:pPr>
            <w:r w:rsidRPr="00827BBF">
              <w:rPr>
                <w:bCs/>
                <w:sz w:val="22"/>
                <w:szCs w:val="22"/>
              </w:rPr>
              <w:t>Наименование сведений &lt;2&gt;</w:t>
            </w:r>
          </w:p>
        </w:tc>
        <w:tc>
          <w:tcPr>
            <w:tcW w:w="1276" w:type="dxa"/>
          </w:tcPr>
          <w:p w:rsidR="00827BBF" w:rsidRPr="00827BBF" w:rsidRDefault="00827BBF" w:rsidP="00E93E26">
            <w:pPr>
              <w:rPr>
                <w:bCs/>
              </w:rPr>
            </w:pPr>
            <w:r w:rsidRPr="00827BBF">
              <w:rPr>
                <w:bCs/>
                <w:sz w:val="22"/>
                <w:szCs w:val="22"/>
              </w:rPr>
              <w:t>Малые предприятия</w:t>
            </w:r>
          </w:p>
        </w:tc>
        <w:tc>
          <w:tcPr>
            <w:tcW w:w="992" w:type="dxa"/>
          </w:tcPr>
          <w:p w:rsidR="00827BBF" w:rsidRPr="00827BBF" w:rsidRDefault="00827BBF" w:rsidP="00E93E26">
            <w:pPr>
              <w:rPr>
                <w:bCs/>
              </w:rPr>
            </w:pPr>
            <w:r w:rsidRPr="00827BBF">
              <w:rPr>
                <w:bCs/>
                <w:sz w:val="22"/>
                <w:szCs w:val="22"/>
              </w:rPr>
              <w:t>Средние предприятия</w:t>
            </w:r>
          </w:p>
        </w:tc>
        <w:tc>
          <w:tcPr>
            <w:tcW w:w="992" w:type="dxa"/>
          </w:tcPr>
          <w:p w:rsidR="00827BBF" w:rsidRPr="00827BBF" w:rsidRDefault="00827BBF" w:rsidP="00E93E26">
            <w:pPr>
              <w:rPr>
                <w:bCs/>
              </w:rPr>
            </w:pPr>
            <w:r w:rsidRPr="00827BBF">
              <w:rPr>
                <w:bCs/>
                <w:sz w:val="22"/>
                <w:szCs w:val="22"/>
              </w:rPr>
              <w:t>Показатель</w:t>
            </w:r>
          </w:p>
        </w:tc>
      </w:tr>
      <w:tr w:rsidR="00827BBF" w:rsidRPr="00827BBF" w:rsidTr="00827BBF">
        <w:tc>
          <w:tcPr>
            <w:tcW w:w="557" w:type="dxa"/>
          </w:tcPr>
          <w:p w:rsidR="00827BBF" w:rsidRPr="00827BBF" w:rsidRDefault="00827BBF" w:rsidP="00E93E26">
            <w:pPr>
              <w:rPr>
                <w:bCs/>
              </w:rPr>
            </w:pPr>
            <w:r w:rsidRPr="00827BBF">
              <w:rPr>
                <w:bCs/>
                <w:sz w:val="22"/>
                <w:szCs w:val="22"/>
              </w:rPr>
              <w:t>1 &lt;3&gt;</w:t>
            </w:r>
          </w:p>
        </w:tc>
        <w:tc>
          <w:tcPr>
            <w:tcW w:w="6451" w:type="dxa"/>
          </w:tcPr>
          <w:p w:rsidR="00827BBF" w:rsidRPr="00827BBF" w:rsidRDefault="00827BBF" w:rsidP="00E93E26">
            <w:pPr>
              <w:rPr>
                <w:bCs/>
              </w:rPr>
            </w:pPr>
            <w:r w:rsidRPr="00827BBF">
              <w:rPr>
                <w:bCs/>
                <w:sz w:val="22"/>
                <w:szCs w:val="22"/>
              </w:rPr>
              <w:t>2</w:t>
            </w:r>
          </w:p>
        </w:tc>
        <w:tc>
          <w:tcPr>
            <w:tcW w:w="1276" w:type="dxa"/>
          </w:tcPr>
          <w:p w:rsidR="00827BBF" w:rsidRPr="00827BBF" w:rsidRDefault="00827BBF" w:rsidP="00E93E26">
            <w:pPr>
              <w:rPr>
                <w:bCs/>
              </w:rPr>
            </w:pPr>
            <w:r w:rsidRPr="00827BBF">
              <w:rPr>
                <w:bCs/>
                <w:sz w:val="22"/>
                <w:szCs w:val="22"/>
              </w:rPr>
              <w:t>3</w:t>
            </w:r>
          </w:p>
        </w:tc>
        <w:tc>
          <w:tcPr>
            <w:tcW w:w="992" w:type="dxa"/>
          </w:tcPr>
          <w:p w:rsidR="00827BBF" w:rsidRPr="00827BBF" w:rsidRDefault="00827BBF" w:rsidP="00E93E26">
            <w:pPr>
              <w:rPr>
                <w:bCs/>
              </w:rPr>
            </w:pPr>
            <w:r w:rsidRPr="00827BBF">
              <w:rPr>
                <w:bCs/>
                <w:sz w:val="22"/>
                <w:szCs w:val="22"/>
              </w:rPr>
              <w:t>4</w:t>
            </w:r>
          </w:p>
        </w:tc>
        <w:tc>
          <w:tcPr>
            <w:tcW w:w="992" w:type="dxa"/>
          </w:tcPr>
          <w:p w:rsidR="00827BBF" w:rsidRPr="00827BBF" w:rsidRDefault="00827BBF" w:rsidP="00E93E26">
            <w:pPr>
              <w:rPr>
                <w:bCs/>
              </w:rPr>
            </w:pPr>
            <w:r w:rsidRPr="00827BBF">
              <w:rPr>
                <w:bCs/>
                <w:sz w:val="22"/>
                <w:szCs w:val="22"/>
              </w:rPr>
              <w:t>5</w:t>
            </w:r>
          </w:p>
        </w:tc>
      </w:tr>
      <w:tr w:rsidR="00827BBF" w:rsidRPr="00827BBF" w:rsidTr="00827BBF">
        <w:tc>
          <w:tcPr>
            <w:tcW w:w="557" w:type="dxa"/>
          </w:tcPr>
          <w:p w:rsidR="00827BBF" w:rsidRPr="00827BBF" w:rsidRDefault="00827BBF" w:rsidP="00E93E26">
            <w:pPr>
              <w:rPr>
                <w:bCs/>
              </w:rPr>
            </w:pPr>
            <w:r w:rsidRPr="00827BBF">
              <w:rPr>
                <w:bCs/>
                <w:sz w:val="22"/>
                <w:szCs w:val="22"/>
              </w:rPr>
              <w:t>1.</w:t>
            </w:r>
          </w:p>
        </w:tc>
        <w:tc>
          <w:tcPr>
            <w:tcW w:w="6451" w:type="dxa"/>
          </w:tcPr>
          <w:p w:rsidR="00827BBF" w:rsidRPr="00827BBF" w:rsidRDefault="00827BBF" w:rsidP="00E93E26">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E93E26">
            <w:pPr>
              <w:rPr>
                <w:bCs/>
              </w:rPr>
            </w:pPr>
            <w:r w:rsidRPr="00827BBF">
              <w:rPr>
                <w:bCs/>
                <w:sz w:val="22"/>
                <w:szCs w:val="22"/>
              </w:rPr>
              <w:t>не более 25</w:t>
            </w:r>
          </w:p>
        </w:tc>
        <w:tc>
          <w:tcPr>
            <w:tcW w:w="992" w:type="dxa"/>
          </w:tcPr>
          <w:p w:rsidR="00827BBF" w:rsidRPr="00827BBF" w:rsidRDefault="00827BBF" w:rsidP="00E93E26">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E93E26">
            <w:pPr>
              <w:rPr>
                <w:bCs/>
              </w:rPr>
            </w:pPr>
            <w:r w:rsidRPr="00827BBF">
              <w:rPr>
                <w:bCs/>
                <w:sz w:val="22"/>
                <w:szCs w:val="22"/>
              </w:rPr>
              <w:t>2.</w:t>
            </w:r>
          </w:p>
        </w:tc>
        <w:tc>
          <w:tcPr>
            <w:tcW w:w="6451" w:type="dxa"/>
          </w:tcPr>
          <w:p w:rsidR="00827BBF" w:rsidRPr="00827BBF" w:rsidRDefault="00827BBF" w:rsidP="00E93E26">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E93E26">
            <w:pPr>
              <w:rPr>
                <w:bCs/>
              </w:rPr>
            </w:pPr>
            <w:r w:rsidRPr="00827BBF">
              <w:rPr>
                <w:bCs/>
                <w:sz w:val="22"/>
                <w:szCs w:val="22"/>
              </w:rPr>
              <w:t>не более 49</w:t>
            </w:r>
          </w:p>
        </w:tc>
        <w:tc>
          <w:tcPr>
            <w:tcW w:w="992" w:type="dxa"/>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3.</w:t>
            </w:r>
          </w:p>
        </w:tc>
        <w:tc>
          <w:tcPr>
            <w:tcW w:w="6451" w:type="dxa"/>
          </w:tcPr>
          <w:p w:rsidR="00827BBF" w:rsidRPr="00827BBF" w:rsidRDefault="00827BBF" w:rsidP="00E93E26">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E93E26">
            <w:pPr>
              <w:rPr>
                <w:bCs/>
              </w:rPr>
            </w:pPr>
            <w:r w:rsidRPr="00827BBF">
              <w:rPr>
                <w:bCs/>
                <w:sz w:val="22"/>
                <w:szCs w:val="22"/>
              </w:rPr>
              <w:lastRenderedPageBreak/>
              <w:t>не более 49</w:t>
            </w:r>
          </w:p>
        </w:tc>
        <w:tc>
          <w:tcPr>
            <w:tcW w:w="992" w:type="dxa"/>
          </w:tcPr>
          <w:p w:rsidR="00827BBF" w:rsidRPr="00827BBF" w:rsidRDefault="00827BBF" w:rsidP="00E93E26">
            <w:pPr>
              <w:rPr>
                <w:bCs/>
              </w:rPr>
            </w:pPr>
            <w:r w:rsidRPr="00827BBF">
              <w:rPr>
                <w:bCs/>
                <w:sz w:val="22"/>
                <w:szCs w:val="22"/>
              </w:rPr>
              <w:t>-</w:t>
            </w:r>
          </w:p>
        </w:tc>
      </w:tr>
      <w:tr w:rsidR="00827BBF" w:rsidRPr="00827BBF" w:rsidTr="00827BBF">
        <w:tc>
          <w:tcPr>
            <w:tcW w:w="557" w:type="dxa"/>
            <w:vMerge w:val="restart"/>
          </w:tcPr>
          <w:p w:rsidR="00827BBF" w:rsidRPr="00827BBF" w:rsidRDefault="00827BBF" w:rsidP="00E93E26">
            <w:pPr>
              <w:rPr>
                <w:bCs/>
              </w:rPr>
            </w:pPr>
            <w:r w:rsidRPr="00827BBF">
              <w:rPr>
                <w:bCs/>
                <w:sz w:val="22"/>
                <w:szCs w:val="22"/>
              </w:rPr>
              <w:lastRenderedPageBreak/>
              <w:t>4.</w:t>
            </w:r>
          </w:p>
        </w:tc>
        <w:tc>
          <w:tcPr>
            <w:tcW w:w="6451" w:type="dxa"/>
            <w:vMerge w:val="restart"/>
          </w:tcPr>
          <w:p w:rsidR="00827BBF" w:rsidRPr="00827BBF" w:rsidRDefault="00827BBF" w:rsidP="00E93E26">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E93E26">
            <w:pPr>
              <w:rPr>
                <w:bCs/>
              </w:rPr>
            </w:pPr>
            <w:r w:rsidRPr="00827BBF">
              <w:rPr>
                <w:bCs/>
                <w:sz w:val="22"/>
                <w:szCs w:val="22"/>
              </w:rPr>
              <w:t>до 100 включительно</w:t>
            </w:r>
          </w:p>
        </w:tc>
        <w:tc>
          <w:tcPr>
            <w:tcW w:w="992" w:type="dxa"/>
            <w:vMerge w:val="restart"/>
          </w:tcPr>
          <w:p w:rsidR="00827BBF" w:rsidRPr="00827BBF" w:rsidRDefault="00827BBF" w:rsidP="00E93E26">
            <w:pPr>
              <w:rPr>
                <w:bCs/>
              </w:rPr>
            </w:pPr>
            <w:r w:rsidRPr="00827BBF">
              <w:rPr>
                <w:bCs/>
                <w:sz w:val="22"/>
                <w:szCs w:val="22"/>
              </w:rPr>
              <w:t>от 101 до 250 включительно</w:t>
            </w:r>
          </w:p>
        </w:tc>
        <w:tc>
          <w:tcPr>
            <w:tcW w:w="992" w:type="dxa"/>
            <w:vMerge w:val="restart"/>
          </w:tcPr>
          <w:p w:rsidR="00827BBF" w:rsidRPr="00827BBF" w:rsidRDefault="00827BBF" w:rsidP="00E93E26">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E93E26">
            <w:pPr>
              <w:rPr>
                <w:bCs/>
              </w:rPr>
            </w:pPr>
          </w:p>
        </w:tc>
        <w:tc>
          <w:tcPr>
            <w:tcW w:w="6451" w:type="dxa"/>
            <w:vMerge/>
          </w:tcPr>
          <w:p w:rsidR="00827BBF" w:rsidRPr="00827BBF" w:rsidRDefault="00827BBF" w:rsidP="00E93E26">
            <w:pPr>
              <w:rPr>
                <w:bCs/>
              </w:rPr>
            </w:pPr>
          </w:p>
        </w:tc>
        <w:tc>
          <w:tcPr>
            <w:tcW w:w="1276" w:type="dxa"/>
          </w:tcPr>
          <w:p w:rsidR="00827BBF" w:rsidRPr="00827BBF" w:rsidRDefault="00827BBF" w:rsidP="00E93E26">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E93E26">
            <w:pPr>
              <w:rPr>
                <w:bCs/>
              </w:rPr>
            </w:pPr>
          </w:p>
        </w:tc>
        <w:tc>
          <w:tcPr>
            <w:tcW w:w="992" w:type="dxa"/>
            <w:vMerge/>
          </w:tcPr>
          <w:p w:rsidR="00827BBF" w:rsidRPr="00827BBF" w:rsidRDefault="00827BBF" w:rsidP="00E93E26">
            <w:pPr>
              <w:rPr>
                <w:bCs/>
              </w:rPr>
            </w:pPr>
          </w:p>
        </w:tc>
      </w:tr>
      <w:tr w:rsidR="00827BBF" w:rsidRPr="00827BBF" w:rsidTr="00827BBF">
        <w:trPr>
          <w:trHeight w:val="1087"/>
        </w:trPr>
        <w:tc>
          <w:tcPr>
            <w:tcW w:w="557" w:type="dxa"/>
            <w:vMerge w:val="restart"/>
          </w:tcPr>
          <w:p w:rsidR="00827BBF" w:rsidRPr="00827BBF" w:rsidRDefault="00827BBF" w:rsidP="00E93E26">
            <w:pPr>
              <w:rPr>
                <w:bCs/>
              </w:rPr>
            </w:pPr>
            <w:r w:rsidRPr="00827BBF">
              <w:rPr>
                <w:bCs/>
                <w:sz w:val="22"/>
                <w:szCs w:val="22"/>
              </w:rPr>
              <w:t>5.</w:t>
            </w:r>
          </w:p>
        </w:tc>
        <w:tc>
          <w:tcPr>
            <w:tcW w:w="6451" w:type="dxa"/>
            <w:vMerge w:val="restart"/>
          </w:tcPr>
          <w:p w:rsidR="00827BBF" w:rsidRPr="00827BBF" w:rsidRDefault="00827BBF" w:rsidP="00E93E26">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E93E26">
            <w:pPr>
              <w:rPr>
                <w:bCs/>
              </w:rPr>
            </w:pPr>
            <w:r w:rsidRPr="00827BBF">
              <w:rPr>
                <w:bCs/>
                <w:sz w:val="22"/>
                <w:szCs w:val="22"/>
              </w:rPr>
              <w:t>800</w:t>
            </w:r>
          </w:p>
        </w:tc>
        <w:tc>
          <w:tcPr>
            <w:tcW w:w="992" w:type="dxa"/>
            <w:vMerge w:val="restart"/>
          </w:tcPr>
          <w:p w:rsidR="00827BBF" w:rsidRPr="00827BBF" w:rsidRDefault="00827BBF" w:rsidP="00E93E26">
            <w:pPr>
              <w:rPr>
                <w:bCs/>
              </w:rPr>
            </w:pPr>
            <w:r w:rsidRPr="00827BBF">
              <w:rPr>
                <w:bCs/>
                <w:sz w:val="22"/>
                <w:szCs w:val="22"/>
              </w:rPr>
              <w:t>2000</w:t>
            </w:r>
          </w:p>
        </w:tc>
        <w:tc>
          <w:tcPr>
            <w:tcW w:w="992" w:type="dxa"/>
          </w:tcPr>
          <w:p w:rsidR="00827BBF" w:rsidRPr="00827BBF" w:rsidRDefault="00827BBF" w:rsidP="00E93E26">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E93E26">
            <w:pPr>
              <w:rPr>
                <w:bCs/>
              </w:rPr>
            </w:pPr>
          </w:p>
        </w:tc>
        <w:tc>
          <w:tcPr>
            <w:tcW w:w="6451" w:type="dxa"/>
            <w:vMerge/>
          </w:tcPr>
          <w:p w:rsidR="00827BBF" w:rsidRPr="00827BBF" w:rsidRDefault="00827BBF" w:rsidP="00E93E26">
            <w:pPr>
              <w:rPr>
                <w:bCs/>
              </w:rPr>
            </w:pPr>
          </w:p>
        </w:tc>
        <w:tc>
          <w:tcPr>
            <w:tcW w:w="1276" w:type="dxa"/>
          </w:tcPr>
          <w:p w:rsidR="00827BBF" w:rsidRPr="00827BBF" w:rsidRDefault="00827BBF" w:rsidP="00E93E26">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E93E26">
            <w:pPr>
              <w:rPr>
                <w:bCs/>
              </w:rPr>
            </w:pPr>
          </w:p>
        </w:tc>
        <w:tc>
          <w:tcPr>
            <w:tcW w:w="992" w:type="dxa"/>
          </w:tcPr>
          <w:p w:rsidR="00827BBF" w:rsidRPr="00827BBF" w:rsidRDefault="00827BBF" w:rsidP="00E93E26">
            <w:pPr>
              <w:rPr>
                <w:bCs/>
              </w:rPr>
            </w:pPr>
          </w:p>
        </w:tc>
      </w:tr>
      <w:tr w:rsidR="00827BBF" w:rsidRPr="00827BBF" w:rsidTr="00827BBF">
        <w:tc>
          <w:tcPr>
            <w:tcW w:w="557" w:type="dxa"/>
          </w:tcPr>
          <w:p w:rsidR="00827BBF" w:rsidRPr="00827BBF" w:rsidRDefault="00827BBF" w:rsidP="00E93E26">
            <w:pPr>
              <w:rPr>
                <w:bCs/>
              </w:rPr>
            </w:pPr>
            <w:r w:rsidRPr="00827BBF">
              <w:rPr>
                <w:bCs/>
                <w:sz w:val="22"/>
                <w:szCs w:val="22"/>
              </w:rPr>
              <w:t>6.</w:t>
            </w:r>
          </w:p>
        </w:tc>
        <w:tc>
          <w:tcPr>
            <w:tcW w:w="6451" w:type="dxa"/>
          </w:tcPr>
          <w:p w:rsidR="00827BBF" w:rsidRPr="00827BBF" w:rsidRDefault="00827BBF" w:rsidP="00E93E26">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7.</w:t>
            </w:r>
          </w:p>
        </w:tc>
        <w:tc>
          <w:tcPr>
            <w:tcW w:w="6451" w:type="dxa"/>
          </w:tcPr>
          <w:p w:rsidR="00827BBF" w:rsidRPr="00827BBF" w:rsidRDefault="00827BBF" w:rsidP="00E93E26">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8</w:t>
            </w:r>
          </w:p>
        </w:tc>
        <w:tc>
          <w:tcPr>
            <w:tcW w:w="6451" w:type="dxa"/>
          </w:tcPr>
          <w:p w:rsidR="00827BBF" w:rsidRPr="00827BBF" w:rsidRDefault="00827BBF" w:rsidP="00E93E26">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E93E26">
            <w:pPr>
              <w:rPr>
                <w:bCs/>
              </w:rPr>
            </w:pPr>
            <w:r w:rsidRPr="00827BBF">
              <w:rPr>
                <w:bCs/>
                <w:sz w:val="22"/>
                <w:szCs w:val="22"/>
              </w:rPr>
              <w:t>9.</w:t>
            </w:r>
          </w:p>
        </w:tc>
        <w:tc>
          <w:tcPr>
            <w:tcW w:w="6451" w:type="dxa"/>
          </w:tcPr>
          <w:p w:rsidR="00827BBF" w:rsidRPr="00827BBF" w:rsidRDefault="00827BBF" w:rsidP="00E93E26">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E93E26">
            <w:pPr>
              <w:rPr>
                <w:bCs/>
              </w:rPr>
            </w:pPr>
            <w:r w:rsidRPr="00827BBF">
              <w:rPr>
                <w:bCs/>
                <w:sz w:val="22"/>
                <w:szCs w:val="22"/>
              </w:rPr>
              <w:t>10.</w:t>
            </w:r>
          </w:p>
        </w:tc>
        <w:tc>
          <w:tcPr>
            <w:tcW w:w="6451" w:type="dxa"/>
          </w:tcPr>
          <w:p w:rsidR="00827BBF" w:rsidRPr="00827BBF" w:rsidRDefault="00827BBF" w:rsidP="00E93E26">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E93E26">
            <w:pPr>
              <w:rPr>
                <w:bCs/>
              </w:rPr>
            </w:pPr>
            <w:r w:rsidRPr="00827BBF">
              <w:rPr>
                <w:bCs/>
                <w:sz w:val="22"/>
                <w:szCs w:val="22"/>
              </w:rPr>
              <w:t>11.</w:t>
            </w:r>
          </w:p>
        </w:tc>
        <w:tc>
          <w:tcPr>
            <w:tcW w:w="6451" w:type="dxa"/>
          </w:tcPr>
          <w:p w:rsidR="00827BBF" w:rsidRPr="00827BBF" w:rsidRDefault="00827BBF" w:rsidP="00E93E26">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E93E26">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E93E26">
            <w:pPr>
              <w:rPr>
                <w:bCs/>
              </w:rPr>
            </w:pPr>
            <w:r w:rsidRPr="00827BBF">
              <w:rPr>
                <w:bCs/>
                <w:sz w:val="22"/>
                <w:szCs w:val="22"/>
              </w:rPr>
              <w:lastRenderedPageBreak/>
              <w:t>12.</w:t>
            </w:r>
          </w:p>
        </w:tc>
        <w:tc>
          <w:tcPr>
            <w:tcW w:w="6451" w:type="dxa"/>
          </w:tcPr>
          <w:p w:rsidR="00827BBF" w:rsidRPr="00827BBF" w:rsidRDefault="00827BBF" w:rsidP="00E93E26">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E93E26">
            <w:pPr>
              <w:rPr>
                <w:bCs/>
              </w:rPr>
            </w:pPr>
            <w:r w:rsidRPr="00827BBF">
              <w:rPr>
                <w:bCs/>
                <w:sz w:val="22"/>
                <w:szCs w:val="22"/>
              </w:rPr>
              <w:t>13.</w:t>
            </w:r>
          </w:p>
        </w:tc>
        <w:tc>
          <w:tcPr>
            <w:tcW w:w="6451" w:type="dxa"/>
          </w:tcPr>
          <w:p w:rsidR="00827BBF" w:rsidRPr="00827BBF" w:rsidRDefault="00827BBF" w:rsidP="00E93E26">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E93E26">
            <w:pPr>
              <w:rPr>
                <w:bCs/>
                <w:i/>
              </w:rPr>
            </w:pPr>
            <w:r w:rsidRPr="00827BBF">
              <w:rPr>
                <w:bCs/>
                <w:i/>
                <w:sz w:val="22"/>
                <w:szCs w:val="22"/>
              </w:rPr>
              <w:t>да (нет)</w:t>
            </w:r>
          </w:p>
        </w:tc>
      </w:tr>
      <w:tr w:rsidR="00827BBF" w:rsidRPr="00827BBF" w:rsidTr="00827BBF">
        <w:tc>
          <w:tcPr>
            <w:tcW w:w="557" w:type="dxa"/>
          </w:tcPr>
          <w:p w:rsidR="00827BBF" w:rsidRPr="00827BBF" w:rsidRDefault="00827BBF" w:rsidP="00E93E26">
            <w:pPr>
              <w:rPr>
                <w:bCs/>
              </w:rPr>
            </w:pPr>
            <w:r w:rsidRPr="00827BBF">
              <w:rPr>
                <w:bCs/>
                <w:sz w:val="22"/>
                <w:szCs w:val="22"/>
              </w:rPr>
              <w:t>14.</w:t>
            </w:r>
          </w:p>
        </w:tc>
        <w:tc>
          <w:tcPr>
            <w:tcW w:w="6451" w:type="dxa"/>
          </w:tcPr>
          <w:p w:rsidR="00827BBF" w:rsidRPr="00827BBF" w:rsidRDefault="00827BBF" w:rsidP="00E93E26">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E93E26">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241B08" w:rsidRDefault="00241B08" w:rsidP="00241B08">
      <w:pPr>
        <w:spacing w:after="0"/>
        <w:jc w:val="center"/>
        <w:rPr>
          <w:b/>
          <w:bCs/>
        </w:rPr>
      </w:pPr>
      <w:r w:rsidRPr="00241B08">
        <w:rPr>
          <w:rFonts w:eastAsia="Calibri"/>
          <w:b/>
          <w:bCs/>
        </w:rPr>
        <w:t xml:space="preserve">на поставку </w:t>
      </w:r>
      <w:r w:rsidR="00F469BE" w:rsidRPr="00F469BE">
        <w:rPr>
          <w:b/>
          <w:bCs/>
        </w:rPr>
        <w:t>л</w:t>
      </w:r>
      <w:r w:rsidR="00F469BE">
        <w:rPr>
          <w:b/>
          <w:bCs/>
        </w:rPr>
        <w:t xml:space="preserve">екарственного препарата </w:t>
      </w:r>
      <w:proofErr w:type="spellStart"/>
      <w:r w:rsidR="00F469BE">
        <w:rPr>
          <w:b/>
          <w:bCs/>
        </w:rPr>
        <w:t>Фенибут</w:t>
      </w:r>
      <w:proofErr w:type="spellEnd"/>
      <w:r w:rsidR="00F469BE" w:rsidRPr="00F469BE">
        <w:rPr>
          <w:b/>
          <w:bCs/>
        </w:rPr>
        <w:t xml:space="preserve"> производства </w:t>
      </w:r>
      <w:r w:rsidR="006F03E8" w:rsidRPr="006F03E8">
        <w:rPr>
          <w:b/>
          <w:bCs/>
          <w:iCs/>
        </w:rPr>
        <w:t>ОАО «Органика» (Россия)</w:t>
      </w:r>
      <w:r w:rsidR="00B66FE1">
        <w:rPr>
          <w:b/>
        </w:rPr>
        <w:t xml:space="preserve"> </w:t>
      </w:r>
      <w:r w:rsidRPr="00241B08">
        <w:rPr>
          <w:b/>
          <w:bCs/>
        </w:rPr>
        <w:t>для нужд ФГУП «Московский эндокринный завод»</w:t>
      </w:r>
    </w:p>
    <w:p w:rsidR="007D2331" w:rsidRPr="00241B08" w:rsidRDefault="007D2331" w:rsidP="00241B08">
      <w:pPr>
        <w:spacing w:after="0"/>
        <w:jc w:val="center"/>
        <w:rPr>
          <w:b/>
          <w:bCs/>
        </w:rPr>
      </w:pPr>
    </w:p>
    <w:tbl>
      <w:tblPr>
        <w:tblOverlap w:val="never"/>
        <w:tblW w:w="10348" w:type="dxa"/>
        <w:tblInd w:w="-132" w:type="dxa"/>
        <w:tblLayout w:type="fixed"/>
        <w:tblCellMar>
          <w:left w:w="10" w:type="dxa"/>
          <w:right w:w="10" w:type="dxa"/>
        </w:tblCellMar>
        <w:tblLook w:val="0000"/>
      </w:tblPr>
      <w:tblGrid>
        <w:gridCol w:w="709"/>
        <w:gridCol w:w="2552"/>
        <w:gridCol w:w="7087"/>
      </w:tblGrid>
      <w:tr w:rsidR="006F03E8" w:rsidRPr="006F03E8" w:rsidTr="006F03E8">
        <w:trPr>
          <w:trHeight w:val="720"/>
        </w:trPr>
        <w:tc>
          <w:tcPr>
            <w:tcW w:w="709" w:type="dxa"/>
            <w:tcBorders>
              <w:top w:val="single" w:sz="4" w:space="0" w:color="auto"/>
              <w:left w:val="single" w:sz="4" w:space="0" w:color="auto"/>
            </w:tcBorders>
            <w:shd w:val="clear" w:color="auto" w:fill="FFFFFF"/>
            <w:vAlign w:val="center"/>
          </w:tcPr>
          <w:p w:rsidR="006F03E8" w:rsidRPr="006F03E8" w:rsidRDefault="006F03E8" w:rsidP="006F03E8">
            <w:pPr>
              <w:widowControl w:val="0"/>
              <w:spacing w:after="0"/>
              <w:jc w:val="center"/>
              <w:rPr>
                <w:rFonts w:eastAsia="Courier New"/>
                <w:b/>
                <w:color w:val="000000"/>
                <w:lang w:bidi="ru-RU"/>
              </w:rPr>
            </w:pPr>
            <w:r w:rsidRPr="006F03E8">
              <w:rPr>
                <w:rFonts w:eastAsia="Microsoft Sans Serif"/>
                <w:b/>
                <w:color w:val="000000"/>
                <w:lang w:bidi="ru-RU"/>
              </w:rPr>
              <w:t xml:space="preserve">№ </w:t>
            </w:r>
            <w:proofErr w:type="spellStart"/>
            <w:proofErr w:type="gramStart"/>
            <w:r w:rsidRPr="006F03E8">
              <w:rPr>
                <w:rFonts w:eastAsia="Microsoft Sans Serif"/>
                <w:b/>
                <w:color w:val="000000"/>
                <w:lang w:bidi="ru-RU"/>
              </w:rPr>
              <w:t>п</w:t>
            </w:r>
            <w:proofErr w:type="spellEnd"/>
            <w:proofErr w:type="gramEnd"/>
            <w:r w:rsidRPr="006F03E8">
              <w:rPr>
                <w:rFonts w:eastAsia="Microsoft Sans Serif"/>
                <w:b/>
                <w:color w:val="000000"/>
                <w:lang w:bidi="ru-RU"/>
              </w:rPr>
              <w:t>/</w:t>
            </w:r>
            <w:proofErr w:type="spellStart"/>
            <w:r w:rsidRPr="006F03E8">
              <w:rPr>
                <w:rFonts w:eastAsia="Microsoft Sans Serif"/>
                <w:b/>
                <w:color w:val="000000"/>
                <w:lang w:bidi="ru-RU"/>
              </w:rPr>
              <w:t>п</w:t>
            </w:r>
            <w:proofErr w:type="spellEnd"/>
          </w:p>
        </w:tc>
        <w:tc>
          <w:tcPr>
            <w:tcW w:w="2552" w:type="dxa"/>
            <w:tcBorders>
              <w:top w:val="single" w:sz="4" w:space="0" w:color="auto"/>
              <w:left w:val="single" w:sz="4" w:space="0" w:color="auto"/>
            </w:tcBorders>
            <w:shd w:val="clear" w:color="auto" w:fill="FFFFFF"/>
            <w:vAlign w:val="center"/>
          </w:tcPr>
          <w:p w:rsidR="006F03E8" w:rsidRPr="006F03E8" w:rsidRDefault="006F03E8" w:rsidP="006F03E8">
            <w:pPr>
              <w:widowControl w:val="0"/>
              <w:spacing w:after="0"/>
              <w:jc w:val="center"/>
              <w:rPr>
                <w:rFonts w:ascii="Courier New" w:eastAsia="Courier New" w:hAnsi="Courier New" w:cs="Courier New"/>
                <w:b/>
                <w:color w:val="000000"/>
                <w:lang w:bidi="ru-RU"/>
              </w:rPr>
            </w:pPr>
            <w:r w:rsidRPr="006F03E8">
              <w:rPr>
                <w:rFonts w:eastAsia="Microsoft Sans Serif"/>
                <w:b/>
                <w:color w:val="000000"/>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6F03E8" w:rsidRPr="006F03E8" w:rsidRDefault="006F03E8" w:rsidP="006F03E8">
            <w:pPr>
              <w:widowControl w:val="0"/>
              <w:spacing w:after="0"/>
              <w:jc w:val="center"/>
              <w:rPr>
                <w:rFonts w:ascii="Courier New" w:eastAsia="Courier New" w:hAnsi="Courier New" w:cs="Courier New"/>
                <w:b/>
                <w:color w:val="000000"/>
                <w:lang w:bidi="ru-RU"/>
              </w:rPr>
            </w:pPr>
            <w:r w:rsidRPr="006F03E8">
              <w:rPr>
                <w:rFonts w:eastAsia="Microsoft Sans Serif"/>
                <w:b/>
                <w:color w:val="000000"/>
                <w:lang w:bidi="ru-RU"/>
              </w:rPr>
              <w:t xml:space="preserve">Требования к препарату </w:t>
            </w:r>
          </w:p>
        </w:tc>
      </w:tr>
      <w:tr w:rsidR="006F03E8" w:rsidRPr="006F03E8" w:rsidTr="006F03E8">
        <w:trPr>
          <w:trHeight w:val="738"/>
        </w:trPr>
        <w:tc>
          <w:tcPr>
            <w:tcW w:w="709" w:type="dxa"/>
            <w:tcBorders>
              <w:top w:val="single" w:sz="4" w:space="0" w:color="auto"/>
              <w:left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F03E8" w:rsidRPr="006F03E8" w:rsidRDefault="006F03E8" w:rsidP="006F03E8">
            <w:pPr>
              <w:widowControl w:val="0"/>
              <w:spacing w:after="0"/>
              <w:jc w:val="center"/>
              <w:rPr>
                <w:rFonts w:ascii="Courier New" w:eastAsia="Courier New" w:hAnsi="Courier New" w:cs="Courier New"/>
                <w:color w:val="000000"/>
                <w:lang w:bidi="ru-RU"/>
              </w:rPr>
            </w:pPr>
            <w:r w:rsidRPr="006F03E8">
              <w:rPr>
                <w:rFonts w:eastAsia="Microsoft Sans Serif"/>
                <w:color w:val="000000"/>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right="132"/>
              <w:rPr>
                <w:rFonts w:eastAsia="Microsoft Sans Serif"/>
                <w:b/>
                <w:iCs/>
                <w:color w:val="000000"/>
                <w:lang w:bidi="ru-RU"/>
              </w:rPr>
            </w:pPr>
            <w:r w:rsidRPr="00FD1577">
              <w:rPr>
                <w:rFonts w:eastAsia="Microsoft Sans Serif"/>
                <w:color w:val="000000"/>
                <w:lang w:bidi="ru-RU"/>
              </w:rPr>
              <w:t xml:space="preserve">Международное непатентованное наименование: </w:t>
            </w:r>
            <w:proofErr w:type="spellStart"/>
            <w:r w:rsidRPr="00FD1577">
              <w:rPr>
                <w:rFonts w:eastAsia="Courier New"/>
                <w:b/>
                <w:color w:val="000000"/>
                <w:lang w:bidi="ru-RU"/>
              </w:rPr>
              <w:t>Аминофенилмасляная</w:t>
            </w:r>
            <w:proofErr w:type="spellEnd"/>
            <w:r w:rsidRPr="00FD1577">
              <w:rPr>
                <w:rFonts w:eastAsia="Courier New"/>
                <w:b/>
                <w:color w:val="000000"/>
                <w:lang w:bidi="ru-RU"/>
              </w:rPr>
              <w:t xml:space="preserve"> кислота</w:t>
            </w:r>
          </w:p>
          <w:p w:rsidR="006F03E8" w:rsidRPr="00FD1577" w:rsidRDefault="006F03E8" w:rsidP="006F03E8">
            <w:pPr>
              <w:widowControl w:val="0"/>
              <w:spacing w:after="0"/>
              <w:ind w:left="131" w:right="132"/>
              <w:rPr>
                <w:rFonts w:ascii="Courier New" w:eastAsia="Courier New" w:hAnsi="Courier New" w:cs="Courier New"/>
                <w:color w:val="000000"/>
                <w:lang w:bidi="ru-RU"/>
              </w:rPr>
            </w:pPr>
            <w:r w:rsidRPr="00FD1577">
              <w:rPr>
                <w:rFonts w:eastAsia="Microsoft Sans Serif"/>
                <w:color w:val="000000"/>
                <w:lang w:bidi="ru-RU"/>
              </w:rPr>
              <w:t xml:space="preserve">Торговое наименование лекарственного препарата: </w:t>
            </w:r>
            <w:proofErr w:type="spellStart"/>
            <w:r w:rsidRPr="00FD1577">
              <w:rPr>
                <w:rFonts w:eastAsia="Microsoft Sans Serif"/>
                <w:b/>
                <w:color w:val="000000"/>
                <w:lang w:bidi="ru-RU"/>
              </w:rPr>
              <w:t>Фенибут</w:t>
            </w:r>
            <w:proofErr w:type="spellEnd"/>
          </w:p>
        </w:tc>
      </w:tr>
      <w:tr w:rsidR="006F03E8" w:rsidRPr="006F03E8" w:rsidTr="006F03E8">
        <w:trPr>
          <w:trHeight w:val="550"/>
        </w:trPr>
        <w:tc>
          <w:tcPr>
            <w:tcW w:w="709" w:type="dxa"/>
            <w:tcBorders>
              <w:top w:val="single" w:sz="4" w:space="0" w:color="auto"/>
              <w:left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F03E8" w:rsidRPr="006F03E8" w:rsidRDefault="006F03E8" w:rsidP="006F03E8">
            <w:pPr>
              <w:widowControl w:val="0"/>
              <w:spacing w:after="0"/>
              <w:jc w:val="center"/>
              <w:rPr>
                <w:rFonts w:ascii="Courier New" w:eastAsia="Courier New" w:hAnsi="Courier New" w:cs="Courier New"/>
                <w:color w:val="000000"/>
                <w:lang w:bidi="ru-RU"/>
              </w:rPr>
            </w:pPr>
            <w:r w:rsidRPr="006F03E8">
              <w:rPr>
                <w:rFonts w:eastAsia="Microsoft Sans Serif"/>
                <w:color w:val="000000"/>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right="132"/>
              <w:rPr>
                <w:rFonts w:ascii="Courier New" w:eastAsia="Courier New" w:hAnsi="Courier New" w:cs="Courier New"/>
                <w:color w:val="000000"/>
                <w:lang w:bidi="ru-RU"/>
              </w:rPr>
            </w:pPr>
            <w:r w:rsidRPr="00FD1577">
              <w:rPr>
                <w:rFonts w:eastAsia="Microsoft Sans Serif"/>
                <w:iCs/>
                <w:color w:val="000000"/>
                <w:lang w:bidi="ru-RU"/>
              </w:rPr>
              <w:t>450 000 упаковок</w:t>
            </w:r>
          </w:p>
        </w:tc>
      </w:tr>
      <w:tr w:rsidR="006F03E8" w:rsidRPr="006F03E8" w:rsidTr="006F03E8">
        <w:trPr>
          <w:trHeight w:val="402"/>
        </w:trPr>
        <w:tc>
          <w:tcPr>
            <w:tcW w:w="709" w:type="dxa"/>
            <w:tcBorders>
              <w:top w:val="single" w:sz="4" w:space="0" w:color="auto"/>
              <w:left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F03E8" w:rsidRPr="006F03E8" w:rsidRDefault="006F03E8" w:rsidP="006F03E8">
            <w:pPr>
              <w:widowControl w:val="0"/>
              <w:spacing w:after="0"/>
              <w:jc w:val="center"/>
              <w:rPr>
                <w:rFonts w:eastAsia="Microsoft Sans Serif"/>
                <w:color w:val="000000"/>
                <w:lang w:bidi="ru-RU"/>
              </w:rPr>
            </w:pPr>
            <w:r w:rsidRPr="006F03E8">
              <w:rPr>
                <w:rFonts w:eastAsia="Microsoft Sans Serif"/>
                <w:color w:val="000000"/>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right="132"/>
              <w:rPr>
                <w:rFonts w:ascii="Courier New" w:eastAsia="Courier New" w:hAnsi="Courier New" w:cs="Courier New"/>
                <w:color w:val="000000"/>
                <w:lang w:bidi="ru-RU"/>
              </w:rPr>
            </w:pPr>
            <w:r w:rsidRPr="00FD1577">
              <w:rPr>
                <w:rFonts w:eastAsia="Microsoft Sans Serif"/>
                <w:iCs/>
                <w:color w:val="000000"/>
                <w:lang w:bidi="ru-RU"/>
              </w:rPr>
              <w:t>Поставка Товара производится до 31.12.2016г. отдельными партиями по заявке Покупателя. Поставка Товара производится только при наличии подписанной с обеих Сторон Спецификации.</w:t>
            </w:r>
          </w:p>
        </w:tc>
      </w:tr>
      <w:tr w:rsidR="006F03E8" w:rsidRPr="006F03E8" w:rsidTr="006F03E8">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spacing w:after="0"/>
              <w:jc w:val="center"/>
              <w:rPr>
                <w:rFonts w:eastAsia="Microsoft Sans Serif"/>
                <w:color w:val="000000"/>
                <w:lang w:bidi="ru-RU"/>
              </w:rPr>
            </w:pPr>
            <w:r w:rsidRPr="006F03E8">
              <w:rPr>
                <w:rFonts w:eastAsia="Microsoft Sans Serif"/>
                <w:color w:val="000000"/>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jc w:val="left"/>
              <w:rPr>
                <w:rFonts w:eastAsia="Microsoft Sans Serif"/>
                <w:iCs/>
                <w:color w:val="000000"/>
                <w:lang w:bidi="ru-RU"/>
              </w:rPr>
            </w:pPr>
            <w:r w:rsidRPr="00FD1577">
              <w:rPr>
                <w:rFonts w:eastAsia="Microsoft Sans Serif"/>
                <w:iCs/>
                <w:color w:val="000000"/>
                <w:lang w:bidi="ru-RU"/>
              </w:rPr>
              <w:t xml:space="preserve">Москва, ул. </w:t>
            </w:r>
            <w:proofErr w:type="spellStart"/>
            <w:r w:rsidRPr="00FD1577">
              <w:rPr>
                <w:rFonts w:eastAsia="Microsoft Sans Serif"/>
                <w:iCs/>
                <w:color w:val="000000"/>
                <w:lang w:bidi="ru-RU"/>
              </w:rPr>
              <w:t>Новохохловская</w:t>
            </w:r>
            <w:proofErr w:type="spellEnd"/>
            <w:r w:rsidRPr="00FD1577">
              <w:rPr>
                <w:rFonts w:eastAsia="Microsoft Sans Serif"/>
                <w:iCs/>
                <w:color w:val="000000"/>
                <w:lang w:bidi="ru-RU"/>
              </w:rPr>
              <w:t>, 25</w:t>
            </w:r>
          </w:p>
        </w:tc>
      </w:tr>
      <w:tr w:rsidR="006F03E8" w:rsidRPr="006F03E8" w:rsidTr="006F03E8">
        <w:trPr>
          <w:trHeight w:val="2834"/>
        </w:trPr>
        <w:tc>
          <w:tcPr>
            <w:tcW w:w="709" w:type="dxa"/>
            <w:tcBorders>
              <w:top w:val="single" w:sz="4" w:space="0" w:color="auto"/>
              <w:left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F03E8" w:rsidRPr="006F03E8" w:rsidRDefault="006F03E8" w:rsidP="006F03E8">
            <w:pPr>
              <w:autoSpaceDE w:val="0"/>
              <w:autoSpaceDN w:val="0"/>
              <w:adjustRightInd w:val="0"/>
              <w:spacing w:after="0"/>
              <w:jc w:val="center"/>
              <w:rPr>
                <w:rFonts w:ascii="Courier New" w:eastAsia="Courier New" w:hAnsi="Courier New" w:cs="Courier New"/>
                <w:color w:val="000000"/>
                <w:lang w:bidi="ru-RU"/>
              </w:rPr>
            </w:pPr>
            <w:r w:rsidRPr="006F03E8">
              <w:rPr>
                <w:rFonts w:eastAsia="Microsoft Sans Serif"/>
                <w:color w:val="000000"/>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6F03E8">
              <w:rPr>
                <w:rFonts w:eastAsia="Courier New"/>
                <w:bCs/>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Производитель, страна производства: </w:t>
            </w:r>
          </w:p>
          <w:p w:rsidR="006F03E8" w:rsidRPr="00FD1577" w:rsidRDefault="006F03E8" w:rsidP="006F03E8">
            <w:pPr>
              <w:widowControl w:val="0"/>
              <w:tabs>
                <w:tab w:val="left" w:pos="993"/>
              </w:tabs>
              <w:spacing w:after="0"/>
              <w:ind w:left="131" w:right="132" w:firstLine="1"/>
              <w:rPr>
                <w:rFonts w:eastAsia="Microsoft Sans Serif"/>
                <w:b/>
                <w:iCs/>
                <w:color w:val="000000"/>
                <w:lang w:bidi="ru-RU"/>
              </w:rPr>
            </w:pPr>
            <w:r w:rsidRPr="00FD1577">
              <w:rPr>
                <w:rFonts w:eastAsia="Microsoft Sans Serif"/>
                <w:b/>
                <w:iCs/>
                <w:color w:val="000000"/>
              </w:rPr>
              <w:t>ОАО «Органика» (Россия)</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Лекарственная форма: таблетки</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 Дозировка: 250 мг</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Фасовка: 20 шт. в упаковке </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Форма выпуска: упаковки ячейковые контурные в пачке из картона.</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proofErr w:type="spellStart"/>
            <w:proofErr w:type="gramStart"/>
            <w:r w:rsidRPr="00FD1577">
              <w:rPr>
                <w:rFonts w:eastAsia="Microsoft Sans Serif"/>
                <w:iCs/>
                <w:color w:val="000000"/>
                <w:lang w:bidi="ru-RU"/>
              </w:rPr>
              <w:t>Фармако-терапевтическая</w:t>
            </w:r>
            <w:proofErr w:type="spellEnd"/>
            <w:proofErr w:type="gramEnd"/>
            <w:r w:rsidRPr="00FD1577">
              <w:rPr>
                <w:rFonts w:eastAsia="Microsoft Sans Serif"/>
                <w:iCs/>
                <w:color w:val="000000"/>
                <w:lang w:bidi="ru-RU"/>
              </w:rPr>
              <w:t xml:space="preserve"> группа:</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 </w:t>
            </w:r>
            <w:proofErr w:type="spellStart"/>
            <w:r w:rsidRPr="00FD1577">
              <w:rPr>
                <w:rFonts w:eastAsia="Microsoft Sans Serif"/>
                <w:iCs/>
                <w:color w:val="000000"/>
                <w:lang w:bidi="ru-RU"/>
              </w:rPr>
              <w:t>Ноотропное</w:t>
            </w:r>
            <w:proofErr w:type="spellEnd"/>
            <w:r w:rsidRPr="00FD1577">
              <w:rPr>
                <w:rFonts w:eastAsia="Microsoft Sans Serif"/>
                <w:iCs/>
                <w:color w:val="000000"/>
                <w:lang w:bidi="ru-RU"/>
              </w:rPr>
              <w:t xml:space="preserve"> средство.</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Показания к применению:</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Астенические и тревожно невротические состояния. Бессонница и ночные тревоги у пациентов пожилого возраста. Болезнь </w:t>
            </w:r>
            <w:proofErr w:type="spellStart"/>
            <w:r w:rsidRPr="00FD1577">
              <w:rPr>
                <w:rFonts w:eastAsia="Microsoft Sans Serif"/>
                <w:iCs/>
                <w:color w:val="000000"/>
                <w:lang w:bidi="ru-RU"/>
              </w:rPr>
              <w:t>Меньера</w:t>
            </w:r>
            <w:proofErr w:type="spellEnd"/>
            <w:r w:rsidRPr="00FD1577">
              <w:rPr>
                <w:rFonts w:eastAsia="Microsoft Sans Serif"/>
                <w:iCs/>
                <w:color w:val="000000"/>
                <w:lang w:bidi="ru-RU"/>
              </w:rPr>
              <w:t xml:space="preserve">, головокружения, связанные с дисфункциями вестибулярного анализатора различного генеза (в т.ч. при </w:t>
            </w:r>
            <w:proofErr w:type="spellStart"/>
            <w:r w:rsidRPr="00FD1577">
              <w:rPr>
                <w:rFonts w:eastAsia="Microsoft Sans Serif"/>
                <w:iCs/>
                <w:color w:val="000000"/>
                <w:lang w:bidi="ru-RU"/>
              </w:rPr>
              <w:t>отогенном</w:t>
            </w:r>
            <w:proofErr w:type="spellEnd"/>
            <w:r w:rsidRPr="00FD1577">
              <w:rPr>
                <w:rFonts w:eastAsia="Microsoft Sans Serif"/>
                <w:iCs/>
                <w:color w:val="000000"/>
                <w:lang w:bidi="ru-RU"/>
              </w:rPr>
              <w:t xml:space="preserve"> лабиринтите, сосудистых и травматических нарушениях).</w:t>
            </w:r>
          </w:p>
        </w:tc>
      </w:tr>
      <w:tr w:rsidR="006F03E8" w:rsidRPr="006F03E8" w:rsidTr="006F03E8">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spacing w:after="0"/>
              <w:jc w:val="center"/>
              <w:rPr>
                <w:rFonts w:eastAsia="Microsoft Sans Serif"/>
                <w:color w:val="000000"/>
                <w:lang w:bidi="ru-RU"/>
              </w:rPr>
            </w:pPr>
            <w:r w:rsidRPr="006F03E8">
              <w:rPr>
                <w:rFonts w:eastAsia="Microsoft Sans Serif"/>
                <w:color w:val="000000"/>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Качество Товара подтверждается:</w:t>
            </w:r>
          </w:p>
          <w:p w:rsidR="006F03E8" w:rsidRPr="00FD1577" w:rsidRDefault="006F03E8" w:rsidP="006F03E8">
            <w:pPr>
              <w:widowControl w:val="0"/>
              <w:tabs>
                <w:tab w:val="left" w:pos="993"/>
              </w:tabs>
              <w:spacing w:after="0"/>
              <w:ind w:left="131" w:right="132" w:firstLine="1"/>
              <w:rPr>
                <w:rFonts w:ascii="Courier New" w:eastAsia="Courier New" w:hAnsi="Courier New" w:cs="Courier New"/>
                <w:color w:val="000000"/>
                <w:lang w:bidi="ru-RU"/>
              </w:rPr>
            </w:pPr>
            <w:r w:rsidRPr="00FD1577">
              <w:rPr>
                <w:rFonts w:eastAsia="Microsoft Sans Serif"/>
                <w:iCs/>
                <w:color w:val="000000"/>
                <w:lang w:bidi="ru-RU"/>
              </w:rPr>
              <w:t>паспортом завода изготовителя, заверенным печатью производителя и декларацией качества, заверенной печатью держателя декларации.</w:t>
            </w:r>
          </w:p>
        </w:tc>
      </w:tr>
      <w:tr w:rsidR="006F03E8" w:rsidRPr="006F03E8" w:rsidTr="00FD1577">
        <w:trPr>
          <w:trHeight w:val="704"/>
        </w:trPr>
        <w:tc>
          <w:tcPr>
            <w:tcW w:w="709"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spacing w:after="0"/>
              <w:jc w:val="center"/>
              <w:rPr>
                <w:rFonts w:ascii="Courier New" w:eastAsia="Courier New" w:hAnsi="Courier New" w:cs="Courier New"/>
                <w:color w:val="000000"/>
                <w:lang w:bidi="ru-RU"/>
              </w:rPr>
            </w:pPr>
            <w:r w:rsidRPr="006F03E8">
              <w:rPr>
                <w:rFonts w:eastAsia="Microsoft Sans Serif"/>
                <w:color w:val="000000"/>
                <w:lang w:bidi="ru-RU"/>
              </w:rPr>
              <w:t>Требования по сроку годности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right="132"/>
              <w:rPr>
                <w:rFonts w:ascii="Courier New" w:eastAsia="Courier New" w:hAnsi="Courier New" w:cs="Courier New"/>
                <w:color w:val="000000"/>
                <w:lang w:bidi="ru-RU"/>
              </w:rPr>
            </w:pPr>
            <w:r w:rsidRPr="00FD1577">
              <w:rPr>
                <w:rFonts w:eastAsia="Microsoft Sans Serif"/>
                <w:iCs/>
                <w:color w:val="000000"/>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6F03E8" w:rsidRPr="006F03E8" w:rsidTr="00FD1577">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Courier New"/>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6F03E8" w:rsidRDefault="006F03E8" w:rsidP="006F03E8">
            <w:pPr>
              <w:widowControl w:val="0"/>
              <w:spacing w:after="0"/>
              <w:ind w:right="132"/>
              <w:jc w:val="center"/>
              <w:rPr>
                <w:rFonts w:ascii="Courier New" w:eastAsia="Courier New" w:hAnsi="Courier New" w:cs="Courier New"/>
                <w:lang w:bidi="ru-RU"/>
              </w:rPr>
            </w:pPr>
            <w:r w:rsidRPr="006F03E8">
              <w:rPr>
                <w:rFonts w:eastAsia="Microsoft Sans Serif"/>
                <w:lang w:bidi="ru-RU"/>
              </w:rPr>
              <w:t>Требования к размерам, упаковке, отгрузке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Внешняя упаковка Товаров должна исключать возможность их извлечения без нарушения целостности указанной упаковки.</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Отгрузка осуществляется по заявке Покупателя, в соответствии </w:t>
            </w:r>
            <w:r w:rsidRPr="00FD1577">
              <w:rPr>
                <w:rFonts w:eastAsia="Microsoft Sans Serif"/>
                <w:iCs/>
                <w:color w:val="000000"/>
                <w:lang w:bidi="ru-RU"/>
              </w:rPr>
              <w:lastRenderedPageBreak/>
              <w:t>со всеми существенными условиями поставки (наименование товара, количество, цена, остаточный срок годности, условия перевозки, срок поставки).</w:t>
            </w:r>
          </w:p>
        </w:tc>
      </w:tr>
      <w:tr w:rsidR="006F03E8" w:rsidRPr="006F03E8" w:rsidTr="00FD1577">
        <w:trPr>
          <w:trHeight w:val="416"/>
        </w:trPr>
        <w:tc>
          <w:tcPr>
            <w:tcW w:w="709" w:type="dxa"/>
            <w:tcBorders>
              <w:top w:val="single" w:sz="4" w:space="0" w:color="auto"/>
              <w:left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6F03E8" w:rsidRPr="006F03E8" w:rsidRDefault="006F03E8" w:rsidP="006F03E8">
            <w:pPr>
              <w:widowControl w:val="0"/>
              <w:spacing w:after="0"/>
              <w:jc w:val="center"/>
              <w:rPr>
                <w:rFonts w:eastAsia="Microsoft Sans Serif"/>
                <w:color w:val="000000"/>
                <w:lang w:bidi="ru-RU"/>
              </w:rPr>
            </w:pPr>
          </w:p>
          <w:p w:rsidR="006F03E8" w:rsidRPr="006F03E8" w:rsidRDefault="006F03E8" w:rsidP="006F03E8">
            <w:pPr>
              <w:widowControl w:val="0"/>
              <w:spacing w:after="0"/>
              <w:jc w:val="center"/>
              <w:rPr>
                <w:rFonts w:ascii="Courier New" w:eastAsia="Courier New" w:hAnsi="Courier New" w:cs="Courier New"/>
                <w:color w:val="000000"/>
                <w:lang w:bidi="ru-RU"/>
              </w:rPr>
            </w:pPr>
            <w:r w:rsidRPr="006F03E8">
              <w:rPr>
                <w:rFonts w:eastAsia="Microsoft Sans Serif"/>
                <w:color w:val="000000"/>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right="132"/>
              <w:rPr>
                <w:rFonts w:eastAsia="Microsoft Sans Serif"/>
                <w:iCs/>
                <w:color w:val="000000"/>
                <w:lang w:bidi="ru-RU"/>
              </w:rPr>
            </w:pPr>
            <w:r w:rsidRPr="00FD1577">
              <w:rPr>
                <w:rFonts w:eastAsia="Microsoft Sans Serif"/>
                <w:iCs/>
                <w:color w:val="000000"/>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6F03E8" w:rsidRPr="00FD1577" w:rsidRDefault="006F03E8" w:rsidP="006F03E8">
            <w:pPr>
              <w:widowControl w:val="0"/>
              <w:tabs>
                <w:tab w:val="left" w:pos="993"/>
              </w:tabs>
              <w:spacing w:after="0"/>
              <w:ind w:left="131" w:right="132" w:firstLine="1"/>
              <w:rPr>
                <w:rFonts w:ascii="Courier New" w:eastAsia="Courier New" w:hAnsi="Courier New" w:cs="Courier New"/>
                <w:color w:val="000000"/>
                <w:lang w:bidi="ru-RU"/>
              </w:rPr>
            </w:pPr>
            <w:r w:rsidRPr="00FD1577">
              <w:rPr>
                <w:rFonts w:eastAsia="Microsoft Sans Serif"/>
                <w:iCs/>
                <w:color w:val="000000"/>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6F03E8" w:rsidRPr="006F03E8" w:rsidTr="006F03E8">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spacing w:after="0"/>
              <w:jc w:val="center"/>
              <w:rPr>
                <w:rFonts w:ascii="Courier New" w:eastAsia="Courier New" w:hAnsi="Courier New" w:cs="Courier New"/>
                <w:color w:val="000000"/>
                <w:lang w:bidi="ru-RU"/>
              </w:rPr>
            </w:pPr>
            <w:r w:rsidRPr="006F03E8">
              <w:rPr>
                <w:rFonts w:eastAsia="Microsoft Sans Serif"/>
                <w:color w:val="000000"/>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На каждое грузовое место должна быть нанесена маркировка, включающая  следующее:</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Наименование продукта</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Номер серии</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Дата производства</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Дата истечения срока годности </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Количество вторичных упаковок внутри </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Наименование и адрес производителя</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Условия хранения и транспортировки</w:t>
            </w:r>
          </w:p>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Предупредительные надписи</w:t>
            </w:r>
          </w:p>
          <w:p w:rsidR="006F03E8" w:rsidRPr="00FD1577" w:rsidRDefault="006F03E8" w:rsidP="006F03E8">
            <w:pPr>
              <w:widowControl w:val="0"/>
              <w:tabs>
                <w:tab w:val="left" w:pos="993"/>
              </w:tabs>
              <w:spacing w:after="0"/>
              <w:ind w:left="131" w:right="132" w:firstLine="1"/>
              <w:rPr>
                <w:rFonts w:ascii="Courier New" w:eastAsia="Courier New" w:hAnsi="Courier New" w:cs="Courier New"/>
                <w:color w:val="000000"/>
                <w:lang w:bidi="ru-RU"/>
              </w:rPr>
            </w:pPr>
            <w:r w:rsidRPr="00FD1577">
              <w:rPr>
                <w:rFonts w:eastAsia="Microsoft Sans Serif"/>
                <w:iCs/>
                <w:color w:val="000000"/>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6F03E8" w:rsidRPr="006F03E8" w:rsidTr="006F03E8">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autoSpaceDE w:val="0"/>
              <w:autoSpaceDN w:val="0"/>
              <w:adjustRightInd w:val="0"/>
              <w:spacing w:after="0"/>
              <w:jc w:val="center"/>
              <w:rPr>
                <w:rFonts w:eastAsia="Courier New"/>
                <w:b/>
                <w:bCs/>
              </w:rPr>
            </w:pPr>
            <w:r w:rsidRPr="006F03E8">
              <w:rPr>
                <w:rFonts w:eastAsia="Courier New"/>
                <w:bCs/>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right="132"/>
              <w:rPr>
                <w:rFonts w:eastAsia="Microsoft Sans Serif"/>
                <w:iCs/>
                <w:color w:val="000000"/>
                <w:lang w:bidi="ru-RU"/>
              </w:rPr>
            </w:pPr>
            <w:r w:rsidRPr="00FD1577">
              <w:rPr>
                <w:rFonts w:eastAsia="Microsoft Sans Serif"/>
                <w:iCs/>
                <w:color w:val="000000"/>
                <w:lang w:bidi="ru-RU"/>
              </w:rPr>
              <w:t xml:space="preserve">Не </w:t>
            </w:r>
            <w:proofErr w:type="gramStart"/>
            <w:r w:rsidRPr="00FD1577">
              <w:rPr>
                <w:rFonts w:eastAsia="Microsoft Sans Serif"/>
                <w:iCs/>
                <w:color w:val="000000"/>
                <w:lang w:bidi="ru-RU"/>
              </w:rPr>
              <w:t>установлены</w:t>
            </w:r>
            <w:proofErr w:type="gramEnd"/>
            <w:r w:rsidRPr="00FD1577">
              <w:rPr>
                <w:rFonts w:eastAsia="Microsoft Sans Serif"/>
                <w:iCs/>
                <w:color w:val="000000"/>
                <w:lang w:bidi="ru-RU"/>
              </w:rPr>
              <w:t>.</w:t>
            </w:r>
          </w:p>
        </w:tc>
      </w:tr>
      <w:tr w:rsidR="006F03E8" w:rsidRPr="006F03E8" w:rsidTr="006F03E8">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autoSpaceDE w:val="0"/>
              <w:autoSpaceDN w:val="0"/>
              <w:adjustRightInd w:val="0"/>
              <w:spacing w:after="0"/>
              <w:jc w:val="center"/>
              <w:rPr>
                <w:rFonts w:eastAsia="Courier New"/>
                <w:bCs/>
              </w:rPr>
            </w:pPr>
            <w:r w:rsidRPr="006F03E8">
              <w:rPr>
                <w:rFonts w:eastAsia="Courier New"/>
                <w:bCs/>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FD1577" w:rsidRDefault="006F03E8" w:rsidP="006F03E8">
            <w:pPr>
              <w:widowControl w:val="0"/>
              <w:tabs>
                <w:tab w:val="left" w:pos="993"/>
              </w:tabs>
              <w:spacing w:after="0"/>
              <w:ind w:left="131" w:right="132" w:firstLine="1"/>
              <w:rPr>
                <w:rFonts w:eastAsia="Microsoft Sans Serif"/>
                <w:iCs/>
                <w:color w:val="000000"/>
                <w:lang w:bidi="ru-RU"/>
              </w:rPr>
            </w:pPr>
            <w:r w:rsidRPr="00FD1577">
              <w:rPr>
                <w:rFonts w:eastAsia="Microsoft Sans Serif"/>
                <w:iCs/>
                <w:color w:val="000000"/>
                <w:lang w:bidi="ru-RU"/>
              </w:rPr>
              <w:t xml:space="preserve">Оплата в рублях Российской Федерации путем прямого банковского перевода на расчетный счет продавца в течение 120 (Сто двадцать) календарных дней </w:t>
            </w:r>
            <w:proofErr w:type="gramStart"/>
            <w:r w:rsidRPr="00FD1577">
              <w:rPr>
                <w:rFonts w:eastAsia="Microsoft Sans Serif"/>
                <w:iCs/>
                <w:color w:val="000000"/>
                <w:lang w:bidi="ru-RU"/>
              </w:rPr>
              <w:t>с даты отгрузки</w:t>
            </w:r>
            <w:proofErr w:type="gramEnd"/>
            <w:r w:rsidRPr="00FD1577">
              <w:rPr>
                <w:rFonts w:eastAsia="Microsoft Sans Serif"/>
                <w:iCs/>
                <w:color w:val="000000"/>
                <w:lang w:bidi="ru-RU"/>
              </w:rPr>
              <w:t xml:space="preserve"> Товара Покупателю.</w:t>
            </w:r>
          </w:p>
        </w:tc>
      </w:tr>
      <w:tr w:rsidR="006F03E8" w:rsidRPr="006F03E8" w:rsidTr="006F03E8">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autoSpaceDE w:val="0"/>
              <w:autoSpaceDN w:val="0"/>
              <w:adjustRightInd w:val="0"/>
              <w:spacing w:after="0"/>
              <w:jc w:val="center"/>
              <w:rPr>
                <w:rFonts w:eastAsia="Courier New"/>
                <w:bCs/>
              </w:rPr>
            </w:pPr>
            <w:r w:rsidRPr="006F03E8">
              <w:rPr>
                <w:rFonts w:eastAsia="Courier New"/>
                <w:bCs/>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right="132"/>
              <w:rPr>
                <w:rFonts w:eastAsia="Courier New"/>
                <w:bCs/>
              </w:rPr>
            </w:pPr>
            <w:r w:rsidRPr="00FD1577">
              <w:rPr>
                <w:rFonts w:eastAsia="Courier New"/>
                <w:bCs/>
              </w:rPr>
              <w:t>Поставщик должен обладать действующей лицензией на право осуществления фармацевтической деятельности, в соответствии с законодательством Российской Федерации.</w:t>
            </w:r>
          </w:p>
        </w:tc>
      </w:tr>
      <w:tr w:rsidR="006F03E8" w:rsidRPr="006F03E8" w:rsidTr="006F03E8">
        <w:trPr>
          <w:trHeight w:val="939"/>
        </w:trPr>
        <w:tc>
          <w:tcPr>
            <w:tcW w:w="709"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widowControl w:val="0"/>
              <w:numPr>
                <w:ilvl w:val="0"/>
                <w:numId w:val="39"/>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6F03E8" w:rsidRPr="006F03E8" w:rsidRDefault="006F03E8" w:rsidP="006F03E8">
            <w:pPr>
              <w:autoSpaceDE w:val="0"/>
              <w:autoSpaceDN w:val="0"/>
              <w:adjustRightInd w:val="0"/>
              <w:spacing w:after="0"/>
              <w:jc w:val="center"/>
              <w:rPr>
                <w:rFonts w:eastAsia="Courier New"/>
                <w:bCs/>
              </w:rPr>
            </w:pPr>
            <w:r w:rsidRPr="006F03E8">
              <w:rPr>
                <w:rFonts w:eastAsia="Courier New"/>
                <w:bCs/>
              </w:rPr>
              <w:t>Срок действия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6F03E8" w:rsidRPr="00FD1577" w:rsidRDefault="006F03E8" w:rsidP="006F03E8">
            <w:pPr>
              <w:widowControl w:val="0"/>
              <w:spacing w:after="0"/>
              <w:ind w:left="131" w:right="132"/>
              <w:rPr>
                <w:rFonts w:eastAsia="Courier New"/>
                <w:bCs/>
              </w:rPr>
            </w:pPr>
            <w:r w:rsidRPr="00FD1577">
              <w:rPr>
                <w:rFonts w:eastAsia="Courier New"/>
                <w:bCs/>
              </w:rPr>
              <w:t>до 30.06.2017г.</w:t>
            </w:r>
          </w:p>
        </w:tc>
      </w:tr>
    </w:tbl>
    <w:p w:rsidR="00241B08" w:rsidRPr="00EE4ED3" w:rsidRDefault="00241B0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7D2331">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6F03E8" w:rsidRPr="006F03E8" w:rsidRDefault="006F03E8" w:rsidP="00FD1577">
      <w:pPr>
        <w:tabs>
          <w:tab w:val="left" w:pos="709"/>
        </w:tabs>
        <w:spacing w:after="0"/>
        <w:jc w:val="center"/>
        <w:outlineLvl w:val="0"/>
        <w:rPr>
          <w:b/>
        </w:rPr>
      </w:pPr>
      <w:r w:rsidRPr="006F03E8">
        <w:rPr>
          <w:b/>
        </w:rPr>
        <w:t>ДОГОВОР ПОСТАВКИ № ________</w:t>
      </w:r>
    </w:p>
    <w:p w:rsidR="006F03E8" w:rsidRPr="006F03E8" w:rsidRDefault="006F03E8" w:rsidP="00FD1577">
      <w:pPr>
        <w:tabs>
          <w:tab w:val="left" w:pos="709"/>
        </w:tabs>
        <w:spacing w:after="0"/>
        <w:outlineLvl w:val="0"/>
      </w:pPr>
    </w:p>
    <w:p w:rsidR="006F03E8" w:rsidRPr="006F03E8" w:rsidRDefault="006F03E8" w:rsidP="00FD1577">
      <w:pPr>
        <w:tabs>
          <w:tab w:val="left" w:pos="709"/>
          <w:tab w:val="left" w:pos="6237"/>
        </w:tabs>
        <w:spacing w:after="0"/>
      </w:pPr>
      <w:r w:rsidRPr="006F03E8">
        <w:t>город Москва</w:t>
      </w:r>
      <w:r w:rsidRPr="006F03E8">
        <w:tab/>
        <w:t>«___» _____________ 2016 г.</w:t>
      </w:r>
    </w:p>
    <w:p w:rsidR="006F03E8" w:rsidRPr="006F03E8" w:rsidRDefault="006F03E8" w:rsidP="00FD1577">
      <w:pPr>
        <w:tabs>
          <w:tab w:val="left" w:pos="709"/>
        </w:tabs>
        <w:spacing w:after="0"/>
      </w:pPr>
    </w:p>
    <w:p w:rsidR="006F03E8" w:rsidRPr="006F03E8" w:rsidRDefault="006F03E8" w:rsidP="00FD1577">
      <w:pPr>
        <w:tabs>
          <w:tab w:val="left" w:pos="709"/>
        </w:tabs>
        <w:spacing w:after="0"/>
        <w:rPr>
          <w:color w:val="000000"/>
        </w:rPr>
      </w:pPr>
      <w:proofErr w:type="gramStart"/>
      <w:r w:rsidRPr="006F03E8">
        <w:rPr>
          <w:b/>
          <w:color w:val="000000"/>
        </w:rPr>
        <w:t>___________________________________________________</w:t>
      </w:r>
      <w:r w:rsidRPr="006F03E8">
        <w:rPr>
          <w:color w:val="000000"/>
        </w:rPr>
        <w:t xml:space="preserve">, именуемое в дальнейшем «Поставщик», в </w:t>
      </w:r>
      <w:proofErr w:type="spellStart"/>
      <w:r w:rsidRPr="006F03E8">
        <w:rPr>
          <w:color w:val="000000"/>
        </w:rPr>
        <w:t>лице___________________________________</w:t>
      </w:r>
      <w:proofErr w:type="spellEnd"/>
      <w:r w:rsidRPr="006F03E8">
        <w:rPr>
          <w:color w:val="000000"/>
        </w:rPr>
        <w:t xml:space="preserve">, действующего на </w:t>
      </w:r>
      <w:proofErr w:type="spellStart"/>
      <w:r w:rsidRPr="006F03E8">
        <w:rPr>
          <w:color w:val="000000"/>
        </w:rPr>
        <w:t>основании________</w:t>
      </w:r>
      <w:proofErr w:type="spellEnd"/>
      <w:r w:rsidRPr="006F03E8">
        <w:rPr>
          <w:color w:val="000000"/>
        </w:rPr>
        <w:t xml:space="preserve">, с одной стороны, и </w:t>
      </w:r>
      <w:proofErr w:type="gramEnd"/>
    </w:p>
    <w:p w:rsidR="006F03E8" w:rsidRPr="006F03E8" w:rsidRDefault="006F03E8" w:rsidP="00FD1577">
      <w:pPr>
        <w:tabs>
          <w:tab w:val="left" w:pos="709"/>
        </w:tabs>
        <w:spacing w:after="0"/>
      </w:pPr>
      <w:r w:rsidRPr="006F03E8">
        <w:rPr>
          <w:b/>
          <w:color w:val="000000"/>
        </w:rPr>
        <w:t>Федеральное государственное унитарное предприятие «Московский эндокринный завод» (ФГУП «Московский эндокринный завод»)</w:t>
      </w:r>
      <w:r w:rsidRPr="006F03E8">
        <w:rPr>
          <w:color w:val="000000"/>
        </w:rPr>
        <w:t>, именуемое в дальнейшем «Покупатель», в лице директора Фонарёва Михаила Юрьевича, действующего на основании Устава,</w:t>
      </w:r>
      <w:r w:rsidRPr="006F03E8">
        <w:t xml:space="preserve"> с другой стороны, совместно именуемые «Стороны», а по отдельности «Сторона»,</w:t>
      </w:r>
    </w:p>
    <w:p w:rsidR="006F03E8" w:rsidRPr="006F03E8" w:rsidRDefault="006F03E8" w:rsidP="00FD1577">
      <w:pPr>
        <w:tabs>
          <w:tab w:val="left" w:pos="709"/>
        </w:tabs>
        <w:spacing w:after="0"/>
      </w:pPr>
      <w:r w:rsidRPr="006F03E8">
        <w:t xml:space="preserve">по результатам проведения ______________________________, объявленного Извещением о закупке от «___» ____________ 20__ г. №____________ на основании протокола заседания Закупочной комиссии ФГУП «Московский эндокринный завод» от «___» ____________ 20__ г. № ___________, </w:t>
      </w:r>
    </w:p>
    <w:p w:rsidR="006F03E8" w:rsidRPr="006F03E8" w:rsidRDefault="006F03E8" w:rsidP="00FD1577">
      <w:pPr>
        <w:tabs>
          <w:tab w:val="left" w:pos="709"/>
        </w:tabs>
        <w:spacing w:after="0"/>
      </w:pPr>
      <w:r w:rsidRPr="006F03E8">
        <w:t>заключили настоящий Договор о нижеследующем:</w:t>
      </w:r>
    </w:p>
    <w:p w:rsidR="006F03E8" w:rsidRPr="006F03E8" w:rsidRDefault="006F03E8" w:rsidP="00FD1577">
      <w:pPr>
        <w:tabs>
          <w:tab w:val="left" w:pos="709"/>
        </w:tabs>
        <w:spacing w:after="0"/>
        <w:rPr>
          <w:color w:val="000000"/>
        </w:rPr>
      </w:pPr>
    </w:p>
    <w:p w:rsidR="006F03E8" w:rsidRDefault="006F03E8" w:rsidP="00FD1577">
      <w:pPr>
        <w:numPr>
          <w:ilvl w:val="0"/>
          <w:numId w:val="40"/>
        </w:numPr>
        <w:tabs>
          <w:tab w:val="left" w:pos="0"/>
          <w:tab w:val="left" w:pos="709"/>
        </w:tabs>
        <w:spacing w:before="120" w:after="120"/>
        <w:ind w:left="357" w:hanging="357"/>
        <w:jc w:val="center"/>
        <w:rPr>
          <w:b/>
        </w:rPr>
      </w:pPr>
      <w:r w:rsidRPr="006F03E8">
        <w:rPr>
          <w:b/>
        </w:rPr>
        <w:t>ПРЕДМЕТ ДОГОВОРА</w:t>
      </w:r>
    </w:p>
    <w:p w:rsidR="00FD1577" w:rsidRPr="006F03E8" w:rsidRDefault="00FD1577" w:rsidP="00FD1577">
      <w:pPr>
        <w:tabs>
          <w:tab w:val="left" w:pos="0"/>
          <w:tab w:val="left" w:pos="709"/>
        </w:tabs>
        <w:spacing w:after="0"/>
        <w:ind w:left="360"/>
        <w:rPr>
          <w:b/>
        </w:rPr>
      </w:pPr>
    </w:p>
    <w:p w:rsidR="006F03E8" w:rsidRPr="006F03E8" w:rsidRDefault="006F03E8" w:rsidP="00FD1577">
      <w:pPr>
        <w:numPr>
          <w:ilvl w:val="1"/>
          <w:numId w:val="40"/>
        </w:numPr>
        <w:tabs>
          <w:tab w:val="clear" w:pos="720"/>
          <w:tab w:val="left" w:pos="709"/>
        </w:tabs>
        <w:spacing w:after="0"/>
      </w:pPr>
      <w:r w:rsidRPr="006F03E8">
        <w:t>Поставщик, обязуется поставлять Покупателю лекарственный препарат «</w:t>
      </w:r>
      <w:proofErr w:type="spellStart"/>
      <w:r w:rsidRPr="006F03E8">
        <w:t>Фенибут</w:t>
      </w:r>
      <w:proofErr w:type="spellEnd"/>
      <w:r w:rsidRPr="006F03E8">
        <w:t xml:space="preserve">» (Международное непатентованное наименование - </w:t>
      </w:r>
      <w:proofErr w:type="spellStart"/>
      <w:r w:rsidRPr="006F03E8">
        <w:t>Аминофенилмасляная</w:t>
      </w:r>
      <w:proofErr w:type="spellEnd"/>
      <w:r w:rsidRPr="006F03E8">
        <w:t xml:space="preserve"> кислота, далее по тексту «Товар»), а Покупатель обязуется принимать и оплачивать Товар на условиях настоящего Договора.</w:t>
      </w:r>
    </w:p>
    <w:p w:rsidR="006F03E8" w:rsidRPr="006F03E8" w:rsidRDefault="006F03E8" w:rsidP="00FD1577">
      <w:pPr>
        <w:numPr>
          <w:ilvl w:val="1"/>
          <w:numId w:val="40"/>
        </w:numPr>
        <w:tabs>
          <w:tab w:val="clear" w:pos="720"/>
          <w:tab w:val="left" w:pos="709"/>
        </w:tabs>
        <w:spacing w:after="0"/>
      </w:pPr>
      <w:r w:rsidRPr="006F03E8">
        <w:t>Наименование, общее количество, цена за единицу Товара, общая стоимость Товара</w:t>
      </w:r>
      <w:r w:rsidRPr="006F03E8">
        <w:rPr>
          <w:color w:val="000000"/>
        </w:rPr>
        <w:t xml:space="preserve"> указаны в Генеральной спецификации (Приложение №1), являющейся неотъемлемой частью настоящего Договора.</w:t>
      </w:r>
    </w:p>
    <w:p w:rsidR="006F03E8" w:rsidRPr="006F03E8" w:rsidRDefault="006F03E8" w:rsidP="00FD1577">
      <w:pPr>
        <w:numPr>
          <w:ilvl w:val="1"/>
          <w:numId w:val="40"/>
        </w:numPr>
        <w:tabs>
          <w:tab w:val="clear" w:pos="720"/>
          <w:tab w:val="left" w:pos="709"/>
        </w:tabs>
        <w:spacing w:after="0"/>
      </w:pPr>
      <w:r w:rsidRPr="006F03E8">
        <w:t xml:space="preserve">Наименование, количество Товара в партии, требования к качеству, безопасности, функциональным характеристикам (потребительским свойствам) Товара, цена за единицу Товара, стоимость партии Товара, сроки и условия поставки партии Товара, условия оплаты конкретной партии Товара указываются в Спецификациях </w:t>
      </w:r>
      <w:r w:rsidRPr="006F03E8">
        <w:rPr>
          <w:color w:val="000000"/>
        </w:rPr>
        <w:t>(далее – Спецификация).</w:t>
      </w:r>
      <w:r w:rsidRPr="006F03E8">
        <w:t xml:space="preserve"> Образец спецификации приведен в Приложении №2 к настоящему Договору.</w:t>
      </w:r>
    </w:p>
    <w:p w:rsidR="006F03E8" w:rsidRPr="006F03E8" w:rsidRDefault="006F03E8" w:rsidP="00FD1577">
      <w:pPr>
        <w:numPr>
          <w:ilvl w:val="1"/>
          <w:numId w:val="40"/>
        </w:numPr>
        <w:tabs>
          <w:tab w:val="clear" w:pos="720"/>
          <w:tab w:val="left" w:pos="709"/>
        </w:tabs>
        <w:spacing w:after="0"/>
      </w:pPr>
      <w:r w:rsidRPr="006F03E8">
        <w:t>Поставщик гарантирует качество поставляемого Товара в соответствии с требованиями настоящего Договора, а также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6F03E8" w:rsidRPr="006F03E8" w:rsidRDefault="006F03E8" w:rsidP="00FD1577">
      <w:pPr>
        <w:numPr>
          <w:ilvl w:val="1"/>
          <w:numId w:val="40"/>
        </w:numPr>
        <w:tabs>
          <w:tab w:val="clear" w:pos="720"/>
          <w:tab w:val="left" w:pos="709"/>
        </w:tabs>
        <w:spacing w:after="0"/>
      </w:pPr>
      <w:r w:rsidRPr="006F03E8">
        <w:t>Поставщик обязуется поставлять Товар в комплекте с документацией (товарные накладные, счета-фактуры, сертификаты и т.д.), перечень которой определяется действующим законодательством Российской Федерации.</w:t>
      </w:r>
    </w:p>
    <w:p w:rsidR="006F03E8" w:rsidRPr="006F03E8" w:rsidRDefault="006F03E8" w:rsidP="00FD1577">
      <w:pPr>
        <w:numPr>
          <w:ilvl w:val="1"/>
          <w:numId w:val="40"/>
        </w:numPr>
        <w:tabs>
          <w:tab w:val="clear" w:pos="720"/>
          <w:tab w:val="left" w:pos="709"/>
        </w:tabs>
        <w:spacing w:after="0"/>
      </w:pPr>
      <w:r w:rsidRPr="006F03E8">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6F03E8" w:rsidRPr="006F03E8" w:rsidRDefault="006F03E8" w:rsidP="00FD1577">
      <w:pPr>
        <w:tabs>
          <w:tab w:val="left" w:pos="709"/>
        </w:tabs>
        <w:spacing w:after="0"/>
      </w:pPr>
    </w:p>
    <w:p w:rsidR="006F03E8" w:rsidRDefault="006F03E8" w:rsidP="00FD1577">
      <w:pPr>
        <w:numPr>
          <w:ilvl w:val="0"/>
          <w:numId w:val="41"/>
        </w:numPr>
        <w:tabs>
          <w:tab w:val="left" w:pos="709"/>
        </w:tabs>
        <w:spacing w:before="120" w:after="120"/>
        <w:ind w:left="0" w:firstLine="0"/>
        <w:jc w:val="center"/>
        <w:rPr>
          <w:b/>
        </w:rPr>
      </w:pPr>
      <w:r w:rsidRPr="006F03E8">
        <w:rPr>
          <w:b/>
        </w:rPr>
        <w:t>СРОКИ И ПОРЯДОК ПОСТАВКИ</w:t>
      </w:r>
    </w:p>
    <w:p w:rsidR="00FD1577" w:rsidRPr="006F03E8" w:rsidRDefault="00FD1577" w:rsidP="00FD1577">
      <w:pPr>
        <w:tabs>
          <w:tab w:val="left" w:pos="709"/>
        </w:tabs>
        <w:spacing w:after="0"/>
        <w:rPr>
          <w:b/>
        </w:rPr>
      </w:pPr>
    </w:p>
    <w:p w:rsidR="006F03E8" w:rsidRPr="006F03E8" w:rsidRDefault="006F03E8" w:rsidP="00FD1577">
      <w:pPr>
        <w:tabs>
          <w:tab w:val="left" w:pos="0"/>
          <w:tab w:val="left" w:pos="709"/>
        </w:tabs>
        <w:spacing w:after="0"/>
      </w:pPr>
      <w:r w:rsidRPr="006F03E8">
        <w:t>2.1.</w:t>
      </w:r>
      <w:r w:rsidRPr="006F03E8">
        <w:tab/>
        <w:t>Поставка Товара производится до 31 декабря 2016г. отдельными партиями согласно заявкам Покупателя.</w:t>
      </w:r>
    </w:p>
    <w:p w:rsidR="006F03E8" w:rsidRPr="006F03E8" w:rsidRDefault="006F03E8" w:rsidP="00FD1577">
      <w:pPr>
        <w:tabs>
          <w:tab w:val="left" w:pos="0"/>
          <w:tab w:val="left" w:pos="709"/>
        </w:tabs>
        <w:spacing w:after="0"/>
      </w:pPr>
      <w:r w:rsidRPr="006F03E8">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 за 7 (семь) календарных дней до планируемой поставки.</w:t>
      </w:r>
    </w:p>
    <w:p w:rsidR="006F03E8" w:rsidRPr="006F03E8" w:rsidRDefault="006F03E8" w:rsidP="00FD1577">
      <w:pPr>
        <w:tabs>
          <w:tab w:val="left" w:pos="709"/>
        </w:tabs>
        <w:spacing w:after="0"/>
      </w:pPr>
      <w:r w:rsidRPr="006F03E8">
        <w:lastRenderedPageBreak/>
        <w:t>Поставщик оформляет по полученной заявке Спецификацию, образец которой приведен в Приложении №2 к настоящему Договору, и передает ее по факсу, посредством электронной почты или письмом с уведомлением Покупателю. В Спецификации закрепляются все существенные условия поставки данной партии Товара в соответствии с п.1.3. настоящего Договора.</w:t>
      </w:r>
    </w:p>
    <w:p w:rsidR="006F03E8" w:rsidRPr="006F03E8" w:rsidRDefault="006F03E8" w:rsidP="00FD1577">
      <w:pPr>
        <w:tabs>
          <w:tab w:val="left" w:pos="709"/>
        </w:tabs>
        <w:spacing w:after="0"/>
      </w:pPr>
      <w:r w:rsidRPr="006F03E8">
        <w:t>Поставка Товара производится только при наличии подписанной с обеих Сторон Спецификации.</w:t>
      </w:r>
    </w:p>
    <w:p w:rsidR="006F03E8" w:rsidRPr="006F03E8" w:rsidRDefault="006F03E8" w:rsidP="00FD1577">
      <w:pPr>
        <w:tabs>
          <w:tab w:val="left" w:pos="709"/>
        </w:tabs>
        <w:spacing w:after="0"/>
      </w:pPr>
      <w:r w:rsidRPr="006F03E8">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6F03E8">
        <w:t>с даты подписания</w:t>
      </w:r>
      <w:proofErr w:type="gramEnd"/>
      <w:r w:rsidRPr="006F03E8">
        <w:t xml:space="preserve"> Спецификаций.</w:t>
      </w:r>
    </w:p>
    <w:p w:rsidR="006F03E8" w:rsidRPr="006F03E8" w:rsidRDefault="006F03E8" w:rsidP="00FD1577">
      <w:pPr>
        <w:tabs>
          <w:tab w:val="left" w:pos="709"/>
        </w:tabs>
        <w:spacing w:after="0"/>
      </w:pPr>
      <w:r w:rsidRPr="006F03E8">
        <w:t>2.2.</w:t>
      </w:r>
      <w:r w:rsidRPr="006F03E8">
        <w:tab/>
        <w:t>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w:t>
      </w:r>
      <w:r w:rsidRPr="006F03E8">
        <w:rPr>
          <w:rFonts w:ascii="Calibri" w:hAnsi="Calibri"/>
        </w:rPr>
        <w:t xml:space="preserve"> </w:t>
      </w:r>
      <w:r w:rsidRPr="006F03E8">
        <w:t>до склада Покупателя, расположенного по адресу: 109052,</w:t>
      </w:r>
      <w:r w:rsidRPr="006F03E8">
        <w:rPr>
          <w:rFonts w:ascii="Calibri" w:hAnsi="Calibri"/>
        </w:rPr>
        <w:t xml:space="preserve"> </w:t>
      </w:r>
      <w:r w:rsidRPr="006F03E8">
        <w:t xml:space="preserve">Москва, ул. </w:t>
      </w:r>
      <w:proofErr w:type="spellStart"/>
      <w:r w:rsidRPr="006F03E8">
        <w:t>Новохохловская</w:t>
      </w:r>
      <w:proofErr w:type="spellEnd"/>
      <w:r w:rsidRPr="006F03E8">
        <w:t>, 25 (далее – место поставки).</w:t>
      </w:r>
    </w:p>
    <w:p w:rsidR="006F03E8" w:rsidRPr="006F03E8" w:rsidRDefault="006F03E8" w:rsidP="00FD1577">
      <w:pPr>
        <w:tabs>
          <w:tab w:val="left" w:pos="709"/>
        </w:tabs>
        <w:spacing w:after="0"/>
      </w:pPr>
      <w:r w:rsidRPr="006F03E8">
        <w:t>2.3.</w:t>
      </w:r>
      <w:r w:rsidRPr="006F03E8">
        <w:tab/>
        <w:t>Обязательство Поставщика по поставке (передаче Товара Покупателю) считается исполненным с момента получения Товара Покупателем в месте поставки.</w:t>
      </w:r>
      <w:r w:rsidRPr="006F03E8">
        <w:rPr>
          <w:rFonts w:ascii="Calibri" w:hAnsi="Calibri"/>
          <w:sz w:val="23"/>
          <w:szCs w:val="23"/>
        </w:rPr>
        <w:t xml:space="preserve"> </w:t>
      </w:r>
      <w:r w:rsidRPr="006F03E8">
        <w:t>Датой поставки Товара считается дата передачи Товара Поставщиком Покупателю на складе Покупателя, что подтверждается отметкой в соответствующей товарной накладной.</w:t>
      </w:r>
    </w:p>
    <w:p w:rsidR="006F03E8" w:rsidRPr="006F03E8" w:rsidRDefault="006F03E8" w:rsidP="00FD1577">
      <w:pPr>
        <w:tabs>
          <w:tab w:val="left" w:pos="0"/>
          <w:tab w:val="left" w:pos="709"/>
        </w:tabs>
        <w:spacing w:after="0"/>
      </w:pPr>
      <w:r w:rsidRPr="006F03E8">
        <w:t>2.4.</w:t>
      </w:r>
      <w:r w:rsidRPr="006F03E8">
        <w:tab/>
        <w:t>При передаче Товара Покупателю последний обязан указать в товарной накладной должность, фамилию и инициалы лица, получившего Товар от его имени и расписавшегося в накладной, поставить дату, печать или приложить к товарной накладной оформленную в установленном порядке доверенность на право получения данной партии Товара лицом с заверенным образцом его подписи.</w:t>
      </w:r>
    </w:p>
    <w:p w:rsidR="006F03E8" w:rsidRPr="006F03E8" w:rsidRDefault="006F03E8" w:rsidP="00FD1577">
      <w:pPr>
        <w:tabs>
          <w:tab w:val="left" w:pos="0"/>
          <w:tab w:val="left" w:pos="709"/>
        </w:tabs>
        <w:suppressAutoHyphens/>
        <w:spacing w:after="0"/>
        <w:contextualSpacing/>
      </w:pPr>
      <w:r w:rsidRPr="006F03E8">
        <w:t>2.5.</w:t>
      </w:r>
      <w:r w:rsidRPr="006F03E8">
        <w:tab/>
        <w:t xml:space="preserve">С Товаром Поставщик </w:t>
      </w:r>
      <w:proofErr w:type="gramStart"/>
      <w:r w:rsidRPr="006F03E8">
        <w:t>предоставляет Покупателю следующие документы</w:t>
      </w:r>
      <w:proofErr w:type="gramEnd"/>
      <w:r w:rsidRPr="006F03E8">
        <w:t>:</w:t>
      </w:r>
    </w:p>
    <w:p w:rsidR="006F03E8" w:rsidRPr="006F03E8" w:rsidRDefault="006F03E8" w:rsidP="00FD1577">
      <w:pPr>
        <w:widowControl w:val="0"/>
        <w:tabs>
          <w:tab w:val="left" w:pos="0"/>
          <w:tab w:val="left" w:pos="567"/>
          <w:tab w:val="left" w:pos="709"/>
        </w:tabs>
        <w:autoSpaceDE w:val="0"/>
        <w:autoSpaceDN w:val="0"/>
        <w:adjustRightInd w:val="0"/>
        <w:spacing w:after="0"/>
      </w:pPr>
      <w:r w:rsidRPr="006F03E8">
        <w:t>- товарную накладную 2 экз.;</w:t>
      </w:r>
    </w:p>
    <w:p w:rsidR="006F03E8" w:rsidRPr="006F03E8" w:rsidRDefault="006F03E8" w:rsidP="00FD1577">
      <w:pPr>
        <w:widowControl w:val="0"/>
        <w:numPr>
          <w:ilvl w:val="0"/>
          <w:numId w:val="9"/>
        </w:numPr>
        <w:tabs>
          <w:tab w:val="left" w:pos="0"/>
          <w:tab w:val="left" w:pos="426"/>
          <w:tab w:val="left" w:pos="567"/>
          <w:tab w:val="left" w:pos="709"/>
        </w:tabs>
        <w:autoSpaceDE w:val="0"/>
        <w:autoSpaceDN w:val="0"/>
        <w:adjustRightInd w:val="0"/>
        <w:spacing w:after="0"/>
        <w:jc w:val="left"/>
      </w:pPr>
      <w:r w:rsidRPr="006F03E8">
        <w:t>счет 1 экз.;</w:t>
      </w:r>
    </w:p>
    <w:p w:rsidR="006F03E8" w:rsidRPr="006F03E8" w:rsidRDefault="006F03E8" w:rsidP="00FD1577">
      <w:pPr>
        <w:widowControl w:val="0"/>
        <w:numPr>
          <w:ilvl w:val="0"/>
          <w:numId w:val="9"/>
        </w:numPr>
        <w:shd w:val="clear" w:color="auto" w:fill="FFFFFF"/>
        <w:tabs>
          <w:tab w:val="left" w:pos="0"/>
          <w:tab w:val="left" w:pos="284"/>
          <w:tab w:val="left" w:pos="567"/>
          <w:tab w:val="left" w:pos="709"/>
        </w:tabs>
        <w:autoSpaceDE w:val="0"/>
        <w:autoSpaceDN w:val="0"/>
        <w:adjustRightInd w:val="0"/>
        <w:spacing w:after="0"/>
        <w:jc w:val="left"/>
      </w:pPr>
      <w:r w:rsidRPr="006F03E8">
        <w:t>счет-фактуру 1 экз.;</w:t>
      </w:r>
    </w:p>
    <w:p w:rsidR="006F03E8" w:rsidRPr="006F03E8" w:rsidRDefault="006F03E8" w:rsidP="00FD1577">
      <w:pPr>
        <w:tabs>
          <w:tab w:val="left" w:pos="0"/>
          <w:tab w:val="left" w:pos="567"/>
          <w:tab w:val="left" w:pos="709"/>
        </w:tabs>
        <w:spacing w:after="0"/>
      </w:pPr>
      <w:r w:rsidRPr="006F03E8">
        <w:t>- копию сертификата соответствия / декларации о соответствии (на каждую партию Товара) 1 экз.;</w:t>
      </w:r>
    </w:p>
    <w:p w:rsidR="006F03E8" w:rsidRPr="006F03E8" w:rsidRDefault="006F03E8" w:rsidP="00FD1577">
      <w:pPr>
        <w:tabs>
          <w:tab w:val="left" w:pos="0"/>
          <w:tab w:val="left" w:pos="567"/>
          <w:tab w:val="left" w:pos="709"/>
        </w:tabs>
        <w:spacing w:after="0"/>
      </w:pPr>
      <w:r w:rsidRPr="006F03E8">
        <w:t>- копию регистрационного удостоверения – 1 экз.;</w:t>
      </w:r>
    </w:p>
    <w:p w:rsidR="006F03E8" w:rsidRPr="006F03E8" w:rsidRDefault="006F03E8" w:rsidP="00FD1577">
      <w:pPr>
        <w:tabs>
          <w:tab w:val="left" w:pos="0"/>
          <w:tab w:val="left" w:pos="567"/>
          <w:tab w:val="left" w:pos="709"/>
        </w:tabs>
        <w:suppressAutoHyphens/>
        <w:spacing w:after="0"/>
      </w:pPr>
      <w:r w:rsidRPr="006F03E8">
        <w:t>- иные документы в объеме, предусмотренном действующим законодательством Российской Федерации.</w:t>
      </w:r>
    </w:p>
    <w:p w:rsidR="006F03E8" w:rsidRPr="006F03E8" w:rsidRDefault="006F03E8" w:rsidP="00FD1577">
      <w:pPr>
        <w:tabs>
          <w:tab w:val="left" w:pos="0"/>
          <w:tab w:val="left" w:pos="567"/>
          <w:tab w:val="left" w:pos="709"/>
        </w:tabs>
        <w:suppressAutoHyphens/>
        <w:spacing w:after="0"/>
      </w:pPr>
      <w:r w:rsidRPr="006F03E8">
        <w:t>Первичные документы должны быть составлены в валюте России с учетом действующего законодательства РФ по бухгалтерскому учету.</w:t>
      </w:r>
    </w:p>
    <w:p w:rsidR="006F03E8" w:rsidRPr="006F03E8" w:rsidRDefault="006F03E8" w:rsidP="00FD1577">
      <w:pPr>
        <w:tabs>
          <w:tab w:val="left" w:pos="0"/>
          <w:tab w:val="left" w:pos="567"/>
          <w:tab w:val="left" w:pos="709"/>
        </w:tabs>
        <w:spacing w:after="0"/>
      </w:pPr>
      <w:r w:rsidRPr="006F03E8">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6F03E8" w:rsidRDefault="006F03E8" w:rsidP="00FD1577">
      <w:pPr>
        <w:tabs>
          <w:tab w:val="left" w:pos="709"/>
        </w:tabs>
        <w:spacing w:after="0"/>
      </w:pPr>
      <w:r w:rsidRPr="006F03E8">
        <w:t>2.6.</w:t>
      </w:r>
      <w:r w:rsidRPr="006F03E8">
        <w:tab/>
        <w:t>Право собственности и риск случайной гибели (утраты) или повреждения Товара переходит от Поставщика к Покупателю – в момент передачи Товара Поставщиком Покупателю на складе Покупателя и подписания соответствующей товарной накладной уполномоченным лицом Покупателя.</w:t>
      </w:r>
    </w:p>
    <w:p w:rsidR="00484164" w:rsidRDefault="00484164" w:rsidP="00FD1577">
      <w:pPr>
        <w:tabs>
          <w:tab w:val="left" w:pos="709"/>
        </w:tabs>
        <w:spacing w:after="0"/>
      </w:pPr>
    </w:p>
    <w:p w:rsidR="006F03E8" w:rsidRPr="006F03E8" w:rsidRDefault="006F03E8" w:rsidP="00FD1577">
      <w:pPr>
        <w:numPr>
          <w:ilvl w:val="0"/>
          <w:numId w:val="41"/>
        </w:numPr>
        <w:tabs>
          <w:tab w:val="left" w:pos="709"/>
        </w:tabs>
        <w:spacing w:before="120" w:after="120"/>
        <w:ind w:left="0" w:firstLine="0"/>
        <w:jc w:val="center"/>
      </w:pPr>
      <w:r w:rsidRPr="006F03E8">
        <w:rPr>
          <w:b/>
        </w:rPr>
        <w:t>ЦЕНА ДОГОВОРА И ПОРЯДОК РАСЧЕТОВ</w:t>
      </w:r>
    </w:p>
    <w:p w:rsidR="006F03E8" w:rsidRPr="006F03E8" w:rsidRDefault="006F03E8" w:rsidP="00FD1577">
      <w:pPr>
        <w:tabs>
          <w:tab w:val="left" w:pos="709"/>
        </w:tabs>
        <w:spacing w:after="0"/>
        <w:jc w:val="center"/>
      </w:pPr>
    </w:p>
    <w:p w:rsidR="006F03E8" w:rsidRPr="006F03E8" w:rsidRDefault="006F03E8" w:rsidP="00FD1577">
      <w:pPr>
        <w:numPr>
          <w:ilvl w:val="1"/>
          <w:numId w:val="41"/>
        </w:numPr>
        <w:tabs>
          <w:tab w:val="clear" w:pos="720"/>
          <w:tab w:val="left" w:pos="709"/>
        </w:tabs>
        <w:spacing w:after="0"/>
      </w:pPr>
      <w:r w:rsidRPr="006F03E8">
        <w:t>Общая стоимость Товара по Договору (далее – цена Договора) составляет</w:t>
      </w:r>
      <w:proofErr w:type="gramStart"/>
      <w:r w:rsidRPr="006F03E8">
        <w:t xml:space="preserve"> ____________________ (_______________________) </w:t>
      </w:r>
      <w:proofErr w:type="gramEnd"/>
      <w:r w:rsidRPr="006F03E8">
        <w:t xml:space="preserve">рублей 00 коп., в том числе НДС по ставке 10% - __________________(___________________) рублей 00 коп. </w:t>
      </w:r>
    </w:p>
    <w:p w:rsidR="006F03E8" w:rsidRPr="006F03E8" w:rsidRDefault="006F03E8" w:rsidP="00FD1577">
      <w:pPr>
        <w:numPr>
          <w:ilvl w:val="1"/>
          <w:numId w:val="41"/>
        </w:numPr>
        <w:tabs>
          <w:tab w:val="clear" w:pos="720"/>
          <w:tab w:val="left" w:pos="709"/>
        </w:tabs>
        <w:spacing w:after="0"/>
      </w:pPr>
      <w:r w:rsidRPr="006F03E8">
        <w:t xml:space="preserve">Цена единицы Товара указана в Генеральной спецификации (Приложении №1), является твердой и изменению не подлежит. </w:t>
      </w:r>
      <w:proofErr w:type="gramStart"/>
      <w:r w:rsidRPr="006F03E8">
        <w:t xml:space="preserve">Поставщик гарантирует, что цена за единицу Товара, </w:t>
      </w:r>
      <w:r w:rsidRPr="006F03E8">
        <w:lastRenderedPageBreak/>
        <w:t>указанная в Генеральной спецификации (Приложении №1), без учета НДС не превышает предельную отпускную цену, определяемую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roofErr w:type="gramEnd"/>
    </w:p>
    <w:p w:rsidR="006F03E8" w:rsidRPr="006F03E8" w:rsidRDefault="006F03E8" w:rsidP="00FD1577">
      <w:pPr>
        <w:numPr>
          <w:ilvl w:val="1"/>
          <w:numId w:val="41"/>
        </w:numPr>
        <w:tabs>
          <w:tab w:val="clear" w:pos="720"/>
          <w:tab w:val="left" w:pos="709"/>
        </w:tabs>
        <w:spacing w:after="0"/>
      </w:pPr>
      <w:proofErr w:type="gramStart"/>
      <w:r w:rsidRPr="006F03E8">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p w:rsidR="006F03E8" w:rsidRPr="006F03E8" w:rsidRDefault="006F03E8" w:rsidP="00FD1577">
      <w:pPr>
        <w:numPr>
          <w:ilvl w:val="1"/>
          <w:numId w:val="41"/>
        </w:numPr>
        <w:tabs>
          <w:tab w:val="clear" w:pos="720"/>
          <w:tab w:val="left" w:pos="709"/>
        </w:tabs>
        <w:spacing w:after="0"/>
      </w:pPr>
      <w:r w:rsidRPr="006F03E8">
        <w:t>По соглашению Сторон цена Договора может быть снижена без изменения предусмотренного Договором количества Товара и иных условий исполнения Договора.</w:t>
      </w:r>
    </w:p>
    <w:p w:rsidR="006F03E8" w:rsidRPr="006F03E8" w:rsidRDefault="006F03E8" w:rsidP="00FD1577">
      <w:pPr>
        <w:numPr>
          <w:ilvl w:val="1"/>
          <w:numId w:val="41"/>
        </w:numPr>
        <w:tabs>
          <w:tab w:val="clear" w:pos="720"/>
          <w:tab w:val="left" w:pos="709"/>
        </w:tabs>
        <w:spacing w:after="0"/>
      </w:pPr>
      <w:proofErr w:type="gramStart"/>
      <w:r w:rsidRPr="006F03E8">
        <w:t>Цена Договора должна быть снижена по соглашению Сторон на сумму разницы между ценой за единицу Товара, указанной в Генеральной спецификации (Приложение №1), и предельной отпускной ценой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если установленная в Генеральной</w:t>
      </w:r>
      <w:proofErr w:type="gramEnd"/>
      <w:r w:rsidRPr="006F03E8">
        <w:t xml:space="preserve"> спецификации (Приложение №1) цена единицы Товара будет выше цены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
    <w:p w:rsidR="006F03E8" w:rsidRPr="006F03E8" w:rsidRDefault="006F03E8" w:rsidP="00FD1577">
      <w:pPr>
        <w:numPr>
          <w:ilvl w:val="1"/>
          <w:numId w:val="41"/>
        </w:numPr>
        <w:tabs>
          <w:tab w:val="clear" w:pos="720"/>
          <w:tab w:val="left" w:pos="709"/>
        </w:tabs>
        <w:spacing w:after="0"/>
      </w:pPr>
      <w:r w:rsidRPr="006F03E8">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6F03E8">
        <w:t>дств с р</w:t>
      </w:r>
      <w:proofErr w:type="gramEnd"/>
      <w:r w:rsidRPr="006F03E8">
        <w:t>асчетного счета Покупателя.</w:t>
      </w:r>
    </w:p>
    <w:p w:rsidR="006F03E8" w:rsidRPr="006F03E8" w:rsidRDefault="006F03E8" w:rsidP="00FD1577">
      <w:pPr>
        <w:autoSpaceDE w:val="0"/>
        <w:autoSpaceDN w:val="0"/>
        <w:adjustRightInd w:val="0"/>
        <w:spacing w:after="0"/>
        <w:rPr>
          <w:noProof/>
        </w:rPr>
      </w:pPr>
      <w:r w:rsidRPr="006F03E8">
        <w:rPr>
          <w:noProof/>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6F03E8" w:rsidRPr="006F03E8" w:rsidRDefault="006F03E8" w:rsidP="00FD1577">
      <w:pPr>
        <w:tabs>
          <w:tab w:val="left" w:pos="709"/>
        </w:tabs>
        <w:spacing w:after="0"/>
      </w:pPr>
      <w:r w:rsidRPr="006F03E8">
        <w:t>3.7.</w:t>
      </w:r>
      <w:r w:rsidRPr="006F03E8">
        <w:tab/>
        <w:t>В целях успешного продвижения Товара на рынке Поставщик вправе в течение срока действия настоящего Договора предоставлять скидки (в том числе сезонные, в случаях отклонения от условий, предусмотренных в п.4.2 настоящего Договора, финансовые и иные).</w:t>
      </w:r>
    </w:p>
    <w:p w:rsidR="006F03E8" w:rsidRPr="006F03E8" w:rsidRDefault="006F03E8" w:rsidP="00FD1577">
      <w:pPr>
        <w:numPr>
          <w:ilvl w:val="1"/>
          <w:numId w:val="42"/>
        </w:numPr>
        <w:tabs>
          <w:tab w:val="left" w:pos="709"/>
        </w:tabs>
        <w:spacing w:after="0"/>
        <w:ind w:left="0" w:firstLine="0"/>
      </w:pPr>
      <w:r w:rsidRPr="006F03E8">
        <w:t xml:space="preserve">Стороны вправе проводить расчеты по настоящему Договору за счет третьих лиц в установленном законом порядке. </w:t>
      </w:r>
    </w:p>
    <w:p w:rsidR="006F03E8" w:rsidRPr="006F03E8" w:rsidRDefault="006F03E8" w:rsidP="00FD1577">
      <w:pPr>
        <w:numPr>
          <w:ilvl w:val="1"/>
          <w:numId w:val="42"/>
        </w:numPr>
        <w:tabs>
          <w:tab w:val="left" w:pos="709"/>
        </w:tabs>
        <w:spacing w:after="0"/>
        <w:ind w:left="0" w:firstLine="0"/>
      </w:pPr>
      <w:r w:rsidRPr="006F03E8">
        <w:rPr>
          <w:bCs/>
        </w:rPr>
        <w:t>С момента передачи Товара Покупателю и до его оплаты, Товар не признается находящимся в залоге у Поставщика.</w:t>
      </w:r>
    </w:p>
    <w:p w:rsidR="006F03E8" w:rsidRPr="006F03E8" w:rsidRDefault="006F03E8" w:rsidP="00FD1577">
      <w:pPr>
        <w:tabs>
          <w:tab w:val="left" w:pos="709"/>
        </w:tabs>
        <w:spacing w:after="0"/>
      </w:pPr>
    </w:p>
    <w:p w:rsidR="006F03E8" w:rsidRPr="006F03E8" w:rsidRDefault="006F03E8" w:rsidP="00FD1577">
      <w:pPr>
        <w:numPr>
          <w:ilvl w:val="0"/>
          <w:numId w:val="42"/>
        </w:numPr>
        <w:tabs>
          <w:tab w:val="left" w:pos="709"/>
        </w:tabs>
        <w:spacing w:before="120" w:after="120"/>
        <w:ind w:left="0" w:firstLine="0"/>
        <w:jc w:val="center"/>
      </w:pPr>
      <w:r w:rsidRPr="006F03E8">
        <w:rPr>
          <w:b/>
        </w:rPr>
        <w:t>КАЧЕСТВО ТОВАРА, УПАКОВКА И МАРКИРОВКА</w:t>
      </w:r>
    </w:p>
    <w:p w:rsidR="006F03E8" w:rsidRPr="006F03E8" w:rsidRDefault="006F03E8" w:rsidP="00FD1577">
      <w:pPr>
        <w:tabs>
          <w:tab w:val="left" w:pos="709"/>
        </w:tabs>
        <w:spacing w:after="0"/>
        <w:jc w:val="center"/>
      </w:pPr>
    </w:p>
    <w:p w:rsidR="006F03E8" w:rsidRPr="006F03E8" w:rsidRDefault="006F03E8" w:rsidP="00FD1577">
      <w:pPr>
        <w:numPr>
          <w:ilvl w:val="1"/>
          <w:numId w:val="43"/>
        </w:numPr>
        <w:tabs>
          <w:tab w:val="left" w:pos="709"/>
        </w:tabs>
        <w:spacing w:after="0"/>
        <w:ind w:left="0" w:firstLine="0"/>
      </w:pPr>
      <w:r w:rsidRPr="006F03E8">
        <w:t xml:space="preserve">Качество Товара, его упаковка и маркировка должны соответствовать требованиям, указанным в Спецификации,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 </w:t>
      </w:r>
    </w:p>
    <w:p w:rsidR="006F03E8" w:rsidRPr="006F03E8" w:rsidRDefault="006F03E8" w:rsidP="00FD1577">
      <w:pPr>
        <w:tabs>
          <w:tab w:val="left" w:pos="709"/>
        </w:tabs>
        <w:spacing w:after="0"/>
      </w:pPr>
      <w:r w:rsidRPr="006F03E8">
        <w:rPr>
          <w:iCs/>
        </w:rPr>
        <w:t xml:space="preserve">Качество </w:t>
      </w:r>
      <w:r w:rsidRPr="006F03E8">
        <w:t>Товара подтверждается паспортом завода-изготовителя, заверенным печатью производителя и декларацией качества, заверенной печатью держателя декларации.</w:t>
      </w:r>
    </w:p>
    <w:p w:rsidR="006F03E8" w:rsidRPr="006F03E8" w:rsidRDefault="006F03E8" w:rsidP="00FD1577">
      <w:pPr>
        <w:numPr>
          <w:ilvl w:val="1"/>
          <w:numId w:val="43"/>
        </w:numPr>
        <w:tabs>
          <w:tab w:val="left" w:pos="709"/>
        </w:tabs>
        <w:spacing w:after="0"/>
        <w:ind w:left="0" w:firstLine="0"/>
      </w:pPr>
      <w:r w:rsidRPr="006F03E8">
        <w:lastRenderedPageBreak/>
        <w:t xml:space="preserve">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 </w:t>
      </w:r>
    </w:p>
    <w:p w:rsidR="006F03E8" w:rsidRPr="006F03E8" w:rsidRDefault="006F03E8" w:rsidP="00FD1577">
      <w:pPr>
        <w:numPr>
          <w:ilvl w:val="1"/>
          <w:numId w:val="43"/>
        </w:numPr>
        <w:tabs>
          <w:tab w:val="left" w:pos="709"/>
        </w:tabs>
        <w:spacing w:after="0"/>
        <w:ind w:left="0" w:firstLine="0"/>
      </w:pPr>
      <w:r w:rsidRPr="006F03E8">
        <w:t>Поставка Товара с остаточным сроком годности менее 80% согласовывается Сторонами дополнительно в письменной форме в соответствующей Спецификации за подписями уполномоченных представителей обеих Сторон.</w:t>
      </w:r>
    </w:p>
    <w:p w:rsidR="006F03E8" w:rsidRPr="006F03E8" w:rsidRDefault="006F03E8" w:rsidP="00FD1577">
      <w:pPr>
        <w:numPr>
          <w:ilvl w:val="1"/>
          <w:numId w:val="43"/>
        </w:numPr>
        <w:tabs>
          <w:tab w:val="left" w:pos="709"/>
        </w:tabs>
        <w:spacing w:after="0"/>
        <w:ind w:left="0" w:firstLine="0"/>
        <w:jc w:val="left"/>
      </w:pPr>
      <w:r w:rsidRPr="006F03E8">
        <w:t>Упаковка и грузовая тара должны обеспечивать сохранность Товара при надлежащей транспортировке и хранении.</w:t>
      </w:r>
    </w:p>
    <w:p w:rsidR="006F03E8" w:rsidRPr="006F03E8" w:rsidRDefault="006F03E8" w:rsidP="00FD1577">
      <w:pPr>
        <w:tabs>
          <w:tab w:val="left" w:pos="993"/>
        </w:tabs>
        <w:spacing w:after="0"/>
        <w:ind w:right="-2"/>
        <w:rPr>
          <w:iCs/>
        </w:rPr>
      </w:pPr>
      <w:r w:rsidRPr="006F03E8">
        <w:rPr>
          <w:iCs/>
        </w:rPr>
        <w:t>Внешняя упаковка Товара должна исключать возможность их извлечения без нарушения целостности указанной упаковки.</w:t>
      </w:r>
    </w:p>
    <w:p w:rsidR="006F03E8" w:rsidRPr="006F03E8" w:rsidRDefault="006F03E8" w:rsidP="00FD1577">
      <w:pPr>
        <w:tabs>
          <w:tab w:val="left" w:pos="993"/>
        </w:tabs>
        <w:spacing w:after="0"/>
        <w:ind w:right="-2"/>
      </w:pPr>
      <w:r w:rsidRPr="006F03E8">
        <w:rPr>
          <w:iCs/>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Покупателем за повреждения, возникшие из-за ненадлежащей упаковки.</w:t>
      </w:r>
    </w:p>
    <w:p w:rsidR="006F03E8" w:rsidRPr="006F03E8" w:rsidRDefault="006F03E8" w:rsidP="00FD1577">
      <w:pPr>
        <w:spacing w:after="0"/>
        <w:ind w:right="-2"/>
        <w:rPr>
          <w:iCs/>
        </w:rPr>
      </w:pPr>
      <w:r w:rsidRPr="006F03E8">
        <w:rPr>
          <w:iCs/>
        </w:rPr>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6F03E8" w:rsidRPr="006F03E8" w:rsidRDefault="006F03E8" w:rsidP="00FD1577">
      <w:pPr>
        <w:tabs>
          <w:tab w:val="left" w:pos="993"/>
        </w:tabs>
        <w:spacing w:after="0"/>
        <w:ind w:right="-2"/>
        <w:rPr>
          <w:iCs/>
        </w:rPr>
      </w:pPr>
      <w:r w:rsidRPr="006F03E8">
        <w:rPr>
          <w:iCs/>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Товара в пути следования.</w:t>
      </w:r>
    </w:p>
    <w:p w:rsidR="006F03E8" w:rsidRPr="006F03E8" w:rsidRDefault="006F03E8" w:rsidP="00FD1577">
      <w:pPr>
        <w:tabs>
          <w:tab w:val="left" w:pos="993"/>
        </w:tabs>
        <w:spacing w:after="0"/>
        <w:ind w:right="-2"/>
        <w:rPr>
          <w:iCs/>
        </w:rPr>
      </w:pPr>
      <w:r w:rsidRPr="006F03E8">
        <w:rPr>
          <w:iCs/>
        </w:rPr>
        <w:t>На каждое грузовое место должна быть нанесена маркировка, включающая  следующее:</w:t>
      </w:r>
    </w:p>
    <w:p w:rsidR="006F03E8" w:rsidRPr="006F03E8" w:rsidRDefault="006F03E8" w:rsidP="00FD1577">
      <w:pPr>
        <w:tabs>
          <w:tab w:val="left" w:pos="284"/>
        </w:tabs>
        <w:spacing w:after="0"/>
        <w:ind w:right="-2"/>
        <w:rPr>
          <w:iCs/>
        </w:rPr>
      </w:pPr>
      <w:r w:rsidRPr="006F03E8">
        <w:rPr>
          <w:iCs/>
        </w:rPr>
        <w:t>-</w:t>
      </w:r>
      <w:r w:rsidRPr="006F03E8">
        <w:rPr>
          <w:iCs/>
        </w:rPr>
        <w:tab/>
        <w:t>Наименование продукта.</w:t>
      </w:r>
    </w:p>
    <w:p w:rsidR="006F03E8" w:rsidRPr="006F03E8" w:rsidRDefault="006F03E8" w:rsidP="00FD1577">
      <w:pPr>
        <w:tabs>
          <w:tab w:val="left" w:pos="284"/>
        </w:tabs>
        <w:spacing w:after="0"/>
        <w:ind w:right="-2"/>
        <w:rPr>
          <w:iCs/>
        </w:rPr>
      </w:pPr>
      <w:r w:rsidRPr="006F03E8">
        <w:rPr>
          <w:iCs/>
        </w:rPr>
        <w:t>-</w:t>
      </w:r>
      <w:r w:rsidRPr="006F03E8">
        <w:rPr>
          <w:iCs/>
        </w:rPr>
        <w:tab/>
        <w:t>Номер серии.</w:t>
      </w:r>
    </w:p>
    <w:p w:rsidR="006F03E8" w:rsidRPr="006F03E8" w:rsidRDefault="006F03E8" w:rsidP="00FD1577">
      <w:pPr>
        <w:tabs>
          <w:tab w:val="left" w:pos="284"/>
        </w:tabs>
        <w:spacing w:after="0"/>
        <w:ind w:right="-2"/>
        <w:rPr>
          <w:iCs/>
        </w:rPr>
      </w:pPr>
      <w:r w:rsidRPr="006F03E8">
        <w:rPr>
          <w:iCs/>
        </w:rPr>
        <w:t>-</w:t>
      </w:r>
      <w:r w:rsidRPr="006F03E8">
        <w:rPr>
          <w:iCs/>
        </w:rPr>
        <w:tab/>
        <w:t>Дата производства.</w:t>
      </w:r>
    </w:p>
    <w:p w:rsidR="006F03E8" w:rsidRPr="006F03E8" w:rsidRDefault="006F03E8" w:rsidP="00FD1577">
      <w:pPr>
        <w:tabs>
          <w:tab w:val="left" w:pos="284"/>
        </w:tabs>
        <w:spacing w:after="0"/>
        <w:ind w:right="-2"/>
        <w:rPr>
          <w:iCs/>
        </w:rPr>
      </w:pPr>
      <w:r w:rsidRPr="006F03E8">
        <w:rPr>
          <w:iCs/>
        </w:rPr>
        <w:t>-</w:t>
      </w:r>
      <w:r w:rsidRPr="006F03E8">
        <w:rPr>
          <w:iCs/>
        </w:rPr>
        <w:tab/>
        <w:t>Дата истечения срока годности.</w:t>
      </w:r>
    </w:p>
    <w:p w:rsidR="006F03E8" w:rsidRPr="006F03E8" w:rsidRDefault="006F03E8" w:rsidP="00FD1577">
      <w:pPr>
        <w:tabs>
          <w:tab w:val="left" w:pos="284"/>
        </w:tabs>
        <w:spacing w:after="0"/>
        <w:ind w:right="-2"/>
        <w:rPr>
          <w:iCs/>
        </w:rPr>
      </w:pPr>
      <w:r w:rsidRPr="006F03E8">
        <w:rPr>
          <w:iCs/>
        </w:rPr>
        <w:t>-</w:t>
      </w:r>
      <w:r w:rsidRPr="006F03E8">
        <w:rPr>
          <w:iCs/>
        </w:rPr>
        <w:tab/>
        <w:t>Количество вторичных упаковок внутри.</w:t>
      </w:r>
    </w:p>
    <w:p w:rsidR="006F03E8" w:rsidRPr="006F03E8" w:rsidRDefault="006F03E8" w:rsidP="00FD1577">
      <w:pPr>
        <w:tabs>
          <w:tab w:val="left" w:pos="284"/>
        </w:tabs>
        <w:spacing w:after="0"/>
        <w:ind w:right="-2"/>
        <w:rPr>
          <w:iCs/>
        </w:rPr>
      </w:pPr>
      <w:r w:rsidRPr="006F03E8">
        <w:rPr>
          <w:iCs/>
        </w:rPr>
        <w:t>-</w:t>
      </w:r>
      <w:r w:rsidRPr="006F03E8">
        <w:rPr>
          <w:iCs/>
        </w:rPr>
        <w:tab/>
        <w:t>Наименование и адрес производителя.</w:t>
      </w:r>
    </w:p>
    <w:p w:rsidR="006F03E8" w:rsidRPr="006F03E8" w:rsidRDefault="006F03E8" w:rsidP="00FD1577">
      <w:pPr>
        <w:tabs>
          <w:tab w:val="left" w:pos="284"/>
        </w:tabs>
        <w:spacing w:after="0"/>
        <w:ind w:right="-2"/>
        <w:rPr>
          <w:iCs/>
        </w:rPr>
      </w:pPr>
      <w:r w:rsidRPr="006F03E8">
        <w:rPr>
          <w:iCs/>
        </w:rPr>
        <w:t>-</w:t>
      </w:r>
      <w:r w:rsidRPr="006F03E8">
        <w:rPr>
          <w:iCs/>
        </w:rPr>
        <w:tab/>
        <w:t>Условия хранения и транспортировки.</w:t>
      </w:r>
    </w:p>
    <w:p w:rsidR="006F03E8" w:rsidRPr="006F03E8" w:rsidRDefault="006F03E8" w:rsidP="00FD1577">
      <w:pPr>
        <w:tabs>
          <w:tab w:val="left" w:pos="284"/>
        </w:tabs>
        <w:spacing w:after="0"/>
        <w:ind w:right="-2"/>
        <w:rPr>
          <w:iCs/>
        </w:rPr>
      </w:pPr>
      <w:r w:rsidRPr="006F03E8">
        <w:rPr>
          <w:iCs/>
        </w:rPr>
        <w:t>-</w:t>
      </w:r>
      <w:r w:rsidRPr="006F03E8">
        <w:rPr>
          <w:iCs/>
        </w:rPr>
        <w:tab/>
        <w:t>Предупредительные надписи.</w:t>
      </w:r>
    </w:p>
    <w:p w:rsidR="006F03E8" w:rsidRPr="006F03E8" w:rsidRDefault="006F03E8" w:rsidP="00FD1577">
      <w:pPr>
        <w:tabs>
          <w:tab w:val="left" w:pos="709"/>
        </w:tabs>
        <w:spacing w:after="0"/>
        <w:ind w:right="-2"/>
      </w:pPr>
      <w:r w:rsidRPr="006F03E8">
        <w:rPr>
          <w:iCs/>
        </w:rPr>
        <w:t>Маркировка единицы Товара должна быть произведена в соответствии с регуляторными требованиями законодательства Российской Федерации.</w:t>
      </w:r>
    </w:p>
    <w:p w:rsidR="006F03E8" w:rsidRPr="006F03E8" w:rsidRDefault="006F03E8" w:rsidP="00FD1577">
      <w:pPr>
        <w:tabs>
          <w:tab w:val="left" w:pos="709"/>
        </w:tabs>
        <w:spacing w:after="0"/>
      </w:pPr>
    </w:p>
    <w:p w:rsidR="006F03E8" w:rsidRPr="006F03E8" w:rsidRDefault="006F03E8" w:rsidP="00FD1577">
      <w:pPr>
        <w:numPr>
          <w:ilvl w:val="0"/>
          <w:numId w:val="42"/>
        </w:numPr>
        <w:tabs>
          <w:tab w:val="left" w:pos="709"/>
        </w:tabs>
        <w:spacing w:before="120" w:after="120"/>
        <w:ind w:left="357" w:hanging="357"/>
        <w:jc w:val="center"/>
        <w:rPr>
          <w:b/>
        </w:rPr>
      </w:pPr>
      <w:r w:rsidRPr="006F03E8">
        <w:rPr>
          <w:b/>
        </w:rPr>
        <w:t>СДАЧА-ПРИЕМКА ТОВАРА</w:t>
      </w:r>
    </w:p>
    <w:p w:rsidR="006F03E8" w:rsidRPr="006F03E8" w:rsidRDefault="006F03E8" w:rsidP="00FD1577">
      <w:pPr>
        <w:tabs>
          <w:tab w:val="left" w:pos="709"/>
        </w:tabs>
        <w:spacing w:after="0"/>
        <w:ind w:left="360"/>
        <w:jc w:val="center"/>
        <w:rPr>
          <w:b/>
        </w:rPr>
      </w:pPr>
    </w:p>
    <w:p w:rsidR="006F03E8" w:rsidRPr="006F03E8" w:rsidRDefault="006F03E8" w:rsidP="00FD1577">
      <w:pPr>
        <w:tabs>
          <w:tab w:val="left" w:pos="709"/>
        </w:tabs>
        <w:spacing w:after="0"/>
        <w:rPr>
          <w:b/>
        </w:rPr>
      </w:pPr>
      <w:r w:rsidRPr="006F03E8">
        <w:t>5.1.</w:t>
      </w:r>
      <w:r w:rsidRPr="006F03E8">
        <w:tab/>
        <w:t xml:space="preserve">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 Приемка Товара, находящегося внутри каждого места, по количеству и качеству производится в течение 10 (десяти) рабочих дней с момента поступления Товара в адрес Покупателя. </w:t>
      </w:r>
    </w:p>
    <w:p w:rsidR="006F03E8" w:rsidRPr="006F03E8" w:rsidRDefault="006F03E8" w:rsidP="00FD1577">
      <w:pPr>
        <w:tabs>
          <w:tab w:val="left" w:pos="709"/>
        </w:tabs>
        <w:suppressAutoHyphens/>
        <w:spacing w:after="0"/>
      </w:pPr>
      <w:r w:rsidRPr="006F03E8">
        <w:t>5.2.</w:t>
      </w:r>
      <w:r w:rsidRPr="006F03E8">
        <w:tab/>
      </w:r>
      <w:proofErr w:type="gramStart"/>
      <w:r w:rsidRPr="006F03E8">
        <w:t>Стороны договорились, что приемка Товара по количеству и качеству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г. № П-7).</w:t>
      </w:r>
      <w:proofErr w:type="gramEnd"/>
      <w:r w:rsidRPr="006F03E8">
        <w:t xml:space="preserve"> Вышеуказанные Инструкции подлежат применению в части, не противоречащей Гражданскому кодексу Российской Федерации и настоящему Договору.</w:t>
      </w:r>
    </w:p>
    <w:p w:rsidR="006F03E8" w:rsidRPr="006F03E8" w:rsidRDefault="006F03E8" w:rsidP="00FD1577">
      <w:pPr>
        <w:tabs>
          <w:tab w:val="left" w:pos="709"/>
        </w:tabs>
        <w:spacing w:after="0"/>
      </w:pPr>
      <w:r w:rsidRPr="006F03E8">
        <w:t>5.3.</w:t>
      </w:r>
      <w:r w:rsidRPr="006F03E8">
        <w:tab/>
        <w:t xml:space="preserve">В случае обнаружения </w:t>
      </w:r>
      <w:proofErr w:type="spellStart"/>
      <w:r w:rsidRPr="006F03E8">
        <w:t>недовложений</w:t>
      </w:r>
      <w:proofErr w:type="spellEnd"/>
      <w:r w:rsidRPr="006F03E8">
        <w:t xml:space="preserve"> или повреждения Товара Покупатель должен не позднее 3 (трёх) рабочих дней с момента обнаружения соответствующих отклонений уведомить Поставщика посредством электронной почты или факсимильной связи и не позднее 30 (тридцати) календарных дней </w:t>
      </w:r>
      <w:proofErr w:type="gramStart"/>
      <w:r w:rsidRPr="006F03E8">
        <w:t>с даты получения</w:t>
      </w:r>
      <w:proofErr w:type="gramEnd"/>
      <w:r w:rsidRPr="006F03E8">
        <w:t xml:space="preserve"> Товара направить Поставщику претензию с приложением следующих документов:</w:t>
      </w:r>
    </w:p>
    <w:p w:rsidR="006F03E8" w:rsidRPr="006F03E8" w:rsidRDefault="006F03E8" w:rsidP="00FD1577">
      <w:pPr>
        <w:numPr>
          <w:ilvl w:val="0"/>
          <w:numId w:val="34"/>
        </w:numPr>
        <w:tabs>
          <w:tab w:val="left" w:pos="709"/>
        </w:tabs>
        <w:spacing w:after="0"/>
        <w:ind w:left="0" w:firstLine="0"/>
        <w:jc w:val="left"/>
      </w:pPr>
      <w:r w:rsidRPr="006F03E8">
        <w:lastRenderedPageBreak/>
        <w:t>акт приёмки (оригинал),</w:t>
      </w:r>
    </w:p>
    <w:p w:rsidR="006F03E8" w:rsidRPr="006F03E8" w:rsidRDefault="006F03E8" w:rsidP="00FD1577">
      <w:pPr>
        <w:numPr>
          <w:ilvl w:val="0"/>
          <w:numId w:val="34"/>
        </w:numPr>
        <w:tabs>
          <w:tab w:val="left" w:pos="709"/>
        </w:tabs>
        <w:spacing w:after="0"/>
        <w:ind w:left="0" w:firstLine="0"/>
        <w:jc w:val="left"/>
      </w:pPr>
      <w:r w:rsidRPr="006F03E8">
        <w:t>товарная накладная (копия),</w:t>
      </w:r>
    </w:p>
    <w:p w:rsidR="006F03E8" w:rsidRPr="006F03E8" w:rsidRDefault="006F03E8" w:rsidP="00FD1577">
      <w:pPr>
        <w:numPr>
          <w:ilvl w:val="0"/>
          <w:numId w:val="34"/>
        </w:numPr>
        <w:tabs>
          <w:tab w:val="left" w:pos="709"/>
        </w:tabs>
        <w:spacing w:after="0"/>
        <w:ind w:left="0" w:firstLine="0"/>
        <w:jc w:val="left"/>
      </w:pPr>
      <w:r w:rsidRPr="006F03E8">
        <w:t>счет-фактура (копия),</w:t>
      </w:r>
    </w:p>
    <w:p w:rsidR="006F03E8" w:rsidRPr="006F03E8" w:rsidRDefault="006F03E8" w:rsidP="00FD1577">
      <w:pPr>
        <w:numPr>
          <w:ilvl w:val="0"/>
          <w:numId w:val="34"/>
        </w:numPr>
        <w:tabs>
          <w:tab w:val="left" w:pos="709"/>
        </w:tabs>
        <w:spacing w:after="0"/>
        <w:ind w:left="0" w:firstLine="0"/>
        <w:jc w:val="left"/>
      </w:pPr>
      <w:r w:rsidRPr="006F03E8">
        <w:t>упаковочные листы (копии).</w:t>
      </w:r>
    </w:p>
    <w:p w:rsidR="006F03E8" w:rsidRPr="006F03E8" w:rsidRDefault="006F03E8" w:rsidP="00FD1577">
      <w:pPr>
        <w:numPr>
          <w:ilvl w:val="1"/>
          <w:numId w:val="44"/>
        </w:numPr>
        <w:tabs>
          <w:tab w:val="clear" w:pos="720"/>
          <w:tab w:val="left" w:pos="709"/>
        </w:tabs>
        <w:spacing w:after="0"/>
        <w:ind w:left="0" w:firstLine="0"/>
        <w:jc w:val="left"/>
      </w:pPr>
      <w:r w:rsidRPr="006F03E8">
        <w:t xml:space="preserve">По окончании приемки Товара, при наличии расхождений по количеству или качеству, Покупатель составляет акт, в соответствии с формой № ТОРГ-2, утвержденной постановлением Госкомстата России от 25.12.1998 г. № 132. </w:t>
      </w:r>
    </w:p>
    <w:p w:rsidR="006F03E8" w:rsidRPr="006F03E8" w:rsidRDefault="006F03E8" w:rsidP="00FD1577">
      <w:pPr>
        <w:tabs>
          <w:tab w:val="left" w:pos="709"/>
        </w:tabs>
        <w:spacing w:after="0"/>
      </w:pPr>
      <w:r w:rsidRPr="006F03E8">
        <w:t>5.5.</w:t>
      </w:r>
      <w:r w:rsidRPr="006F03E8">
        <w:tab/>
        <w:t>За нарушение условий настоящего Договора виновная Сторона возмещает причинённые другой Стороне убытки в порядке, предусмотренном действующим законодательством Российской Федерации.</w:t>
      </w:r>
    </w:p>
    <w:p w:rsidR="006F03E8" w:rsidRPr="006F03E8" w:rsidRDefault="006F03E8" w:rsidP="00FD1577">
      <w:pPr>
        <w:tabs>
          <w:tab w:val="left" w:pos="709"/>
        </w:tabs>
        <w:spacing w:after="0"/>
      </w:pPr>
      <w:r w:rsidRPr="006F03E8">
        <w:t>5.6.</w:t>
      </w:r>
      <w:r w:rsidRPr="006F03E8">
        <w:tab/>
        <w:t xml:space="preserve">По скрытому браку (несоответствию качеству), выявленному Покупателем в процессе реализации Товара, претензии могут быть предъявлены Покупателем в течение всего срока годности Товара, но не позднее 60 (шестидесяти) дней </w:t>
      </w:r>
      <w:proofErr w:type="gramStart"/>
      <w:r w:rsidRPr="006F03E8">
        <w:t>с даты обнаружения</w:t>
      </w:r>
      <w:proofErr w:type="gramEnd"/>
      <w:r w:rsidRPr="006F03E8">
        <w:t xml:space="preserve"> скрытого брака, при условии надлежащего хранения Товара. </w:t>
      </w:r>
    </w:p>
    <w:p w:rsidR="006F03E8" w:rsidRPr="006F03E8" w:rsidRDefault="006F03E8" w:rsidP="00FD1577">
      <w:pPr>
        <w:tabs>
          <w:tab w:val="left" w:pos="709"/>
        </w:tabs>
        <w:spacing w:after="0"/>
        <w:rPr>
          <w:rFonts w:ascii="Calibri" w:hAnsi="Calibri"/>
        </w:rPr>
      </w:pPr>
      <w:r w:rsidRPr="006F03E8">
        <w:t>5.7.</w:t>
      </w:r>
      <w:r w:rsidRPr="006F03E8">
        <w:tab/>
      </w:r>
      <w:proofErr w:type="gramStart"/>
      <w:r w:rsidRPr="006F03E8">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6F03E8">
        <w:t>i</w:t>
      </w:r>
      <w:proofErr w:type="spellEnd"/>
      <w:r w:rsidRPr="006F03E8">
        <w:t>) последующим возвратом Товара ненадлежащего качества Поставщику либо, (</w:t>
      </w:r>
      <w:proofErr w:type="spellStart"/>
      <w:r w:rsidRPr="006F03E8">
        <w:t>ii</w:t>
      </w:r>
      <w:proofErr w:type="spellEnd"/>
      <w:r w:rsidRPr="006F03E8">
        <w:t>) передачей Товара ненадлежащего качества третьему лицу либо, (</w:t>
      </w:r>
      <w:proofErr w:type="spellStart"/>
      <w:r w:rsidRPr="006F03E8">
        <w:t>iii</w:t>
      </w:r>
      <w:proofErr w:type="spellEnd"/>
      <w:r w:rsidRPr="006F03E8">
        <w:t>) уничтожением Товара ненадлежащего качества.</w:t>
      </w:r>
      <w:proofErr w:type="gramEnd"/>
      <w:r w:rsidRPr="006F03E8">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6F03E8">
        <w:t>кредит-ноты</w:t>
      </w:r>
      <w:proofErr w:type="spellEnd"/>
      <w:proofErr w:type="gramEnd"/>
      <w:r w:rsidRPr="006F03E8">
        <w:t xml:space="preserve"> на стоимость Товара ненадлежащего качества.</w:t>
      </w:r>
    </w:p>
    <w:p w:rsidR="006F03E8" w:rsidRPr="006F03E8" w:rsidRDefault="006F03E8" w:rsidP="00FD1577">
      <w:pPr>
        <w:tabs>
          <w:tab w:val="left" w:pos="567"/>
          <w:tab w:val="left" w:pos="709"/>
        </w:tabs>
        <w:spacing w:after="0"/>
      </w:pPr>
    </w:p>
    <w:p w:rsidR="006F03E8" w:rsidRPr="006F03E8" w:rsidRDefault="006F03E8" w:rsidP="00FD1577">
      <w:pPr>
        <w:numPr>
          <w:ilvl w:val="0"/>
          <w:numId w:val="44"/>
        </w:numPr>
        <w:tabs>
          <w:tab w:val="left" w:pos="709"/>
        </w:tabs>
        <w:spacing w:before="120" w:after="120"/>
        <w:jc w:val="center"/>
        <w:rPr>
          <w:b/>
        </w:rPr>
      </w:pPr>
      <w:r w:rsidRPr="006F03E8">
        <w:rPr>
          <w:b/>
        </w:rPr>
        <w:t>ОТВЕТСТВЕННОСТЬ</w:t>
      </w:r>
    </w:p>
    <w:p w:rsidR="006F03E8" w:rsidRPr="006F03E8" w:rsidRDefault="006F03E8" w:rsidP="00FD1577">
      <w:pPr>
        <w:tabs>
          <w:tab w:val="left" w:pos="709"/>
        </w:tabs>
        <w:spacing w:after="0"/>
        <w:ind w:left="465"/>
        <w:jc w:val="center"/>
        <w:rPr>
          <w:b/>
        </w:rPr>
      </w:pPr>
    </w:p>
    <w:p w:rsidR="006F03E8" w:rsidRPr="006F03E8" w:rsidRDefault="006F03E8" w:rsidP="00FD1577">
      <w:pPr>
        <w:tabs>
          <w:tab w:val="left" w:pos="709"/>
        </w:tabs>
        <w:spacing w:after="0"/>
      </w:pPr>
      <w:r w:rsidRPr="006F03E8">
        <w:t>6.1.</w:t>
      </w:r>
      <w:r w:rsidRPr="006F03E8">
        <w:tab/>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6F03E8" w:rsidRPr="006F03E8" w:rsidRDefault="006F03E8" w:rsidP="00FD1577">
      <w:pPr>
        <w:tabs>
          <w:tab w:val="left" w:pos="709"/>
        </w:tabs>
        <w:spacing w:after="0"/>
      </w:pPr>
      <w:r w:rsidRPr="006F03E8">
        <w:t>6.2.</w:t>
      </w:r>
      <w:r w:rsidRPr="006F03E8">
        <w:tab/>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0,08% от стоимости недопоставленного Товара, забракованного Товара за каждый день просрочки.</w:t>
      </w:r>
    </w:p>
    <w:p w:rsidR="006F03E8" w:rsidRPr="006F03E8" w:rsidRDefault="006F03E8" w:rsidP="00FD1577">
      <w:pPr>
        <w:tabs>
          <w:tab w:val="left" w:pos="0"/>
          <w:tab w:val="left" w:pos="709"/>
        </w:tabs>
        <w:spacing w:after="0"/>
        <w:rPr>
          <w:i/>
        </w:rPr>
      </w:pPr>
      <w:r w:rsidRPr="006F03E8">
        <w:t>6.3.</w:t>
      </w:r>
      <w:r w:rsidRPr="006F03E8">
        <w:tab/>
        <w:t xml:space="preserve">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w:t>
      </w:r>
      <w:proofErr w:type="gramStart"/>
      <w:r w:rsidRPr="006F03E8">
        <w:t>в следствие</w:t>
      </w:r>
      <w:proofErr w:type="gramEnd"/>
      <w:r w:rsidRPr="006F03E8">
        <w:t xml:space="preserve"> непреодолимой силы или по вине Поставщика.</w:t>
      </w:r>
    </w:p>
    <w:p w:rsidR="006F03E8" w:rsidRPr="006F03E8" w:rsidRDefault="006F03E8" w:rsidP="00FD1577">
      <w:pPr>
        <w:tabs>
          <w:tab w:val="left" w:pos="709"/>
          <w:tab w:val="left" w:pos="1134"/>
        </w:tabs>
        <w:spacing w:after="0"/>
      </w:pPr>
      <w:r w:rsidRPr="006F03E8">
        <w:t>6.4.</w:t>
      </w:r>
      <w:r w:rsidRPr="006F03E8">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6F03E8" w:rsidRPr="006F03E8" w:rsidRDefault="006F03E8" w:rsidP="00FD1577">
      <w:pPr>
        <w:tabs>
          <w:tab w:val="left" w:pos="709"/>
        </w:tabs>
        <w:spacing w:after="0"/>
      </w:pPr>
      <w:r w:rsidRPr="006F03E8">
        <w:t>- просрочки поставки любой из партий Товара более чем на календарный месяц;</w:t>
      </w:r>
    </w:p>
    <w:p w:rsidR="006F03E8" w:rsidRPr="006F03E8" w:rsidRDefault="006F03E8" w:rsidP="00FD1577">
      <w:pPr>
        <w:tabs>
          <w:tab w:val="left" w:pos="709"/>
        </w:tabs>
        <w:spacing w:after="0"/>
      </w:pPr>
      <w:r w:rsidRPr="006F03E8">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6F03E8" w:rsidRPr="006F03E8" w:rsidRDefault="006F03E8" w:rsidP="00FD1577">
      <w:pPr>
        <w:tabs>
          <w:tab w:val="left" w:pos="709"/>
        </w:tabs>
        <w:spacing w:after="0"/>
      </w:pPr>
      <w:r w:rsidRPr="006F03E8">
        <w:t>- приостановки или отзыва действия лицензии Поставщика на осуществление фармацевтической деятельности;</w:t>
      </w:r>
    </w:p>
    <w:p w:rsidR="006F03E8" w:rsidRPr="006F03E8" w:rsidRDefault="006F03E8" w:rsidP="00FD1577">
      <w:pPr>
        <w:tabs>
          <w:tab w:val="left" w:pos="709"/>
        </w:tabs>
        <w:spacing w:after="0"/>
      </w:pPr>
      <w:r w:rsidRPr="006F03E8">
        <w:t>- нарушения требований п.п.1.4.-1.6. настоящего Договора;</w:t>
      </w:r>
    </w:p>
    <w:p w:rsidR="006F03E8" w:rsidRPr="006F03E8" w:rsidRDefault="006F03E8" w:rsidP="00FD1577">
      <w:pPr>
        <w:tabs>
          <w:tab w:val="left" w:pos="709"/>
        </w:tabs>
        <w:spacing w:after="0"/>
      </w:pPr>
      <w:r w:rsidRPr="006F03E8">
        <w:t xml:space="preserve">- если, в целях принятия Покупателем решения о подписании настоящего Договора Поставщик </w:t>
      </w:r>
      <w:proofErr w:type="gramStart"/>
      <w:r w:rsidRPr="006F03E8">
        <w:t>предоставил Покупателю документы</w:t>
      </w:r>
      <w:proofErr w:type="gramEnd"/>
      <w:r w:rsidRPr="006F03E8">
        <w:t>, содержащие недостоверные сведения;</w:t>
      </w:r>
    </w:p>
    <w:p w:rsidR="006F03E8" w:rsidRPr="006F03E8" w:rsidRDefault="006F03E8" w:rsidP="00FD1577">
      <w:pPr>
        <w:tabs>
          <w:tab w:val="left" w:pos="709"/>
        </w:tabs>
        <w:autoSpaceDE w:val="0"/>
        <w:autoSpaceDN w:val="0"/>
        <w:adjustRightInd w:val="0"/>
        <w:spacing w:after="0"/>
      </w:pPr>
      <w:r w:rsidRPr="006F03E8">
        <w:t>- существенного изменения обстоятельств, из которых Покупатель исходил при заключении Договора.</w:t>
      </w:r>
    </w:p>
    <w:p w:rsidR="006F03E8" w:rsidRPr="006F03E8" w:rsidRDefault="006F03E8" w:rsidP="00FD1577">
      <w:pPr>
        <w:tabs>
          <w:tab w:val="left" w:pos="709"/>
        </w:tabs>
        <w:spacing w:after="0"/>
      </w:pPr>
      <w:r w:rsidRPr="006F03E8">
        <w:lastRenderedPageBreak/>
        <w:t>6.5.</w:t>
      </w:r>
      <w:r w:rsidRPr="006F03E8">
        <w:tab/>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F03E8" w:rsidRPr="006F03E8" w:rsidRDefault="006F03E8" w:rsidP="00FD1577">
      <w:pPr>
        <w:tabs>
          <w:tab w:val="left" w:pos="709"/>
        </w:tabs>
        <w:spacing w:after="0"/>
      </w:pPr>
    </w:p>
    <w:p w:rsidR="006F03E8" w:rsidRPr="006F03E8" w:rsidRDefault="006F03E8" w:rsidP="00FD1577">
      <w:pPr>
        <w:numPr>
          <w:ilvl w:val="0"/>
          <w:numId w:val="44"/>
        </w:numPr>
        <w:tabs>
          <w:tab w:val="left" w:pos="709"/>
        </w:tabs>
        <w:spacing w:before="120" w:after="120"/>
        <w:jc w:val="center"/>
        <w:rPr>
          <w:b/>
        </w:rPr>
      </w:pPr>
      <w:r w:rsidRPr="006F03E8">
        <w:rPr>
          <w:b/>
        </w:rPr>
        <w:t>РАЗРЕШЕНИЕ СПОРОВ</w:t>
      </w:r>
    </w:p>
    <w:p w:rsidR="006F03E8" w:rsidRPr="006F03E8" w:rsidRDefault="006F03E8" w:rsidP="00FD1577">
      <w:pPr>
        <w:tabs>
          <w:tab w:val="left" w:pos="709"/>
        </w:tabs>
        <w:spacing w:after="0"/>
        <w:ind w:left="465"/>
        <w:jc w:val="center"/>
        <w:rPr>
          <w:b/>
        </w:rPr>
      </w:pPr>
    </w:p>
    <w:p w:rsidR="006F03E8" w:rsidRPr="006F03E8" w:rsidRDefault="006F03E8" w:rsidP="00FD1577">
      <w:pPr>
        <w:tabs>
          <w:tab w:val="left" w:pos="709"/>
        </w:tabs>
        <w:spacing w:after="0"/>
      </w:pPr>
      <w:r w:rsidRPr="006F03E8">
        <w:t>7.1.</w:t>
      </w:r>
      <w:r w:rsidRPr="006F03E8">
        <w:tab/>
        <w:t xml:space="preserve">Все споры или разногласия, возникающие между Сторонами по настоящему Договору или в связи с ним, разрешаются путем переговоров между ними с использованием досудебного (претензионного) порядка разрешения споров. Срок рассмотрения претензии составляет 30 (тридцать) календарных дней </w:t>
      </w:r>
      <w:proofErr w:type="gramStart"/>
      <w:r w:rsidRPr="006F03E8">
        <w:t>с даты получения</w:t>
      </w:r>
      <w:proofErr w:type="gramEnd"/>
      <w:r w:rsidRPr="006F03E8">
        <w:t xml:space="preserve"> претензии и иных необходимых документов, в соответствии с настоящим Договором и законодательством РФ.</w:t>
      </w:r>
    </w:p>
    <w:p w:rsidR="006F03E8" w:rsidRPr="006F03E8" w:rsidRDefault="006F03E8" w:rsidP="00FD1577">
      <w:pPr>
        <w:tabs>
          <w:tab w:val="left" w:pos="709"/>
        </w:tabs>
        <w:spacing w:after="0"/>
      </w:pPr>
      <w:r w:rsidRPr="006F03E8">
        <w:t>7.2.</w:t>
      </w:r>
      <w:r w:rsidRPr="006F03E8">
        <w:tab/>
        <w:t xml:space="preserve">В случае невозможности разрешения разногласий без применения судебной процедуры они подлежат рассмотрению в Арбитражном суде </w:t>
      </w:r>
      <w:proofErr w:type="gramStart"/>
      <w:r w:rsidRPr="006F03E8">
        <w:t>г</w:t>
      </w:r>
      <w:proofErr w:type="gramEnd"/>
      <w:r w:rsidRPr="006F03E8">
        <w:t>. Москвы.</w:t>
      </w:r>
    </w:p>
    <w:p w:rsidR="006F03E8" w:rsidRPr="006F03E8" w:rsidRDefault="006F03E8" w:rsidP="00FD1577">
      <w:pPr>
        <w:tabs>
          <w:tab w:val="left" w:pos="709"/>
        </w:tabs>
        <w:spacing w:after="0"/>
      </w:pPr>
    </w:p>
    <w:p w:rsidR="006F03E8" w:rsidRPr="006F03E8" w:rsidRDefault="006F03E8" w:rsidP="00FD1577">
      <w:pPr>
        <w:numPr>
          <w:ilvl w:val="0"/>
          <w:numId w:val="44"/>
        </w:numPr>
        <w:tabs>
          <w:tab w:val="left" w:pos="709"/>
        </w:tabs>
        <w:spacing w:before="120" w:after="120"/>
        <w:jc w:val="center"/>
        <w:rPr>
          <w:b/>
        </w:rPr>
      </w:pPr>
      <w:r w:rsidRPr="006F03E8">
        <w:rPr>
          <w:b/>
        </w:rPr>
        <w:t>ФОРС-МАЖОР</w:t>
      </w:r>
    </w:p>
    <w:p w:rsidR="006F03E8" w:rsidRPr="006F03E8" w:rsidRDefault="006F03E8" w:rsidP="00FD1577">
      <w:pPr>
        <w:tabs>
          <w:tab w:val="left" w:pos="709"/>
        </w:tabs>
        <w:spacing w:after="0"/>
        <w:ind w:left="465"/>
        <w:jc w:val="center"/>
        <w:rPr>
          <w:b/>
        </w:rPr>
      </w:pPr>
    </w:p>
    <w:p w:rsidR="006F03E8" w:rsidRPr="006F03E8" w:rsidRDefault="006F03E8" w:rsidP="00FD1577">
      <w:pPr>
        <w:tabs>
          <w:tab w:val="left" w:pos="709"/>
        </w:tabs>
        <w:spacing w:after="0"/>
      </w:pPr>
      <w:r w:rsidRPr="006F03E8">
        <w:t>8.1.</w:t>
      </w:r>
      <w:r w:rsidRPr="006F03E8">
        <w:tab/>
        <w:t>При возникновении обстоятельств, которые делают невозможным полное или частичное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6F03E8" w:rsidRPr="006F03E8" w:rsidRDefault="006F03E8" w:rsidP="00FD1577">
      <w:pPr>
        <w:tabs>
          <w:tab w:val="left" w:pos="0"/>
          <w:tab w:val="left" w:pos="709"/>
        </w:tabs>
        <w:spacing w:after="0"/>
      </w:pPr>
      <w:r w:rsidRPr="006F03E8">
        <w:t>8.2.</w:t>
      </w:r>
      <w:r w:rsidRPr="006F03E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F03E8" w:rsidRPr="006F03E8" w:rsidRDefault="006F03E8" w:rsidP="00FD1577">
      <w:pPr>
        <w:tabs>
          <w:tab w:val="left" w:pos="709"/>
        </w:tabs>
        <w:spacing w:after="0"/>
      </w:pPr>
      <w:r w:rsidRPr="006F03E8">
        <w:t>8.3.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6F03E8" w:rsidRPr="006F03E8" w:rsidRDefault="006F03E8" w:rsidP="00FD1577">
      <w:pPr>
        <w:tabs>
          <w:tab w:val="left" w:pos="709"/>
        </w:tabs>
        <w:spacing w:after="0"/>
      </w:pPr>
      <w:r w:rsidRPr="006F03E8">
        <w:t>8.4.</w:t>
      </w:r>
      <w:r w:rsidRPr="006F03E8">
        <w:tab/>
        <w:t>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F03E8" w:rsidRPr="006F03E8" w:rsidRDefault="006F03E8" w:rsidP="00FD1577">
      <w:pPr>
        <w:tabs>
          <w:tab w:val="left" w:pos="709"/>
        </w:tabs>
        <w:spacing w:after="0"/>
      </w:pPr>
      <w:r w:rsidRPr="006F03E8">
        <w:t>8.5.</w:t>
      </w:r>
      <w:r w:rsidRPr="006F03E8">
        <w:tab/>
        <w:t xml:space="preserve">Если обстоятельства непреодолимой силы действуют на протяжении 3 (трех) последовательных месяцев, настоящий </w:t>
      </w:r>
      <w:proofErr w:type="gramStart"/>
      <w:r w:rsidRPr="006F03E8">
        <w:t>Договор</w:t>
      </w:r>
      <w:proofErr w:type="gramEnd"/>
      <w:r w:rsidRPr="006F03E8">
        <w:t xml:space="preserve"> может быть расторгнут любой из Сторон путем направления письменного уведомления другой Стороне.</w:t>
      </w:r>
    </w:p>
    <w:p w:rsidR="006F03E8" w:rsidRPr="006F03E8" w:rsidRDefault="006F03E8" w:rsidP="00FD1577">
      <w:pPr>
        <w:tabs>
          <w:tab w:val="left" w:pos="709"/>
        </w:tabs>
        <w:spacing w:after="0"/>
      </w:pPr>
    </w:p>
    <w:p w:rsidR="006F03E8" w:rsidRPr="006F03E8" w:rsidRDefault="006F03E8" w:rsidP="00FD1577">
      <w:pPr>
        <w:numPr>
          <w:ilvl w:val="0"/>
          <w:numId w:val="44"/>
        </w:numPr>
        <w:tabs>
          <w:tab w:val="left" w:pos="709"/>
        </w:tabs>
        <w:spacing w:before="120" w:after="120"/>
        <w:jc w:val="center"/>
        <w:rPr>
          <w:b/>
        </w:rPr>
      </w:pPr>
      <w:r w:rsidRPr="006F03E8">
        <w:rPr>
          <w:b/>
        </w:rPr>
        <w:t>СРОК ДЕЙСТВИЯ ДОГОВОРА</w:t>
      </w:r>
    </w:p>
    <w:p w:rsidR="006F03E8" w:rsidRPr="006F03E8" w:rsidRDefault="006F03E8" w:rsidP="00FD1577">
      <w:pPr>
        <w:tabs>
          <w:tab w:val="left" w:pos="709"/>
        </w:tabs>
        <w:spacing w:after="0"/>
        <w:ind w:left="465"/>
        <w:jc w:val="center"/>
        <w:rPr>
          <w:b/>
        </w:rPr>
      </w:pPr>
    </w:p>
    <w:p w:rsidR="006F03E8" w:rsidRPr="006F03E8" w:rsidRDefault="006F03E8" w:rsidP="00FD1577">
      <w:pPr>
        <w:tabs>
          <w:tab w:val="left" w:pos="709"/>
        </w:tabs>
        <w:spacing w:after="0"/>
      </w:pPr>
      <w:r w:rsidRPr="006F03E8">
        <w:t xml:space="preserve">9.1. Договор вступает в действие </w:t>
      </w:r>
      <w:proofErr w:type="gramStart"/>
      <w:r w:rsidRPr="006F03E8">
        <w:t>с даты подписания</w:t>
      </w:r>
      <w:proofErr w:type="gramEnd"/>
      <w:r w:rsidRPr="006F03E8">
        <w:t xml:space="preserve"> обеими Сторонами и действует по «30» июня 2017 года, в части гарантийных обязательств - до их полного завершения. </w:t>
      </w:r>
    </w:p>
    <w:p w:rsidR="006F03E8" w:rsidRPr="006F03E8" w:rsidRDefault="006F03E8" w:rsidP="00FD1577">
      <w:pPr>
        <w:tabs>
          <w:tab w:val="left" w:pos="567"/>
        </w:tabs>
        <w:spacing w:after="0"/>
      </w:pPr>
      <w:r w:rsidRPr="006F03E8">
        <w:t>9.2.</w:t>
      </w:r>
      <w:r w:rsidRPr="006F03E8">
        <w:tab/>
        <w:t>Стороны не освобождаются от обязательств, вытекающих из операций, совершённых до и после истечения срока действия Договора, в том числе по урегулированию расчётов за поставленный Товар, обязательств по возмещению убытков и выплате неустойки.</w:t>
      </w:r>
    </w:p>
    <w:p w:rsidR="006F03E8" w:rsidRPr="006F03E8" w:rsidRDefault="006F03E8" w:rsidP="00FD1577">
      <w:pPr>
        <w:tabs>
          <w:tab w:val="left" w:pos="709"/>
        </w:tabs>
        <w:spacing w:after="0"/>
      </w:pPr>
    </w:p>
    <w:p w:rsidR="006F03E8" w:rsidRPr="006F03E8" w:rsidRDefault="006F03E8" w:rsidP="00FD1577">
      <w:pPr>
        <w:numPr>
          <w:ilvl w:val="0"/>
          <w:numId w:val="44"/>
        </w:numPr>
        <w:tabs>
          <w:tab w:val="left" w:pos="709"/>
        </w:tabs>
        <w:spacing w:before="120" w:after="120"/>
        <w:jc w:val="center"/>
        <w:rPr>
          <w:b/>
        </w:rPr>
      </w:pPr>
      <w:r w:rsidRPr="006F03E8">
        <w:rPr>
          <w:b/>
        </w:rPr>
        <w:t>ОСОБЫЕ УСЛОВИЯ</w:t>
      </w:r>
    </w:p>
    <w:p w:rsidR="006F03E8" w:rsidRPr="006F03E8" w:rsidRDefault="006F03E8" w:rsidP="00FD1577">
      <w:pPr>
        <w:tabs>
          <w:tab w:val="left" w:pos="709"/>
        </w:tabs>
        <w:spacing w:after="0"/>
        <w:ind w:left="465"/>
        <w:jc w:val="center"/>
        <w:rPr>
          <w:b/>
        </w:rPr>
      </w:pPr>
    </w:p>
    <w:p w:rsidR="006F03E8" w:rsidRPr="006F03E8" w:rsidRDefault="006F03E8" w:rsidP="00FD1577">
      <w:pPr>
        <w:tabs>
          <w:tab w:val="left" w:pos="709"/>
        </w:tabs>
        <w:spacing w:after="0"/>
      </w:pPr>
      <w:r w:rsidRPr="006F03E8">
        <w:t>10.1.</w:t>
      </w:r>
      <w:r w:rsidRPr="006F03E8">
        <w:tab/>
        <w:t>Стороны</w:t>
      </w:r>
      <w:r w:rsidRPr="006F03E8">
        <w:rPr>
          <w:b/>
        </w:rPr>
        <w:t xml:space="preserve"> </w:t>
      </w:r>
      <w:r w:rsidRPr="006F03E8">
        <w:t>обязуются не раскрывать третьей стороне и хранить как собственную коммерческую тайну всю информацию, касающуюся взаимоотношений Поставщика и Покупателя, осуществляемых в рамках настоящего Договора.</w:t>
      </w:r>
    </w:p>
    <w:p w:rsidR="006F03E8" w:rsidRPr="006F03E8" w:rsidRDefault="006F03E8" w:rsidP="00FD1577">
      <w:pPr>
        <w:tabs>
          <w:tab w:val="left" w:pos="709"/>
        </w:tabs>
        <w:suppressAutoHyphens/>
        <w:spacing w:after="0"/>
      </w:pPr>
      <w:r w:rsidRPr="006F03E8">
        <w:lastRenderedPageBreak/>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6F03E8" w:rsidRPr="006F03E8" w:rsidRDefault="006F03E8" w:rsidP="00FD1577">
      <w:pPr>
        <w:tabs>
          <w:tab w:val="left" w:pos="709"/>
        </w:tabs>
        <w:spacing w:after="0"/>
      </w:pPr>
      <w:r w:rsidRPr="006F03E8">
        <w:t>информация становится общеизвестной до момента получения ее получающей Стороной;</w:t>
      </w:r>
    </w:p>
    <w:p w:rsidR="006F03E8" w:rsidRPr="006F03E8" w:rsidRDefault="006F03E8" w:rsidP="00FD1577">
      <w:pPr>
        <w:tabs>
          <w:tab w:val="left" w:pos="709"/>
        </w:tabs>
        <w:spacing w:after="0"/>
      </w:pPr>
      <w:r w:rsidRPr="006F03E8">
        <w:t>информация представлена третьей стороне раскрывающей Стороной без аналогичного ограничения на права третьей стороны;</w:t>
      </w:r>
    </w:p>
    <w:p w:rsidR="006F03E8" w:rsidRPr="006F03E8" w:rsidRDefault="006F03E8" w:rsidP="00FD1577">
      <w:pPr>
        <w:tabs>
          <w:tab w:val="left" w:pos="-2127"/>
          <w:tab w:val="left" w:pos="709"/>
        </w:tabs>
        <w:suppressAutoHyphens/>
        <w:spacing w:after="0"/>
      </w:pPr>
      <w:r w:rsidRPr="006F03E8">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6F03E8" w:rsidRPr="006F03E8" w:rsidRDefault="006F03E8" w:rsidP="00FD1577">
      <w:pPr>
        <w:tabs>
          <w:tab w:val="left" w:pos="709"/>
        </w:tabs>
        <w:spacing w:after="0"/>
      </w:pPr>
      <w:r w:rsidRPr="006F03E8">
        <w:t>10.2.</w:t>
      </w:r>
      <w:r w:rsidRPr="006F03E8">
        <w:tab/>
        <w:t>При обнаружении недостатков Товара (п. 5.3 настоящего Договора) письменный вызов представителя Поставщика обязателен.</w:t>
      </w:r>
    </w:p>
    <w:p w:rsidR="006F03E8" w:rsidRPr="006F03E8" w:rsidRDefault="006F03E8" w:rsidP="00FD1577">
      <w:pPr>
        <w:numPr>
          <w:ilvl w:val="1"/>
          <w:numId w:val="45"/>
        </w:numPr>
        <w:tabs>
          <w:tab w:val="left" w:pos="709"/>
        </w:tabs>
        <w:spacing w:after="0"/>
        <w:ind w:left="0" w:firstLine="0"/>
      </w:pPr>
      <w:r w:rsidRPr="006F03E8">
        <w:t>При изменении потребности в лекарственных препаратах, на поставку которых заключен Договор с учетом требований Положения о закупке товаров, работ и услуг для нужд ФГУП «Московский эндокринный завод» Покупатель по согласованию с Поставщиком может изменить количество поставляемого Товара, но не более</w:t>
      </w:r>
      <w:proofErr w:type="gramStart"/>
      <w:r w:rsidRPr="006F03E8">
        <w:t>,</w:t>
      </w:r>
      <w:proofErr w:type="gramEnd"/>
      <w:r w:rsidRPr="006F03E8">
        <w:t xml:space="preserve"> чем на 25% (Двадцать пять процентов) от количества, предусмотренного Генеральной спецификацией к настоящему Договору. </w:t>
      </w:r>
    </w:p>
    <w:p w:rsidR="006F03E8" w:rsidRPr="006F03E8" w:rsidRDefault="006F03E8" w:rsidP="00FD1577">
      <w:pPr>
        <w:tabs>
          <w:tab w:val="left" w:pos="709"/>
        </w:tabs>
        <w:suppressAutoHyphens/>
        <w:spacing w:after="0"/>
      </w:pPr>
    </w:p>
    <w:p w:rsidR="006F03E8" w:rsidRDefault="006F03E8" w:rsidP="00FD1577">
      <w:pPr>
        <w:numPr>
          <w:ilvl w:val="0"/>
          <w:numId w:val="45"/>
        </w:numPr>
        <w:tabs>
          <w:tab w:val="left" w:pos="709"/>
        </w:tabs>
        <w:spacing w:before="120" w:after="120"/>
        <w:ind w:left="482" w:hanging="482"/>
        <w:jc w:val="center"/>
        <w:rPr>
          <w:b/>
        </w:rPr>
      </w:pPr>
      <w:r w:rsidRPr="006F03E8">
        <w:rPr>
          <w:b/>
        </w:rPr>
        <w:t>ПРОЧИЕ УСЛОВИЯ</w:t>
      </w:r>
    </w:p>
    <w:p w:rsidR="00FD1577" w:rsidRPr="006F03E8" w:rsidRDefault="00FD1577" w:rsidP="00FD1577">
      <w:pPr>
        <w:tabs>
          <w:tab w:val="left" w:pos="709"/>
        </w:tabs>
        <w:spacing w:after="0"/>
        <w:ind w:left="480"/>
        <w:rPr>
          <w:b/>
        </w:rPr>
      </w:pPr>
    </w:p>
    <w:p w:rsidR="006F03E8" w:rsidRPr="006F03E8" w:rsidRDefault="006F03E8" w:rsidP="00FD1577">
      <w:pPr>
        <w:tabs>
          <w:tab w:val="num" w:pos="0"/>
          <w:tab w:val="left" w:pos="709"/>
        </w:tabs>
        <w:spacing w:after="0"/>
      </w:pPr>
      <w:r w:rsidRPr="006F03E8">
        <w:t>11.1.</w:t>
      </w:r>
      <w:r w:rsidRPr="006F03E8">
        <w:tab/>
      </w:r>
      <w:proofErr w:type="gramStart"/>
      <w:r w:rsidRPr="006F03E8">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банковских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r w:rsidRPr="006F03E8">
        <w:t xml:space="preserve"> При этом подписание дополнительного соглашения к Договору об изменении наименования, реквизитов, расчетных счетов, юридических и почтовых адресов не требуется.</w:t>
      </w:r>
    </w:p>
    <w:p w:rsidR="006F03E8" w:rsidRPr="006F03E8" w:rsidRDefault="006F03E8" w:rsidP="00FD1577">
      <w:pPr>
        <w:tabs>
          <w:tab w:val="num" w:pos="0"/>
          <w:tab w:val="left" w:pos="709"/>
        </w:tabs>
        <w:spacing w:after="0"/>
      </w:pPr>
      <w:r w:rsidRPr="006F03E8">
        <w:t>11.2.</w:t>
      </w:r>
      <w:r w:rsidRPr="006F03E8">
        <w:tab/>
        <w:t xml:space="preserve">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 </w:t>
      </w:r>
    </w:p>
    <w:p w:rsidR="006F03E8" w:rsidRPr="006F03E8" w:rsidRDefault="006F03E8" w:rsidP="00FD1577">
      <w:pPr>
        <w:tabs>
          <w:tab w:val="num" w:pos="0"/>
          <w:tab w:val="left" w:pos="709"/>
        </w:tabs>
        <w:spacing w:after="0"/>
      </w:pPr>
      <w:r w:rsidRPr="006F03E8">
        <w:t>11.3.</w:t>
      </w:r>
      <w:r w:rsidRPr="006F03E8">
        <w:tab/>
        <w:t>Стороны вправе расторгнуть настоящий договор по взаимному соглашению.</w:t>
      </w:r>
    </w:p>
    <w:p w:rsidR="006F03E8" w:rsidRPr="006F03E8" w:rsidRDefault="006F03E8" w:rsidP="00FD1577">
      <w:pPr>
        <w:tabs>
          <w:tab w:val="num" w:pos="0"/>
          <w:tab w:val="left" w:pos="709"/>
        </w:tabs>
        <w:spacing w:after="0"/>
      </w:pPr>
      <w:r w:rsidRPr="006F03E8">
        <w:t>11.4.</w:t>
      </w:r>
      <w:r w:rsidRPr="006F03E8">
        <w:tab/>
        <w:t>Поставщик имеет право на одностороннее досрочное расторжение настоящего договора по решению суда по основаниям и в порядке, установленным действующим гражданским законодательством.</w:t>
      </w:r>
    </w:p>
    <w:p w:rsidR="006F03E8" w:rsidRPr="006F03E8" w:rsidRDefault="006F03E8" w:rsidP="00FD1577">
      <w:pPr>
        <w:tabs>
          <w:tab w:val="num" w:pos="480"/>
          <w:tab w:val="left" w:pos="709"/>
        </w:tabs>
        <w:spacing w:after="0"/>
      </w:pPr>
      <w:r w:rsidRPr="006F03E8">
        <w:t>11.5.</w:t>
      </w:r>
      <w:r w:rsidRPr="006F03E8">
        <w:tab/>
        <w:t xml:space="preserve">Настоящий </w:t>
      </w:r>
      <w:proofErr w:type="gramStart"/>
      <w:r w:rsidRPr="006F03E8">
        <w:t>Договор</w:t>
      </w:r>
      <w:proofErr w:type="gramEnd"/>
      <w:r w:rsidRPr="006F03E8">
        <w:t xml:space="preserve"> может быть расторгнут в одностороннем порядке по инициативе Покупателя в любой момент. Покупатель обязан направить Поставщику письменное уведомление о расторжении договора не позднее 30 (тридцати) дней до предполагаемой даты расторжения.</w:t>
      </w:r>
    </w:p>
    <w:p w:rsidR="006F03E8" w:rsidRPr="006F03E8" w:rsidRDefault="006F03E8" w:rsidP="00FD1577">
      <w:pPr>
        <w:tabs>
          <w:tab w:val="left" w:pos="0"/>
          <w:tab w:val="left" w:pos="709"/>
        </w:tabs>
        <w:spacing w:after="0"/>
      </w:pPr>
      <w:r w:rsidRPr="006F03E8">
        <w:t>11.6.</w:t>
      </w:r>
      <w:r w:rsidRPr="006F03E8">
        <w:tab/>
        <w:t>Настоящий Договор составлен в двух экземплярах, имеющих одинаковую юридическую силу – по одному экземпляру для каждой из Сторон.</w:t>
      </w:r>
    </w:p>
    <w:p w:rsidR="006F03E8" w:rsidRPr="006F03E8" w:rsidRDefault="006F03E8" w:rsidP="00FD1577">
      <w:pPr>
        <w:tabs>
          <w:tab w:val="left" w:pos="0"/>
          <w:tab w:val="left" w:pos="709"/>
        </w:tabs>
        <w:spacing w:after="0"/>
      </w:pPr>
      <w:r w:rsidRPr="006F03E8">
        <w:t>11.7.</w:t>
      </w:r>
      <w:r w:rsidRPr="006F03E8">
        <w:tab/>
        <w:t>Ни одна из Сторон не вправе передавать свои права по настоящему Договору третьей стороне без письменного согласия другой Стороны.</w:t>
      </w:r>
    </w:p>
    <w:p w:rsidR="006F03E8" w:rsidRPr="006F03E8" w:rsidRDefault="006F03E8" w:rsidP="00FD1577">
      <w:pPr>
        <w:tabs>
          <w:tab w:val="left" w:pos="0"/>
          <w:tab w:val="left" w:pos="709"/>
        </w:tabs>
        <w:spacing w:after="0"/>
      </w:pPr>
      <w:r w:rsidRPr="006F03E8">
        <w:t>11.8.</w:t>
      </w:r>
      <w:r w:rsidRPr="006F03E8">
        <w:tab/>
        <w:t>В случаях, не предусмотренных настоящим Договором, Стороны руководствуются действующим законодательством Российской Федерации.</w:t>
      </w:r>
    </w:p>
    <w:p w:rsidR="006F03E8" w:rsidRPr="006F03E8" w:rsidRDefault="006F03E8" w:rsidP="00FD1577">
      <w:pPr>
        <w:tabs>
          <w:tab w:val="left" w:pos="0"/>
          <w:tab w:val="left" w:pos="709"/>
        </w:tabs>
        <w:spacing w:after="0"/>
      </w:pPr>
      <w:r w:rsidRPr="006F03E8">
        <w:t>11.9.</w:t>
      </w:r>
      <w:r w:rsidRPr="006F03E8">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F03E8" w:rsidRPr="006F03E8" w:rsidRDefault="006F03E8" w:rsidP="00FD1577">
      <w:pPr>
        <w:tabs>
          <w:tab w:val="left" w:pos="0"/>
          <w:tab w:val="left" w:pos="709"/>
        </w:tabs>
        <w:spacing w:after="0"/>
      </w:pPr>
      <w:r w:rsidRPr="006F03E8">
        <w:t>11.10.</w:t>
      </w:r>
      <w:r w:rsidRPr="006F03E8">
        <w:tab/>
        <w:t>Стороны настоящего Договора допускают применение документов полученных по факсимильной связи. Документы, полученные с использованием данного вида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6F03E8" w:rsidRPr="006F03E8" w:rsidRDefault="006F03E8" w:rsidP="00FD1577">
      <w:pPr>
        <w:tabs>
          <w:tab w:val="left" w:pos="0"/>
          <w:tab w:val="left" w:pos="709"/>
        </w:tabs>
        <w:spacing w:after="0"/>
      </w:pPr>
      <w:r w:rsidRPr="006F03E8">
        <w:lastRenderedPageBreak/>
        <w:t>11.11.</w:t>
      </w:r>
      <w:r w:rsidRPr="006F03E8">
        <w:tab/>
        <w:t>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F03E8" w:rsidRPr="006F03E8" w:rsidRDefault="006F03E8" w:rsidP="00FD1577">
      <w:pPr>
        <w:tabs>
          <w:tab w:val="left" w:pos="0"/>
          <w:tab w:val="left" w:pos="709"/>
        </w:tabs>
        <w:spacing w:after="0"/>
      </w:pPr>
      <w:r w:rsidRPr="006F03E8">
        <w:t>11.12.</w:t>
      </w:r>
      <w:r w:rsidRPr="006F03E8">
        <w:tab/>
        <w:t>Все приложения к настоящему Договору являются его неотъемлемыми частями.</w:t>
      </w:r>
    </w:p>
    <w:p w:rsidR="006F03E8" w:rsidRPr="006F03E8" w:rsidRDefault="006F03E8" w:rsidP="00FD1577">
      <w:pPr>
        <w:tabs>
          <w:tab w:val="left" w:pos="0"/>
          <w:tab w:val="left" w:pos="709"/>
        </w:tabs>
        <w:spacing w:after="0"/>
      </w:pPr>
    </w:p>
    <w:p w:rsidR="006F03E8" w:rsidRPr="006F03E8" w:rsidRDefault="006F03E8" w:rsidP="00FD1577">
      <w:pPr>
        <w:numPr>
          <w:ilvl w:val="0"/>
          <w:numId w:val="45"/>
        </w:numPr>
        <w:tabs>
          <w:tab w:val="left" w:pos="709"/>
        </w:tabs>
        <w:spacing w:before="120" w:after="120"/>
        <w:ind w:left="482" w:hanging="482"/>
        <w:jc w:val="center"/>
        <w:rPr>
          <w:b/>
        </w:rPr>
      </w:pPr>
      <w:r w:rsidRPr="006F03E8">
        <w:rPr>
          <w:b/>
        </w:rPr>
        <w:t>ЮРИДИЧЕСКИЕ АДРЕСА И РЕКВИЗИТЫ СТОРОН</w:t>
      </w:r>
    </w:p>
    <w:p w:rsidR="006F03E8" w:rsidRPr="006F03E8" w:rsidRDefault="006F03E8" w:rsidP="00FD1577">
      <w:pPr>
        <w:tabs>
          <w:tab w:val="left" w:pos="709"/>
        </w:tabs>
        <w:spacing w:after="0"/>
        <w:ind w:left="480"/>
        <w:jc w:val="center"/>
        <w:rPr>
          <w:b/>
        </w:rPr>
      </w:pPr>
    </w:p>
    <w:tbl>
      <w:tblPr>
        <w:tblW w:w="0" w:type="auto"/>
        <w:tblLook w:val="01E0"/>
      </w:tblPr>
      <w:tblGrid>
        <w:gridCol w:w="4927"/>
        <w:gridCol w:w="4926"/>
      </w:tblGrid>
      <w:tr w:rsidR="006F03E8" w:rsidRPr="006F03E8" w:rsidTr="006F03E8">
        <w:trPr>
          <w:trHeight w:val="3833"/>
        </w:trPr>
        <w:tc>
          <w:tcPr>
            <w:tcW w:w="4927" w:type="dxa"/>
          </w:tcPr>
          <w:p w:rsidR="006F03E8" w:rsidRPr="006F03E8" w:rsidRDefault="006F03E8" w:rsidP="00FD1577">
            <w:pPr>
              <w:tabs>
                <w:tab w:val="left" w:pos="709"/>
              </w:tabs>
              <w:spacing w:after="0"/>
              <w:rPr>
                <w:b/>
              </w:rPr>
            </w:pPr>
            <w:r w:rsidRPr="006F03E8">
              <w:rPr>
                <w:b/>
              </w:rPr>
              <w:t>ПОСТАВЩИК</w:t>
            </w:r>
          </w:p>
          <w:p w:rsidR="006F03E8" w:rsidRPr="006F03E8" w:rsidRDefault="006F03E8" w:rsidP="00FD1577">
            <w:pPr>
              <w:tabs>
                <w:tab w:val="left" w:pos="709"/>
              </w:tabs>
              <w:spacing w:after="0"/>
            </w:pPr>
          </w:p>
        </w:tc>
        <w:tc>
          <w:tcPr>
            <w:tcW w:w="4926" w:type="dxa"/>
          </w:tcPr>
          <w:p w:rsidR="006F03E8" w:rsidRPr="006F03E8" w:rsidRDefault="006F03E8" w:rsidP="00FD1577">
            <w:pPr>
              <w:tabs>
                <w:tab w:val="left" w:pos="709"/>
              </w:tabs>
              <w:spacing w:after="0"/>
              <w:rPr>
                <w:b/>
              </w:rPr>
            </w:pPr>
            <w:r w:rsidRPr="006F03E8">
              <w:rPr>
                <w:b/>
              </w:rPr>
              <w:t>ПОКУПАТЕЛЬ</w:t>
            </w:r>
          </w:p>
          <w:p w:rsidR="006F03E8" w:rsidRPr="006F03E8" w:rsidRDefault="006F03E8" w:rsidP="00FD1577">
            <w:pPr>
              <w:tabs>
                <w:tab w:val="left" w:pos="709"/>
              </w:tabs>
              <w:spacing w:after="0"/>
            </w:pPr>
            <w:r w:rsidRPr="006F03E8">
              <w:rPr>
                <w:b/>
              </w:rPr>
              <w:t>ФГУП «Московский эндокринный завод</w:t>
            </w:r>
            <w:r w:rsidRPr="006F03E8">
              <w:t>»</w:t>
            </w:r>
          </w:p>
          <w:p w:rsidR="006F03E8" w:rsidRPr="006F03E8" w:rsidRDefault="006F03E8" w:rsidP="00FD1577">
            <w:pPr>
              <w:tabs>
                <w:tab w:val="left" w:pos="709"/>
              </w:tabs>
              <w:spacing w:after="0"/>
              <w:rPr>
                <w:b/>
              </w:rPr>
            </w:pPr>
            <w:r w:rsidRPr="006F03E8">
              <w:t>ИНН 7722059711; КПП 772201001</w:t>
            </w:r>
          </w:p>
          <w:p w:rsidR="006F03E8" w:rsidRPr="006F03E8" w:rsidRDefault="006F03E8" w:rsidP="00FD1577">
            <w:pPr>
              <w:tabs>
                <w:tab w:val="left" w:pos="709"/>
                <w:tab w:val="left" w:pos="5940"/>
              </w:tabs>
              <w:spacing w:after="0"/>
              <w:outlineLvl w:val="0"/>
            </w:pPr>
            <w:r w:rsidRPr="006F03E8">
              <w:t xml:space="preserve">ОГРН </w:t>
            </w:r>
            <w:r w:rsidRPr="006F03E8">
              <w:rPr>
                <w:color w:val="000000"/>
              </w:rPr>
              <w:t>1027700524840</w:t>
            </w:r>
            <w:r w:rsidRPr="006F03E8">
              <w:t xml:space="preserve">; </w:t>
            </w:r>
          </w:p>
          <w:p w:rsidR="006F03E8" w:rsidRPr="006F03E8" w:rsidRDefault="006F03E8" w:rsidP="00FD1577">
            <w:pPr>
              <w:tabs>
                <w:tab w:val="left" w:pos="709"/>
              </w:tabs>
              <w:spacing w:after="0"/>
            </w:pPr>
            <w:r w:rsidRPr="006F03E8">
              <w:t xml:space="preserve">Юридический адрес: 109052, г. Москва, </w:t>
            </w:r>
          </w:p>
          <w:p w:rsidR="006F03E8" w:rsidRPr="006F03E8" w:rsidRDefault="006F03E8" w:rsidP="00FD1577">
            <w:pPr>
              <w:tabs>
                <w:tab w:val="left" w:pos="709"/>
              </w:tabs>
              <w:spacing w:after="0"/>
            </w:pPr>
            <w:r w:rsidRPr="006F03E8">
              <w:t xml:space="preserve">ул. </w:t>
            </w:r>
            <w:proofErr w:type="spellStart"/>
            <w:r w:rsidRPr="006F03E8">
              <w:t>Новохохловская</w:t>
            </w:r>
            <w:proofErr w:type="spellEnd"/>
            <w:r w:rsidRPr="006F03E8">
              <w:t>, д. 25.</w:t>
            </w:r>
          </w:p>
          <w:p w:rsidR="006F03E8" w:rsidRPr="006F03E8" w:rsidRDefault="006F03E8" w:rsidP="00FD1577">
            <w:pPr>
              <w:tabs>
                <w:tab w:val="left" w:pos="709"/>
              </w:tabs>
              <w:spacing w:after="0"/>
            </w:pPr>
            <w:r w:rsidRPr="006F03E8">
              <w:t xml:space="preserve">Фактический адрес: тот же. </w:t>
            </w:r>
          </w:p>
          <w:p w:rsidR="006F03E8" w:rsidRPr="006F03E8" w:rsidRDefault="006F03E8" w:rsidP="00FD1577">
            <w:pPr>
              <w:tabs>
                <w:tab w:val="left" w:pos="709"/>
              </w:tabs>
              <w:spacing w:after="0"/>
            </w:pPr>
            <w:proofErr w:type="spellStart"/>
            <w:proofErr w:type="gramStart"/>
            <w:r w:rsidRPr="006F03E8">
              <w:t>р</w:t>
            </w:r>
            <w:proofErr w:type="spellEnd"/>
            <w:proofErr w:type="gramEnd"/>
            <w:r w:rsidRPr="006F03E8">
              <w:t>/с 40502810438120100031</w:t>
            </w:r>
          </w:p>
          <w:p w:rsidR="006F03E8" w:rsidRPr="006F03E8" w:rsidRDefault="006F03E8" w:rsidP="00FD1577">
            <w:pPr>
              <w:tabs>
                <w:tab w:val="left" w:pos="397"/>
                <w:tab w:val="left" w:pos="709"/>
              </w:tabs>
              <w:spacing w:after="0"/>
            </w:pPr>
            <w:r w:rsidRPr="006F03E8">
              <w:t xml:space="preserve">в Московском банке ПАО «Сбербанк России», </w:t>
            </w:r>
          </w:p>
          <w:p w:rsidR="006F03E8" w:rsidRPr="006F03E8" w:rsidRDefault="006F03E8" w:rsidP="00FD1577">
            <w:pPr>
              <w:tabs>
                <w:tab w:val="left" w:pos="397"/>
                <w:tab w:val="left" w:pos="709"/>
              </w:tabs>
              <w:spacing w:after="0"/>
            </w:pPr>
            <w:r w:rsidRPr="006F03E8">
              <w:t>к/с 30101810400000000225,</w:t>
            </w:r>
          </w:p>
          <w:p w:rsidR="006F03E8" w:rsidRPr="006F03E8" w:rsidRDefault="006F03E8" w:rsidP="00FD1577">
            <w:pPr>
              <w:tabs>
                <w:tab w:val="num" w:pos="0"/>
                <w:tab w:val="left" w:pos="709"/>
              </w:tabs>
              <w:spacing w:after="0"/>
            </w:pPr>
            <w:r w:rsidRPr="006F03E8">
              <w:t>БИК 044525225 ОКПО 40393587</w:t>
            </w:r>
          </w:p>
          <w:p w:rsidR="006F03E8" w:rsidRPr="006F03E8" w:rsidRDefault="006F03E8" w:rsidP="00FD1577">
            <w:pPr>
              <w:tabs>
                <w:tab w:val="num" w:pos="0"/>
                <w:tab w:val="left" w:pos="709"/>
              </w:tabs>
              <w:spacing w:after="0"/>
            </w:pPr>
            <w:r w:rsidRPr="006F03E8">
              <w:t>Тел.:+7 495-231-79-55</w:t>
            </w:r>
          </w:p>
          <w:p w:rsidR="006F03E8" w:rsidRPr="006F03E8" w:rsidRDefault="006F03E8" w:rsidP="00FD1577">
            <w:pPr>
              <w:tabs>
                <w:tab w:val="num" w:pos="0"/>
                <w:tab w:val="left" w:pos="709"/>
              </w:tabs>
              <w:spacing w:after="0"/>
            </w:pPr>
          </w:p>
        </w:tc>
      </w:tr>
    </w:tbl>
    <w:p w:rsidR="006F03E8" w:rsidRPr="006F03E8" w:rsidRDefault="006F03E8" w:rsidP="00FD1577">
      <w:pPr>
        <w:tabs>
          <w:tab w:val="left" w:pos="709"/>
        </w:tabs>
        <w:spacing w:after="0"/>
        <w:jc w:val="center"/>
        <w:rPr>
          <w:b/>
        </w:rPr>
      </w:pPr>
    </w:p>
    <w:p w:rsidR="006F03E8" w:rsidRPr="006F03E8" w:rsidRDefault="006F03E8" w:rsidP="00FD1577">
      <w:pPr>
        <w:numPr>
          <w:ilvl w:val="0"/>
          <w:numId w:val="45"/>
        </w:numPr>
        <w:tabs>
          <w:tab w:val="left" w:pos="709"/>
        </w:tabs>
        <w:spacing w:after="0"/>
        <w:jc w:val="center"/>
        <w:rPr>
          <w:b/>
        </w:rPr>
      </w:pPr>
      <w:r w:rsidRPr="006F03E8">
        <w:rPr>
          <w:b/>
        </w:rPr>
        <w:t>ПОДПИСИ СТОРОН</w:t>
      </w:r>
    </w:p>
    <w:p w:rsidR="006F03E8" w:rsidRPr="006F03E8" w:rsidRDefault="006F03E8" w:rsidP="00FD1577">
      <w:pPr>
        <w:tabs>
          <w:tab w:val="left" w:pos="709"/>
        </w:tabs>
        <w:spacing w:after="0"/>
        <w:ind w:left="480"/>
        <w:jc w:val="center"/>
        <w:rPr>
          <w:b/>
        </w:rPr>
      </w:pPr>
    </w:p>
    <w:tbl>
      <w:tblPr>
        <w:tblW w:w="0" w:type="auto"/>
        <w:tblLook w:val="01E0"/>
      </w:tblPr>
      <w:tblGrid>
        <w:gridCol w:w="4927"/>
        <w:gridCol w:w="4927"/>
      </w:tblGrid>
      <w:tr w:rsidR="006F03E8" w:rsidRPr="006F03E8" w:rsidTr="006F03E8">
        <w:trPr>
          <w:trHeight w:val="1561"/>
        </w:trPr>
        <w:tc>
          <w:tcPr>
            <w:tcW w:w="4927" w:type="dxa"/>
          </w:tcPr>
          <w:p w:rsidR="006F03E8" w:rsidRPr="006F03E8" w:rsidRDefault="006F03E8" w:rsidP="00FD1577">
            <w:pPr>
              <w:tabs>
                <w:tab w:val="left" w:pos="709"/>
              </w:tabs>
              <w:spacing w:after="0"/>
            </w:pPr>
            <w:r w:rsidRPr="006F03E8">
              <w:t>Поставщик</w:t>
            </w:r>
          </w:p>
          <w:p w:rsidR="006F03E8" w:rsidRPr="006F03E8" w:rsidRDefault="006F03E8" w:rsidP="00FD1577">
            <w:pPr>
              <w:tabs>
                <w:tab w:val="left" w:pos="709"/>
              </w:tabs>
              <w:spacing w:after="0"/>
            </w:pPr>
          </w:p>
          <w:p w:rsidR="006F03E8" w:rsidRPr="006F03E8" w:rsidRDefault="006F03E8" w:rsidP="00FD1577">
            <w:pPr>
              <w:tabs>
                <w:tab w:val="num" w:pos="0"/>
                <w:tab w:val="left" w:pos="709"/>
              </w:tabs>
              <w:spacing w:after="0"/>
            </w:pPr>
          </w:p>
          <w:p w:rsidR="006F03E8" w:rsidRPr="006F03E8" w:rsidRDefault="006F03E8" w:rsidP="00FD1577">
            <w:pPr>
              <w:tabs>
                <w:tab w:val="num" w:pos="0"/>
                <w:tab w:val="left" w:pos="709"/>
              </w:tabs>
              <w:spacing w:after="0"/>
            </w:pPr>
          </w:p>
          <w:p w:rsidR="006F03E8" w:rsidRPr="006F03E8" w:rsidRDefault="006F03E8" w:rsidP="00FD1577">
            <w:pPr>
              <w:tabs>
                <w:tab w:val="num" w:pos="0"/>
                <w:tab w:val="left" w:pos="709"/>
              </w:tabs>
              <w:spacing w:after="0"/>
            </w:pPr>
          </w:p>
          <w:p w:rsidR="006F03E8" w:rsidRPr="006F03E8" w:rsidRDefault="006F03E8" w:rsidP="00FD1577">
            <w:pPr>
              <w:tabs>
                <w:tab w:val="num" w:pos="0"/>
                <w:tab w:val="left" w:pos="709"/>
              </w:tabs>
              <w:spacing w:after="0"/>
            </w:pPr>
            <w:r w:rsidRPr="006F03E8">
              <w:t>_________________________</w:t>
            </w:r>
          </w:p>
          <w:p w:rsidR="006F03E8" w:rsidRPr="006F03E8" w:rsidRDefault="006F03E8" w:rsidP="00FD1577">
            <w:pPr>
              <w:tabs>
                <w:tab w:val="num" w:pos="0"/>
                <w:tab w:val="left" w:pos="709"/>
              </w:tabs>
              <w:spacing w:after="0"/>
            </w:pPr>
            <w:r w:rsidRPr="006F03E8">
              <w:t xml:space="preserve">м.п. </w:t>
            </w:r>
          </w:p>
        </w:tc>
        <w:tc>
          <w:tcPr>
            <w:tcW w:w="4927" w:type="dxa"/>
          </w:tcPr>
          <w:p w:rsidR="006F03E8" w:rsidRPr="006F03E8" w:rsidRDefault="006F03E8" w:rsidP="00FD1577">
            <w:pPr>
              <w:tabs>
                <w:tab w:val="left" w:pos="709"/>
              </w:tabs>
              <w:spacing w:after="0"/>
            </w:pPr>
            <w:r w:rsidRPr="006F03E8">
              <w:t xml:space="preserve">Покупатель </w:t>
            </w:r>
          </w:p>
          <w:p w:rsidR="006F03E8" w:rsidRPr="006F03E8" w:rsidRDefault="006F03E8" w:rsidP="00FD1577">
            <w:pPr>
              <w:tabs>
                <w:tab w:val="left" w:pos="709"/>
              </w:tabs>
              <w:spacing w:after="0"/>
            </w:pPr>
            <w:r w:rsidRPr="006F03E8">
              <w:t>Директор</w:t>
            </w:r>
          </w:p>
          <w:p w:rsidR="006F03E8" w:rsidRPr="006F03E8" w:rsidRDefault="006F03E8" w:rsidP="00FD1577">
            <w:pPr>
              <w:tabs>
                <w:tab w:val="left" w:pos="709"/>
              </w:tabs>
              <w:spacing w:after="0"/>
            </w:pPr>
            <w:r w:rsidRPr="006F03E8">
              <w:t>ФГУП «Московский эндокринный завод»</w:t>
            </w:r>
          </w:p>
          <w:p w:rsidR="006F03E8" w:rsidRPr="006F03E8" w:rsidRDefault="006F03E8" w:rsidP="00FD1577">
            <w:pPr>
              <w:tabs>
                <w:tab w:val="num" w:pos="0"/>
                <w:tab w:val="left" w:pos="709"/>
              </w:tabs>
              <w:spacing w:after="0"/>
            </w:pPr>
          </w:p>
          <w:p w:rsidR="006F03E8" w:rsidRPr="006F03E8" w:rsidRDefault="006F03E8" w:rsidP="00FD1577">
            <w:pPr>
              <w:tabs>
                <w:tab w:val="num" w:pos="0"/>
                <w:tab w:val="left" w:pos="709"/>
              </w:tabs>
              <w:spacing w:after="0"/>
            </w:pPr>
          </w:p>
          <w:p w:rsidR="006F03E8" w:rsidRPr="006F03E8" w:rsidRDefault="006F03E8" w:rsidP="00FD1577">
            <w:pPr>
              <w:tabs>
                <w:tab w:val="num" w:pos="0"/>
                <w:tab w:val="left" w:pos="709"/>
              </w:tabs>
              <w:spacing w:after="0"/>
              <w:jc w:val="left"/>
            </w:pPr>
            <w:r w:rsidRPr="006F03E8">
              <w:t>__________________ М.Ю. Фонарёв</w:t>
            </w:r>
          </w:p>
          <w:p w:rsidR="006F03E8" w:rsidRPr="006F03E8" w:rsidRDefault="006F03E8" w:rsidP="00FD1577">
            <w:pPr>
              <w:tabs>
                <w:tab w:val="num" w:pos="0"/>
                <w:tab w:val="left" w:pos="709"/>
              </w:tabs>
              <w:spacing w:after="0"/>
              <w:jc w:val="left"/>
            </w:pPr>
            <w:r w:rsidRPr="006F03E8">
              <w:t>м.п.</w:t>
            </w:r>
          </w:p>
        </w:tc>
      </w:tr>
    </w:tbl>
    <w:p w:rsidR="006F03E8" w:rsidRPr="006F03E8" w:rsidRDefault="006F03E8" w:rsidP="00FD1577">
      <w:pPr>
        <w:spacing w:after="0"/>
        <w:jc w:val="left"/>
        <w:rPr>
          <w:rFonts w:ascii="Calibri" w:hAnsi="Calibri"/>
          <w:sz w:val="22"/>
          <w:szCs w:val="22"/>
        </w:rPr>
        <w:sectPr w:rsidR="006F03E8" w:rsidRPr="006F03E8" w:rsidSect="00FD1577">
          <w:pgSz w:w="11906" w:h="16838"/>
          <w:pgMar w:top="1134" w:right="851" w:bottom="1134" w:left="1134" w:header="709" w:footer="709" w:gutter="0"/>
          <w:cols w:space="720"/>
        </w:sectPr>
      </w:pPr>
    </w:p>
    <w:p w:rsidR="006F03E8" w:rsidRPr="006F03E8" w:rsidRDefault="006F03E8" w:rsidP="006F03E8">
      <w:pPr>
        <w:tabs>
          <w:tab w:val="left" w:pos="2053"/>
          <w:tab w:val="left" w:pos="3953"/>
          <w:tab w:val="left" w:pos="5893"/>
        </w:tabs>
        <w:spacing w:after="0" w:line="276" w:lineRule="auto"/>
        <w:jc w:val="right"/>
        <w:rPr>
          <w:sz w:val="20"/>
          <w:szCs w:val="20"/>
        </w:rPr>
      </w:pPr>
      <w:r w:rsidRPr="006F03E8">
        <w:rPr>
          <w:sz w:val="20"/>
          <w:szCs w:val="20"/>
        </w:rPr>
        <w:lastRenderedPageBreak/>
        <w:t>Приложение №1</w:t>
      </w:r>
    </w:p>
    <w:p w:rsidR="006F03E8" w:rsidRPr="006F03E8" w:rsidRDefault="006F03E8" w:rsidP="006F03E8">
      <w:pPr>
        <w:tabs>
          <w:tab w:val="left" w:pos="2053"/>
          <w:tab w:val="left" w:pos="3953"/>
          <w:tab w:val="left" w:pos="5893"/>
        </w:tabs>
        <w:spacing w:after="0" w:line="276" w:lineRule="auto"/>
        <w:jc w:val="right"/>
        <w:rPr>
          <w:sz w:val="20"/>
          <w:szCs w:val="20"/>
        </w:rPr>
      </w:pPr>
      <w:r w:rsidRPr="006F03E8">
        <w:rPr>
          <w:sz w:val="20"/>
          <w:szCs w:val="20"/>
        </w:rPr>
        <w:t>к Договору поставки</w:t>
      </w:r>
    </w:p>
    <w:p w:rsidR="006F03E8" w:rsidRPr="006F03E8" w:rsidRDefault="006F03E8" w:rsidP="006F03E8">
      <w:pPr>
        <w:tabs>
          <w:tab w:val="left" w:pos="2053"/>
          <w:tab w:val="left" w:pos="3953"/>
          <w:tab w:val="left" w:pos="5893"/>
        </w:tabs>
        <w:spacing w:after="0" w:line="276" w:lineRule="auto"/>
        <w:jc w:val="right"/>
        <w:rPr>
          <w:sz w:val="20"/>
          <w:szCs w:val="20"/>
        </w:rPr>
      </w:pPr>
      <w:r w:rsidRPr="006F03E8">
        <w:rPr>
          <w:sz w:val="20"/>
          <w:szCs w:val="20"/>
        </w:rPr>
        <w:t>№ ___________ от ____________2016г.</w:t>
      </w:r>
    </w:p>
    <w:p w:rsidR="006F03E8" w:rsidRPr="006F03E8" w:rsidRDefault="006F03E8" w:rsidP="006F03E8">
      <w:pPr>
        <w:tabs>
          <w:tab w:val="left" w:pos="2053"/>
          <w:tab w:val="left" w:pos="3953"/>
          <w:tab w:val="left" w:pos="5893"/>
        </w:tabs>
        <w:spacing w:after="200" w:line="276" w:lineRule="auto"/>
        <w:jc w:val="right"/>
      </w:pPr>
    </w:p>
    <w:p w:rsidR="006F03E8" w:rsidRPr="006F03E8" w:rsidRDefault="006F03E8" w:rsidP="006F03E8">
      <w:pPr>
        <w:spacing w:after="200" w:line="276" w:lineRule="auto"/>
        <w:jc w:val="center"/>
        <w:outlineLvl w:val="0"/>
        <w:rPr>
          <w:b/>
        </w:rPr>
      </w:pPr>
      <w:r w:rsidRPr="006F03E8">
        <w:rPr>
          <w:b/>
        </w:rPr>
        <w:t>ГЕНЕРАЛЬНАЯ СПЕЦИФИКАЦИЯ</w:t>
      </w:r>
    </w:p>
    <w:p w:rsidR="006F03E8" w:rsidRPr="006F03E8" w:rsidRDefault="006F03E8" w:rsidP="006F03E8">
      <w:pPr>
        <w:spacing w:after="200" w:line="276" w:lineRule="auto"/>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23"/>
        <w:gridCol w:w="695"/>
        <w:gridCol w:w="1145"/>
        <w:gridCol w:w="993"/>
        <w:gridCol w:w="1274"/>
        <w:gridCol w:w="1089"/>
        <w:gridCol w:w="1248"/>
        <w:gridCol w:w="1616"/>
        <w:gridCol w:w="1619"/>
        <w:gridCol w:w="2367"/>
      </w:tblGrid>
      <w:tr w:rsidR="006F03E8" w:rsidRPr="006F03E8" w:rsidTr="006F03E8">
        <w:tc>
          <w:tcPr>
            <w:tcW w:w="540" w:type="dxa"/>
          </w:tcPr>
          <w:p w:rsidR="006F03E8" w:rsidRPr="006F03E8" w:rsidRDefault="006F03E8" w:rsidP="006F03E8">
            <w:pPr>
              <w:spacing w:after="200" w:line="276" w:lineRule="auto"/>
              <w:jc w:val="center"/>
              <w:rPr>
                <w:sz w:val="20"/>
                <w:szCs w:val="20"/>
              </w:rPr>
            </w:pPr>
            <w:r w:rsidRPr="006F03E8">
              <w:rPr>
                <w:sz w:val="20"/>
                <w:szCs w:val="20"/>
              </w:rPr>
              <w:t xml:space="preserve">№ </w:t>
            </w:r>
            <w:proofErr w:type="spellStart"/>
            <w:proofErr w:type="gramStart"/>
            <w:r w:rsidRPr="006F03E8">
              <w:rPr>
                <w:sz w:val="20"/>
                <w:szCs w:val="20"/>
              </w:rPr>
              <w:t>п</w:t>
            </w:r>
            <w:proofErr w:type="spellEnd"/>
            <w:proofErr w:type="gramEnd"/>
            <w:r w:rsidRPr="006F03E8">
              <w:rPr>
                <w:sz w:val="20"/>
                <w:szCs w:val="20"/>
              </w:rPr>
              <w:t>/</w:t>
            </w:r>
            <w:proofErr w:type="spellStart"/>
            <w:r w:rsidRPr="006F03E8">
              <w:rPr>
                <w:sz w:val="20"/>
                <w:szCs w:val="20"/>
              </w:rPr>
              <w:t>п</w:t>
            </w:r>
            <w:proofErr w:type="spellEnd"/>
          </w:p>
        </w:tc>
        <w:tc>
          <w:tcPr>
            <w:tcW w:w="2723" w:type="dxa"/>
          </w:tcPr>
          <w:p w:rsidR="006F03E8" w:rsidRPr="006F03E8" w:rsidRDefault="006F03E8" w:rsidP="006F03E8">
            <w:pPr>
              <w:spacing w:after="200" w:line="276" w:lineRule="auto"/>
              <w:jc w:val="center"/>
              <w:rPr>
                <w:sz w:val="20"/>
                <w:szCs w:val="20"/>
              </w:rPr>
            </w:pPr>
            <w:r w:rsidRPr="006F03E8">
              <w:rPr>
                <w:sz w:val="20"/>
                <w:szCs w:val="20"/>
              </w:rPr>
              <w:t>Наименование Товара</w:t>
            </w:r>
          </w:p>
        </w:tc>
        <w:tc>
          <w:tcPr>
            <w:tcW w:w="695" w:type="dxa"/>
          </w:tcPr>
          <w:p w:rsidR="006F03E8" w:rsidRPr="006F03E8" w:rsidRDefault="006F03E8" w:rsidP="006F03E8">
            <w:pPr>
              <w:spacing w:after="200" w:line="276" w:lineRule="auto"/>
              <w:jc w:val="center"/>
              <w:rPr>
                <w:sz w:val="20"/>
                <w:szCs w:val="20"/>
              </w:rPr>
            </w:pPr>
            <w:r w:rsidRPr="006F03E8">
              <w:rPr>
                <w:sz w:val="20"/>
                <w:szCs w:val="20"/>
              </w:rPr>
              <w:t xml:space="preserve">Ед. </w:t>
            </w:r>
            <w:proofErr w:type="spellStart"/>
            <w:r w:rsidRPr="006F03E8">
              <w:rPr>
                <w:sz w:val="20"/>
                <w:szCs w:val="20"/>
              </w:rPr>
              <w:t>изм</w:t>
            </w:r>
            <w:proofErr w:type="spellEnd"/>
            <w:r w:rsidRPr="006F03E8">
              <w:rPr>
                <w:sz w:val="20"/>
                <w:szCs w:val="20"/>
              </w:rPr>
              <w:t>.</w:t>
            </w:r>
          </w:p>
        </w:tc>
        <w:tc>
          <w:tcPr>
            <w:tcW w:w="1145" w:type="dxa"/>
          </w:tcPr>
          <w:p w:rsidR="006F03E8" w:rsidRPr="006F03E8" w:rsidRDefault="006F03E8" w:rsidP="006F03E8">
            <w:pPr>
              <w:spacing w:after="0" w:line="276" w:lineRule="auto"/>
              <w:jc w:val="center"/>
              <w:rPr>
                <w:sz w:val="20"/>
                <w:szCs w:val="20"/>
              </w:rPr>
            </w:pPr>
            <w:r w:rsidRPr="006F03E8">
              <w:rPr>
                <w:sz w:val="20"/>
                <w:szCs w:val="20"/>
              </w:rPr>
              <w:t>Кол-во</w:t>
            </w:r>
          </w:p>
        </w:tc>
        <w:tc>
          <w:tcPr>
            <w:tcW w:w="993" w:type="dxa"/>
          </w:tcPr>
          <w:p w:rsidR="006F03E8" w:rsidRPr="006F03E8" w:rsidRDefault="006F03E8" w:rsidP="006F03E8">
            <w:pPr>
              <w:spacing w:after="0" w:line="276" w:lineRule="auto"/>
              <w:jc w:val="center"/>
              <w:rPr>
                <w:sz w:val="20"/>
                <w:szCs w:val="20"/>
              </w:rPr>
            </w:pPr>
            <w:r w:rsidRPr="006F03E8">
              <w:rPr>
                <w:sz w:val="20"/>
                <w:szCs w:val="20"/>
              </w:rPr>
              <w:t>Цена</w:t>
            </w:r>
          </w:p>
          <w:p w:rsidR="006F03E8" w:rsidRPr="006F03E8" w:rsidRDefault="006F03E8" w:rsidP="006F03E8">
            <w:pPr>
              <w:spacing w:after="0" w:line="276" w:lineRule="auto"/>
              <w:jc w:val="center"/>
              <w:rPr>
                <w:sz w:val="20"/>
                <w:szCs w:val="20"/>
              </w:rPr>
            </w:pPr>
            <w:r w:rsidRPr="006F03E8">
              <w:rPr>
                <w:sz w:val="20"/>
                <w:szCs w:val="20"/>
              </w:rPr>
              <w:t>без НДС</w:t>
            </w:r>
          </w:p>
          <w:p w:rsidR="006F03E8" w:rsidRPr="006F03E8" w:rsidRDefault="006F03E8" w:rsidP="006F03E8">
            <w:pPr>
              <w:spacing w:after="0" w:line="276" w:lineRule="auto"/>
              <w:jc w:val="center"/>
              <w:rPr>
                <w:sz w:val="20"/>
                <w:szCs w:val="20"/>
              </w:rPr>
            </w:pPr>
          </w:p>
        </w:tc>
        <w:tc>
          <w:tcPr>
            <w:tcW w:w="1274" w:type="dxa"/>
          </w:tcPr>
          <w:p w:rsidR="006F03E8" w:rsidRPr="006F03E8" w:rsidRDefault="006F03E8" w:rsidP="006F03E8">
            <w:pPr>
              <w:spacing w:after="0" w:line="276" w:lineRule="auto"/>
              <w:jc w:val="center"/>
              <w:rPr>
                <w:sz w:val="20"/>
                <w:szCs w:val="20"/>
              </w:rPr>
            </w:pPr>
            <w:r w:rsidRPr="006F03E8">
              <w:rPr>
                <w:sz w:val="20"/>
                <w:szCs w:val="20"/>
              </w:rPr>
              <w:t>Сумма</w:t>
            </w:r>
          </w:p>
          <w:p w:rsidR="006F03E8" w:rsidRPr="006F03E8" w:rsidRDefault="006F03E8" w:rsidP="006F03E8">
            <w:pPr>
              <w:spacing w:after="0" w:line="276" w:lineRule="auto"/>
              <w:jc w:val="center"/>
              <w:rPr>
                <w:sz w:val="20"/>
                <w:szCs w:val="20"/>
              </w:rPr>
            </w:pPr>
            <w:r w:rsidRPr="006F03E8">
              <w:rPr>
                <w:sz w:val="20"/>
                <w:szCs w:val="20"/>
              </w:rPr>
              <w:t>без НДС</w:t>
            </w:r>
          </w:p>
          <w:p w:rsidR="006F03E8" w:rsidRPr="006F03E8" w:rsidRDefault="006F03E8" w:rsidP="006F03E8">
            <w:pPr>
              <w:spacing w:after="0" w:line="276" w:lineRule="auto"/>
              <w:jc w:val="center"/>
              <w:rPr>
                <w:sz w:val="20"/>
                <w:szCs w:val="20"/>
              </w:rPr>
            </w:pPr>
          </w:p>
        </w:tc>
        <w:tc>
          <w:tcPr>
            <w:tcW w:w="1089" w:type="dxa"/>
          </w:tcPr>
          <w:p w:rsidR="006F03E8" w:rsidRPr="006F03E8" w:rsidRDefault="006F03E8" w:rsidP="006F03E8">
            <w:pPr>
              <w:spacing w:after="0" w:line="276" w:lineRule="auto"/>
              <w:jc w:val="center"/>
              <w:rPr>
                <w:sz w:val="20"/>
                <w:szCs w:val="20"/>
              </w:rPr>
            </w:pPr>
            <w:r w:rsidRPr="006F03E8">
              <w:rPr>
                <w:sz w:val="20"/>
                <w:szCs w:val="20"/>
              </w:rPr>
              <w:t>Ставка НДС</w:t>
            </w:r>
          </w:p>
        </w:tc>
        <w:tc>
          <w:tcPr>
            <w:tcW w:w="1248" w:type="dxa"/>
          </w:tcPr>
          <w:p w:rsidR="006F03E8" w:rsidRPr="006F03E8" w:rsidRDefault="006F03E8" w:rsidP="006F03E8">
            <w:pPr>
              <w:spacing w:after="0" w:line="276" w:lineRule="auto"/>
              <w:jc w:val="center"/>
              <w:rPr>
                <w:sz w:val="20"/>
                <w:szCs w:val="20"/>
              </w:rPr>
            </w:pPr>
            <w:r w:rsidRPr="006F03E8">
              <w:rPr>
                <w:sz w:val="20"/>
                <w:szCs w:val="20"/>
              </w:rPr>
              <w:t>Сумма НДС</w:t>
            </w:r>
          </w:p>
        </w:tc>
        <w:tc>
          <w:tcPr>
            <w:tcW w:w="1616" w:type="dxa"/>
          </w:tcPr>
          <w:p w:rsidR="006F03E8" w:rsidRPr="006F03E8" w:rsidRDefault="006F03E8" w:rsidP="006F03E8">
            <w:pPr>
              <w:spacing w:after="0" w:line="276" w:lineRule="auto"/>
              <w:jc w:val="center"/>
              <w:rPr>
                <w:sz w:val="20"/>
                <w:szCs w:val="20"/>
              </w:rPr>
            </w:pPr>
            <w:r w:rsidRPr="006F03E8">
              <w:rPr>
                <w:sz w:val="20"/>
                <w:szCs w:val="20"/>
              </w:rPr>
              <w:t>Сумма</w:t>
            </w:r>
          </w:p>
          <w:p w:rsidR="006F03E8" w:rsidRPr="006F03E8" w:rsidRDefault="006F03E8" w:rsidP="006F03E8">
            <w:pPr>
              <w:spacing w:after="0" w:line="276" w:lineRule="auto"/>
              <w:jc w:val="center"/>
              <w:rPr>
                <w:sz w:val="20"/>
                <w:szCs w:val="20"/>
              </w:rPr>
            </w:pPr>
            <w:r w:rsidRPr="006F03E8">
              <w:rPr>
                <w:sz w:val="20"/>
                <w:szCs w:val="20"/>
              </w:rPr>
              <w:t>с НДС</w:t>
            </w:r>
          </w:p>
          <w:p w:rsidR="006F03E8" w:rsidRPr="006F03E8" w:rsidRDefault="006F03E8" w:rsidP="006F03E8">
            <w:pPr>
              <w:spacing w:after="0" w:line="276" w:lineRule="auto"/>
              <w:jc w:val="center"/>
              <w:rPr>
                <w:sz w:val="20"/>
                <w:szCs w:val="20"/>
              </w:rPr>
            </w:pPr>
          </w:p>
        </w:tc>
        <w:tc>
          <w:tcPr>
            <w:tcW w:w="1619" w:type="dxa"/>
          </w:tcPr>
          <w:p w:rsidR="006F03E8" w:rsidRPr="006F03E8" w:rsidRDefault="006F03E8" w:rsidP="006F03E8">
            <w:pPr>
              <w:spacing w:after="0" w:line="276" w:lineRule="auto"/>
              <w:jc w:val="center"/>
              <w:rPr>
                <w:sz w:val="20"/>
                <w:szCs w:val="20"/>
              </w:rPr>
            </w:pPr>
            <w:r w:rsidRPr="006F03E8">
              <w:rPr>
                <w:sz w:val="20"/>
                <w:szCs w:val="20"/>
              </w:rPr>
              <w:t>Остаточный срок годности не менее %</w:t>
            </w:r>
          </w:p>
        </w:tc>
        <w:tc>
          <w:tcPr>
            <w:tcW w:w="2367" w:type="dxa"/>
          </w:tcPr>
          <w:p w:rsidR="006F03E8" w:rsidRPr="006F03E8" w:rsidRDefault="006F03E8" w:rsidP="006F03E8">
            <w:pPr>
              <w:spacing w:after="0" w:line="276" w:lineRule="auto"/>
              <w:jc w:val="center"/>
              <w:rPr>
                <w:sz w:val="20"/>
                <w:szCs w:val="20"/>
              </w:rPr>
            </w:pPr>
            <w:r w:rsidRPr="006F03E8">
              <w:rPr>
                <w:sz w:val="20"/>
                <w:szCs w:val="20"/>
              </w:rPr>
              <w:t>Примечание</w:t>
            </w:r>
          </w:p>
        </w:tc>
      </w:tr>
      <w:tr w:rsidR="006F03E8" w:rsidRPr="006F03E8" w:rsidTr="006F03E8">
        <w:tc>
          <w:tcPr>
            <w:tcW w:w="540" w:type="dxa"/>
          </w:tcPr>
          <w:p w:rsidR="006F03E8" w:rsidRPr="006F03E8" w:rsidRDefault="006F03E8" w:rsidP="006F03E8">
            <w:pPr>
              <w:spacing w:after="200" w:line="276" w:lineRule="auto"/>
              <w:jc w:val="left"/>
              <w:rPr>
                <w:sz w:val="20"/>
                <w:szCs w:val="20"/>
              </w:rPr>
            </w:pPr>
            <w:r w:rsidRPr="006F03E8">
              <w:rPr>
                <w:sz w:val="20"/>
                <w:szCs w:val="20"/>
              </w:rPr>
              <w:t>1</w:t>
            </w:r>
          </w:p>
        </w:tc>
        <w:tc>
          <w:tcPr>
            <w:tcW w:w="2723" w:type="dxa"/>
          </w:tcPr>
          <w:p w:rsidR="006F03E8" w:rsidRPr="006F03E8" w:rsidRDefault="006F03E8" w:rsidP="006F03E8">
            <w:pPr>
              <w:spacing w:after="200" w:line="276" w:lineRule="auto"/>
              <w:jc w:val="center"/>
              <w:rPr>
                <w:sz w:val="20"/>
                <w:szCs w:val="20"/>
              </w:rPr>
            </w:pPr>
            <w:proofErr w:type="spellStart"/>
            <w:r w:rsidRPr="006F03E8">
              <w:rPr>
                <w:sz w:val="20"/>
                <w:szCs w:val="20"/>
              </w:rPr>
              <w:t>Фенибут</w:t>
            </w:r>
            <w:proofErr w:type="spellEnd"/>
            <w:r w:rsidRPr="006F03E8">
              <w:rPr>
                <w:sz w:val="20"/>
                <w:szCs w:val="20"/>
              </w:rPr>
              <w:t xml:space="preserve"> таб. 250мг №20</w:t>
            </w:r>
          </w:p>
        </w:tc>
        <w:tc>
          <w:tcPr>
            <w:tcW w:w="695" w:type="dxa"/>
          </w:tcPr>
          <w:p w:rsidR="006F03E8" w:rsidRPr="006F03E8" w:rsidRDefault="006F03E8" w:rsidP="006F03E8">
            <w:pPr>
              <w:spacing w:after="200" w:line="276" w:lineRule="auto"/>
              <w:jc w:val="center"/>
              <w:rPr>
                <w:sz w:val="20"/>
                <w:szCs w:val="20"/>
              </w:rPr>
            </w:pPr>
            <w:proofErr w:type="spellStart"/>
            <w:r w:rsidRPr="006F03E8">
              <w:rPr>
                <w:sz w:val="20"/>
                <w:szCs w:val="20"/>
              </w:rPr>
              <w:t>Уп</w:t>
            </w:r>
            <w:proofErr w:type="spellEnd"/>
            <w:r w:rsidRPr="006F03E8">
              <w:rPr>
                <w:sz w:val="20"/>
                <w:szCs w:val="20"/>
              </w:rPr>
              <w:t>.</w:t>
            </w:r>
          </w:p>
        </w:tc>
        <w:tc>
          <w:tcPr>
            <w:tcW w:w="1145" w:type="dxa"/>
          </w:tcPr>
          <w:p w:rsidR="006F03E8" w:rsidRPr="006F03E8" w:rsidRDefault="006F03E8" w:rsidP="006F03E8">
            <w:pPr>
              <w:spacing w:after="200" w:line="276" w:lineRule="auto"/>
              <w:jc w:val="center"/>
              <w:rPr>
                <w:sz w:val="20"/>
                <w:szCs w:val="20"/>
              </w:rPr>
            </w:pPr>
            <w:r w:rsidRPr="006F03E8">
              <w:rPr>
                <w:sz w:val="20"/>
                <w:szCs w:val="20"/>
              </w:rPr>
              <w:t>450 000</w:t>
            </w:r>
          </w:p>
        </w:tc>
        <w:tc>
          <w:tcPr>
            <w:tcW w:w="993" w:type="dxa"/>
          </w:tcPr>
          <w:p w:rsidR="006F03E8" w:rsidRPr="006F03E8" w:rsidRDefault="006F03E8" w:rsidP="006F03E8">
            <w:pPr>
              <w:spacing w:after="200" w:line="276" w:lineRule="auto"/>
              <w:jc w:val="center"/>
              <w:rPr>
                <w:sz w:val="20"/>
                <w:szCs w:val="20"/>
              </w:rPr>
            </w:pPr>
          </w:p>
        </w:tc>
        <w:tc>
          <w:tcPr>
            <w:tcW w:w="1274" w:type="dxa"/>
          </w:tcPr>
          <w:p w:rsidR="006F03E8" w:rsidRPr="006F03E8" w:rsidRDefault="006F03E8" w:rsidP="006F03E8">
            <w:pPr>
              <w:spacing w:after="200" w:line="276" w:lineRule="auto"/>
              <w:jc w:val="center"/>
              <w:rPr>
                <w:sz w:val="20"/>
                <w:szCs w:val="20"/>
              </w:rPr>
            </w:pPr>
          </w:p>
        </w:tc>
        <w:tc>
          <w:tcPr>
            <w:tcW w:w="1089" w:type="dxa"/>
          </w:tcPr>
          <w:p w:rsidR="006F03E8" w:rsidRPr="006F03E8" w:rsidRDefault="006F03E8" w:rsidP="006F03E8">
            <w:pPr>
              <w:spacing w:after="200" w:line="276" w:lineRule="auto"/>
              <w:jc w:val="center"/>
              <w:rPr>
                <w:sz w:val="20"/>
                <w:szCs w:val="20"/>
              </w:rPr>
            </w:pPr>
          </w:p>
        </w:tc>
        <w:tc>
          <w:tcPr>
            <w:tcW w:w="1248" w:type="dxa"/>
          </w:tcPr>
          <w:p w:rsidR="006F03E8" w:rsidRPr="006F03E8" w:rsidRDefault="006F03E8" w:rsidP="006F03E8">
            <w:pPr>
              <w:spacing w:after="200" w:line="276" w:lineRule="auto"/>
              <w:jc w:val="center"/>
              <w:rPr>
                <w:sz w:val="20"/>
                <w:szCs w:val="20"/>
              </w:rPr>
            </w:pPr>
          </w:p>
        </w:tc>
        <w:tc>
          <w:tcPr>
            <w:tcW w:w="1616" w:type="dxa"/>
          </w:tcPr>
          <w:p w:rsidR="006F03E8" w:rsidRPr="006F03E8" w:rsidRDefault="006F03E8" w:rsidP="006F03E8">
            <w:pPr>
              <w:spacing w:after="200" w:line="276" w:lineRule="auto"/>
              <w:jc w:val="center"/>
              <w:rPr>
                <w:sz w:val="20"/>
                <w:szCs w:val="20"/>
              </w:rPr>
            </w:pPr>
          </w:p>
        </w:tc>
        <w:tc>
          <w:tcPr>
            <w:tcW w:w="1619" w:type="dxa"/>
          </w:tcPr>
          <w:p w:rsidR="006F03E8" w:rsidRPr="006F03E8" w:rsidRDefault="006F03E8" w:rsidP="006F03E8">
            <w:pPr>
              <w:spacing w:after="200" w:line="276" w:lineRule="auto"/>
              <w:jc w:val="center"/>
              <w:rPr>
                <w:sz w:val="20"/>
                <w:szCs w:val="20"/>
              </w:rPr>
            </w:pPr>
          </w:p>
        </w:tc>
        <w:tc>
          <w:tcPr>
            <w:tcW w:w="2367" w:type="dxa"/>
          </w:tcPr>
          <w:p w:rsidR="006F03E8" w:rsidRPr="006F03E8" w:rsidRDefault="006F03E8" w:rsidP="006F03E8">
            <w:pPr>
              <w:spacing w:after="200" w:line="276" w:lineRule="auto"/>
              <w:jc w:val="left"/>
              <w:rPr>
                <w:sz w:val="20"/>
                <w:szCs w:val="20"/>
              </w:rPr>
            </w:pPr>
          </w:p>
        </w:tc>
      </w:tr>
      <w:tr w:rsidR="006F03E8" w:rsidRPr="006F03E8" w:rsidTr="006F03E8">
        <w:trPr>
          <w:trHeight w:val="467"/>
        </w:trPr>
        <w:tc>
          <w:tcPr>
            <w:tcW w:w="540" w:type="dxa"/>
          </w:tcPr>
          <w:p w:rsidR="006F03E8" w:rsidRPr="006F03E8" w:rsidRDefault="006F03E8" w:rsidP="006F03E8">
            <w:pPr>
              <w:spacing w:after="200" w:line="276" w:lineRule="auto"/>
              <w:jc w:val="left"/>
              <w:rPr>
                <w:sz w:val="20"/>
                <w:szCs w:val="20"/>
              </w:rPr>
            </w:pPr>
          </w:p>
        </w:tc>
        <w:tc>
          <w:tcPr>
            <w:tcW w:w="2723" w:type="dxa"/>
          </w:tcPr>
          <w:p w:rsidR="006F03E8" w:rsidRPr="006F03E8" w:rsidRDefault="006F03E8" w:rsidP="006F03E8">
            <w:pPr>
              <w:spacing w:after="200" w:line="276" w:lineRule="auto"/>
              <w:jc w:val="left"/>
              <w:rPr>
                <w:sz w:val="20"/>
                <w:szCs w:val="20"/>
              </w:rPr>
            </w:pPr>
            <w:r w:rsidRPr="006F03E8">
              <w:rPr>
                <w:sz w:val="20"/>
                <w:szCs w:val="20"/>
              </w:rPr>
              <w:t>Итого</w:t>
            </w:r>
          </w:p>
        </w:tc>
        <w:tc>
          <w:tcPr>
            <w:tcW w:w="695" w:type="dxa"/>
          </w:tcPr>
          <w:p w:rsidR="006F03E8" w:rsidRPr="006F03E8" w:rsidRDefault="006F03E8" w:rsidP="006F03E8">
            <w:pPr>
              <w:spacing w:after="200" w:line="276" w:lineRule="auto"/>
              <w:jc w:val="left"/>
              <w:rPr>
                <w:sz w:val="20"/>
                <w:szCs w:val="20"/>
              </w:rPr>
            </w:pPr>
          </w:p>
        </w:tc>
        <w:tc>
          <w:tcPr>
            <w:tcW w:w="1145" w:type="dxa"/>
          </w:tcPr>
          <w:p w:rsidR="006F03E8" w:rsidRPr="006F03E8" w:rsidRDefault="006F03E8" w:rsidP="006F03E8">
            <w:pPr>
              <w:spacing w:after="200" w:line="276" w:lineRule="auto"/>
              <w:jc w:val="left"/>
              <w:rPr>
                <w:sz w:val="20"/>
                <w:szCs w:val="20"/>
              </w:rPr>
            </w:pPr>
          </w:p>
        </w:tc>
        <w:tc>
          <w:tcPr>
            <w:tcW w:w="993" w:type="dxa"/>
          </w:tcPr>
          <w:p w:rsidR="006F03E8" w:rsidRPr="006F03E8" w:rsidRDefault="006F03E8" w:rsidP="006F03E8">
            <w:pPr>
              <w:spacing w:after="200" w:line="276" w:lineRule="auto"/>
              <w:jc w:val="left"/>
              <w:rPr>
                <w:sz w:val="20"/>
                <w:szCs w:val="20"/>
              </w:rPr>
            </w:pPr>
          </w:p>
        </w:tc>
        <w:tc>
          <w:tcPr>
            <w:tcW w:w="1274" w:type="dxa"/>
          </w:tcPr>
          <w:p w:rsidR="006F03E8" w:rsidRPr="006F03E8" w:rsidRDefault="006F03E8" w:rsidP="006F03E8">
            <w:pPr>
              <w:spacing w:after="200" w:line="276" w:lineRule="auto"/>
              <w:jc w:val="left"/>
              <w:rPr>
                <w:sz w:val="20"/>
                <w:szCs w:val="20"/>
              </w:rPr>
            </w:pPr>
          </w:p>
        </w:tc>
        <w:tc>
          <w:tcPr>
            <w:tcW w:w="1089" w:type="dxa"/>
          </w:tcPr>
          <w:p w:rsidR="006F03E8" w:rsidRPr="006F03E8" w:rsidRDefault="006F03E8" w:rsidP="006F03E8">
            <w:pPr>
              <w:spacing w:after="200" w:line="276" w:lineRule="auto"/>
              <w:jc w:val="left"/>
              <w:rPr>
                <w:sz w:val="20"/>
                <w:szCs w:val="20"/>
              </w:rPr>
            </w:pPr>
          </w:p>
        </w:tc>
        <w:tc>
          <w:tcPr>
            <w:tcW w:w="1248" w:type="dxa"/>
          </w:tcPr>
          <w:p w:rsidR="006F03E8" w:rsidRPr="006F03E8" w:rsidRDefault="006F03E8" w:rsidP="006F03E8">
            <w:pPr>
              <w:spacing w:after="200" w:line="276" w:lineRule="auto"/>
              <w:jc w:val="left"/>
              <w:rPr>
                <w:sz w:val="20"/>
                <w:szCs w:val="20"/>
              </w:rPr>
            </w:pPr>
          </w:p>
        </w:tc>
        <w:tc>
          <w:tcPr>
            <w:tcW w:w="1616" w:type="dxa"/>
          </w:tcPr>
          <w:p w:rsidR="006F03E8" w:rsidRPr="006F03E8" w:rsidRDefault="006F03E8" w:rsidP="006F03E8">
            <w:pPr>
              <w:spacing w:after="200" w:line="276" w:lineRule="auto"/>
              <w:jc w:val="left"/>
              <w:rPr>
                <w:sz w:val="20"/>
                <w:szCs w:val="20"/>
              </w:rPr>
            </w:pPr>
          </w:p>
        </w:tc>
        <w:tc>
          <w:tcPr>
            <w:tcW w:w="1619" w:type="dxa"/>
          </w:tcPr>
          <w:p w:rsidR="006F03E8" w:rsidRPr="006F03E8" w:rsidRDefault="006F03E8" w:rsidP="006F03E8">
            <w:pPr>
              <w:spacing w:after="200" w:line="276" w:lineRule="auto"/>
              <w:jc w:val="left"/>
              <w:rPr>
                <w:sz w:val="20"/>
                <w:szCs w:val="20"/>
              </w:rPr>
            </w:pPr>
          </w:p>
        </w:tc>
        <w:tc>
          <w:tcPr>
            <w:tcW w:w="2367" w:type="dxa"/>
          </w:tcPr>
          <w:p w:rsidR="006F03E8" w:rsidRPr="006F03E8" w:rsidRDefault="006F03E8" w:rsidP="006F03E8">
            <w:pPr>
              <w:spacing w:after="200" w:line="276" w:lineRule="auto"/>
              <w:jc w:val="left"/>
              <w:rPr>
                <w:sz w:val="20"/>
                <w:szCs w:val="20"/>
              </w:rPr>
            </w:pPr>
          </w:p>
        </w:tc>
      </w:tr>
    </w:tbl>
    <w:p w:rsidR="006F03E8" w:rsidRPr="006F03E8" w:rsidRDefault="006F03E8" w:rsidP="006F03E8">
      <w:pPr>
        <w:spacing w:after="200" w:line="276" w:lineRule="auto"/>
        <w:jc w:val="left"/>
        <w:rPr>
          <w:sz w:val="20"/>
          <w:szCs w:val="20"/>
        </w:rPr>
      </w:pPr>
      <w:r w:rsidRPr="006F03E8">
        <w:rPr>
          <w:sz w:val="20"/>
          <w:szCs w:val="20"/>
        </w:rPr>
        <w:t>Производитель – ОАО «Органика» (Россия)</w:t>
      </w:r>
    </w:p>
    <w:p w:rsidR="006F03E8" w:rsidRPr="006F03E8" w:rsidRDefault="006F03E8" w:rsidP="006F03E8">
      <w:pPr>
        <w:spacing w:after="0"/>
        <w:jc w:val="left"/>
        <w:rPr>
          <w:sz w:val="20"/>
          <w:szCs w:val="20"/>
        </w:rPr>
      </w:pPr>
    </w:p>
    <w:p w:rsidR="006F03E8" w:rsidRPr="006F03E8" w:rsidRDefault="006F03E8" w:rsidP="006F03E8">
      <w:pPr>
        <w:spacing w:after="0"/>
        <w:jc w:val="left"/>
        <w:rPr>
          <w:sz w:val="20"/>
          <w:szCs w:val="20"/>
        </w:rPr>
      </w:pPr>
    </w:p>
    <w:p w:rsidR="006F03E8" w:rsidRPr="006F03E8" w:rsidRDefault="006F03E8" w:rsidP="006F03E8">
      <w:pPr>
        <w:spacing w:after="0"/>
        <w:jc w:val="left"/>
        <w:rPr>
          <w:sz w:val="20"/>
          <w:szCs w:val="20"/>
        </w:rPr>
      </w:pPr>
    </w:p>
    <w:tbl>
      <w:tblPr>
        <w:tblW w:w="0" w:type="auto"/>
        <w:tblLook w:val="01E0"/>
      </w:tblPr>
      <w:tblGrid>
        <w:gridCol w:w="7580"/>
        <w:gridCol w:w="7206"/>
      </w:tblGrid>
      <w:tr w:rsidR="006F03E8" w:rsidRPr="006F03E8" w:rsidTr="006F03E8">
        <w:trPr>
          <w:trHeight w:val="1561"/>
        </w:trPr>
        <w:tc>
          <w:tcPr>
            <w:tcW w:w="7905" w:type="dxa"/>
          </w:tcPr>
          <w:p w:rsidR="006F03E8" w:rsidRPr="006F03E8" w:rsidRDefault="006F03E8" w:rsidP="006F03E8">
            <w:pPr>
              <w:tabs>
                <w:tab w:val="left" w:pos="709"/>
              </w:tabs>
              <w:spacing w:after="0"/>
            </w:pPr>
            <w:r w:rsidRPr="006F03E8">
              <w:t>Поставщик</w:t>
            </w:r>
          </w:p>
          <w:p w:rsidR="006F03E8" w:rsidRPr="006F03E8" w:rsidRDefault="006F03E8" w:rsidP="006F03E8">
            <w:pPr>
              <w:tabs>
                <w:tab w:val="left" w:pos="709"/>
              </w:tabs>
              <w:spacing w:after="0"/>
            </w:pPr>
          </w:p>
          <w:p w:rsidR="006F03E8" w:rsidRPr="006F03E8" w:rsidRDefault="006F03E8" w:rsidP="006F03E8">
            <w:pPr>
              <w:tabs>
                <w:tab w:val="left" w:pos="709"/>
              </w:tabs>
              <w:spacing w:after="0"/>
            </w:pPr>
          </w:p>
          <w:p w:rsidR="006F03E8" w:rsidRPr="006F03E8" w:rsidRDefault="006F03E8" w:rsidP="006F03E8">
            <w:pPr>
              <w:tabs>
                <w:tab w:val="left" w:pos="709"/>
              </w:tabs>
              <w:spacing w:after="0"/>
            </w:pPr>
          </w:p>
          <w:p w:rsidR="006F03E8" w:rsidRPr="006F03E8" w:rsidRDefault="006F03E8" w:rsidP="006F03E8">
            <w:pPr>
              <w:tabs>
                <w:tab w:val="left" w:pos="709"/>
              </w:tabs>
              <w:spacing w:after="0"/>
            </w:pPr>
          </w:p>
          <w:p w:rsidR="006F03E8" w:rsidRPr="006F03E8" w:rsidRDefault="006F03E8" w:rsidP="006F03E8">
            <w:pPr>
              <w:tabs>
                <w:tab w:val="num" w:pos="0"/>
                <w:tab w:val="left" w:pos="709"/>
              </w:tabs>
              <w:spacing w:after="0"/>
            </w:pPr>
            <w:r w:rsidRPr="006F03E8">
              <w:t>_____________________________</w:t>
            </w:r>
          </w:p>
          <w:p w:rsidR="006F03E8" w:rsidRPr="006F03E8" w:rsidRDefault="006F03E8" w:rsidP="006F03E8">
            <w:pPr>
              <w:tabs>
                <w:tab w:val="num" w:pos="0"/>
                <w:tab w:val="left" w:pos="709"/>
              </w:tabs>
              <w:spacing w:after="0"/>
            </w:pPr>
            <w:r w:rsidRPr="006F03E8">
              <w:t xml:space="preserve">м.п. </w:t>
            </w:r>
          </w:p>
          <w:p w:rsidR="006F03E8" w:rsidRPr="006F03E8" w:rsidRDefault="006F03E8" w:rsidP="006F03E8">
            <w:pPr>
              <w:tabs>
                <w:tab w:val="num" w:pos="0"/>
                <w:tab w:val="left" w:pos="709"/>
              </w:tabs>
              <w:spacing w:after="0"/>
            </w:pPr>
          </w:p>
        </w:tc>
        <w:tc>
          <w:tcPr>
            <w:tcW w:w="7512" w:type="dxa"/>
          </w:tcPr>
          <w:p w:rsidR="006F03E8" w:rsidRPr="006F03E8" w:rsidRDefault="006F03E8" w:rsidP="006F03E8">
            <w:pPr>
              <w:tabs>
                <w:tab w:val="left" w:pos="709"/>
              </w:tabs>
              <w:spacing w:after="0"/>
            </w:pPr>
            <w:r w:rsidRPr="006F03E8">
              <w:t xml:space="preserve">Покупатель </w:t>
            </w:r>
          </w:p>
          <w:p w:rsidR="006F03E8" w:rsidRPr="006F03E8" w:rsidRDefault="006F03E8" w:rsidP="006F03E8">
            <w:pPr>
              <w:tabs>
                <w:tab w:val="left" w:pos="709"/>
              </w:tabs>
              <w:spacing w:after="0"/>
            </w:pPr>
            <w:r w:rsidRPr="006F03E8">
              <w:t>Директор</w:t>
            </w:r>
          </w:p>
          <w:p w:rsidR="006F03E8" w:rsidRPr="006F03E8" w:rsidRDefault="006F03E8" w:rsidP="006F03E8">
            <w:pPr>
              <w:tabs>
                <w:tab w:val="left" w:pos="709"/>
              </w:tabs>
              <w:spacing w:after="0"/>
            </w:pPr>
            <w:r w:rsidRPr="006F03E8">
              <w:t>ФГУП «Московский эндокринный завод»</w:t>
            </w:r>
          </w:p>
          <w:p w:rsidR="006F03E8" w:rsidRPr="006F03E8" w:rsidRDefault="006F03E8" w:rsidP="006F03E8">
            <w:pPr>
              <w:tabs>
                <w:tab w:val="num" w:pos="0"/>
                <w:tab w:val="left" w:pos="709"/>
              </w:tabs>
              <w:spacing w:after="0"/>
            </w:pPr>
          </w:p>
          <w:p w:rsidR="006F03E8" w:rsidRPr="006F03E8" w:rsidRDefault="006F03E8" w:rsidP="006F03E8">
            <w:pPr>
              <w:tabs>
                <w:tab w:val="num" w:pos="0"/>
                <w:tab w:val="left" w:pos="709"/>
              </w:tabs>
              <w:spacing w:after="0"/>
            </w:pPr>
          </w:p>
          <w:p w:rsidR="006F03E8" w:rsidRPr="006F03E8" w:rsidRDefault="006F03E8" w:rsidP="006F03E8">
            <w:pPr>
              <w:tabs>
                <w:tab w:val="num" w:pos="0"/>
                <w:tab w:val="left" w:pos="709"/>
              </w:tabs>
              <w:spacing w:after="0"/>
              <w:jc w:val="left"/>
            </w:pPr>
            <w:r w:rsidRPr="006F03E8">
              <w:t>_______________________М.Ю. Фонарёв</w:t>
            </w:r>
          </w:p>
          <w:p w:rsidR="006F03E8" w:rsidRPr="006F03E8" w:rsidRDefault="006F03E8" w:rsidP="006F03E8">
            <w:pPr>
              <w:tabs>
                <w:tab w:val="num" w:pos="0"/>
                <w:tab w:val="left" w:pos="709"/>
              </w:tabs>
              <w:spacing w:after="0"/>
              <w:jc w:val="left"/>
            </w:pPr>
            <w:r w:rsidRPr="006F03E8">
              <w:t>м.п.</w:t>
            </w:r>
          </w:p>
          <w:p w:rsidR="006F03E8" w:rsidRPr="006F03E8" w:rsidRDefault="006F03E8" w:rsidP="006F03E8">
            <w:pPr>
              <w:tabs>
                <w:tab w:val="num" w:pos="0"/>
                <w:tab w:val="left" w:pos="709"/>
              </w:tabs>
              <w:spacing w:after="0"/>
            </w:pPr>
          </w:p>
        </w:tc>
      </w:tr>
    </w:tbl>
    <w:p w:rsidR="006F03E8" w:rsidRPr="006F03E8" w:rsidRDefault="006F03E8" w:rsidP="006F03E8">
      <w:pPr>
        <w:tabs>
          <w:tab w:val="left" w:pos="5529"/>
        </w:tabs>
        <w:spacing w:after="0"/>
        <w:ind w:left="567"/>
        <w:jc w:val="right"/>
        <w:rPr>
          <w:b/>
        </w:rPr>
      </w:pPr>
    </w:p>
    <w:p w:rsidR="006F03E8" w:rsidRPr="006F03E8" w:rsidRDefault="006F03E8" w:rsidP="006F03E8">
      <w:pPr>
        <w:tabs>
          <w:tab w:val="left" w:pos="5529"/>
        </w:tabs>
        <w:spacing w:after="0"/>
        <w:ind w:left="567"/>
        <w:jc w:val="right"/>
        <w:rPr>
          <w:b/>
        </w:rPr>
      </w:pPr>
    </w:p>
    <w:p w:rsidR="006F03E8" w:rsidRPr="006F03E8" w:rsidRDefault="006F03E8" w:rsidP="006F03E8">
      <w:pPr>
        <w:tabs>
          <w:tab w:val="left" w:pos="5529"/>
        </w:tabs>
        <w:spacing w:after="0"/>
        <w:ind w:left="567"/>
        <w:jc w:val="right"/>
        <w:rPr>
          <w:b/>
        </w:rPr>
        <w:sectPr w:rsidR="006F03E8" w:rsidRPr="006F03E8" w:rsidSect="006F03E8">
          <w:footerReference w:type="even" r:id="rId21"/>
          <w:footerReference w:type="default" r:id="rId22"/>
          <w:pgSz w:w="16838" w:h="11906" w:orient="landscape"/>
          <w:pgMar w:top="1701" w:right="1134" w:bottom="1134" w:left="1134" w:header="709" w:footer="709" w:gutter="0"/>
          <w:cols w:space="708"/>
          <w:titlePg/>
          <w:docGrid w:linePitch="360"/>
        </w:sectPr>
      </w:pPr>
    </w:p>
    <w:p w:rsidR="006F03E8" w:rsidRPr="006F03E8" w:rsidRDefault="006F03E8" w:rsidP="006F03E8">
      <w:pPr>
        <w:tabs>
          <w:tab w:val="left" w:pos="5529"/>
        </w:tabs>
        <w:spacing w:after="0"/>
        <w:ind w:left="567"/>
        <w:jc w:val="right"/>
        <w:rPr>
          <w:sz w:val="20"/>
          <w:szCs w:val="20"/>
        </w:rPr>
      </w:pPr>
      <w:r w:rsidRPr="006F03E8">
        <w:rPr>
          <w:sz w:val="20"/>
          <w:szCs w:val="20"/>
        </w:rPr>
        <w:lastRenderedPageBreak/>
        <w:t>Приложение №2</w:t>
      </w:r>
    </w:p>
    <w:p w:rsidR="006F03E8" w:rsidRPr="006F03E8" w:rsidRDefault="006F03E8" w:rsidP="006F03E8">
      <w:pPr>
        <w:tabs>
          <w:tab w:val="left" w:pos="2053"/>
          <w:tab w:val="left" w:pos="3953"/>
          <w:tab w:val="left" w:pos="5893"/>
        </w:tabs>
        <w:spacing w:after="0"/>
        <w:jc w:val="right"/>
        <w:rPr>
          <w:sz w:val="20"/>
          <w:szCs w:val="20"/>
        </w:rPr>
      </w:pPr>
      <w:r w:rsidRPr="006F03E8">
        <w:rPr>
          <w:sz w:val="20"/>
          <w:szCs w:val="20"/>
        </w:rPr>
        <w:t>к Договору поставки</w:t>
      </w:r>
    </w:p>
    <w:p w:rsidR="006F03E8" w:rsidRPr="006F03E8" w:rsidRDefault="006F03E8" w:rsidP="006F03E8">
      <w:pPr>
        <w:tabs>
          <w:tab w:val="left" w:pos="2053"/>
          <w:tab w:val="left" w:pos="3953"/>
          <w:tab w:val="left" w:pos="5893"/>
        </w:tabs>
        <w:spacing w:after="0"/>
        <w:jc w:val="right"/>
        <w:rPr>
          <w:sz w:val="20"/>
          <w:szCs w:val="20"/>
        </w:rPr>
      </w:pPr>
      <w:r w:rsidRPr="006F03E8">
        <w:rPr>
          <w:sz w:val="20"/>
          <w:szCs w:val="20"/>
        </w:rPr>
        <w:t>№ ___________ от ____________2016 г.</w:t>
      </w:r>
    </w:p>
    <w:p w:rsidR="006F03E8" w:rsidRPr="006F03E8" w:rsidRDefault="006F03E8" w:rsidP="006F03E8">
      <w:pPr>
        <w:pBdr>
          <w:bottom w:val="single" w:sz="12" w:space="1" w:color="auto"/>
        </w:pBdr>
        <w:tabs>
          <w:tab w:val="left" w:pos="2053"/>
          <w:tab w:val="left" w:pos="3953"/>
          <w:tab w:val="left" w:pos="5893"/>
        </w:tabs>
        <w:spacing w:after="0"/>
        <w:jc w:val="left"/>
        <w:rPr>
          <w:b/>
        </w:rPr>
      </w:pPr>
      <w:r w:rsidRPr="006F03E8">
        <w:rPr>
          <w:b/>
        </w:rPr>
        <w:t>ОБРАЗЕЦ</w:t>
      </w:r>
    </w:p>
    <w:p w:rsidR="006F03E8" w:rsidRPr="006F03E8" w:rsidRDefault="006F03E8" w:rsidP="006F03E8">
      <w:pPr>
        <w:tabs>
          <w:tab w:val="left" w:pos="2053"/>
          <w:tab w:val="left" w:pos="3953"/>
          <w:tab w:val="left" w:pos="5893"/>
        </w:tabs>
        <w:spacing w:after="0"/>
        <w:jc w:val="left"/>
        <w:rPr>
          <w:sz w:val="20"/>
          <w:szCs w:val="20"/>
        </w:rPr>
      </w:pPr>
    </w:p>
    <w:p w:rsidR="006F03E8" w:rsidRPr="006F03E8" w:rsidRDefault="006F03E8" w:rsidP="006F03E8">
      <w:pPr>
        <w:spacing w:after="0"/>
        <w:jc w:val="center"/>
        <w:outlineLvl w:val="0"/>
      </w:pPr>
      <w:r w:rsidRPr="006F03E8">
        <w:rPr>
          <w:b/>
        </w:rPr>
        <w:t>СПЕЦИФИКАЦИЯ</w:t>
      </w:r>
      <w:r w:rsidRPr="006F03E8">
        <w:t xml:space="preserve"> </w:t>
      </w:r>
      <w:r w:rsidRPr="006F03E8">
        <w:rPr>
          <w:b/>
        </w:rPr>
        <w:t xml:space="preserve">№ __________ от «____» _______ 20__г. </w:t>
      </w:r>
    </w:p>
    <w:p w:rsidR="006F03E8" w:rsidRPr="006F03E8" w:rsidRDefault="006F03E8" w:rsidP="006F03E8">
      <w:pPr>
        <w:spacing w:after="0"/>
        <w:jc w:val="center"/>
      </w:pPr>
    </w:p>
    <w:p w:rsidR="006F03E8" w:rsidRPr="006F03E8" w:rsidRDefault="006F03E8" w:rsidP="006F03E8">
      <w:pPr>
        <w:tabs>
          <w:tab w:val="left" w:pos="7740"/>
        </w:tabs>
        <w:spacing w:after="0"/>
        <w:jc w:val="left"/>
        <w:rPr>
          <w:sz w:val="20"/>
          <w:szCs w:val="20"/>
        </w:rPr>
      </w:pPr>
      <w:r w:rsidRPr="006F03E8">
        <w:rPr>
          <w:sz w:val="20"/>
          <w:szCs w:val="20"/>
        </w:rPr>
        <w:t>Заявка Покупателя от</w:t>
      </w:r>
      <w:r w:rsidRPr="006F03E8">
        <w:rPr>
          <w:sz w:val="20"/>
          <w:szCs w:val="20"/>
          <w:u w:val="single"/>
        </w:rPr>
        <w:t xml:space="preserve"> «------»----------------------</w:t>
      </w:r>
      <w:r w:rsidRPr="006F03E8">
        <w:rPr>
          <w:sz w:val="20"/>
          <w:szCs w:val="20"/>
        </w:rPr>
        <w:t>20___г.</w:t>
      </w:r>
    </w:p>
    <w:p w:rsidR="006F03E8" w:rsidRPr="006F03E8" w:rsidRDefault="006F03E8" w:rsidP="006F03E8">
      <w:pPr>
        <w:tabs>
          <w:tab w:val="left" w:pos="7740"/>
        </w:tabs>
        <w:spacing w:after="0"/>
        <w:jc w:val="left"/>
        <w:outlineLvl w:val="0"/>
        <w:rPr>
          <w:sz w:val="20"/>
          <w:szCs w:val="20"/>
        </w:rPr>
      </w:pPr>
      <w:r w:rsidRPr="006F03E8">
        <w:rPr>
          <w:sz w:val="20"/>
          <w:szCs w:val="20"/>
        </w:rPr>
        <w:t>Поставщик</w:t>
      </w:r>
      <w:r w:rsidRPr="006F03E8">
        <w:rPr>
          <w:sz w:val="20"/>
          <w:szCs w:val="20"/>
          <w:u w:val="single"/>
        </w:rPr>
        <w:t xml:space="preserve"> --------------------------------------------------------------------------------------------------------------------------------------------------------------------------------------------------------------------</w:t>
      </w:r>
    </w:p>
    <w:p w:rsidR="006F03E8" w:rsidRPr="006F03E8" w:rsidRDefault="006F03E8" w:rsidP="006F03E8">
      <w:pPr>
        <w:tabs>
          <w:tab w:val="left" w:pos="7740"/>
        </w:tabs>
        <w:spacing w:after="0"/>
        <w:jc w:val="left"/>
        <w:outlineLvl w:val="0"/>
        <w:rPr>
          <w:sz w:val="20"/>
          <w:szCs w:val="20"/>
        </w:rPr>
      </w:pPr>
      <w:r w:rsidRPr="006F03E8">
        <w:rPr>
          <w:sz w:val="20"/>
          <w:szCs w:val="20"/>
        </w:rPr>
        <w:t xml:space="preserve">Грузоотправитель </w:t>
      </w:r>
      <w:r w:rsidRPr="006F03E8">
        <w:rPr>
          <w:sz w:val="20"/>
          <w:szCs w:val="20"/>
          <w:u w:val="single"/>
        </w:rPr>
        <w:t>-----------------------------------------------------------------------------------------------------------------------------------------------------------------------------------------------------------</w:t>
      </w:r>
    </w:p>
    <w:p w:rsidR="006F03E8" w:rsidRPr="006F03E8" w:rsidRDefault="006F03E8" w:rsidP="006F03E8">
      <w:pPr>
        <w:tabs>
          <w:tab w:val="left" w:pos="7740"/>
        </w:tabs>
        <w:spacing w:after="0"/>
        <w:jc w:val="left"/>
        <w:outlineLvl w:val="0"/>
        <w:rPr>
          <w:sz w:val="20"/>
          <w:szCs w:val="20"/>
        </w:rPr>
      </w:pPr>
      <w:r w:rsidRPr="006F03E8">
        <w:rPr>
          <w:sz w:val="20"/>
          <w:szCs w:val="20"/>
        </w:rPr>
        <w:t xml:space="preserve">Покупатель: ФГУП «Московский эндокринный завод» </w:t>
      </w:r>
    </w:p>
    <w:p w:rsidR="006F03E8" w:rsidRPr="006F03E8" w:rsidRDefault="006F03E8" w:rsidP="006F03E8">
      <w:pPr>
        <w:tabs>
          <w:tab w:val="left" w:pos="7740"/>
        </w:tabs>
        <w:spacing w:after="0"/>
        <w:jc w:val="left"/>
        <w:outlineLvl w:val="0"/>
        <w:rPr>
          <w:sz w:val="20"/>
          <w:szCs w:val="20"/>
        </w:rPr>
      </w:pPr>
      <w:r w:rsidRPr="006F03E8">
        <w:rPr>
          <w:sz w:val="20"/>
          <w:szCs w:val="20"/>
        </w:rPr>
        <w:t>Грузополучатель:</w:t>
      </w:r>
      <w:r w:rsidRPr="006F03E8">
        <w:rPr>
          <w:sz w:val="20"/>
          <w:szCs w:val="20"/>
          <w:u w:val="single"/>
        </w:rPr>
        <w:t>-------------------------------------------------------------------------------------------------------------------------------------------------------------------------------------------------------------</w:t>
      </w:r>
    </w:p>
    <w:p w:rsidR="006F03E8" w:rsidRPr="006F03E8" w:rsidRDefault="006F03E8" w:rsidP="006F03E8">
      <w:pPr>
        <w:tabs>
          <w:tab w:val="left" w:pos="7740"/>
        </w:tabs>
        <w:spacing w:after="0"/>
        <w:jc w:val="left"/>
        <w:outlineLvl w:val="0"/>
        <w:rPr>
          <w:sz w:val="20"/>
          <w:szCs w:val="20"/>
        </w:rPr>
      </w:pPr>
      <w:r w:rsidRPr="006F03E8">
        <w:rPr>
          <w:sz w:val="20"/>
          <w:szCs w:val="20"/>
        </w:rPr>
        <w:t>Вид транспорта:</w:t>
      </w:r>
      <w:r w:rsidRPr="006F03E8">
        <w:rPr>
          <w:sz w:val="20"/>
          <w:szCs w:val="20"/>
          <w:u w:val="single"/>
        </w:rPr>
        <w:t>---------------------------------------------------------------------------------------------------------------------------------------------------------------------------------------------------------------</w:t>
      </w:r>
    </w:p>
    <w:p w:rsidR="006F03E8" w:rsidRPr="006F03E8" w:rsidRDefault="006F03E8" w:rsidP="006F03E8">
      <w:pPr>
        <w:tabs>
          <w:tab w:val="left" w:pos="7740"/>
        </w:tabs>
        <w:spacing w:after="0"/>
        <w:jc w:val="left"/>
        <w:outlineLvl w:val="0"/>
        <w:rPr>
          <w:sz w:val="20"/>
          <w:szCs w:val="20"/>
        </w:rPr>
      </w:pPr>
      <w:r w:rsidRPr="006F03E8">
        <w:rPr>
          <w:sz w:val="20"/>
          <w:szCs w:val="20"/>
        </w:rPr>
        <w:t>Место поставки:</w:t>
      </w:r>
      <w:r w:rsidRPr="006F03E8">
        <w:rPr>
          <w:sz w:val="20"/>
          <w:szCs w:val="20"/>
          <w:u w:val="single"/>
        </w:rPr>
        <w:t>---------------------------------------------------------------------------------------------------------------------------------------------------------------------------------------------------------------</w:t>
      </w:r>
    </w:p>
    <w:p w:rsidR="006F03E8" w:rsidRPr="006F03E8" w:rsidRDefault="006F03E8" w:rsidP="006F03E8">
      <w:pPr>
        <w:tabs>
          <w:tab w:val="left" w:pos="7740"/>
        </w:tabs>
        <w:spacing w:after="0"/>
        <w:jc w:val="left"/>
        <w:outlineLvl w:val="0"/>
        <w:rPr>
          <w:sz w:val="20"/>
          <w:szCs w:val="20"/>
        </w:rPr>
      </w:pPr>
      <w:r w:rsidRPr="006F03E8">
        <w:rPr>
          <w:sz w:val="20"/>
          <w:szCs w:val="20"/>
        </w:rPr>
        <w:t>Сроки поставки-</w:t>
      </w:r>
      <w:r w:rsidRPr="006F03E8">
        <w:rPr>
          <w:sz w:val="20"/>
          <w:szCs w:val="20"/>
          <w:u w:val="single"/>
        </w:rPr>
        <w:t>---------------------------------------------------------------------------------------------------------------------------------------------------------------------------------------------------------------</w:t>
      </w:r>
    </w:p>
    <w:p w:rsidR="006F03E8" w:rsidRPr="006F03E8" w:rsidRDefault="006F03E8" w:rsidP="006F03E8">
      <w:pPr>
        <w:spacing w:after="0"/>
        <w:jc w:val="left"/>
        <w:outlineLvl w:val="0"/>
        <w:rPr>
          <w:sz w:val="20"/>
          <w:szCs w:val="20"/>
        </w:rPr>
      </w:pPr>
      <w:r w:rsidRPr="006F03E8">
        <w:rPr>
          <w:sz w:val="20"/>
          <w:szCs w:val="20"/>
        </w:rPr>
        <w:t>Валюта</w:t>
      </w:r>
      <w:r w:rsidRPr="006F03E8">
        <w:rPr>
          <w:sz w:val="20"/>
          <w:szCs w:val="20"/>
          <w:u w:val="single"/>
        </w:rPr>
        <w:t xml:space="preserve"> --------------------------------------------------------------------------------------------------------------------------------------------------------------------------------------------------------------------------</w:t>
      </w:r>
    </w:p>
    <w:p w:rsidR="006F03E8" w:rsidRPr="006F03E8" w:rsidRDefault="006F03E8" w:rsidP="006F03E8">
      <w:pPr>
        <w:spacing w:after="0"/>
        <w:jc w:val="left"/>
        <w:outlineLvl w:val="0"/>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4422"/>
        <w:gridCol w:w="991"/>
        <w:gridCol w:w="849"/>
        <w:gridCol w:w="1132"/>
        <w:gridCol w:w="1132"/>
        <w:gridCol w:w="1149"/>
        <w:gridCol w:w="1272"/>
        <w:gridCol w:w="1274"/>
        <w:gridCol w:w="1276"/>
        <w:gridCol w:w="1275"/>
      </w:tblGrid>
      <w:tr w:rsidR="006F03E8" w:rsidRPr="006F03E8" w:rsidTr="006F03E8">
        <w:tc>
          <w:tcPr>
            <w:tcW w:w="540" w:type="dxa"/>
          </w:tcPr>
          <w:p w:rsidR="006F03E8" w:rsidRPr="006F03E8" w:rsidRDefault="006F03E8" w:rsidP="006F03E8">
            <w:pPr>
              <w:spacing w:after="0"/>
              <w:jc w:val="center"/>
              <w:rPr>
                <w:sz w:val="20"/>
                <w:szCs w:val="20"/>
              </w:rPr>
            </w:pPr>
            <w:r w:rsidRPr="006F03E8">
              <w:rPr>
                <w:sz w:val="20"/>
                <w:szCs w:val="20"/>
              </w:rPr>
              <w:t xml:space="preserve">№ </w:t>
            </w:r>
            <w:proofErr w:type="spellStart"/>
            <w:proofErr w:type="gramStart"/>
            <w:r w:rsidRPr="006F03E8">
              <w:rPr>
                <w:sz w:val="20"/>
                <w:szCs w:val="20"/>
              </w:rPr>
              <w:t>п</w:t>
            </w:r>
            <w:proofErr w:type="spellEnd"/>
            <w:proofErr w:type="gramEnd"/>
            <w:r w:rsidRPr="006F03E8">
              <w:rPr>
                <w:sz w:val="20"/>
                <w:szCs w:val="20"/>
              </w:rPr>
              <w:t>/</w:t>
            </w:r>
            <w:proofErr w:type="spellStart"/>
            <w:r w:rsidRPr="006F03E8">
              <w:rPr>
                <w:sz w:val="20"/>
                <w:szCs w:val="20"/>
              </w:rPr>
              <w:t>п</w:t>
            </w:r>
            <w:proofErr w:type="spellEnd"/>
          </w:p>
        </w:tc>
        <w:tc>
          <w:tcPr>
            <w:tcW w:w="4422" w:type="dxa"/>
          </w:tcPr>
          <w:p w:rsidR="006F03E8" w:rsidRPr="006F03E8" w:rsidRDefault="006F03E8" w:rsidP="006F03E8">
            <w:pPr>
              <w:spacing w:after="0"/>
              <w:jc w:val="center"/>
              <w:rPr>
                <w:sz w:val="20"/>
                <w:szCs w:val="20"/>
              </w:rPr>
            </w:pPr>
            <w:proofErr w:type="gramStart"/>
            <w:r w:rsidRPr="006F03E8">
              <w:rPr>
                <w:sz w:val="20"/>
                <w:szCs w:val="20"/>
              </w:rPr>
              <w:t>Наименование Товара, производитель лекарственная форма, дозировка, фасовка, иные требования к качеству, безопасности, функциональным характеристикам (потребительским свойствам) Товара</w:t>
            </w:r>
            <w:proofErr w:type="gramEnd"/>
          </w:p>
        </w:tc>
        <w:tc>
          <w:tcPr>
            <w:tcW w:w="992" w:type="dxa"/>
          </w:tcPr>
          <w:p w:rsidR="006F03E8" w:rsidRPr="006F03E8" w:rsidRDefault="006F03E8" w:rsidP="006F03E8">
            <w:pPr>
              <w:spacing w:after="0"/>
              <w:jc w:val="center"/>
              <w:rPr>
                <w:sz w:val="20"/>
                <w:szCs w:val="20"/>
              </w:rPr>
            </w:pPr>
            <w:r w:rsidRPr="006F03E8">
              <w:rPr>
                <w:sz w:val="20"/>
                <w:szCs w:val="20"/>
              </w:rPr>
              <w:t xml:space="preserve">Ед. </w:t>
            </w:r>
            <w:proofErr w:type="spellStart"/>
            <w:r w:rsidRPr="006F03E8">
              <w:rPr>
                <w:sz w:val="20"/>
                <w:szCs w:val="20"/>
              </w:rPr>
              <w:t>изм</w:t>
            </w:r>
            <w:proofErr w:type="spellEnd"/>
            <w:r w:rsidRPr="006F03E8">
              <w:rPr>
                <w:sz w:val="20"/>
                <w:szCs w:val="20"/>
              </w:rPr>
              <w:t>.</w:t>
            </w:r>
          </w:p>
        </w:tc>
        <w:tc>
          <w:tcPr>
            <w:tcW w:w="850" w:type="dxa"/>
          </w:tcPr>
          <w:p w:rsidR="006F03E8" w:rsidRPr="006F03E8" w:rsidRDefault="006F03E8" w:rsidP="006F03E8">
            <w:pPr>
              <w:spacing w:after="0"/>
              <w:jc w:val="center"/>
              <w:rPr>
                <w:sz w:val="20"/>
                <w:szCs w:val="20"/>
              </w:rPr>
            </w:pPr>
            <w:r w:rsidRPr="006F03E8">
              <w:rPr>
                <w:sz w:val="20"/>
                <w:szCs w:val="20"/>
              </w:rPr>
              <w:t>Кол-во</w:t>
            </w:r>
          </w:p>
        </w:tc>
        <w:tc>
          <w:tcPr>
            <w:tcW w:w="1134" w:type="dxa"/>
          </w:tcPr>
          <w:p w:rsidR="006F03E8" w:rsidRPr="006F03E8" w:rsidRDefault="006F03E8" w:rsidP="006F03E8">
            <w:pPr>
              <w:spacing w:after="0"/>
              <w:jc w:val="center"/>
              <w:rPr>
                <w:sz w:val="20"/>
                <w:szCs w:val="20"/>
              </w:rPr>
            </w:pPr>
            <w:r w:rsidRPr="006F03E8">
              <w:rPr>
                <w:sz w:val="20"/>
                <w:szCs w:val="20"/>
              </w:rPr>
              <w:t>Цена без НДС</w:t>
            </w:r>
          </w:p>
          <w:p w:rsidR="006F03E8" w:rsidRPr="006F03E8" w:rsidRDefault="006F03E8" w:rsidP="006F03E8">
            <w:pPr>
              <w:spacing w:after="0"/>
              <w:jc w:val="center"/>
              <w:rPr>
                <w:sz w:val="20"/>
                <w:szCs w:val="20"/>
              </w:rPr>
            </w:pPr>
          </w:p>
        </w:tc>
        <w:tc>
          <w:tcPr>
            <w:tcW w:w="1134" w:type="dxa"/>
          </w:tcPr>
          <w:p w:rsidR="006F03E8" w:rsidRPr="006F03E8" w:rsidRDefault="006F03E8" w:rsidP="006F03E8">
            <w:pPr>
              <w:spacing w:after="0"/>
              <w:jc w:val="center"/>
              <w:rPr>
                <w:sz w:val="20"/>
                <w:szCs w:val="20"/>
              </w:rPr>
            </w:pPr>
            <w:r w:rsidRPr="006F03E8">
              <w:rPr>
                <w:sz w:val="20"/>
                <w:szCs w:val="20"/>
              </w:rPr>
              <w:t>Сумма без НДС</w:t>
            </w:r>
          </w:p>
          <w:p w:rsidR="006F03E8" w:rsidRPr="006F03E8" w:rsidRDefault="006F03E8" w:rsidP="006F03E8">
            <w:pPr>
              <w:spacing w:after="0"/>
              <w:jc w:val="center"/>
              <w:rPr>
                <w:sz w:val="20"/>
                <w:szCs w:val="20"/>
              </w:rPr>
            </w:pPr>
          </w:p>
        </w:tc>
        <w:tc>
          <w:tcPr>
            <w:tcW w:w="1134" w:type="dxa"/>
          </w:tcPr>
          <w:p w:rsidR="006F03E8" w:rsidRPr="006F03E8" w:rsidRDefault="006F03E8" w:rsidP="006F03E8">
            <w:pPr>
              <w:spacing w:after="0"/>
              <w:jc w:val="center"/>
              <w:rPr>
                <w:sz w:val="20"/>
                <w:szCs w:val="20"/>
              </w:rPr>
            </w:pPr>
            <w:r w:rsidRPr="006F03E8">
              <w:rPr>
                <w:sz w:val="20"/>
                <w:szCs w:val="20"/>
              </w:rPr>
              <w:t>Ставка НДС, %</w:t>
            </w:r>
          </w:p>
        </w:tc>
        <w:tc>
          <w:tcPr>
            <w:tcW w:w="1276" w:type="dxa"/>
          </w:tcPr>
          <w:p w:rsidR="006F03E8" w:rsidRPr="006F03E8" w:rsidRDefault="006F03E8" w:rsidP="006F03E8">
            <w:pPr>
              <w:spacing w:after="0"/>
              <w:jc w:val="center"/>
              <w:rPr>
                <w:sz w:val="20"/>
                <w:szCs w:val="20"/>
              </w:rPr>
            </w:pPr>
            <w:r w:rsidRPr="006F03E8">
              <w:rPr>
                <w:sz w:val="20"/>
                <w:szCs w:val="20"/>
              </w:rPr>
              <w:t>Сумма НДС</w:t>
            </w:r>
          </w:p>
        </w:tc>
        <w:tc>
          <w:tcPr>
            <w:tcW w:w="1276" w:type="dxa"/>
          </w:tcPr>
          <w:p w:rsidR="006F03E8" w:rsidRPr="006F03E8" w:rsidRDefault="006F03E8" w:rsidP="006F03E8">
            <w:pPr>
              <w:spacing w:after="0"/>
              <w:jc w:val="center"/>
              <w:rPr>
                <w:sz w:val="20"/>
                <w:szCs w:val="20"/>
              </w:rPr>
            </w:pPr>
            <w:r w:rsidRPr="006F03E8">
              <w:rPr>
                <w:sz w:val="20"/>
                <w:szCs w:val="20"/>
              </w:rPr>
              <w:t xml:space="preserve">Сумма </w:t>
            </w:r>
          </w:p>
          <w:p w:rsidR="006F03E8" w:rsidRPr="006F03E8" w:rsidRDefault="006F03E8" w:rsidP="006F03E8">
            <w:pPr>
              <w:spacing w:after="0"/>
              <w:jc w:val="center"/>
              <w:rPr>
                <w:sz w:val="20"/>
                <w:szCs w:val="20"/>
              </w:rPr>
            </w:pPr>
            <w:r w:rsidRPr="006F03E8">
              <w:rPr>
                <w:sz w:val="20"/>
                <w:szCs w:val="20"/>
              </w:rPr>
              <w:t>с НДС</w:t>
            </w:r>
          </w:p>
          <w:p w:rsidR="006F03E8" w:rsidRPr="006F03E8" w:rsidRDefault="006F03E8" w:rsidP="006F03E8">
            <w:pPr>
              <w:spacing w:after="0"/>
              <w:jc w:val="center"/>
              <w:rPr>
                <w:sz w:val="20"/>
                <w:szCs w:val="20"/>
              </w:rPr>
            </w:pPr>
          </w:p>
        </w:tc>
        <w:tc>
          <w:tcPr>
            <w:tcW w:w="1276" w:type="dxa"/>
          </w:tcPr>
          <w:p w:rsidR="006F03E8" w:rsidRPr="006F03E8" w:rsidRDefault="006F03E8" w:rsidP="006F03E8">
            <w:pPr>
              <w:spacing w:after="0"/>
              <w:jc w:val="center"/>
              <w:rPr>
                <w:sz w:val="20"/>
                <w:szCs w:val="20"/>
              </w:rPr>
            </w:pPr>
            <w:r w:rsidRPr="006F03E8">
              <w:rPr>
                <w:sz w:val="20"/>
                <w:szCs w:val="20"/>
              </w:rPr>
              <w:t>Остаточный срок годности не менее %</w:t>
            </w:r>
          </w:p>
        </w:tc>
        <w:tc>
          <w:tcPr>
            <w:tcW w:w="1275" w:type="dxa"/>
          </w:tcPr>
          <w:p w:rsidR="006F03E8" w:rsidRPr="006F03E8" w:rsidRDefault="006F03E8" w:rsidP="006F03E8">
            <w:pPr>
              <w:spacing w:after="0"/>
              <w:jc w:val="center"/>
              <w:rPr>
                <w:sz w:val="20"/>
                <w:szCs w:val="20"/>
              </w:rPr>
            </w:pPr>
            <w:r w:rsidRPr="006F03E8">
              <w:rPr>
                <w:sz w:val="20"/>
                <w:szCs w:val="20"/>
              </w:rPr>
              <w:t>Примечание</w:t>
            </w:r>
          </w:p>
        </w:tc>
      </w:tr>
      <w:tr w:rsidR="006F03E8" w:rsidRPr="006F03E8" w:rsidTr="006F03E8">
        <w:tc>
          <w:tcPr>
            <w:tcW w:w="540" w:type="dxa"/>
          </w:tcPr>
          <w:p w:rsidR="006F03E8" w:rsidRPr="006F03E8" w:rsidRDefault="006F03E8" w:rsidP="006F03E8">
            <w:pPr>
              <w:spacing w:after="0"/>
              <w:jc w:val="left"/>
              <w:rPr>
                <w:sz w:val="20"/>
                <w:szCs w:val="20"/>
              </w:rPr>
            </w:pPr>
          </w:p>
        </w:tc>
        <w:tc>
          <w:tcPr>
            <w:tcW w:w="4422" w:type="dxa"/>
          </w:tcPr>
          <w:p w:rsidR="006F03E8" w:rsidRPr="006F03E8" w:rsidRDefault="006F03E8" w:rsidP="006F03E8">
            <w:pPr>
              <w:spacing w:after="0"/>
              <w:jc w:val="left"/>
              <w:rPr>
                <w:sz w:val="20"/>
                <w:szCs w:val="20"/>
              </w:rPr>
            </w:pPr>
            <w:r w:rsidRPr="006F03E8">
              <w:rPr>
                <w:sz w:val="20"/>
                <w:szCs w:val="20"/>
              </w:rPr>
              <w:t>---------------------------------------------------------------</w:t>
            </w:r>
          </w:p>
        </w:tc>
        <w:tc>
          <w:tcPr>
            <w:tcW w:w="992" w:type="dxa"/>
          </w:tcPr>
          <w:p w:rsidR="006F03E8" w:rsidRPr="006F03E8" w:rsidRDefault="006F03E8" w:rsidP="006F03E8">
            <w:pPr>
              <w:spacing w:after="0"/>
              <w:jc w:val="left"/>
              <w:rPr>
                <w:sz w:val="20"/>
                <w:szCs w:val="20"/>
              </w:rPr>
            </w:pPr>
            <w:r w:rsidRPr="006F03E8">
              <w:rPr>
                <w:sz w:val="20"/>
                <w:szCs w:val="20"/>
              </w:rPr>
              <w:t>-----------</w:t>
            </w:r>
          </w:p>
        </w:tc>
        <w:tc>
          <w:tcPr>
            <w:tcW w:w="850" w:type="dxa"/>
          </w:tcPr>
          <w:p w:rsidR="006F03E8" w:rsidRPr="006F03E8" w:rsidRDefault="006F03E8" w:rsidP="006F03E8">
            <w:pPr>
              <w:spacing w:after="0"/>
              <w:jc w:val="left"/>
              <w:rPr>
                <w:sz w:val="20"/>
                <w:szCs w:val="20"/>
              </w:rPr>
            </w:pPr>
            <w:r w:rsidRPr="006F03E8">
              <w:rPr>
                <w:sz w:val="20"/>
                <w:szCs w:val="20"/>
              </w:rPr>
              <w:t>---------</w:t>
            </w:r>
          </w:p>
        </w:tc>
        <w:tc>
          <w:tcPr>
            <w:tcW w:w="1134" w:type="dxa"/>
          </w:tcPr>
          <w:p w:rsidR="006F03E8" w:rsidRPr="006F03E8" w:rsidRDefault="006F03E8" w:rsidP="006F03E8">
            <w:pPr>
              <w:spacing w:after="0"/>
              <w:jc w:val="left"/>
              <w:rPr>
                <w:sz w:val="20"/>
                <w:szCs w:val="20"/>
              </w:rPr>
            </w:pPr>
            <w:r w:rsidRPr="006F03E8">
              <w:rPr>
                <w:sz w:val="20"/>
                <w:szCs w:val="20"/>
              </w:rPr>
              <w:t>-------------</w:t>
            </w:r>
          </w:p>
        </w:tc>
        <w:tc>
          <w:tcPr>
            <w:tcW w:w="1134" w:type="dxa"/>
          </w:tcPr>
          <w:p w:rsidR="006F03E8" w:rsidRPr="006F03E8" w:rsidRDefault="006F03E8" w:rsidP="006F03E8">
            <w:pPr>
              <w:spacing w:after="0"/>
              <w:jc w:val="left"/>
              <w:rPr>
                <w:sz w:val="20"/>
                <w:szCs w:val="20"/>
              </w:rPr>
            </w:pPr>
            <w:r w:rsidRPr="006F03E8">
              <w:rPr>
                <w:sz w:val="20"/>
                <w:szCs w:val="20"/>
              </w:rPr>
              <w:t>-------------</w:t>
            </w:r>
          </w:p>
        </w:tc>
        <w:tc>
          <w:tcPr>
            <w:tcW w:w="1134" w:type="dxa"/>
          </w:tcPr>
          <w:p w:rsidR="006F03E8" w:rsidRPr="006F03E8" w:rsidRDefault="006F03E8" w:rsidP="006F03E8">
            <w:pPr>
              <w:spacing w:after="0"/>
              <w:jc w:val="left"/>
              <w:rPr>
                <w:sz w:val="20"/>
                <w:szCs w:val="20"/>
              </w:rPr>
            </w:pPr>
            <w:r w:rsidRPr="006F03E8">
              <w:rPr>
                <w:sz w:val="20"/>
                <w:szCs w:val="20"/>
              </w:rPr>
              <w:t>--------------</w:t>
            </w:r>
          </w:p>
        </w:tc>
        <w:tc>
          <w:tcPr>
            <w:tcW w:w="1276" w:type="dxa"/>
          </w:tcPr>
          <w:p w:rsidR="006F03E8" w:rsidRPr="006F03E8" w:rsidRDefault="006F03E8" w:rsidP="006F03E8">
            <w:pPr>
              <w:spacing w:after="0"/>
              <w:jc w:val="left"/>
              <w:rPr>
                <w:sz w:val="20"/>
                <w:szCs w:val="20"/>
              </w:rPr>
            </w:pPr>
            <w:r w:rsidRPr="006F03E8">
              <w:rPr>
                <w:sz w:val="20"/>
                <w:szCs w:val="20"/>
              </w:rPr>
              <w:t>--------------</w:t>
            </w:r>
          </w:p>
        </w:tc>
        <w:tc>
          <w:tcPr>
            <w:tcW w:w="1276" w:type="dxa"/>
          </w:tcPr>
          <w:p w:rsidR="006F03E8" w:rsidRPr="006F03E8" w:rsidRDefault="006F03E8" w:rsidP="006F03E8">
            <w:pPr>
              <w:spacing w:after="0"/>
              <w:jc w:val="left"/>
              <w:rPr>
                <w:sz w:val="20"/>
                <w:szCs w:val="20"/>
              </w:rPr>
            </w:pPr>
            <w:r w:rsidRPr="006F03E8">
              <w:rPr>
                <w:sz w:val="20"/>
                <w:szCs w:val="20"/>
              </w:rPr>
              <w:t>---------------</w:t>
            </w:r>
          </w:p>
        </w:tc>
        <w:tc>
          <w:tcPr>
            <w:tcW w:w="1276" w:type="dxa"/>
          </w:tcPr>
          <w:p w:rsidR="006F03E8" w:rsidRPr="006F03E8" w:rsidRDefault="006F03E8" w:rsidP="006F03E8">
            <w:pPr>
              <w:spacing w:after="0"/>
              <w:jc w:val="left"/>
              <w:rPr>
                <w:sz w:val="20"/>
                <w:szCs w:val="20"/>
              </w:rPr>
            </w:pPr>
            <w:r w:rsidRPr="006F03E8">
              <w:rPr>
                <w:sz w:val="20"/>
                <w:szCs w:val="20"/>
              </w:rPr>
              <w:t>---------------</w:t>
            </w:r>
          </w:p>
        </w:tc>
        <w:tc>
          <w:tcPr>
            <w:tcW w:w="1275" w:type="dxa"/>
          </w:tcPr>
          <w:p w:rsidR="006F03E8" w:rsidRPr="006F03E8" w:rsidRDefault="006F03E8" w:rsidP="006F03E8">
            <w:pPr>
              <w:spacing w:after="0"/>
              <w:jc w:val="left"/>
              <w:rPr>
                <w:sz w:val="20"/>
                <w:szCs w:val="20"/>
              </w:rPr>
            </w:pPr>
            <w:r w:rsidRPr="006F03E8">
              <w:rPr>
                <w:sz w:val="20"/>
                <w:szCs w:val="20"/>
              </w:rPr>
              <w:t>---------------</w:t>
            </w:r>
          </w:p>
        </w:tc>
      </w:tr>
      <w:tr w:rsidR="006F03E8" w:rsidRPr="006F03E8" w:rsidTr="006F03E8">
        <w:tc>
          <w:tcPr>
            <w:tcW w:w="540" w:type="dxa"/>
          </w:tcPr>
          <w:p w:rsidR="006F03E8" w:rsidRPr="006F03E8" w:rsidRDefault="006F03E8" w:rsidP="006F03E8">
            <w:pPr>
              <w:spacing w:after="0"/>
              <w:jc w:val="left"/>
              <w:rPr>
                <w:sz w:val="20"/>
                <w:szCs w:val="20"/>
              </w:rPr>
            </w:pPr>
          </w:p>
        </w:tc>
        <w:tc>
          <w:tcPr>
            <w:tcW w:w="4422" w:type="dxa"/>
          </w:tcPr>
          <w:p w:rsidR="006F03E8" w:rsidRPr="006F03E8" w:rsidRDefault="006F03E8" w:rsidP="006F03E8">
            <w:pPr>
              <w:spacing w:after="0"/>
              <w:jc w:val="left"/>
              <w:rPr>
                <w:sz w:val="20"/>
                <w:szCs w:val="20"/>
              </w:rPr>
            </w:pPr>
            <w:r w:rsidRPr="006F03E8">
              <w:rPr>
                <w:sz w:val="20"/>
                <w:szCs w:val="20"/>
              </w:rPr>
              <w:t>Итого-------------------------------------------------------</w:t>
            </w:r>
          </w:p>
        </w:tc>
        <w:tc>
          <w:tcPr>
            <w:tcW w:w="992" w:type="dxa"/>
          </w:tcPr>
          <w:p w:rsidR="006F03E8" w:rsidRPr="006F03E8" w:rsidRDefault="006F03E8" w:rsidP="006F03E8">
            <w:pPr>
              <w:spacing w:after="0"/>
              <w:jc w:val="left"/>
              <w:rPr>
                <w:sz w:val="20"/>
                <w:szCs w:val="20"/>
              </w:rPr>
            </w:pPr>
          </w:p>
        </w:tc>
        <w:tc>
          <w:tcPr>
            <w:tcW w:w="850" w:type="dxa"/>
          </w:tcPr>
          <w:p w:rsidR="006F03E8" w:rsidRPr="006F03E8" w:rsidRDefault="006F03E8" w:rsidP="006F03E8">
            <w:pPr>
              <w:spacing w:after="0"/>
              <w:jc w:val="left"/>
              <w:rPr>
                <w:sz w:val="20"/>
                <w:szCs w:val="20"/>
              </w:rPr>
            </w:pPr>
          </w:p>
        </w:tc>
        <w:tc>
          <w:tcPr>
            <w:tcW w:w="1134" w:type="dxa"/>
          </w:tcPr>
          <w:p w:rsidR="006F03E8" w:rsidRPr="006F03E8" w:rsidRDefault="006F03E8" w:rsidP="006F03E8">
            <w:pPr>
              <w:spacing w:after="0"/>
              <w:jc w:val="left"/>
              <w:rPr>
                <w:sz w:val="20"/>
                <w:szCs w:val="20"/>
              </w:rPr>
            </w:pPr>
          </w:p>
        </w:tc>
        <w:tc>
          <w:tcPr>
            <w:tcW w:w="1134" w:type="dxa"/>
          </w:tcPr>
          <w:p w:rsidR="006F03E8" w:rsidRPr="006F03E8" w:rsidRDefault="006F03E8" w:rsidP="006F03E8">
            <w:pPr>
              <w:spacing w:after="0"/>
              <w:jc w:val="left"/>
              <w:rPr>
                <w:sz w:val="20"/>
                <w:szCs w:val="20"/>
              </w:rPr>
            </w:pPr>
          </w:p>
        </w:tc>
        <w:tc>
          <w:tcPr>
            <w:tcW w:w="1134" w:type="dxa"/>
          </w:tcPr>
          <w:p w:rsidR="006F03E8" w:rsidRPr="006F03E8" w:rsidRDefault="006F03E8" w:rsidP="006F03E8">
            <w:pPr>
              <w:spacing w:after="0"/>
              <w:jc w:val="left"/>
              <w:rPr>
                <w:sz w:val="20"/>
                <w:szCs w:val="20"/>
              </w:rPr>
            </w:pPr>
          </w:p>
        </w:tc>
        <w:tc>
          <w:tcPr>
            <w:tcW w:w="1276" w:type="dxa"/>
          </w:tcPr>
          <w:p w:rsidR="006F03E8" w:rsidRPr="006F03E8" w:rsidRDefault="006F03E8" w:rsidP="006F03E8">
            <w:pPr>
              <w:spacing w:after="0"/>
              <w:jc w:val="left"/>
              <w:rPr>
                <w:sz w:val="20"/>
                <w:szCs w:val="20"/>
              </w:rPr>
            </w:pPr>
          </w:p>
        </w:tc>
        <w:tc>
          <w:tcPr>
            <w:tcW w:w="1276" w:type="dxa"/>
          </w:tcPr>
          <w:p w:rsidR="006F03E8" w:rsidRPr="006F03E8" w:rsidRDefault="006F03E8" w:rsidP="006F03E8">
            <w:pPr>
              <w:spacing w:after="0"/>
              <w:jc w:val="left"/>
              <w:rPr>
                <w:sz w:val="20"/>
                <w:szCs w:val="20"/>
              </w:rPr>
            </w:pPr>
          </w:p>
        </w:tc>
        <w:tc>
          <w:tcPr>
            <w:tcW w:w="1276" w:type="dxa"/>
          </w:tcPr>
          <w:p w:rsidR="006F03E8" w:rsidRPr="006F03E8" w:rsidRDefault="006F03E8" w:rsidP="006F03E8">
            <w:pPr>
              <w:spacing w:after="0"/>
              <w:jc w:val="left"/>
              <w:rPr>
                <w:sz w:val="20"/>
                <w:szCs w:val="20"/>
              </w:rPr>
            </w:pPr>
          </w:p>
        </w:tc>
        <w:tc>
          <w:tcPr>
            <w:tcW w:w="1275" w:type="dxa"/>
          </w:tcPr>
          <w:p w:rsidR="006F03E8" w:rsidRPr="006F03E8" w:rsidRDefault="006F03E8" w:rsidP="006F03E8">
            <w:pPr>
              <w:spacing w:after="0"/>
              <w:jc w:val="left"/>
              <w:rPr>
                <w:sz w:val="20"/>
                <w:szCs w:val="20"/>
              </w:rPr>
            </w:pPr>
          </w:p>
        </w:tc>
      </w:tr>
    </w:tbl>
    <w:p w:rsidR="006F03E8" w:rsidRPr="006F03E8" w:rsidRDefault="006F03E8" w:rsidP="006F03E8">
      <w:pPr>
        <w:spacing w:after="0"/>
        <w:jc w:val="left"/>
        <w:rPr>
          <w:sz w:val="20"/>
          <w:szCs w:val="20"/>
        </w:rPr>
      </w:pPr>
    </w:p>
    <w:p w:rsidR="006F03E8" w:rsidRPr="006F03E8" w:rsidRDefault="006F03E8" w:rsidP="006F03E8">
      <w:pPr>
        <w:spacing w:after="0"/>
        <w:jc w:val="left"/>
        <w:outlineLvl w:val="0"/>
        <w:rPr>
          <w:sz w:val="20"/>
          <w:szCs w:val="20"/>
        </w:rPr>
      </w:pPr>
      <w:r w:rsidRPr="006F03E8">
        <w:rPr>
          <w:sz w:val="20"/>
          <w:szCs w:val="20"/>
        </w:rPr>
        <w:t>Наименование тары ____________________________________, количество ____________________________, (возвратная, невозвратная) __________</w:t>
      </w:r>
    </w:p>
    <w:p w:rsidR="006F03E8" w:rsidRPr="006F03E8" w:rsidRDefault="006F03E8" w:rsidP="006F03E8">
      <w:pPr>
        <w:spacing w:after="0"/>
        <w:jc w:val="left"/>
        <w:rPr>
          <w:sz w:val="20"/>
          <w:szCs w:val="20"/>
        </w:rPr>
      </w:pPr>
    </w:p>
    <w:p w:rsidR="006F03E8" w:rsidRPr="006F03E8" w:rsidRDefault="006F03E8" w:rsidP="006F03E8">
      <w:pPr>
        <w:tabs>
          <w:tab w:val="left" w:pos="6840"/>
        </w:tabs>
        <w:spacing w:after="0"/>
        <w:jc w:val="left"/>
        <w:outlineLvl w:val="0"/>
        <w:rPr>
          <w:sz w:val="20"/>
          <w:szCs w:val="20"/>
        </w:rPr>
      </w:pPr>
      <w:r w:rsidRPr="006F03E8">
        <w:rPr>
          <w:sz w:val="20"/>
          <w:szCs w:val="20"/>
        </w:rPr>
        <w:t>От Поставщика:</w:t>
      </w:r>
      <w:r w:rsidRPr="006F03E8">
        <w:rPr>
          <w:sz w:val="20"/>
          <w:szCs w:val="20"/>
        </w:rPr>
        <w:tab/>
        <w:t>От Покупателя:</w:t>
      </w:r>
    </w:p>
    <w:p w:rsidR="006F03E8" w:rsidRPr="006F03E8" w:rsidRDefault="006F03E8" w:rsidP="006F03E8">
      <w:pPr>
        <w:tabs>
          <w:tab w:val="left" w:pos="6840"/>
        </w:tabs>
        <w:spacing w:after="0"/>
        <w:jc w:val="left"/>
        <w:rPr>
          <w:sz w:val="20"/>
          <w:szCs w:val="20"/>
        </w:rPr>
      </w:pPr>
      <w:r w:rsidRPr="006F03E8">
        <w:rPr>
          <w:sz w:val="20"/>
          <w:szCs w:val="20"/>
        </w:rPr>
        <w:t>________________________________________________</w:t>
      </w:r>
      <w:r w:rsidRPr="006F03E8">
        <w:rPr>
          <w:sz w:val="20"/>
          <w:szCs w:val="20"/>
        </w:rPr>
        <w:tab/>
        <w:t>________________________________________________</w:t>
      </w:r>
    </w:p>
    <w:p w:rsidR="006F03E8" w:rsidRPr="006F03E8" w:rsidRDefault="006F03E8" w:rsidP="006F03E8">
      <w:pPr>
        <w:tabs>
          <w:tab w:val="left" w:pos="6840"/>
        </w:tabs>
        <w:spacing w:after="0"/>
        <w:jc w:val="left"/>
        <w:rPr>
          <w:sz w:val="20"/>
          <w:szCs w:val="20"/>
        </w:rPr>
      </w:pPr>
      <w:proofErr w:type="gramStart"/>
      <w:r w:rsidRPr="006F03E8">
        <w:rPr>
          <w:sz w:val="20"/>
          <w:szCs w:val="20"/>
        </w:rPr>
        <w:t>действующий</w:t>
      </w:r>
      <w:proofErr w:type="gramEnd"/>
      <w:r w:rsidRPr="006F03E8">
        <w:rPr>
          <w:sz w:val="20"/>
          <w:szCs w:val="20"/>
        </w:rPr>
        <w:t xml:space="preserve"> на основании ______________________</w:t>
      </w:r>
      <w:r w:rsidRPr="006F03E8">
        <w:rPr>
          <w:sz w:val="20"/>
          <w:szCs w:val="20"/>
        </w:rPr>
        <w:tab/>
        <w:t>действующий на основании ______________________</w:t>
      </w:r>
    </w:p>
    <w:p w:rsidR="006F03E8" w:rsidRPr="006F03E8" w:rsidRDefault="006F03E8" w:rsidP="006F03E8">
      <w:pPr>
        <w:tabs>
          <w:tab w:val="left" w:pos="6840"/>
        </w:tabs>
        <w:spacing w:after="0"/>
        <w:jc w:val="left"/>
        <w:rPr>
          <w:sz w:val="20"/>
          <w:szCs w:val="20"/>
        </w:rPr>
      </w:pPr>
      <w:r w:rsidRPr="006F03E8">
        <w:rPr>
          <w:sz w:val="20"/>
          <w:szCs w:val="20"/>
        </w:rPr>
        <w:t>________________________________________________</w:t>
      </w:r>
      <w:r w:rsidRPr="006F03E8">
        <w:rPr>
          <w:sz w:val="20"/>
          <w:szCs w:val="20"/>
        </w:rPr>
        <w:tab/>
        <w:t>________________________________________________</w:t>
      </w:r>
    </w:p>
    <w:p w:rsidR="006F03E8" w:rsidRPr="006F03E8" w:rsidRDefault="006F03E8" w:rsidP="006F03E8">
      <w:pPr>
        <w:tabs>
          <w:tab w:val="left" w:pos="6840"/>
        </w:tabs>
        <w:spacing w:after="0"/>
        <w:jc w:val="left"/>
        <w:rPr>
          <w:sz w:val="20"/>
          <w:szCs w:val="20"/>
        </w:rPr>
      </w:pPr>
      <w:r w:rsidRPr="006F03E8">
        <w:rPr>
          <w:sz w:val="20"/>
          <w:szCs w:val="20"/>
        </w:rPr>
        <w:t>_________________________/______________________/</w:t>
      </w:r>
      <w:r w:rsidRPr="006F03E8">
        <w:rPr>
          <w:sz w:val="20"/>
          <w:szCs w:val="20"/>
        </w:rPr>
        <w:tab/>
        <w:t>_________________________/______________________/</w:t>
      </w:r>
    </w:p>
    <w:p w:rsidR="006F03E8" w:rsidRPr="006F03E8" w:rsidRDefault="006F03E8" w:rsidP="006F03E8">
      <w:pPr>
        <w:tabs>
          <w:tab w:val="left" w:pos="6840"/>
        </w:tabs>
        <w:spacing w:after="0"/>
        <w:jc w:val="left"/>
        <w:rPr>
          <w:sz w:val="20"/>
          <w:szCs w:val="20"/>
        </w:rPr>
      </w:pPr>
      <w:r w:rsidRPr="006F03E8">
        <w:rPr>
          <w:sz w:val="20"/>
          <w:szCs w:val="20"/>
        </w:rPr>
        <w:t>м.п.</w:t>
      </w:r>
      <w:r w:rsidRPr="006F03E8">
        <w:rPr>
          <w:sz w:val="20"/>
          <w:szCs w:val="20"/>
        </w:rPr>
        <w:tab/>
        <w:t>м.п.</w:t>
      </w:r>
    </w:p>
    <w:p w:rsidR="006F03E8" w:rsidRPr="006F03E8" w:rsidRDefault="006F03E8" w:rsidP="006F03E8">
      <w:pPr>
        <w:spacing w:after="0"/>
        <w:jc w:val="left"/>
        <w:outlineLvl w:val="0"/>
        <w:rPr>
          <w:sz w:val="20"/>
          <w:szCs w:val="20"/>
        </w:rPr>
      </w:pPr>
      <w:r w:rsidRPr="006F03E8">
        <w:rPr>
          <w:sz w:val="20"/>
          <w:szCs w:val="20"/>
        </w:rPr>
        <w:t>Ответственный исполнитель Поставщика:____________________________________</w:t>
      </w:r>
    </w:p>
    <w:p w:rsidR="006F03E8" w:rsidRPr="006F03E8" w:rsidRDefault="006F03E8" w:rsidP="006F03E8">
      <w:pPr>
        <w:spacing w:after="0"/>
        <w:jc w:val="left"/>
        <w:rPr>
          <w:sz w:val="20"/>
          <w:szCs w:val="20"/>
        </w:rPr>
      </w:pPr>
      <w:r w:rsidRPr="006F03E8">
        <w:rPr>
          <w:sz w:val="20"/>
          <w:szCs w:val="20"/>
        </w:rPr>
        <w:tab/>
      </w:r>
      <w:r w:rsidRPr="006F03E8">
        <w:rPr>
          <w:sz w:val="20"/>
          <w:szCs w:val="20"/>
        </w:rPr>
        <w:tab/>
      </w:r>
      <w:r w:rsidRPr="006F03E8">
        <w:rPr>
          <w:sz w:val="20"/>
          <w:szCs w:val="20"/>
        </w:rPr>
        <w:tab/>
      </w:r>
      <w:r w:rsidRPr="006F03E8">
        <w:rPr>
          <w:sz w:val="20"/>
          <w:szCs w:val="20"/>
        </w:rPr>
        <w:tab/>
      </w:r>
      <w:r w:rsidRPr="006F03E8">
        <w:rPr>
          <w:sz w:val="20"/>
          <w:szCs w:val="20"/>
        </w:rPr>
        <w:tab/>
      </w:r>
      <w:r w:rsidRPr="006F03E8">
        <w:rPr>
          <w:sz w:val="20"/>
          <w:szCs w:val="20"/>
        </w:rPr>
        <w:tab/>
        <w:t>должность, подпись, ФИО</w:t>
      </w:r>
    </w:p>
    <w:tbl>
      <w:tblPr>
        <w:tblW w:w="0" w:type="auto"/>
        <w:tblBorders>
          <w:top w:val="single" w:sz="4" w:space="0" w:color="auto"/>
        </w:tblBorders>
        <w:tblLook w:val="01E0"/>
      </w:tblPr>
      <w:tblGrid>
        <w:gridCol w:w="7905"/>
        <w:gridCol w:w="7512"/>
      </w:tblGrid>
      <w:tr w:rsidR="006F03E8" w:rsidRPr="006F03E8" w:rsidTr="006F03E8">
        <w:trPr>
          <w:trHeight w:val="432"/>
        </w:trPr>
        <w:tc>
          <w:tcPr>
            <w:tcW w:w="7905" w:type="dxa"/>
          </w:tcPr>
          <w:p w:rsidR="006F03E8" w:rsidRPr="006F03E8" w:rsidRDefault="006F03E8" w:rsidP="006F03E8">
            <w:pPr>
              <w:tabs>
                <w:tab w:val="left" w:pos="709"/>
              </w:tabs>
              <w:spacing w:after="0"/>
              <w:rPr>
                <w:sz w:val="20"/>
                <w:szCs w:val="20"/>
              </w:rPr>
            </w:pPr>
            <w:r w:rsidRPr="006F03E8">
              <w:rPr>
                <w:sz w:val="20"/>
                <w:szCs w:val="20"/>
              </w:rPr>
              <w:t>Поставщик</w:t>
            </w:r>
          </w:p>
          <w:p w:rsidR="006F03E8" w:rsidRPr="006F03E8" w:rsidRDefault="006F03E8" w:rsidP="006F03E8">
            <w:pPr>
              <w:tabs>
                <w:tab w:val="left" w:pos="709"/>
              </w:tabs>
              <w:spacing w:after="0"/>
              <w:rPr>
                <w:sz w:val="20"/>
                <w:szCs w:val="20"/>
              </w:rPr>
            </w:pPr>
          </w:p>
          <w:p w:rsidR="006F03E8" w:rsidRPr="006F03E8" w:rsidRDefault="006F03E8" w:rsidP="006F03E8">
            <w:pPr>
              <w:tabs>
                <w:tab w:val="left" w:pos="709"/>
              </w:tabs>
              <w:spacing w:after="0"/>
              <w:rPr>
                <w:sz w:val="20"/>
                <w:szCs w:val="20"/>
              </w:rPr>
            </w:pPr>
          </w:p>
          <w:p w:rsidR="006F03E8" w:rsidRPr="006F03E8" w:rsidRDefault="006F03E8" w:rsidP="006F03E8">
            <w:pPr>
              <w:tabs>
                <w:tab w:val="left" w:pos="709"/>
              </w:tabs>
              <w:spacing w:after="0"/>
              <w:rPr>
                <w:sz w:val="20"/>
                <w:szCs w:val="20"/>
              </w:rPr>
            </w:pPr>
          </w:p>
          <w:p w:rsidR="006F03E8" w:rsidRPr="006F03E8" w:rsidRDefault="006F03E8" w:rsidP="006F03E8">
            <w:pPr>
              <w:tabs>
                <w:tab w:val="left" w:pos="709"/>
              </w:tabs>
              <w:spacing w:after="0"/>
              <w:rPr>
                <w:sz w:val="20"/>
                <w:szCs w:val="20"/>
              </w:rPr>
            </w:pPr>
          </w:p>
          <w:p w:rsidR="006F03E8" w:rsidRPr="006F03E8" w:rsidRDefault="006F03E8" w:rsidP="006F03E8">
            <w:pPr>
              <w:tabs>
                <w:tab w:val="num" w:pos="0"/>
                <w:tab w:val="left" w:pos="709"/>
              </w:tabs>
              <w:spacing w:after="0"/>
              <w:rPr>
                <w:sz w:val="20"/>
                <w:szCs w:val="20"/>
              </w:rPr>
            </w:pPr>
            <w:r w:rsidRPr="006F03E8">
              <w:rPr>
                <w:sz w:val="20"/>
                <w:szCs w:val="20"/>
              </w:rPr>
              <w:t>________________________</w:t>
            </w:r>
          </w:p>
          <w:p w:rsidR="006F03E8" w:rsidRPr="006F03E8" w:rsidRDefault="006F03E8" w:rsidP="006F03E8">
            <w:pPr>
              <w:tabs>
                <w:tab w:val="num" w:pos="0"/>
                <w:tab w:val="left" w:pos="709"/>
              </w:tabs>
              <w:spacing w:after="0"/>
              <w:rPr>
                <w:sz w:val="20"/>
                <w:szCs w:val="20"/>
              </w:rPr>
            </w:pPr>
            <w:r w:rsidRPr="006F03E8">
              <w:rPr>
                <w:sz w:val="20"/>
                <w:szCs w:val="20"/>
              </w:rPr>
              <w:t xml:space="preserve">м.п. </w:t>
            </w:r>
          </w:p>
        </w:tc>
        <w:tc>
          <w:tcPr>
            <w:tcW w:w="7512" w:type="dxa"/>
          </w:tcPr>
          <w:p w:rsidR="006F03E8" w:rsidRPr="006F03E8" w:rsidRDefault="006F03E8" w:rsidP="006F03E8">
            <w:pPr>
              <w:tabs>
                <w:tab w:val="left" w:pos="709"/>
              </w:tabs>
              <w:spacing w:after="0"/>
              <w:rPr>
                <w:sz w:val="20"/>
                <w:szCs w:val="20"/>
              </w:rPr>
            </w:pPr>
            <w:r w:rsidRPr="006F03E8">
              <w:rPr>
                <w:sz w:val="20"/>
                <w:szCs w:val="20"/>
              </w:rPr>
              <w:t xml:space="preserve">Покупатель </w:t>
            </w:r>
          </w:p>
          <w:p w:rsidR="006F03E8" w:rsidRPr="006F03E8" w:rsidRDefault="006F03E8" w:rsidP="006F03E8">
            <w:pPr>
              <w:tabs>
                <w:tab w:val="left" w:pos="709"/>
              </w:tabs>
              <w:spacing w:after="0"/>
              <w:rPr>
                <w:sz w:val="20"/>
                <w:szCs w:val="20"/>
              </w:rPr>
            </w:pPr>
            <w:r w:rsidRPr="006F03E8">
              <w:rPr>
                <w:sz w:val="20"/>
                <w:szCs w:val="20"/>
              </w:rPr>
              <w:t>Директор</w:t>
            </w:r>
          </w:p>
          <w:p w:rsidR="006F03E8" w:rsidRPr="006F03E8" w:rsidRDefault="006F03E8" w:rsidP="006F03E8">
            <w:pPr>
              <w:tabs>
                <w:tab w:val="left" w:pos="709"/>
              </w:tabs>
              <w:spacing w:after="0"/>
              <w:rPr>
                <w:sz w:val="20"/>
                <w:szCs w:val="20"/>
              </w:rPr>
            </w:pPr>
            <w:r w:rsidRPr="006F03E8">
              <w:rPr>
                <w:sz w:val="20"/>
                <w:szCs w:val="20"/>
              </w:rPr>
              <w:t>ФГУП «Московский эндокринный завод»</w:t>
            </w:r>
          </w:p>
          <w:p w:rsidR="006F03E8" w:rsidRPr="006F03E8" w:rsidRDefault="006F03E8" w:rsidP="006F03E8">
            <w:pPr>
              <w:tabs>
                <w:tab w:val="num" w:pos="0"/>
                <w:tab w:val="left" w:pos="709"/>
              </w:tabs>
              <w:spacing w:after="0"/>
              <w:rPr>
                <w:sz w:val="20"/>
                <w:szCs w:val="20"/>
              </w:rPr>
            </w:pPr>
          </w:p>
          <w:p w:rsidR="006F03E8" w:rsidRPr="006F03E8" w:rsidRDefault="006F03E8" w:rsidP="006F03E8">
            <w:pPr>
              <w:tabs>
                <w:tab w:val="num" w:pos="0"/>
                <w:tab w:val="left" w:pos="709"/>
              </w:tabs>
              <w:spacing w:after="0"/>
              <w:rPr>
                <w:sz w:val="20"/>
                <w:szCs w:val="20"/>
              </w:rPr>
            </w:pPr>
          </w:p>
          <w:p w:rsidR="006F03E8" w:rsidRPr="006F03E8" w:rsidRDefault="006F03E8" w:rsidP="006F03E8">
            <w:pPr>
              <w:tabs>
                <w:tab w:val="num" w:pos="0"/>
                <w:tab w:val="left" w:pos="709"/>
              </w:tabs>
              <w:spacing w:after="0"/>
              <w:jc w:val="left"/>
              <w:rPr>
                <w:sz w:val="20"/>
                <w:szCs w:val="20"/>
              </w:rPr>
            </w:pPr>
            <w:r w:rsidRPr="006F03E8">
              <w:rPr>
                <w:sz w:val="20"/>
                <w:szCs w:val="20"/>
              </w:rPr>
              <w:t>__________________ М.Ю. Фонарёв</w:t>
            </w:r>
          </w:p>
          <w:p w:rsidR="006F03E8" w:rsidRPr="006F03E8" w:rsidRDefault="006F03E8" w:rsidP="006F03E8">
            <w:pPr>
              <w:tabs>
                <w:tab w:val="num" w:pos="0"/>
                <w:tab w:val="left" w:pos="709"/>
              </w:tabs>
              <w:spacing w:after="0"/>
              <w:jc w:val="left"/>
              <w:rPr>
                <w:sz w:val="20"/>
                <w:szCs w:val="20"/>
              </w:rPr>
            </w:pPr>
            <w:r w:rsidRPr="006F03E8">
              <w:rPr>
                <w:sz w:val="20"/>
                <w:szCs w:val="20"/>
              </w:rPr>
              <w:t>м.п.</w:t>
            </w:r>
          </w:p>
        </w:tc>
      </w:tr>
    </w:tbl>
    <w:p w:rsidR="006F03E8" w:rsidRPr="006F03E8" w:rsidRDefault="006F03E8" w:rsidP="006F03E8">
      <w:pPr>
        <w:tabs>
          <w:tab w:val="left" w:pos="6804"/>
        </w:tabs>
        <w:spacing w:after="0"/>
        <w:rPr>
          <w:sz w:val="20"/>
          <w:szCs w:val="20"/>
        </w:rPr>
      </w:pPr>
    </w:p>
    <w:p w:rsidR="006F03E8" w:rsidRPr="006F03E8" w:rsidRDefault="006F03E8" w:rsidP="006F03E8">
      <w:pPr>
        <w:tabs>
          <w:tab w:val="left" w:pos="10065"/>
        </w:tabs>
        <w:spacing w:after="0"/>
        <w:ind w:left="540" w:firstLine="426"/>
        <w:jc w:val="right"/>
        <w:rPr>
          <w:bCs/>
        </w:rPr>
        <w:sectPr w:rsidR="006F03E8" w:rsidRPr="006F03E8" w:rsidSect="006F03E8">
          <w:pgSz w:w="16838" w:h="11906" w:orient="landscape"/>
          <w:pgMar w:top="397" w:right="902" w:bottom="397" w:left="567" w:header="709" w:footer="709" w:gutter="0"/>
          <w:cols w:space="708"/>
          <w:titlePg/>
          <w:docGrid w:linePitch="360"/>
        </w:sectPr>
      </w:pPr>
    </w:p>
    <w:p w:rsidR="006F03E8" w:rsidRPr="006F03E8" w:rsidRDefault="006F03E8" w:rsidP="006F03E8">
      <w:pPr>
        <w:tabs>
          <w:tab w:val="left" w:pos="10065"/>
        </w:tabs>
        <w:spacing w:after="0"/>
        <w:ind w:left="540" w:firstLine="426"/>
        <w:jc w:val="right"/>
        <w:rPr>
          <w:bCs/>
        </w:rPr>
      </w:pPr>
      <w:r w:rsidRPr="006F03E8">
        <w:rPr>
          <w:bCs/>
        </w:rPr>
        <w:lastRenderedPageBreak/>
        <w:t>Приложение №3</w:t>
      </w:r>
    </w:p>
    <w:p w:rsidR="006F03E8" w:rsidRPr="006F03E8" w:rsidRDefault="006F03E8" w:rsidP="006F03E8">
      <w:pPr>
        <w:tabs>
          <w:tab w:val="left" w:pos="10065"/>
        </w:tabs>
        <w:spacing w:after="0"/>
        <w:ind w:left="540" w:firstLine="426"/>
        <w:jc w:val="right"/>
        <w:rPr>
          <w:bCs/>
        </w:rPr>
      </w:pPr>
      <w:r w:rsidRPr="006F03E8">
        <w:rPr>
          <w:bCs/>
        </w:rPr>
        <w:t>к Договору поставки №_______</w:t>
      </w:r>
    </w:p>
    <w:p w:rsidR="006F03E8" w:rsidRPr="006F03E8" w:rsidRDefault="006F03E8" w:rsidP="006F03E8">
      <w:pPr>
        <w:tabs>
          <w:tab w:val="left" w:pos="10065"/>
        </w:tabs>
        <w:spacing w:after="0"/>
        <w:ind w:left="540" w:firstLine="426"/>
        <w:jc w:val="right"/>
        <w:rPr>
          <w:bCs/>
        </w:rPr>
      </w:pPr>
      <w:r w:rsidRPr="006F03E8">
        <w:rPr>
          <w:bCs/>
        </w:rPr>
        <w:t>от «____» _________2016г.</w:t>
      </w:r>
    </w:p>
    <w:p w:rsidR="006F03E8" w:rsidRPr="006F03E8" w:rsidRDefault="006F03E8" w:rsidP="006F03E8">
      <w:pPr>
        <w:tabs>
          <w:tab w:val="left" w:pos="10065"/>
        </w:tabs>
        <w:spacing w:after="0"/>
        <w:ind w:left="540" w:firstLine="426"/>
        <w:jc w:val="right"/>
        <w:rPr>
          <w:bCs/>
        </w:rPr>
      </w:pPr>
    </w:p>
    <w:p w:rsidR="006F03E8" w:rsidRPr="006F03E8" w:rsidRDefault="006F03E8" w:rsidP="006F03E8">
      <w:pPr>
        <w:spacing w:after="200" w:line="276" w:lineRule="auto"/>
        <w:jc w:val="center"/>
        <w:rPr>
          <w:b/>
          <w:bCs/>
        </w:rPr>
      </w:pPr>
      <w:r w:rsidRPr="006F03E8">
        <w:rPr>
          <w:b/>
          <w:bCs/>
        </w:rPr>
        <w:t>АНТИКОРРУПЦИОННАЯ ОГОВОРКА</w:t>
      </w:r>
    </w:p>
    <w:p w:rsidR="006F03E8" w:rsidRPr="006F03E8" w:rsidRDefault="006F03E8" w:rsidP="006F03E8">
      <w:pPr>
        <w:spacing w:after="120"/>
        <w:rPr>
          <w:lang w:eastAsia="en-US"/>
        </w:rPr>
      </w:pPr>
    </w:p>
    <w:p w:rsidR="006F03E8" w:rsidRPr="006F03E8" w:rsidRDefault="006F03E8" w:rsidP="006F03E8">
      <w:pPr>
        <w:spacing w:after="120"/>
        <w:rPr>
          <w:b/>
          <w:lang w:eastAsia="en-US"/>
        </w:rPr>
      </w:pPr>
      <w:r w:rsidRPr="006F03E8">
        <w:rPr>
          <w:b/>
          <w:lang w:eastAsia="en-US"/>
        </w:rPr>
        <w:t>Статья 1</w:t>
      </w:r>
    </w:p>
    <w:p w:rsidR="006F03E8" w:rsidRPr="006F03E8" w:rsidRDefault="006F03E8" w:rsidP="006F03E8">
      <w:pPr>
        <w:autoSpaceDE w:val="0"/>
        <w:autoSpaceDN w:val="0"/>
        <w:adjustRightInd w:val="0"/>
        <w:spacing w:after="0"/>
      </w:pPr>
      <w:r w:rsidRPr="006F03E8">
        <w:t>1.1. Настоящим каждая Сторона гарантирует, что при заключении настоящего Договора и исполнении своих обязательств по нему, Стороны:</w:t>
      </w:r>
    </w:p>
    <w:p w:rsidR="006F03E8" w:rsidRPr="006F03E8" w:rsidRDefault="006F03E8" w:rsidP="006F03E8">
      <w:pPr>
        <w:autoSpaceDE w:val="0"/>
        <w:autoSpaceDN w:val="0"/>
        <w:adjustRightInd w:val="0"/>
        <w:spacing w:after="0"/>
      </w:pPr>
      <w:r w:rsidRPr="006F03E8">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F03E8" w:rsidRPr="006F03E8" w:rsidRDefault="006F03E8" w:rsidP="006F03E8">
      <w:pPr>
        <w:spacing w:after="0"/>
        <w:rPr>
          <w:lang w:eastAsia="en-US"/>
        </w:rPr>
      </w:pPr>
      <w:r w:rsidRPr="006F03E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03E8" w:rsidRPr="006F03E8" w:rsidRDefault="006F03E8" w:rsidP="006F03E8">
      <w:pPr>
        <w:spacing w:after="0"/>
        <w:rPr>
          <w:lang w:eastAsia="en-US"/>
        </w:rPr>
      </w:pPr>
      <w:r w:rsidRPr="006F03E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F03E8" w:rsidRPr="006F03E8" w:rsidRDefault="006F03E8" w:rsidP="006F03E8">
      <w:pPr>
        <w:spacing w:after="0"/>
        <w:rPr>
          <w:lang w:eastAsia="en-US"/>
        </w:rPr>
      </w:pPr>
      <w:r w:rsidRPr="006F03E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03E8" w:rsidRPr="006F03E8" w:rsidRDefault="006F03E8" w:rsidP="006F03E8">
      <w:pPr>
        <w:spacing w:after="0"/>
        <w:rPr>
          <w:lang w:eastAsia="en-US"/>
        </w:rPr>
      </w:pPr>
      <w:r w:rsidRPr="006F03E8">
        <w:rPr>
          <w:lang w:eastAsia="en-US"/>
        </w:rPr>
        <w:t>1.1.5. запрещают своим работникам принимать или предлагать любым лицам выплатит</w:t>
      </w:r>
      <w:proofErr w:type="gramStart"/>
      <w:r w:rsidRPr="006F03E8">
        <w:rPr>
          <w:lang w:eastAsia="en-US"/>
        </w:rPr>
        <w:t>ь(</w:t>
      </w:r>
      <w:proofErr w:type="gramEnd"/>
      <w:r w:rsidRPr="006F03E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F03E8" w:rsidRPr="006F03E8" w:rsidRDefault="006F03E8" w:rsidP="006F03E8">
      <w:pPr>
        <w:spacing w:after="0"/>
        <w:rPr>
          <w:lang w:eastAsia="en-US"/>
        </w:rPr>
      </w:pPr>
      <w:r w:rsidRPr="006F03E8">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6F03E8">
        <w:rPr>
          <w:lang w:eastAsia="en-US"/>
        </w:rPr>
        <w:t>аффилированных</w:t>
      </w:r>
      <w:proofErr w:type="spellEnd"/>
      <w:r w:rsidRPr="006F03E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F03E8" w:rsidRPr="006F03E8" w:rsidRDefault="006F03E8" w:rsidP="006F03E8">
      <w:pPr>
        <w:spacing w:after="0"/>
        <w:rPr>
          <w:lang w:eastAsia="en-US"/>
        </w:rPr>
      </w:pPr>
    </w:p>
    <w:p w:rsidR="006F03E8" w:rsidRPr="006F03E8" w:rsidRDefault="006F03E8" w:rsidP="006F03E8">
      <w:pPr>
        <w:spacing w:after="0"/>
        <w:rPr>
          <w:lang w:eastAsia="en-US"/>
        </w:rPr>
      </w:pPr>
      <w:r w:rsidRPr="006F03E8">
        <w:rPr>
          <w:lang w:eastAsia="en-US"/>
        </w:rPr>
        <w:t xml:space="preserve">1.2. Под "разумными мерами" для предотвращения совершения коррупционных действий со стороны их </w:t>
      </w:r>
      <w:proofErr w:type="spellStart"/>
      <w:r w:rsidRPr="006F03E8">
        <w:rPr>
          <w:lang w:eastAsia="en-US"/>
        </w:rPr>
        <w:t>аффилированных</w:t>
      </w:r>
      <w:proofErr w:type="spellEnd"/>
      <w:r w:rsidRPr="006F03E8">
        <w:rPr>
          <w:lang w:eastAsia="en-US"/>
        </w:rPr>
        <w:t xml:space="preserve"> лиц или посредников, помимо прочего, Стороны понимают:</w:t>
      </w:r>
    </w:p>
    <w:p w:rsidR="006F03E8" w:rsidRPr="006F03E8" w:rsidRDefault="006F03E8" w:rsidP="006F03E8">
      <w:pPr>
        <w:spacing w:after="0"/>
        <w:rPr>
          <w:lang w:eastAsia="en-US"/>
        </w:rPr>
      </w:pPr>
      <w:r w:rsidRPr="006F03E8">
        <w:rPr>
          <w:lang w:eastAsia="en-US"/>
        </w:rPr>
        <w:t xml:space="preserve">1.2.1. проведение инструктажа </w:t>
      </w:r>
      <w:proofErr w:type="spellStart"/>
      <w:r w:rsidRPr="006F03E8">
        <w:rPr>
          <w:lang w:eastAsia="en-US"/>
        </w:rPr>
        <w:t>аффилированных</w:t>
      </w:r>
      <w:proofErr w:type="spellEnd"/>
      <w:r w:rsidRPr="006F03E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F03E8" w:rsidRPr="006F03E8" w:rsidRDefault="006F03E8" w:rsidP="006F03E8">
      <w:pPr>
        <w:spacing w:after="0"/>
        <w:rPr>
          <w:lang w:eastAsia="en-US"/>
        </w:rPr>
      </w:pPr>
      <w:r w:rsidRPr="006F03E8">
        <w:rPr>
          <w:lang w:eastAsia="en-US"/>
        </w:rPr>
        <w:t xml:space="preserve">1.2.2. включение в договоры с </w:t>
      </w:r>
      <w:proofErr w:type="spellStart"/>
      <w:r w:rsidRPr="006F03E8">
        <w:rPr>
          <w:lang w:eastAsia="en-US"/>
        </w:rPr>
        <w:t>аффилированными</w:t>
      </w:r>
      <w:proofErr w:type="spellEnd"/>
      <w:r w:rsidRPr="006F03E8">
        <w:rPr>
          <w:lang w:eastAsia="en-US"/>
        </w:rPr>
        <w:t xml:space="preserve"> лицами или посредниками </w:t>
      </w:r>
      <w:proofErr w:type="spellStart"/>
      <w:r w:rsidRPr="006F03E8">
        <w:rPr>
          <w:lang w:eastAsia="en-US"/>
        </w:rPr>
        <w:t>антикоррупционной</w:t>
      </w:r>
      <w:proofErr w:type="spellEnd"/>
      <w:r w:rsidRPr="006F03E8">
        <w:rPr>
          <w:lang w:eastAsia="en-US"/>
        </w:rPr>
        <w:t xml:space="preserve"> оговорки;</w:t>
      </w:r>
    </w:p>
    <w:p w:rsidR="006F03E8" w:rsidRPr="006F03E8" w:rsidRDefault="006F03E8" w:rsidP="006F03E8">
      <w:pPr>
        <w:spacing w:after="0"/>
        <w:rPr>
          <w:lang w:eastAsia="en-US"/>
        </w:rPr>
      </w:pPr>
      <w:r w:rsidRPr="006F03E8">
        <w:rPr>
          <w:lang w:eastAsia="en-US"/>
        </w:rPr>
        <w:t xml:space="preserve">1.2.3. неиспользование </w:t>
      </w:r>
      <w:proofErr w:type="spellStart"/>
      <w:r w:rsidRPr="006F03E8">
        <w:rPr>
          <w:lang w:eastAsia="en-US"/>
        </w:rPr>
        <w:t>аффилированных</w:t>
      </w:r>
      <w:proofErr w:type="spellEnd"/>
      <w:r w:rsidRPr="006F03E8">
        <w:rPr>
          <w:lang w:eastAsia="en-US"/>
        </w:rPr>
        <w:t xml:space="preserve"> лиц или посредников в качестве канала </w:t>
      </w:r>
      <w:proofErr w:type="spellStart"/>
      <w:r w:rsidRPr="006F03E8">
        <w:rPr>
          <w:lang w:eastAsia="en-US"/>
        </w:rPr>
        <w:t>аффилированных</w:t>
      </w:r>
      <w:proofErr w:type="spellEnd"/>
      <w:r w:rsidRPr="006F03E8">
        <w:rPr>
          <w:lang w:eastAsia="en-US"/>
        </w:rPr>
        <w:t xml:space="preserve"> лиц или любых посредников для совершения коррупционных действий;</w:t>
      </w:r>
    </w:p>
    <w:p w:rsidR="006F03E8" w:rsidRPr="006F03E8" w:rsidRDefault="006F03E8" w:rsidP="006F03E8">
      <w:pPr>
        <w:spacing w:after="0"/>
        <w:rPr>
          <w:lang w:eastAsia="en-US"/>
        </w:rPr>
      </w:pPr>
      <w:r w:rsidRPr="006F03E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F03E8" w:rsidRPr="006F03E8" w:rsidRDefault="006F03E8" w:rsidP="006F03E8">
      <w:pPr>
        <w:spacing w:after="0"/>
        <w:rPr>
          <w:lang w:eastAsia="en-US"/>
        </w:rPr>
      </w:pPr>
      <w:r w:rsidRPr="006F03E8">
        <w:rPr>
          <w:lang w:eastAsia="en-US"/>
        </w:rPr>
        <w:t xml:space="preserve">1.2.5. осуществление выплат </w:t>
      </w:r>
      <w:proofErr w:type="spellStart"/>
      <w:r w:rsidRPr="006F03E8">
        <w:rPr>
          <w:lang w:eastAsia="en-US"/>
        </w:rPr>
        <w:t>аффилированным</w:t>
      </w:r>
      <w:proofErr w:type="spellEnd"/>
      <w:r w:rsidRPr="006F03E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F03E8" w:rsidRDefault="006F03E8" w:rsidP="006F03E8">
      <w:pPr>
        <w:spacing w:after="0"/>
        <w:rPr>
          <w:lang w:eastAsia="en-US"/>
        </w:rPr>
      </w:pPr>
    </w:p>
    <w:p w:rsidR="002F69FC" w:rsidRDefault="002F69FC" w:rsidP="006F03E8">
      <w:pPr>
        <w:spacing w:after="0"/>
        <w:rPr>
          <w:lang w:eastAsia="en-US"/>
        </w:rPr>
      </w:pPr>
    </w:p>
    <w:p w:rsidR="002F69FC" w:rsidRDefault="002F69FC" w:rsidP="006F03E8">
      <w:pPr>
        <w:spacing w:after="0"/>
        <w:rPr>
          <w:lang w:eastAsia="en-US"/>
        </w:rPr>
      </w:pPr>
    </w:p>
    <w:p w:rsidR="002F69FC" w:rsidRPr="006F03E8" w:rsidRDefault="002F69FC" w:rsidP="006F03E8">
      <w:pPr>
        <w:spacing w:after="0"/>
        <w:rPr>
          <w:lang w:eastAsia="en-US"/>
        </w:rPr>
      </w:pPr>
    </w:p>
    <w:p w:rsidR="006F03E8" w:rsidRPr="006F03E8" w:rsidRDefault="006F03E8" w:rsidP="006F03E8">
      <w:pPr>
        <w:spacing w:after="120"/>
        <w:rPr>
          <w:b/>
          <w:lang w:eastAsia="en-US"/>
        </w:rPr>
      </w:pPr>
      <w:r w:rsidRPr="006F03E8">
        <w:rPr>
          <w:b/>
          <w:lang w:eastAsia="en-US"/>
        </w:rPr>
        <w:lastRenderedPageBreak/>
        <w:t>Статья 2</w:t>
      </w:r>
    </w:p>
    <w:p w:rsidR="006F03E8" w:rsidRPr="006F03E8" w:rsidRDefault="006F03E8" w:rsidP="006F03E8">
      <w:pPr>
        <w:spacing w:after="0"/>
        <w:rPr>
          <w:lang w:eastAsia="en-US"/>
        </w:rPr>
      </w:pPr>
      <w:r w:rsidRPr="006F03E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F03E8" w:rsidRPr="006F03E8" w:rsidRDefault="006F03E8" w:rsidP="006F03E8">
      <w:pPr>
        <w:spacing w:after="0"/>
        <w:rPr>
          <w:bCs/>
          <w:lang w:eastAsia="en-US"/>
        </w:rPr>
      </w:pPr>
      <w:r w:rsidRPr="006F03E8">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F03E8">
        <w:rPr>
          <w:b/>
          <w:bCs/>
          <w:lang w:eastAsia="en-US"/>
        </w:rPr>
        <w:t xml:space="preserve"> </w:t>
      </w:r>
      <w:r w:rsidRPr="006F03E8">
        <w:rPr>
          <w:bCs/>
          <w:lang w:eastAsia="en-US"/>
        </w:rPr>
        <w:t>Это подтверждение должно быть направлено в течение десяти рабочих дней с даты направления письменного уведомления;</w:t>
      </w:r>
    </w:p>
    <w:p w:rsidR="006F03E8" w:rsidRPr="006F03E8" w:rsidRDefault="006F03E8" w:rsidP="006F03E8">
      <w:pPr>
        <w:spacing w:after="0"/>
        <w:rPr>
          <w:lang w:eastAsia="en-US"/>
        </w:rPr>
      </w:pPr>
      <w:r w:rsidRPr="006F03E8">
        <w:rPr>
          <w:bCs/>
          <w:lang w:eastAsia="en-US"/>
        </w:rPr>
        <w:t xml:space="preserve">2.1.2. </w:t>
      </w:r>
      <w:r w:rsidRPr="006F03E8">
        <w:rPr>
          <w:lang w:eastAsia="en-US"/>
        </w:rPr>
        <w:t>обеспечить конфиденциальность указанной информации вплоть до полного выяснения обстоятель</w:t>
      </w:r>
      <w:proofErr w:type="gramStart"/>
      <w:r w:rsidRPr="006F03E8">
        <w:rPr>
          <w:lang w:eastAsia="en-US"/>
        </w:rPr>
        <w:t>ств Ст</w:t>
      </w:r>
      <w:proofErr w:type="gramEnd"/>
      <w:r w:rsidRPr="006F03E8">
        <w:rPr>
          <w:lang w:eastAsia="en-US"/>
        </w:rPr>
        <w:t>оронами;</w:t>
      </w:r>
    </w:p>
    <w:p w:rsidR="006F03E8" w:rsidRPr="006F03E8" w:rsidRDefault="006F03E8" w:rsidP="006F03E8">
      <w:pPr>
        <w:spacing w:after="0"/>
        <w:rPr>
          <w:lang w:eastAsia="en-US"/>
        </w:rPr>
      </w:pPr>
      <w:r w:rsidRPr="006F03E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F03E8" w:rsidRPr="006F03E8" w:rsidRDefault="006F03E8" w:rsidP="006F03E8">
      <w:pPr>
        <w:spacing w:after="0"/>
        <w:rPr>
          <w:lang w:eastAsia="en-US"/>
        </w:rPr>
      </w:pPr>
      <w:r w:rsidRPr="006F03E8">
        <w:rPr>
          <w:lang w:eastAsia="en-US"/>
        </w:rPr>
        <w:t>2.1.4. оказать полное содействие при сборе доказатель</w:t>
      </w:r>
      <w:proofErr w:type="gramStart"/>
      <w:r w:rsidRPr="006F03E8">
        <w:rPr>
          <w:lang w:eastAsia="en-US"/>
        </w:rPr>
        <w:t>ств пр</w:t>
      </w:r>
      <w:proofErr w:type="gramEnd"/>
      <w:r w:rsidRPr="006F03E8">
        <w:rPr>
          <w:lang w:eastAsia="en-US"/>
        </w:rPr>
        <w:t>и проведении аудита</w:t>
      </w:r>
      <w:r w:rsidRPr="006F03E8">
        <w:rPr>
          <w:bCs/>
          <w:lang w:eastAsia="en-US"/>
        </w:rPr>
        <w:t>.</w:t>
      </w:r>
    </w:p>
    <w:p w:rsidR="006F03E8" w:rsidRPr="006F03E8" w:rsidRDefault="006F03E8" w:rsidP="006F03E8">
      <w:pPr>
        <w:spacing w:after="120"/>
        <w:rPr>
          <w:lang w:eastAsia="en-US"/>
        </w:rPr>
      </w:pPr>
    </w:p>
    <w:p w:rsidR="006F03E8" w:rsidRPr="006F03E8" w:rsidRDefault="006F03E8" w:rsidP="006F03E8">
      <w:pPr>
        <w:spacing w:after="120"/>
        <w:rPr>
          <w:b/>
          <w:bCs/>
          <w:lang w:eastAsia="en-US"/>
        </w:rPr>
      </w:pPr>
      <w:r w:rsidRPr="006F03E8">
        <w:rPr>
          <w:lang w:eastAsia="en-US"/>
        </w:rPr>
        <w:t xml:space="preserve">2.2. </w:t>
      </w:r>
      <w:proofErr w:type="gramStart"/>
      <w:r w:rsidRPr="006F03E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F03E8">
        <w:rPr>
          <w:lang w:eastAsia="en-US"/>
        </w:rPr>
        <w:t>аффилированными</w:t>
      </w:r>
      <w:proofErr w:type="spellEnd"/>
      <w:r w:rsidRPr="006F03E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F03E8">
        <w:rPr>
          <w:lang w:eastAsia="en-US"/>
        </w:rPr>
        <w:t xml:space="preserve"> доходов, полученных преступным путем.</w:t>
      </w:r>
    </w:p>
    <w:p w:rsidR="006F03E8" w:rsidRPr="006F03E8" w:rsidRDefault="006F03E8" w:rsidP="006F03E8">
      <w:pPr>
        <w:spacing w:after="120"/>
        <w:rPr>
          <w:b/>
          <w:lang w:eastAsia="en-US"/>
        </w:rPr>
      </w:pPr>
      <w:r w:rsidRPr="006F03E8">
        <w:rPr>
          <w:b/>
          <w:lang w:eastAsia="en-US"/>
        </w:rPr>
        <w:t>Статья 3</w:t>
      </w:r>
    </w:p>
    <w:p w:rsidR="006F03E8" w:rsidRPr="006F03E8" w:rsidRDefault="006F03E8" w:rsidP="006F03E8">
      <w:pPr>
        <w:spacing w:after="0"/>
      </w:pPr>
      <w:r w:rsidRPr="006F03E8">
        <w:t xml:space="preserve">3.1. </w:t>
      </w:r>
      <w:proofErr w:type="gramStart"/>
      <w:r w:rsidRPr="006F03E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F03E8">
        <w:t xml:space="preserve"> Сторона, по чьей инициативе </w:t>
      </w:r>
      <w:proofErr w:type="gramStart"/>
      <w:r w:rsidRPr="006F03E8">
        <w:t>был</w:t>
      </w:r>
      <w:proofErr w:type="gramEnd"/>
      <w:r w:rsidRPr="006F03E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F03E8" w:rsidRPr="006F03E8" w:rsidRDefault="006F03E8" w:rsidP="006F03E8">
      <w:pPr>
        <w:spacing w:after="0"/>
      </w:pPr>
    </w:p>
    <w:tbl>
      <w:tblPr>
        <w:tblW w:w="0" w:type="auto"/>
        <w:tblLook w:val="04A0"/>
      </w:tblPr>
      <w:tblGrid>
        <w:gridCol w:w="4669"/>
        <w:gridCol w:w="5468"/>
      </w:tblGrid>
      <w:tr w:rsidR="006F03E8" w:rsidRPr="006F03E8" w:rsidTr="006F03E8">
        <w:tc>
          <w:tcPr>
            <w:tcW w:w="4785" w:type="dxa"/>
            <w:shd w:val="clear" w:color="auto" w:fill="auto"/>
          </w:tcPr>
          <w:p w:rsidR="006F03E8" w:rsidRPr="006F03E8" w:rsidRDefault="006F03E8" w:rsidP="006F03E8">
            <w:pPr>
              <w:spacing w:after="0"/>
            </w:pPr>
            <w:r w:rsidRPr="006F03E8">
              <w:t>Поставщик:</w:t>
            </w:r>
          </w:p>
          <w:p w:rsidR="006F03E8" w:rsidRPr="006F03E8" w:rsidRDefault="006F03E8" w:rsidP="006F03E8">
            <w:pPr>
              <w:spacing w:after="0"/>
            </w:pPr>
          </w:p>
          <w:p w:rsidR="006F03E8" w:rsidRPr="006F03E8" w:rsidRDefault="006F03E8" w:rsidP="006F03E8">
            <w:pPr>
              <w:spacing w:after="0"/>
            </w:pPr>
          </w:p>
          <w:p w:rsidR="006F03E8" w:rsidRPr="006F03E8" w:rsidRDefault="006F03E8" w:rsidP="006F03E8">
            <w:pPr>
              <w:spacing w:after="0"/>
            </w:pPr>
          </w:p>
          <w:p w:rsidR="006F03E8" w:rsidRPr="006F03E8" w:rsidRDefault="006F03E8" w:rsidP="006F03E8">
            <w:pPr>
              <w:spacing w:after="0"/>
            </w:pPr>
          </w:p>
          <w:p w:rsidR="006F03E8" w:rsidRPr="006F03E8" w:rsidRDefault="006F03E8" w:rsidP="006F03E8">
            <w:pPr>
              <w:spacing w:after="0"/>
            </w:pPr>
          </w:p>
          <w:p w:rsidR="006F03E8" w:rsidRPr="006F03E8" w:rsidRDefault="006F03E8" w:rsidP="006F03E8">
            <w:pPr>
              <w:spacing w:after="0"/>
            </w:pPr>
            <w:r w:rsidRPr="006F03E8">
              <w:t>__________________/</w:t>
            </w:r>
            <w:r w:rsidRPr="006F03E8">
              <w:rPr>
                <w:lang w:val="en-US"/>
              </w:rPr>
              <w:t>______________</w:t>
            </w:r>
            <w:r w:rsidRPr="006F03E8">
              <w:t xml:space="preserve"> /</w:t>
            </w:r>
          </w:p>
        </w:tc>
        <w:tc>
          <w:tcPr>
            <w:tcW w:w="5955" w:type="dxa"/>
            <w:shd w:val="clear" w:color="auto" w:fill="auto"/>
          </w:tcPr>
          <w:p w:rsidR="006F03E8" w:rsidRPr="006F03E8" w:rsidRDefault="006F03E8" w:rsidP="006F03E8">
            <w:pPr>
              <w:spacing w:after="0"/>
              <w:ind w:left="46"/>
            </w:pPr>
            <w:r w:rsidRPr="006F03E8">
              <w:t>Покупатель:</w:t>
            </w:r>
          </w:p>
          <w:p w:rsidR="006F03E8" w:rsidRPr="006F03E8" w:rsidRDefault="006F03E8" w:rsidP="006F03E8">
            <w:pPr>
              <w:spacing w:after="0"/>
              <w:ind w:left="46"/>
            </w:pPr>
            <w:r w:rsidRPr="006F03E8">
              <w:t>Директор</w:t>
            </w:r>
          </w:p>
          <w:p w:rsidR="006F03E8" w:rsidRPr="006F03E8" w:rsidRDefault="006F03E8" w:rsidP="006F03E8">
            <w:pPr>
              <w:spacing w:after="0"/>
              <w:ind w:left="46"/>
            </w:pPr>
            <w:r w:rsidRPr="006F03E8">
              <w:t>ФГУП «Московский эндокринный завод»</w:t>
            </w:r>
          </w:p>
          <w:p w:rsidR="006F03E8" w:rsidRPr="006F03E8" w:rsidRDefault="006F03E8" w:rsidP="006F03E8">
            <w:pPr>
              <w:spacing w:after="0"/>
              <w:ind w:left="46"/>
            </w:pPr>
          </w:p>
          <w:p w:rsidR="006F03E8" w:rsidRPr="006F03E8" w:rsidRDefault="006F03E8" w:rsidP="006F03E8">
            <w:pPr>
              <w:spacing w:after="0"/>
              <w:ind w:left="46"/>
            </w:pPr>
          </w:p>
          <w:p w:rsidR="006F03E8" w:rsidRPr="006F03E8" w:rsidRDefault="006F03E8" w:rsidP="006F03E8">
            <w:pPr>
              <w:spacing w:after="0"/>
              <w:ind w:left="46"/>
            </w:pPr>
          </w:p>
          <w:p w:rsidR="006F03E8" w:rsidRPr="006F03E8" w:rsidRDefault="006F03E8" w:rsidP="006F03E8">
            <w:pPr>
              <w:spacing w:after="0"/>
              <w:ind w:left="46"/>
            </w:pPr>
            <w:r w:rsidRPr="006F03E8">
              <w:t>___________________/М.Ю. Фонарёв/</w:t>
            </w:r>
          </w:p>
        </w:tc>
      </w:tr>
    </w:tbl>
    <w:p w:rsidR="006F03E8" w:rsidRPr="006F03E8" w:rsidRDefault="006F03E8" w:rsidP="006F03E8">
      <w:pPr>
        <w:tabs>
          <w:tab w:val="left" w:pos="5580"/>
        </w:tabs>
        <w:spacing w:after="0"/>
        <w:rPr>
          <w:sz w:val="20"/>
          <w:szCs w:val="20"/>
        </w:rPr>
      </w:pPr>
    </w:p>
    <w:p w:rsidR="003F4403" w:rsidRPr="003F4403" w:rsidRDefault="003F4403" w:rsidP="006F03E8">
      <w:pPr>
        <w:tabs>
          <w:tab w:val="left" w:pos="709"/>
        </w:tabs>
        <w:spacing w:after="0"/>
        <w:jc w:val="center"/>
        <w:outlineLvl w:val="0"/>
      </w:pPr>
    </w:p>
    <w:sectPr w:rsidR="003F4403" w:rsidRPr="003F4403" w:rsidSect="006F03E8">
      <w:footerReference w:type="even"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07" w:rsidRDefault="00135007" w:rsidP="002F1225">
      <w:pPr>
        <w:spacing w:after="0"/>
      </w:pPr>
      <w:r>
        <w:separator/>
      </w:r>
    </w:p>
  </w:endnote>
  <w:endnote w:type="continuationSeparator" w:id="0">
    <w:p w:rsidR="00135007" w:rsidRDefault="0013500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07" w:rsidRDefault="00595760" w:rsidP="00D23D86">
    <w:pPr>
      <w:pStyle w:val="a4"/>
      <w:framePr w:wrap="around" w:vAnchor="text" w:hAnchor="margin" w:xAlign="right" w:y="1"/>
      <w:rPr>
        <w:rStyle w:val="a6"/>
      </w:rPr>
    </w:pPr>
    <w:r>
      <w:rPr>
        <w:rStyle w:val="a6"/>
      </w:rPr>
      <w:fldChar w:fldCharType="begin"/>
    </w:r>
    <w:r w:rsidR="00135007">
      <w:rPr>
        <w:rStyle w:val="a6"/>
      </w:rPr>
      <w:instrText xml:space="preserve">PAGE  </w:instrText>
    </w:r>
    <w:r>
      <w:rPr>
        <w:rStyle w:val="a6"/>
      </w:rPr>
      <w:fldChar w:fldCharType="separate"/>
    </w:r>
    <w:r w:rsidR="00135007">
      <w:rPr>
        <w:rStyle w:val="a6"/>
        <w:noProof/>
      </w:rPr>
      <w:t>6</w:t>
    </w:r>
    <w:r>
      <w:rPr>
        <w:rStyle w:val="a6"/>
      </w:rPr>
      <w:fldChar w:fldCharType="end"/>
    </w:r>
  </w:p>
  <w:p w:rsidR="00135007" w:rsidRDefault="0013500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07" w:rsidRDefault="00595760" w:rsidP="00D23D86">
    <w:pPr>
      <w:pStyle w:val="a4"/>
      <w:framePr w:wrap="around" w:vAnchor="text" w:hAnchor="margin" w:xAlign="right" w:y="1"/>
      <w:rPr>
        <w:rStyle w:val="a6"/>
      </w:rPr>
    </w:pPr>
    <w:r>
      <w:rPr>
        <w:rStyle w:val="a6"/>
      </w:rPr>
      <w:fldChar w:fldCharType="begin"/>
    </w:r>
    <w:r w:rsidR="00135007">
      <w:rPr>
        <w:rStyle w:val="a6"/>
      </w:rPr>
      <w:instrText xml:space="preserve">PAGE  </w:instrText>
    </w:r>
    <w:r>
      <w:rPr>
        <w:rStyle w:val="a6"/>
      </w:rPr>
      <w:fldChar w:fldCharType="separate"/>
    </w:r>
    <w:r w:rsidR="00513B52">
      <w:rPr>
        <w:rStyle w:val="a6"/>
        <w:noProof/>
      </w:rPr>
      <w:t>2</w:t>
    </w:r>
    <w:r>
      <w:rPr>
        <w:rStyle w:val="a6"/>
      </w:rPr>
      <w:fldChar w:fldCharType="end"/>
    </w:r>
  </w:p>
  <w:p w:rsidR="00135007" w:rsidRDefault="0013500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135007" w:rsidRDefault="00595760">
        <w:pPr>
          <w:pStyle w:val="a4"/>
          <w:jc w:val="right"/>
        </w:pPr>
        <w:fldSimple w:instr=" PAGE   \* MERGEFORMAT ">
          <w:r w:rsidR="00513B52">
            <w:rPr>
              <w:noProof/>
            </w:rPr>
            <w:t>1</w:t>
          </w:r>
        </w:fldSimple>
      </w:p>
    </w:sdtContent>
  </w:sdt>
  <w:p w:rsidR="00135007" w:rsidRDefault="0013500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07" w:rsidRDefault="00595760" w:rsidP="006F03E8">
    <w:pPr>
      <w:pStyle w:val="a4"/>
      <w:framePr w:wrap="around" w:vAnchor="text" w:hAnchor="margin" w:xAlign="right" w:y="1"/>
      <w:rPr>
        <w:rStyle w:val="a6"/>
      </w:rPr>
    </w:pPr>
    <w:r>
      <w:rPr>
        <w:rStyle w:val="a6"/>
      </w:rPr>
      <w:fldChar w:fldCharType="begin"/>
    </w:r>
    <w:r w:rsidR="00135007">
      <w:rPr>
        <w:rStyle w:val="a6"/>
      </w:rPr>
      <w:instrText xml:space="preserve">PAGE  </w:instrText>
    </w:r>
    <w:r>
      <w:rPr>
        <w:rStyle w:val="a6"/>
      </w:rPr>
      <w:fldChar w:fldCharType="separate"/>
    </w:r>
    <w:r w:rsidR="00135007">
      <w:rPr>
        <w:rStyle w:val="a6"/>
        <w:noProof/>
      </w:rPr>
      <w:t>2</w:t>
    </w:r>
    <w:r>
      <w:rPr>
        <w:rStyle w:val="a6"/>
      </w:rPr>
      <w:fldChar w:fldCharType="end"/>
    </w:r>
  </w:p>
  <w:p w:rsidR="00135007" w:rsidRDefault="00135007" w:rsidP="006F03E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07" w:rsidRDefault="00595760" w:rsidP="006F03E8">
    <w:pPr>
      <w:pStyle w:val="a4"/>
      <w:framePr w:wrap="around" w:vAnchor="text" w:hAnchor="margin" w:xAlign="right" w:y="1"/>
      <w:rPr>
        <w:rStyle w:val="a6"/>
      </w:rPr>
    </w:pPr>
    <w:r>
      <w:rPr>
        <w:rStyle w:val="a6"/>
      </w:rPr>
      <w:fldChar w:fldCharType="begin"/>
    </w:r>
    <w:r w:rsidR="00135007">
      <w:rPr>
        <w:rStyle w:val="a6"/>
      </w:rPr>
      <w:instrText xml:space="preserve">PAGE  </w:instrText>
    </w:r>
    <w:r>
      <w:rPr>
        <w:rStyle w:val="a6"/>
      </w:rPr>
      <w:fldChar w:fldCharType="separate"/>
    </w:r>
    <w:r w:rsidR="00135007">
      <w:rPr>
        <w:rStyle w:val="a6"/>
        <w:noProof/>
      </w:rPr>
      <w:t>12</w:t>
    </w:r>
    <w:r>
      <w:rPr>
        <w:rStyle w:val="a6"/>
      </w:rPr>
      <w:fldChar w:fldCharType="end"/>
    </w:r>
  </w:p>
  <w:p w:rsidR="00135007" w:rsidRDefault="00135007" w:rsidP="006F03E8">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07" w:rsidRDefault="00595760" w:rsidP="00E93E26">
    <w:pPr>
      <w:pStyle w:val="a4"/>
      <w:framePr w:wrap="around" w:vAnchor="text" w:hAnchor="margin" w:xAlign="right" w:y="1"/>
      <w:rPr>
        <w:rStyle w:val="a6"/>
      </w:rPr>
    </w:pPr>
    <w:r>
      <w:rPr>
        <w:rStyle w:val="a6"/>
      </w:rPr>
      <w:fldChar w:fldCharType="begin"/>
    </w:r>
    <w:r w:rsidR="00135007">
      <w:rPr>
        <w:rStyle w:val="a6"/>
      </w:rPr>
      <w:instrText xml:space="preserve">PAGE  </w:instrText>
    </w:r>
    <w:r>
      <w:rPr>
        <w:rStyle w:val="a6"/>
      </w:rPr>
      <w:fldChar w:fldCharType="separate"/>
    </w:r>
    <w:r w:rsidR="00135007">
      <w:rPr>
        <w:rStyle w:val="a6"/>
        <w:noProof/>
      </w:rPr>
      <w:t>2</w:t>
    </w:r>
    <w:r>
      <w:rPr>
        <w:rStyle w:val="a6"/>
      </w:rPr>
      <w:fldChar w:fldCharType="end"/>
    </w:r>
  </w:p>
  <w:p w:rsidR="00135007" w:rsidRDefault="00135007" w:rsidP="00E93E26">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07" w:rsidRDefault="00595760" w:rsidP="00E93E26">
    <w:pPr>
      <w:pStyle w:val="a4"/>
      <w:framePr w:wrap="around" w:vAnchor="text" w:hAnchor="margin" w:xAlign="right" w:y="1"/>
      <w:rPr>
        <w:rStyle w:val="a6"/>
      </w:rPr>
    </w:pPr>
    <w:r>
      <w:rPr>
        <w:rStyle w:val="a6"/>
      </w:rPr>
      <w:fldChar w:fldCharType="begin"/>
    </w:r>
    <w:r w:rsidR="00135007">
      <w:rPr>
        <w:rStyle w:val="a6"/>
      </w:rPr>
      <w:instrText xml:space="preserve">PAGE  </w:instrText>
    </w:r>
    <w:r>
      <w:rPr>
        <w:rStyle w:val="a6"/>
      </w:rPr>
      <w:fldChar w:fldCharType="separate"/>
    </w:r>
    <w:r w:rsidR="00513B52">
      <w:rPr>
        <w:rStyle w:val="a6"/>
        <w:noProof/>
      </w:rPr>
      <w:t>39</w:t>
    </w:r>
    <w:r>
      <w:rPr>
        <w:rStyle w:val="a6"/>
      </w:rPr>
      <w:fldChar w:fldCharType="end"/>
    </w:r>
  </w:p>
  <w:p w:rsidR="00135007" w:rsidRDefault="00135007" w:rsidP="00E93E2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07" w:rsidRDefault="00135007" w:rsidP="002F1225">
      <w:pPr>
        <w:spacing w:after="0"/>
      </w:pPr>
      <w:r>
        <w:separator/>
      </w:r>
    </w:p>
  </w:footnote>
  <w:footnote w:type="continuationSeparator" w:id="0">
    <w:p w:rsidR="00135007" w:rsidRDefault="00135007"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404FC1"/>
    <w:multiLevelType w:val="multilevel"/>
    <w:tmpl w:val="F9168C7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2A02F90"/>
    <w:multiLevelType w:val="hybridMultilevel"/>
    <w:tmpl w:val="D9D66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DC4313C"/>
    <w:multiLevelType w:val="singleLevel"/>
    <w:tmpl w:val="4A16A9DC"/>
    <w:lvl w:ilvl="0">
      <w:start w:val="5"/>
      <w:numFmt w:val="bullet"/>
      <w:lvlText w:val="-"/>
      <w:lvlJc w:val="left"/>
      <w:pPr>
        <w:tabs>
          <w:tab w:val="num" w:pos="360"/>
        </w:tabs>
        <w:ind w:left="360" w:hanging="360"/>
      </w:pPr>
      <w:rPr>
        <w:rFonts w:ascii="Times New Roman" w:hAnsi="Times New Roman" w:hint="default"/>
      </w:rPr>
    </w:lvl>
  </w:abstractNum>
  <w:abstractNum w:abstractNumId="1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B2FF1"/>
    <w:multiLevelType w:val="multilevel"/>
    <w:tmpl w:val="7D78F9D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A4033"/>
    <w:multiLevelType w:val="hybridMultilevel"/>
    <w:tmpl w:val="5128C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37EF0"/>
    <w:multiLevelType w:val="singleLevel"/>
    <w:tmpl w:val="203E745C"/>
    <w:lvl w:ilvl="0">
      <w:start w:val="5"/>
      <w:numFmt w:val="bullet"/>
      <w:lvlText w:val="-"/>
      <w:lvlJc w:val="left"/>
      <w:pPr>
        <w:tabs>
          <w:tab w:val="num" w:pos="360"/>
        </w:tabs>
        <w:ind w:left="360" w:hanging="360"/>
      </w:pPr>
    </w:lvl>
  </w:abstractNum>
  <w:abstractNum w:abstractNumId="30">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A833BA7"/>
    <w:multiLevelType w:val="multilevel"/>
    <w:tmpl w:val="91CCED66"/>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num>
  <w:num w:numId="2">
    <w:abstractNumId w:val="31"/>
  </w:num>
  <w:num w:numId="3">
    <w:abstractNumId w:val="0"/>
  </w:num>
  <w:num w:numId="4">
    <w:abstractNumId w:val="6"/>
  </w:num>
  <w:num w:numId="5">
    <w:abstractNumId w:val="32"/>
  </w:num>
  <w:num w:numId="6">
    <w:abstractNumId w:val="36"/>
  </w:num>
  <w:num w:numId="7">
    <w:abstractNumId w:val="20"/>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2"/>
  </w:num>
  <w:num w:numId="14">
    <w:abstractNumId w:val="28"/>
  </w:num>
  <w:num w:numId="15">
    <w:abstractNumId w:val="37"/>
  </w:num>
  <w:num w:numId="16">
    <w:abstractNumId w:val="18"/>
  </w:num>
  <w:num w:numId="17">
    <w:abstractNumId w:val="15"/>
  </w:num>
  <w:num w:numId="18">
    <w:abstractNumId w:val="8"/>
  </w:num>
  <w:num w:numId="19">
    <w:abstractNumId w:val="12"/>
  </w:num>
  <w:num w:numId="20">
    <w:abstractNumId w:val="19"/>
  </w:num>
  <w:num w:numId="21">
    <w:abstractNumId w:val="35"/>
  </w:num>
  <w:num w:numId="22">
    <w:abstractNumId w:val="10"/>
  </w:num>
  <w:num w:numId="23">
    <w:abstractNumId w:val="5"/>
  </w:num>
  <w:num w:numId="24">
    <w:abstractNumId w:val="16"/>
  </w:num>
  <w:num w:numId="25">
    <w:abstractNumId w:val="17"/>
  </w:num>
  <w:num w:numId="26">
    <w:abstractNumId w:val="21"/>
  </w:num>
  <w:num w:numId="27">
    <w:abstractNumId w:val="33"/>
  </w:num>
  <w:num w:numId="28">
    <w:abstractNumId w:val="26"/>
  </w:num>
  <w:num w:numId="29">
    <w:abstractNumId w:val="25"/>
  </w:num>
  <w:num w:numId="30">
    <w:abstractNumId w:val="7"/>
  </w:num>
  <w:num w:numId="31">
    <w:abstractNumId w:val="2"/>
  </w:num>
  <w:num w:numId="32">
    <w:abstractNumId w:val="11"/>
  </w:num>
  <w:num w:numId="33">
    <w:abstractNumId w:val="30"/>
  </w:num>
  <w:num w:numId="34">
    <w:abstractNumId w:val="13"/>
  </w:num>
  <w:num w:numId="35">
    <w:abstractNumId w:val="38"/>
  </w:num>
  <w:num w:numId="36">
    <w:abstractNumId w:val="23"/>
  </w:num>
  <w:num w:numId="37">
    <w:abstractNumId w:val="4"/>
  </w:num>
  <w:num w:numId="38">
    <w:abstractNumId w:val="9"/>
  </w:num>
  <w:num w:numId="39">
    <w:abstractNumId w:val="27"/>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A2EFF"/>
    <w:rsid w:val="000A3AF0"/>
    <w:rsid w:val="000B0715"/>
    <w:rsid w:val="000C3E7E"/>
    <w:rsid w:val="000C4ABE"/>
    <w:rsid w:val="000D687E"/>
    <w:rsid w:val="000E12A7"/>
    <w:rsid w:val="00117563"/>
    <w:rsid w:val="00120CF6"/>
    <w:rsid w:val="00124CC0"/>
    <w:rsid w:val="001275FB"/>
    <w:rsid w:val="00133BB4"/>
    <w:rsid w:val="00133D58"/>
    <w:rsid w:val="00135007"/>
    <w:rsid w:val="0015487A"/>
    <w:rsid w:val="00161291"/>
    <w:rsid w:val="00172C24"/>
    <w:rsid w:val="001952BC"/>
    <w:rsid w:val="0019633F"/>
    <w:rsid w:val="00197411"/>
    <w:rsid w:val="001A3ECF"/>
    <w:rsid w:val="001A6824"/>
    <w:rsid w:val="001B1151"/>
    <w:rsid w:val="001B382A"/>
    <w:rsid w:val="001B3D2E"/>
    <w:rsid w:val="001C0415"/>
    <w:rsid w:val="001D2D9C"/>
    <w:rsid w:val="001D3C73"/>
    <w:rsid w:val="001D5741"/>
    <w:rsid w:val="001D6BD6"/>
    <w:rsid w:val="001D74C8"/>
    <w:rsid w:val="001E16B4"/>
    <w:rsid w:val="001E44AD"/>
    <w:rsid w:val="001F799E"/>
    <w:rsid w:val="001F7F45"/>
    <w:rsid w:val="00201C29"/>
    <w:rsid w:val="0022338F"/>
    <w:rsid w:val="00235DA7"/>
    <w:rsid w:val="00241B08"/>
    <w:rsid w:val="0025289F"/>
    <w:rsid w:val="00256591"/>
    <w:rsid w:val="00257D9E"/>
    <w:rsid w:val="002617C1"/>
    <w:rsid w:val="00265549"/>
    <w:rsid w:val="002674A2"/>
    <w:rsid w:val="0027679F"/>
    <w:rsid w:val="002821F2"/>
    <w:rsid w:val="00285078"/>
    <w:rsid w:val="00291324"/>
    <w:rsid w:val="00295791"/>
    <w:rsid w:val="00296F1C"/>
    <w:rsid w:val="002A5796"/>
    <w:rsid w:val="002A623C"/>
    <w:rsid w:val="002A697D"/>
    <w:rsid w:val="002A7B42"/>
    <w:rsid w:val="002C2BEE"/>
    <w:rsid w:val="002D4495"/>
    <w:rsid w:val="002D4E33"/>
    <w:rsid w:val="002D6C36"/>
    <w:rsid w:val="002E1671"/>
    <w:rsid w:val="002E24D3"/>
    <w:rsid w:val="002E4372"/>
    <w:rsid w:val="002F1225"/>
    <w:rsid w:val="002F1E9C"/>
    <w:rsid w:val="002F69FC"/>
    <w:rsid w:val="002F6D94"/>
    <w:rsid w:val="00306883"/>
    <w:rsid w:val="003140CB"/>
    <w:rsid w:val="003202E6"/>
    <w:rsid w:val="00324752"/>
    <w:rsid w:val="003307EC"/>
    <w:rsid w:val="003442F7"/>
    <w:rsid w:val="00347E09"/>
    <w:rsid w:val="00353E6E"/>
    <w:rsid w:val="003553CB"/>
    <w:rsid w:val="00365491"/>
    <w:rsid w:val="0036627C"/>
    <w:rsid w:val="003961D7"/>
    <w:rsid w:val="003A15E1"/>
    <w:rsid w:val="003A1CD4"/>
    <w:rsid w:val="003A7E51"/>
    <w:rsid w:val="003D4B39"/>
    <w:rsid w:val="003E1D01"/>
    <w:rsid w:val="003F1914"/>
    <w:rsid w:val="003F4403"/>
    <w:rsid w:val="003F529C"/>
    <w:rsid w:val="003F67FA"/>
    <w:rsid w:val="003F7EEF"/>
    <w:rsid w:val="00407E08"/>
    <w:rsid w:val="00423193"/>
    <w:rsid w:val="0043313A"/>
    <w:rsid w:val="00434B89"/>
    <w:rsid w:val="00461F27"/>
    <w:rsid w:val="00465EFE"/>
    <w:rsid w:val="00476A23"/>
    <w:rsid w:val="00477447"/>
    <w:rsid w:val="00477467"/>
    <w:rsid w:val="00484164"/>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13B52"/>
    <w:rsid w:val="005154DB"/>
    <w:rsid w:val="005355E6"/>
    <w:rsid w:val="00536A8C"/>
    <w:rsid w:val="0055416B"/>
    <w:rsid w:val="0055621C"/>
    <w:rsid w:val="00562D4F"/>
    <w:rsid w:val="00570291"/>
    <w:rsid w:val="005844F4"/>
    <w:rsid w:val="005855F4"/>
    <w:rsid w:val="00587260"/>
    <w:rsid w:val="005915A7"/>
    <w:rsid w:val="00595760"/>
    <w:rsid w:val="00596806"/>
    <w:rsid w:val="005A55CF"/>
    <w:rsid w:val="005B54FA"/>
    <w:rsid w:val="005B5F2D"/>
    <w:rsid w:val="005D28A5"/>
    <w:rsid w:val="005E0E1A"/>
    <w:rsid w:val="005F1A52"/>
    <w:rsid w:val="005F2031"/>
    <w:rsid w:val="005F34F9"/>
    <w:rsid w:val="0060373F"/>
    <w:rsid w:val="00607FFD"/>
    <w:rsid w:val="00612672"/>
    <w:rsid w:val="0061537B"/>
    <w:rsid w:val="00626F77"/>
    <w:rsid w:val="00627A31"/>
    <w:rsid w:val="00631BD5"/>
    <w:rsid w:val="006357EC"/>
    <w:rsid w:val="00644590"/>
    <w:rsid w:val="0065045C"/>
    <w:rsid w:val="00653008"/>
    <w:rsid w:val="0066725A"/>
    <w:rsid w:val="00672178"/>
    <w:rsid w:val="006768D3"/>
    <w:rsid w:val="006839B4"/>
    <w:rsid w:val="0069103B"/>
    <w:rsid w:val="006953F1"/>
    <w:rsid w:val="006A6212"/>
    <w:rsid w:val="006B7C6F"/>
    <w:rsid w:val="006C17A1"/>
    <w:rsid w:val="006C52C4"/>
    <w:rsid w:val="006D3D63"/>
    <w:rsid w:val="006D49C5"/>
    <w:rsid w:val="006E5927"/>
    <w:rsid w:val="006E6A33"/>
    <w:rsid w:val="006F03E8"/>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24CF"/>
    <w:rsid w:val="00793FA0"/>
    <w:rsid w:val="007A2005"/>
    <w:rsid w:val="007B3C75"/>
    <w:rsid w:val="007D2331"/>
    <w:rsid w:val="007D5F06"/>
    <w:rsid w:val="007F45EC"/>
    <w:rsid w:val="00816B83"/>
    <w:rsid w:val="00827BBF"/>
    <w:rsid w:val="00847850"/>
    <w:rsid w:val="00850024"/>
    <w:rsid w:val="008539A9"/>
    <w:rsid w:val="00854E30"/>
    <w:rsid w:val="00855671"/>
    <w:rsid w:val="0088133D"/>
    <w:rsid w:val="00891DD0"/>
    <w:rsid w:val="00895773"/>
    <w:rsid w:val="00896E22"/>
    <w:rsid w:val="00896E82"/>
    <w:rsid w:val="008A0B89"/>
    <w:rsid w:val="008A5370"/>
    <w:rsid w:val="008A6E41"/>
    <w:rsid w:val="008B2DC9"/>
    <w:rsid w:val="008B71EA"/>
    <w:rsid w:val="008B7CBE"/>
    <w:rsid w:val="008D75BA"/>
    <w:rsid w:val="008E09C8"/>
    <w:rsid w:val="008F227E"/>
    <w:rsid w:val="008F6A6B"/>
    <w:rsid w:val="009006AF"/>
    <w:rsid w:val="00903A95"/>
    <w:rsid w:val="00904490"/>
    <w:rsid w:val="00920DE6"/>
    <w:rsid w:val="00922CEF"/>
    <w:rsid w:val="00923B95"/>
    <w:rsid w:val="00933D39"/>
    <w:rsid w:val="00941B29"/>
    <w:rsid w:val="00942ACA"/>
    <w:rsid w:val="0094660A"/>
    <w:rsid w:val="0095110D"/>
    <w:rsid w:val="0095642E"/>
    <w:rsid w:val="0096035F"/>
    <w:rsid w:val="009660C7"/>
    <w:rsid w:val="00967A14"/>
    <w:rsid w:val="00983B8F"/>
    <w:rsid w:val="00992204"/>
    <w:rsid w:val="0099622C"/>
    <w:rsid w:val="00996E1F"/>
    <w:rsid w:val="00996F7E"/>
    <w:rsid w:val="00997816"/>
    <w:rsid w:val="009A55F2"/>
    <w:rsid w:val="009B0509"/>
    <w:rsid w:val="009B6897"/>
    <w:rsid w:val="009D3098"/>
    <w:rsid w:val="009D47AB"/>
    <w:rsid w:val="009F5E1C"/>
    <w:rsid w:val="009F7198"/>
    <w:rsid w:val="00A00ADF"/>
    <w:rsid w:val="00A273D0"/>
    <w:rsid w:val="00A35F3F"/>
    <w:rsid w:val="00A43E5B"/>
    <w:rsid w:val="00A5353B"/>
    <w:rsid w:val="00A70878"/>
    <w:rsid w:val="00A80977"/>
    <w:rsid w:val="00A85695"/>
    <w:rsid w:val="00A87ACC"/>
    <w:rsid w:val="00A91339"/>
    <w:rsid w:val="00A91481"/>
    <w:rsid w:val="00A97C55"/>
    <w:rsid w:val="00AA09A5"/>
    <w:rsid w:val="00AA3E87"/>
    <w:rsid w:val="00AA748E"/>
    <w:rsid w:val="00AB3334"/>
    <w:rsid w:val="00AB7390"/>
    <w:rsid w:val="00AC310E"/>
    <w:rsid w:val="00AC453A"/>
    <w:rsid w:val="00AC481D"/>
    <w:rsid w:val="00AC78FE"/>
    <w:rsid w:val="00AC7EF8"/>
    <w:rsid w:val="00AD7B17"/>
    <w:rsid w:val="00AF3931"/>
    <w:rsid w:val="00B036D9"/>
    <w:rsid w:val="00B1052E"/>
    <w:rsid w:val="00B10EFB"/>
    <w:rsid w:val="00B30497"/>
    <w:rsid w:val="00B32944"/>
    <w:rsid w:val="00B667D6"/>
    <w:rsid w:val="00B66FE1"/>
    <w:rsid w:val="00B77172"/>
    <w:rsid w:val="00B8322D"/>
    <w:rsid w:val="00B83576"/>
    <w:rsid w:val="00B86D8A"/>
    <w:rsid w:val="00B91706"/>
    <w:rsid w:val="00B93B41"/>
    <w:rsid w:val="00BA21E3"/>
    <w:rsid w:val="00BB45F8"/>
    <w:rsid w:val="00BB70A1"/>
    <w:rsid w:val="00BC0D2D"/>
    <w:rsid w:val="00BC5811"/>
    <w:rsid w:val="00BE3EEF"/>
    <w:rsid w:val="00C25EC6"/>
    <w:rsid w:val="00C31C67"/>
    <w:rsid w:val="00C33D49"/>
    <w:rsid w:val="00C4456B"/>
    <w:rsid w:val="00C47175"/>
    <w:rsid w:val="00C56BA4"/>
    <w:rsid w:val="00C654C9"/>
    <w:rsid w:val="00C72794"/>
    <w:rsid w:val="00C83CD1"/>
    <w:rsid w:val="00C83D31"/>
    <w:rsid w:val="00C95768"/>
    <w:rsid w:val="00C95822"/>
    <w:rsid w:val="00C958A4"/>
    <w:rsid w:val="00CA1EB2"/>
    <w:rsid w:val="00CA3BB2"/>
    <w:rsid w:val="00CA4002"/>
    <w:rsid w:val="00CA6E28"/>
    <w:rsid w:val="00CC2ACC"/>
    <w:rsid w:val="00CC7254"/>
    <w:rsid w:val="00CF67DD"/>
    <w:rsid w:val="00CF706F"/>
    <w:rsid w:val="00D04F66"/>
    <w:rsid w:val="00D23D86"/>
    <w:rsid w:val="00D30B92"/>
    <w:rsid w:val="00D34606"/>
    <w:rsid w:val="00D4044D"/>
    <w:rsid w:val="00D45EBA"/>
    <w:rsid w:val="00D50F49"/>
    <w:rsid w:val="00D627E3"/>
    <w:rsid w:val="00D73082"/>
    <w:rsid w:val="00D87A87"/>
    <w:rsid w:val="00DA4D48"/>
    <w:rsid w:val="00DA7C38"/>
    <w:rsid w:val="00DC3EE1"/>
    <w:rsid w:val="00DC403C"/>
    <w:rsid w:val="00DD3881"/>
    <w:rsid w:val="00DF1A01"/>
    <w:rsid w:val="00DF3200"/>
    <w:rsid w:val="00E034A7"/>
    <w:rsid w:val="00E06087"/>
    <w:rsid w:val="00E076AD"/>
    <w:rsid w:val="00E11408"/>
    <w:rsid w:val="00E247D2"/>
    <w:rsid w:val="00E51C8A"/>
    <w:rsid w:val="00E615FE"/>
    <w:rsid w:val="00E623A4"/>
    <w:rsid w:val="00E63598"/>
    <w:rsid w:val="00E647C7"/>
    <w:rsid w:val="00E64D3B"/>
    <w:rsid w:val="00E83ECE"/>
    <w:rsid w:val="00E93E26"/>
    <w:rsid w:val="00E96D4E"/>
    <w:rsid w:val="00EA429D"/>
    <w:rsid w:val="00EA5043"/>
    <w:rsid w:val="00EB74EB"/>
    <w:rsid w:val="00EC3B5C"/>
    <w:rsid w:val="00ED22CA"/>
    <w:rsid w:val="00ED592C"/>
    <w:rsid w:val="00ED65A9"/>
    <w:rsid w:val="00EE4ED3"/>
    <w:rsid w:val="00F04053"/>
    <w:rsid w:val="00F1640F"/>
    <w:rsid w:val="00F20FE6"/>
    <w:rsid w:val="00F26DC3"/>
    <w:rsid w:val="00F319DD"/>
    <w:rsid w:val="00F469BE"/>
    <w:rsid w:val="00F52E2C"/>
    <w:rsid w:val="00F52F8B"/>
    <w:rsid w:val="00F7544C"/>
    <w:rsid w:val="00F76F48"/>
    <w:rsid w:val="00F807F0"/>
    <w:rsid w:val="00F85D15"/>
    <w:rsid w:val="00FB01AD"/>
    <w:rsid w:val="00FB7269"/>
    <w:rsid w:val="00FB7648"/>
    <w:rsid w:val="00FD1577"/>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2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DF04-F207-4FF3-8BB5-EA9E2446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39</Pages>
  <Words>13636</Words>
  <Characters>77729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207</cp:revision>
  <cp:lastPrinted>2016-02-20T08:36:00Z</cp:lastPrinted>
  <dcterms:created xsi:type="dcterms:W3CDTF">2014-04-01T09:13:00Z</dcterms:created>
  <dcterms:modified xsi:type="dcterms:W3CDTF">2016-02-29T06:56:00Z</dcterms:modified>
</cp:coreProperties>
</file>