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704B97">
        <w:rPr>
          <w:b/>
        </w:rPr>
        <w:t>о</w:t>
      </w:r>
      <w:r w:rsidR="00704B97" w:rsidRPr="00704B97">
        <w:rPr>
          <w:b/>
        </w:rPr>
        <w:t>казание услуг по калибровке, поверке, сервисному обслуживанию и ремонту датчиков, счетчиков и генераторов аэрозольных частиц</w:t>
      </w:r>
    </w:p>
    <w:p w:rsidR="006A6212" w:rsidRDefault="002E3368" w:rsidP="00C72794">
      <w:pPr>
        <w:pStyle w:val="Default"/>
        <w:jc w:val="center"/>
        <w:rPr>
          <w:b/>
        </w:rPr>
      </w:pPr>
      <w:r>
        <w:rPr>
          <w:b/>
        </w:rPr>
        <w:t xml:space="preserve">№ </w:t>
      </w:r>
      <w:r w:rsidR="00EE76B0">
        <w:rPr>
          <w:b/>
        </w:rPr>
        <w:t>46</w:t>
      </w:r>
      <w:r w:rsidR="00E96D4E">
        <w:rPr>
          <w:b/>
        </w:rPr>
        <w:t>/1</w:t>
      </w:r>
      <w:r w:rsidR="00F92886">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704B97">
        <w:rPr>
          <w:b/>
          <w:bCs/>
        </w:rPr>
        <w:t>29</w:t>
      </w:r>
      <w:r w:rsidR="00B91A1D">
        <w:rPr>
          <w:b/>
          <w:bCs/>
        </w:rPr>
        <w:t xml:space="preserve"> </w:t>
      </w:r>
      <w:r w:rsidR="00704B97">
        <w:rPr>
          <w:b/>
          <w:bCs/>
        </w:rPr>
        <w:t xml:space="preserve">марта </w:t>
      </w:r>
      <w:r>
        <w:rPr>
          <w:b/>
          <w:bCs/>
          <w:color w:val="000000" w:themeColor="text1"/>
        </w:rPr>
        <w:t>201</w:t>
      </w:r>
      <w:r w:rsidR="00F92886">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704B97" w:rsidRPr="00704B97">
        <w:t>оказание услуг по калибровке, поверке, сервисному обслуживанию и ремонту датчиков, счетчиков и генераторов аэрозольных частиц</w:t>
      </w:r>
      <w:r w:rsidR="00E54693" w:rsidRPr="00E54693">
        <w:t xml:space="preserve"> </w:t>
      </w:r>
      <w:r w:rsidR="00E54693">
        <w:t xml:space="preserve">и </w:t>
      </w:r>
      <w:r w:rsidRPr="00C72794">
        <w:t>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.ru</w:t>
              </w:r>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926E2A">
              <w:t>Сулейманова Татьяна Алексеевна</w:t>
            </w:r>
            <w:r>
              <w:t xml:space="preserve">, тел. +7 (495) 234-61-92 доб. </w:t>
            </w:r>
            <w:r w:rsidR="00926E2A">
              <w:t>226, 204</w:t>
            </w:r>
            <w:r>
              <w:t>.</w:t>
            </w:r>
          </w:p>
          <w:p w:rsidR="00441767" w:rsidRDefault="00441767" w:rsidP="00441767">
            <w:pPr>
              <w:keepNext/>
              <w:keepLines/>
              <w:widowControl w:val="0"/>
              <w:suppressLineNumbers/>
              <w:suppressAutoHyphens/>
              <w:spacing w:after="0"/>
            </w:pPr>
          </w:p>
          <w:p w:rsidR="00AA2A54" w:rsidRPr="00C72794" w:rsidRDefault="00441767" w:rsidP="00F92886">
            <w:pPr>
              <w:keepNext/>
              <w:keepLines/>
              <w:widowControl w:val="0"/>
              <w:suppressLineNumbers/>
              <w:suppressAutoHyphens/>
              <w:spacing w:after="0"/>
            </w:pPr>
            <w:r>
              <w:t>по организационным вопросам</w:t>
            </w:r>
            <w:r w:rsidR="006C5B89">
              <w:t xml:space="preserve"> – </w:t>
            </w:r>
            <w:r w:rsidR="00F92886">
              <w:t>Роенко Яна Дмитриевна</w:t>
            </w:r>
            <w:r>
              <w:t xml:space="preserve">, тел. +7 (495) 234-61-92 доб. </w:t>
            </w:r>
            <w:r w:rsidR="00F92886">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54A15"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r w:rsidR="004D0BD0" w:rsidRPr="001824D1">
                <w:rPr>
                  <w:rStyle w:val="a7"/>
                  <w:lang w:val="en-US"/>
                </w:rPr>
                <w:t>roseltorg</w:t>
              </w:r>
              <w:r w:rsidR="004D0BD0" w:rsidRPr="001824D1">
                <w:rPr>
                  <w:rStyle w:val="a7"/>
                </w:rPr>
                <w:t>.</w:t>
              </w:r>
              <w:r w:rsidR="004D0BD0" w:rsidRPr="001824D1">
                <w:rPr>
                  <w:rStyle w:val="a7"/>
                  <w:lang w:val="en-US"/>
                </w:rPr>
                <w:t>ru</w:t>
              </w:r>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7770EB" w:rsidRDefault="002C314B" w:rsidP="00241B08">
            <w:pPr>
              <w:spacing w:after="0"/>
              <w:rPr>
                <w:b/>
              </w:rPr>
            </w:pPr>
            <w:r>
              <w:rPr>
                <w:b/>
              </w:rPr>
              <w:t>О</w:t>
            </w:r>
            <w:r w:rsidRPr="002C314B">
              <w:rPr>
                <w:b/>
              </w:rPr>
              <w:t xml:space="preserve">казание </w:t>
            </w:r>
            <w:r w:rsidR="00F92886">
              <w:rPr>
                <w:b/>
              </w:rPr>
              <w:t xml:space="preserve">услуг </w:t>
            </w:r>
            <w:r w:rsidR="00704B97" w:rsidRPr="00704B97">
              <w:rPr>
                <w:b/>
              </w:rPr>
              <w:t>по калибровке, поверке, сервисному обслуживанию и ремонту датчиков, счетчиков и генераторов аэрозольных частиц</w:t>
            </w:r>
          </w:p>
          <w:p w:rsidR="00587ECE" w:rsidRDefault="00587ECE" w:rsidP="00241B08">
            <w:pPr>
              <w:spacing w:after="0"/>
              <w:rPr>
                <w:b/>
              </w:rPr>
            </w:pPr>
          </w:p>
          <w:p w:rsidR="002617C1" w:rsidRPr="00C72794" w:rsidRDefault="00B33E99" w:rsidP="00B33E99">
            <w:pPr>
              <w:keepNext/>
              <w:keepLines/>
              <w:widowControl w:val="0"/>
              <w:suppressLineNumbers/>
              <w:suppressAutoHyphens/>
              <w:spacing w:after="0"/>
            </w:pPr>
            <w:r>
              <w:rPr>
                <w:b/>
              </w:rPr>
              <w:t>Объем оказываемых услуг</w:t>
            </w:r>
            <w:r w:rsidR="00241B08" w:rsidRPr="00441767">
              <w:rPr>
                <w:lang w:val="de-DE"/>
              </w:rPr>
              <w:t xml:space="preserve"> –</w:t>
            </w:r>
            <w:r w:rsidR="00126D9A">
              <w:t xml:space="preserve"> </w:t>
            </w:r>
            <w:r w:rsidR="008C3799">
              <w:t>1 усл. ед.</w:t>
            </w:r>
            <w:r w:rsidR="00BB70A1" w:rsidRPr="00441767">
              <w:t>,</w:t>
            </w:r>
            <w:r w:rsidR="00241B08" w:rsidRPr="00441767">
              <w:rPr>
                <w:lang w:val="de-DE"/>
              </w:rPr>
              <w:t xml:space="preserve"> </w:t>
            </w:r>
            <w:r w:rsidR="00241B08" w:rsidRPr="00441767">
              <w:t xml:space="preserve">в соответствии с частью </w:t>
            </w:r>
            <w:r w:rsidR="00241B08" w:rsidRPr="00441767">
              <w:rPr>
                <w:lang w:val="en-US"/>
              </w:rPr>
              <w:t>III</w:t>
            </w:r>
            <w:r w:rsidR="00241B08" w:rsidRPr="00441767">
              <w:t xml:space="preserve"> «ТЕХНИЧЕСКОЕ ЗАДАНИЕ»</w:t>
            </w:r>
            <w:r w:rsidR="002C314B">
              <w:t xml:space="preserve"> документации о закупке</w:t>
            </w:r>
            <w:r>
              <w:t>, в пределах стоимости договора</w:t>
            </w:r>
            <w:r w:rsidR="00241B08"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КПД2</w:t>
            </w:r>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04B97" w:rsidP="00BF7BF8">
            <w:pPr>
              <w:snapToGrid w:val="0"/>
              <w:spacing w:after="0"/>
              <w:rPr>
                <w:bCs/>
              </w:rPr>
            </w:pPr>
            <w:r w:rsidRPr="00704B97">
              <w:rPr>
                <w:bCs/>
              </w:rPr>
              <w:t>71.12.40.120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r w:rsidR="00E96D4E">
              <w:rPr>
                <w:bCs/>
              </w:rPr>
              <w:t>2</w:t>
            </w:r>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704B97" w:rsidP="00BF7BF8">
            <w:pPr>
              <w:snapToGrid w:val="0"/>
              <w:spacing w:after="0"/>
              <w:rPr>
                <w:bCs/>
              </w:rPr>
            </w:pPr>
            <w:r w:rsidRPr="00704B97">
              <w:rPr>
                <w:bCs/>
              </w:rPr>
              <w:t>71.12</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F103A">
            <w:pPr>
              <w:spacing w:after="0"/>
            </w:pPr>
            <w:r w:rsidRPr="00C72794">
              <w:rPr>
                <w:b/>
              </w:rPr>
              <w:t>«</w:t>
            </w:r>
            <w:r w:rsidR="00704B97">
              <w:rPr>
                <w:b/>
              </w:rPr>
              <w:t>2</w:t>
            </w:r>
            <w:r w:rsidR="006F103A">
              <w:rPr>
                <w:b/>
              </w:rPr>
              <w:t>9</w:t>
            </w:r>
            <w:r w:rsidRPr="00C72794">
              <w:rPr>
                <w:b/>
              </w:rPr>
              <w:t xml:space="preserve">» </w:t>
            </w:r>
            <w:r w:rsidR="00704B97">
              <w:rPr>
                <w:b/>
              </w:rPr>
              <w:t>марта</w:t>
            </w:r>
            <w:r w:rsidRPr="00C72794">
              <w:rPr>
                <w:b/>
              </w:rPr>
              <w:t xml:space="preserve"> </w:t>
            </w:r>
            <w:r>
              <w:rPr>
                <w:b/>
              </w:rPr>
              <w:t>201</w:t>
            </w:r>
            <w:r w:rsidR="00F92886">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704B97">
            <w:pPr>
              <w:spacing w:after="0"/>
            </w:pPr>
            <w:r w:rsidRPr="00C72794">
              <w:rPr>
                <w:b/>
              </w:rPr>
              <w:t>«</w:t>
            </w:r>
            <w:r w:rsidR="00704B97">
              <w:rPr>
                <w:b/>
              </w:rPr>
              <w:t>08</w:t>
            </w:r>
            <w:r w:rsidRPr="00C72794">
              <w:rPr>
                <w:b/>
              </w:rPr>
              <w:t xml:space="preserve">» </w:t>
            </w:r>
            <w:r w:rsidR="00704B97">
              <w:rPr>
                <w:b/>
              </w:rPr>
              <w:t>апреля</w:t>
            </w:r>
            <w:r w:rsidR="00587ECE" w:rsidRPr="00C72794">
              <w:rPr>
                <w:b/>
              </w:rPr>
              <w:t xml:space="preserve"> </w:t>
            </w:r>
            <w:r>
              <w:rPr>
                <w:b/>
              </w:rPr>
              <w:t>201</w:t>
            </w:r>
            <w:r w:rsidR="00F92886">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6E540B" w:rsidRPr="00C72794">
              <w:rPr>
                <w:b/>
              </w:rPr>
              <w:t>«</w:t>
            </w:r>
            <w:r w:rsidR="00704B97">
              <w:rPr>
                <w:b/>
              </w:rPr>
              <w:t>08</w:t>
            </w:r>
            <w:r w:rsidR="006E540B" w:rsidRPr="00C72794">
              <w:rPr>
                <w:b/>
              </w:rPr>
              <w:t xml:space="preserve">» </w:t>
            </w:r>
            <w:r w:rsidR="00704B97">
              <w:rPr>
                <w:b/>
              </w:rPr>
              <w:t>апреля</w:t>
            </w:r>
            <w:r w:rsidR="006E540B" w:rsidRPr="00C72794">
              <w:rPr>
                <w:b/>
              </w:rPr>
              <w:t xml:space="preserve"> </w:t>
            </w:r>
            <w:r>
              <w:rPr>
                <w:b/>
              </w:rPr>
              <w:t>201</w:t>
            </w:r>
            <w:r w:rsidR="006E1681">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704B97">
            <w:pPr>
              <w:spacing w:after="0"/>
              <w:rPr>
                <w:bCs/>
                <w:snapToGrid w:val="0"/>
              </w:rPr>
            </w:pPr>
            <w:r w:rsidRPr="00C72794">
              <w:t xml:space="preserve">Подведение итогов закупки будет осуществляться </w:t>
            </w:r>
            <w:r w:rsidR="00AF3745" w:rsidRPr="00C72794">
              <w:rPr>
                <w:b/>
              </w:rPr>
              <w:t>«</w:t>
            </w:r>
            <w:r w:rsidR="00704B97">
              <w:rPr>
                <w:b/>
              </w:rPr>
              <w:t>08</w:t>
            </w:r>
            <w:r w:rsidR="00AF3745" w:rsidRPr="00C72794">
              <w:rPr>
                <w:b/>
              </w:rPr>
              <w:t xml:space="preserve">» </w:t>
            </w:r>
            <w:r w:rsidR="00704B97">
              <w:rPr>
                <w:b/>
              </w:rPr>
              <w:t>апреля</w:t>
            </w:r>
            <w:r w:rsidR="00771DA9">
              <w:rPr>
                <w:b/>
              </w:rPr>
              <w:t xml:space="preserve"> </w:t>
            </w:r>
            <w:r w:rsidR="00A90287">
              <w:rPr>
                <w:b/>
              </w:rPr>
              <w:t>201</w:t>
            </w:r>
            <w:r w:rsidR="006E1681">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704B97" w:rsidRDefault="006F34EB" w:rsidP="006E1681">
            <w:pPr>
              <w:keepNext/>
              <w:keepLines/>
              <w:widowControl w:val="0"/>
              <w:suppressLineNumbers/>
              <w:suppressAutoHyphens/>
              <w:spacing w:after="0"/>
              <w:rPr>
                <w:rFonts w:eastAsia="Microsoft Sans Serif"/>
                <w:iCs/>
                <w:highlight w:val="yellow"/>
              </w:rPr>
            </w:pPr>
            <w:r w:rsidRPr="006F34EB">
              <w:t>По месту нахождения исполнителя в пределах г. Москвы</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704B97" w:rsidRDefault="00137AD8" w:rsidP="00137AD8">
            <w:pPr>
              <w:autoSpaceDE w:val="0"/>
              <w:autoSpaceDN w:val="0"/>
              <w:adjustRightInd w:val="0"/>
              <w:spacing w:after="0"/>
            </w:pPr>
            <w:r w:rsidRPr="00704B97">
              <w:t>Начальная (максимальная) цена договора составляет:</w:t>
            </w:r>
          </w:p>
          <w:p w:rsidR="00137AD8" w:rsidRPr="00704B97" w:rsidRDefault="00704B97" w:rsidP="00137AD8">
            <w:pPr>
              <w:pStyle w:val="26"/>
              <w:spacing w:after="0" w:line="240" w:lineRule="auto"/>
              <w:ind w:left="0"/>
              <w:rPr>
                <w:b/>
              </w:rPr>
            </w:pPr>
            <w:r w:rsidRPr="00704B97">
              <w:rPr>
                <w:b/>
                <w:bCs/>
              </w:rPr>
              <w:t>800 000,00</w:t>
            </w:r>
            <w:r w:rsidR="006E1681" w:rsidRPr="00704B97">
              <w:rPr>
                <w:b/>
                <w:bCs/>
              </w:rPr>
              <w:t xml:space="preserve"> (</w:t>
            </w:r>
            <w:r w:rsidRPr="00704B97">
              <w:rPr>
                <w:b/>
                <w:bCs/>
              </w:rPr>
              <w:t>восемьсот тысяч</w:t>
            </w:r>
            <w:r w:rsidR="006E1681" w:rsidRPr="00704B97">
              <w:rPr>
                <w:b/>
                <w:bCs/>
              </w:rPr>
              <w:t xml:space="preserve">) </w:t>
            </w:r>
            <w:r w:rsidRPr="00704B97">
              <w:rPr>
                <w:b/>
                <w:bCs/>
              </w:rPr>
              <w:t>рублей</w:t>
            </w:r>
            <w:r w:rsidR="006E1681" w:rsidRPr="00704B97">
              <w:rPr>
                <w:b/>
                <w:bCs/>
              </w:rPr>
              <w:t xml:space="preserve"> </w:t>
            </w:r>
            <w:r w:rsidRPr="00704B97">
              <w:rPr>
                <w:b/>
                <w:bCs/>
              </w:rPr>
              <w:t>00</w:t>
            </w:r>
            <w:r w:rsidR="006E1681" w:rsidRPr="00704B97">
              <w:rPr>
                <w:b/>
                <w:bCs/>
              </w:rPr>
              <w:t xml:space="preserve"> </w:t>
            </w:r>
            <w:r w:rsidRPr="00704B97">
              <w:rPr>
                <w:b/>
                <w:bCs/>
              </w:rPr>
              <w:t>копеек</w:t>
            </w:r>
            <w:r w:rsidR="00137AD8" w:rsidRPr="00704B97">
              <w:rPr>
                <w:b/>
                <w:bCs/>
              </w:rPr>
              <w:t>, с учетом НДС</w:t>
            </w:r>
            <w:r w:rsidR="00137AD8" w:rsidRPr="00704B97">
              <w:rPr>
                <w:b/>
              </w:rPr>
              <w:t>.</w:t>
            </w:r>
          </w:p>
          <w:p w:rsidR="00CE0114" w:rsidRDefault="00CE0114" w:rsidP="00CE0114">
            <w:pPr>
              <w:pStyle w:val="26"/>
              <w:spacing w:after="0" w:line="240" w:lineRule="auto"/>
              <w:ind w:left="0"/>
              <w:rPr>
                <w:b/>
              </w:rPr>
            </w:pPr>
          </w:p>
          <w:p w:rsidR="00CE0114" w:rsidRPr="00677C64" w:rsidRDefault="00CE0114" w:rsidP="00CE0114">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CE0114" w:rsidRPr="00677C64" w:rsidRDefault="00CE0114" w:rsidP="00CE0114">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E0114" w:rsidRPr="00704B97" w:rsidRDefault="00CE0114" w:rsidP="00A55EB7">
            <w:pPr>
              <w:pStyle w:val="26"/>
              <w:spacing w:after="0" w:line="240" w:lineRule="auto"/>
              <w:ind w:left="0"/>
              <w:rPr>
                <w:b/>
                <w:highlight w:val="yellow"/>
              </w:rPr>
            </w:pPr>
          </w:p>
          <w:p w:rsidR="00AA2A54" w:rsidRPr="00704B97" w:rsidRDefault="0018451E" w:rsidP="00CE542C">
            <w:pPr>
              <w:tabs>
                <w:tab w:val="left" w:pos="567"/>
              </w:tabs>
              <w:spacing w:after="0" w:line="235" w:lineRule="auto"/>
              <w:rPr>
                <w:rFonts w:eastAsia="Calibri"/>
                <w:highlight w:val="yellow"/>
              </w:rPr>
            </w:pPr>
            <w:r w:rsidRPr="0018451E">
              <w:t>Цена Договора включает в себя все затраты, издержки и иные расходы Исполнителя, связанные с исполнением Договора в полном объеме.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r w:rsidR="004D0BD0" w:rsidRPr="001824D1">
                <w:rPr>
                  <w:rStyle w:val="a7"/>
                  <w:szCs w:val="24"/>
                  <w:lang w:val="en-US"/>
                </w:rPr>
                <w:t>roseltorg</w:t>
              </w:r>
              <w:r w:rsidR="004D0BD0" w:rsidRPr="001824D1">
                <w:rPr>
                  <w:rStyle w:val="a7"/>
                  <w:szCs w:val="24"/>
                </w:rPr>
                <w:t>.</w:t>
              </w:r>
              <w:r w:rsidR="004D0BD0" w:rsidRPr="001824D1">
                <w:rPr>
                  <w:rStyle w:val="a7"/>
                  <w:szCs w:val="24"/>
                  <w:lang w:val="en-US"/>
                </w:rPr>
                <w:t>ru</w:t>
              </w:r>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704B97">
              <w:rPr>
                <w:b/>
              </w:rPr>
              <w:t>29</w:t>
            </w:r>
            <w:r w:rsidRPr="00C72794">
              <w:rPr>
                <w:b/>
              </w:rPr>
              <w:t xml:space="preserve">» </w:t>
            </w:r>
            <w:r w:rsidR="00704B97">
              <w:rPr>
                <w:b/>
              </w:rPr>
              <w:t>марта</w:t>
            </w:r>
            <w:r w:rsidR="006E1681">
              <w:rPr>
                <w:b/>
              </w:rPr>
              <w:t xml:space="preserve"> </w:t>
            </w:r>
            <w:r w:rsidRPr="00C72794">
              <w:rPr>
                <w:b/>
              </w:rPr>
              <w:t xml:space="preserve">по </w:t>
            </w:r>
            <w:r w:rsidR="00D52C73" w:rsidRPr="00C72794">
              <w:rPr>
                <w:b/>
              </w:rPr>
              <w:t>«</w:t>
            </w:r>
            <w:r w:rsidR="00704B97">
              <w:rPr>
                <w:b/>
              </w:rPr>
              <w:t>08</w:t>
            </w:r>
            <w:r w:rsidR="00D52C73" w:rsidRPr="00C72794">
              <w:rPr>
                <w:b/>
              </w:rPr>
              <w:t xml:space="preserve">» </w:t>
            </w:r>
            <w:r w:rsidR="00704B97">
              <w:rPr>
                <w:b/>
              </w:rPr>
              <w:t>апреля</w:t>
            </w:r>
            <w:r w:rsidR="00D52C73" w:rsidRPr="00C72794">
              <w:rPr>
                <w:b/>
              </w:rPr>
              <w:t xml:space="preserve"> </w:t>
            </w:r>
            <w:r w:rsidRPr="00C72794">
              <w:rPr>
                <w:b/>
              </w:rPr>
              <w:t>201</w:t>
            </w:r>
            <w:r w:rsidR="006E1681">
              <w:rPr>
                <w:b/>
              </w:rPr>
              <w:t>9</w:t>
            </w:r>
            <w:r w:rsidRPr="00C72794">
              <w:rPr>
                <w:b/>
              </w:rPr>
              <w:t xml:space="preserve"> г.</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lastRenderedPageBreak/>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закупка признана несостоявшейся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lastRenderedPageBreak/>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26E2A" w:rsidP="00B17054">
            <w:pPr>
              <w:keepNext/>
              <w:keepLines/>
              <w:widowControl w:val="0"/>
              <w:suppressLineNumbers/>
              <w:suppressAutoHyphens/>
            </w:pPr>
            <w:r>
              <w:lastRenderedPageBreak/>
              <w:t>Не установлены</w:t>
            </w:r>
            <w:r w:rsidR="009E103C" w:rsidRPr="00F265CF">
              <w:t>.</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lastRenderedPageBreak/>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Не установлен</w:t>
            </w:r>
          </w:p>
        </w:tc>
      </w:tr>
      <w:tr w:rsidR="003E6FFA" w:rsidRPr="00057877" w:rsidTr="009A0D9F">
        <w:tc>
          <w:tcPr>
            <w:tcW w:w="993" w:type="dxa"/>
            <w:vMerge w:val="restart"/>
            <w:tcBorders>
              <w:top w:val="single" w:sz="4" w:space="0" w:color="auto"/>
              <w:left w:val="single" w:sz="4" w:space="0" w:color="auto"/>
              <w:right w:val="single" w:sz="4" w:space="0" w:color="auto"/>
            </w:tcBorders>
          </w:tcPr>
          <w:p w:rsidR="003E6FFA" w:rsidRPr="00057877" w:rsidRDefault="003E6FFA"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Не установлен</w:t>
            </w:r>
          </w:p>
        </w:tc>
      </w:tr>
      <w:tr w:rsidR="003E6FFA" w:rsidRPr="00057877" w:rsidTr="009A0D9F">
        <w:tc>
          <w:tcPr>
            <w:tcW w:w="993" w:type="dxa"/>
            <w:vMerge/>
            <w:tcBorders>
              <w:left w:val="single" w:sz="4" w:space="0" w:color="auto"/>
              <w:right w:val="single" w:sz="4" w:space="0" w:color="auto"/>
            </w:tcBorders>
          </w:tcPr>
          <w:p w:rsidR="003E6FFA" w:rsidRDefault="003E6FF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Не установлен</w:t>
            </w:r>
          </w:p>
        </w:tc>
      </w:tr>
      <w:tr w:rsidR="003E6FFA" w:rsidRPr="00057877" w:rsidTr="009A0D9F">
        <w:tc>
          <w:tcPr>
            <w:tcW w:w="993" w:type="dxa"/>
            <w:vMerge/>
            <w:tcBorders>
              <w:left w:val="single" w:sz="4" w:space="0" w:color="auto"/>
              <w:bottom w:val="single" w:sz="4" w:space="0" w:color="auto"/>
              <w:right w:val="single" w:sz="4" w:space="0" w:color="auto"/>
            </w:tcBorders>
          </w:tcPr>
          <w:p w:rsidR="003E6FFA" w:rsidRPr="001E27DD" w:rsidRDefault="003E6FFA"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3E6FFA" w:rsidRPr="00EF42CA" w:rsidRDefault="003E6FF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3E6FFA" w:rsidRDefault="003E6FFA">
            <w:r w:rsidRPr="00631730">
              <w:t>Не установлен</w:t>
            </w:r>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6F34EB" w:rsidRDefault="006F34EB" w:rsidP="00061AFC">
      <w:pPr>
        <w:spacing w:after="0"/>
      </w:pPr>
      <w:r>
        <w:t>Заместитель Генерального директора</w:t>
      </w:r>
    </w:p>
    <w:p w:rsidR="00B66FE1" w:rsidRDefault="006F34EB" w:rsidP="00061AFC">
      <w:pPr>
        <w:spacing w:after="0"/>
      </w:pPr>
      <w:r>
        <w:t>по правовым вопросам</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587ECE">
        <w:tab/>
        <w:t xml:space="preserve">   </w:t>
      </w:r>
      <w:r w:rsidR="00B36D79">
        <w:t xml:space="preserve">    </w:t>
      </w:r>
      <w:r w:rsidR="00AA2A54">
        <w:t xml:space="preserve">        </w:t>
      </w:r>
      <w:r>
        <w:t>Е.К.Баранова</w:t>
      </w:r>
      <w:r w:rsidR="00B66FE1">
        <w:br w:type="page"/>
      </w:r>
    </w:p>
    <w:p w:rsidR="000E4166" w:rsidRPr="00C72794" w:rsidRDefault="000E4166" w:rsidP="000E4166">
      <w:pPr>
        <w:spacing w:after="0"/>
        <w:ind w:left="6237"/>
        <w:rPr>
          <w:b/>
          <w:bCs/>
        </w:rPr>
      </w:pPr>
      <w:r>
        <w:rPr>
          <w:b/>
          <w:bCs/>
        </w:rPr>
        <w:lastRenderedPageBreak/>
        <w:t>УТВЕРЖДАЮ</w:t>
      </w:r>
    </w:p>
    <w:p w:rsidR="006F34EB" w:rsidRDefault="006F34EB" w:rsidP="0042491A">
      <w:pPr>
        <w:spacing w:after="0"/>
        <w:ind w:left="6237"/>
        <w:jc w:val="left"/>
      </w:pPr>
      <w:r>
        <w:t>Заместитель</w:t>
      </w:r>
      <w:r w:rsidR="004531CA">
        <w:t xml:space="preserve"> </w:t>
      </w:r>
      <w:r w:rsidR="0042491A">
        <w:t>Генеральн</w:t>
      </w:r>
      <w:r w:rsidR="004531CA">
        <w:t>ого</w:t>
      </w:r>
      <w:r w:rsidR="00B36D79">
        <w:t xml:space="preserve"> </w:t>
      </w:r>
      <w:r w:rsidR="0042491A">
        <w:t>д</w:t>
      </w:r>
      <w:r w:rsidR="000E4166" w:rsidRPr="00C72794">
        <w:t>иректор</w:t>
      </w:r>
      <w:r w:rsidR="004531CA">
        <w:t>а</w:t>
      </w:r>
    </w:p>
    <w:p w:rsidR="006A3023" w:rsidRDefault="006F34EB" w:rsidP="0042491A">
      <w:pPr>
        <w:spacing w:after="0"/>
        <w:ind w:left="6237"/>
        <w:jc w:val="left"/>
      </w:pPr>
      <w:r>
        <w:t>по правовым вопросам</w:t>
      </w:r>
      <w:r w:rsidR="000E4166">
        <w:t xml:space="preserve"> </w:t>
      </w:r>
    </w:p>
    <w:p w:rsidR="000E4166" w:rsidRPr="00C72794" w:rsidRDefault="000E4166" w:rsidP="0042491A">
      <w:pPr>
        <w:spacing w:after="0"/>
        <w:ind w:left="6237"/>
        <w:jc w:val="left"/>
      </w:pPr>
      <w:r w:rsidRPr="00C72794">
        <w:t>ФГУП «Московский</w:t>
      </w:r>
      <w:r w:rsidR="0042491A">
        <w:t xml:space="preserve"> </w:t>
      </w:r>
      <w:r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4531CA">
        <w:t>Е.</w:t>
      </w:r>
      <w:r w:rsidR="006F34EB">
        <w:t>К.Баранова</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2AB5">
        <w:t>9</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CE542C" w:rsidRPr="00C72794" w:rsidRDefault="006A6212" w:rsidP="00CE542C">
      <w:pPr>
        <w:pStyle w:val="afff5"/>
        <w:jc w:val="center"/>
        <w:rPr>
          <w:b/>
        </w:rPr>
      </w:pPr>
      <w:r w:rsidRPr="00C72794">
        <w:rPr>
          <w:b/>
          <w:bCs/>
        </w:rPr>
        <w:t xml:space="preserve"> договора </w:t>
      </w:r>
      <w:r w:rsidR="00B17054" w:rsidRPr="00C72794">
        <w:rPr>
          <w:b/>
        </w:rPr>
        <w:t xml:space="preserve">на </w:t>
      </w:r>
      <w:r w:rsidR="00CE542C">
        <w:rPr>
          <w:b/>
        </w:rPr>
        <w:t>о</w:t>
      </w:r>
      <w:r w:rsidR="00CE542C" w:rsidRPr="002C314B">
        <w:rPr>
          <w:b/>
        </w:rPr>
        <w:t xml:space="preserve">казание </w:t>
      </w:r>
      <w:r w:rsidR="003F2AB5" w:rsidRPr="003F2AB5">
        <w:rPr>
          <w:b/>
        </w:rPr>
        <w:t xml:space="preserve">услуг </w:t>
      </w:r>
      <w:r w:rsidR="006F34EB" w:rsidRPr="00704B97">
        <w:rPr>
          <w:b/>
        </w:rPr>
        <w:t>по калибровке, поверке, сервисному обслуживанию и ремонту датчиков, счетчиков и генераторов аэрозольных частиц</w:t>
      </w:r>
    </w:p>
    <w:p w:rsidR="00717AED" w:rsidRPr="00C72794" w:rsidRDefault="00CE542C" w:rsidP="00CE542C">
      <w:pPr>
        <w:pStyle w:val="afff5"/>
        <w:jc w:val="center"/>
        <w:rPr>
          <w:b/>
        </w:rPr>
      </w:pPr>
      <w:r>
        <w:rPr>
          <w:b/>
        </w:rPr>
        <w:t xml:space="preserve">№ </w:t>
      </w:r>
      <w:r w:rsidR="00EE76B0">
        <w:rPr>
          <w:b/>
        </w:rPr>
        <w:t>46</w:t>
      </w:r>
      <w:r>
        <w:rPr>
          <w:b/>
        </w:rPr>
        <w:t>/1</w:t>
      </w:r>
      <w:r w:rsidR="006E1681">
        <w:rPr>
          <w:b/>
        </w:rPr>
        <w:t>9</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3F2AB5">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3F2AB5"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3F2AB5">
        <w:rPr>
          <w:rStyle w:val="12"/>
          <w:b/>
          <w:caps/>
          <w:sz w:val="24"/>
          <w:szCs w:val="24"/>
        </w:rPr>
        <w:lastRenderedPageBreak/>
        <w:t>СВЕДЕНИЯ О ПРОВОДИМОЙ ПРОЦЕДУРЕ ЗАКУПКИ</w:t>
      </w:r>
      <w:bookmarkEnd w:id="12"/>
      <w:r w:rsidRPr="003F2AB5">
        <w:rPr>
          <w:rStyle w:val="12"/>
          <w:b/>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CE542C" w:rsidRPr="00C72794" w:rsidTr="001275FB">
        <w:tc>
          <w:tcPr>
            <w:tcW w:w="993" w:type="dxa"/>
            <w:tcBorders>
              <w:top w:val="single" w:sz="4" w:space="0" w:color="auto"/>
              <w:left w:val="single" w:sz="4" w:space="0" w:color="auto"/>
              <w:bottom w:val="single" w:sz="4" w:space="0" w:color="auto"/>
              <w:right w:val="single" w:sz="4" w:space="0" w:color="auto"/>
            </w:tcBorders>
          </w:tcPr>
          <w:p w:rsidR="00CE542C" w:rsidRPr="00C72794" w:rsidRDefault="00CE542C"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E542C" w:rsidRPr="00C72794" w:rsidRDefault="00CE542C"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CE542C" w:rsidRPr="00253929" w:rsidRDefault="00CE542C" w:rsidP="001C28B6">
            <w:pPr>
              <w:keepNext/>
              <w:keepLines/>
              <w:widowControl w:val="0"/>
              <w:suppressLineNumbers/>
              <w:suppressAutoHyphens/>
              <w:spacing w:after="0"/>
            </w:pPr>
            <w:r w:rsidRPr="00253929">
              <w:t>Наименование: ФГУП «Московский эндокринный завод»</w:t>
            </w:r>
          </w:p>
          <w:p w:rsidR="00CE542C" w:rsidRPr="00253929" w:rsidRDefault="00CE542C" w:rsidP="001C28B6">
            <w:pPr>
              <w:keepNext/>
              <w:keepLines/>
              <w:widowControl w:val="0"/>
              <w:suppressLineNumbers/>
              <w:suppressAutoHyphens/>
              <w:spacing w:after="0"/>
            </w:pPr>
            <w:r w:rsidRPr="00253929">
              <w:t>Место нахождения</w:t>
            </w:r>
          </w:p>
          <w:p w:rsidR="00CE542C" w:rsidRPr="00253929" w:rsidRDefault="00CE542C" w:rsidP="001C28B6">
            <w:pPr>
              <w:keepNext/>
              <w:keepLines/>
              <w:widowControl w:val="0"/>
              <w:suppressLineNumbers/>
              <w:suppressAutoHyphens/>
              <w:spacing w:after="0"/>
            </w:pPr>
            <w:r w:rsidRPr="00253929">
              <w:t>109052, г. Москва, ул. Новохохловская, д. 25</w:t>
            </w:r>
          </w:p>
          <w:p w:rsidR="00CE542C" w:rsidRPr="00253929" w:rsidRDefault="00CE542C" w:rsidP="001C28B6">
            <w:pPr>
              <w:keepNext/>
              <w:keepLines/>
              <w:widowControl w:val="0"/>
              <w:suppressLineNumbers/>
              <w:suppressAutoHyphens/>
              <w:spacing w:after="0"/>
            </w:pPr>
            <w:r w:rsidRPr="00253929">
              <w:t>Почтовый адрес</w:t>
            </w:r>
          </w:p>
          <w:p w:rsidR="00CE542C" w:rsidRPr="00253929" w:rsidRDefault="00CE542C" w:rsidP="001C28B6">
            <w:pPr>
              <w:keepNext/>
              <w:keepLines/>
              <w:widowControl w:val="0"/>
              <w:suppressLineNumbers/>
              <w:suppressAutoHyphens/>
              <w:spacing w:after="0"/>
            </w:pPr>
            <w:r w:rsidRPr="00253929">
              <w:t>109052, г. Москва, ул. Новохохловская, д. 25</w:t>
            </w:r>
          </w:p>
          <w:p w:rsidR="00CE542C" w:rsidRPr="00253929" w:rsidRDefault="00CE542C" w:rsidP="001C28B6">
            <w:pPr>
              <w:keepNext/>
              <w:keepLines/>
              <w:widowControl w:val="0"/>
              <w:suppressLineNumbers/>
              <w:suppressAutoHyphens/>
              <w:spacing w:after="0"/>
            </w:pPr>
            <w:r w:rsidRPr="00253929">
              <w:t>Факс: +7 (495) 911-42-10</w:t>
            </w:r>
          </w:p>
          <w:p w:rsidR="00CE542C" w:rsidRDefault="00CE542C" w:rsidP="001C28B6">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.ru</w:t>
              </w:r>
            </w:hyperlink>
          </w:p>
          <w:p w:rsidR="00CE542C" w:rsidRDefault="00CE542C" w:rsidP="001C28B6">
            <w:pPr>
              <w:keepNext/>
              <w:keepLines/>
              <w:widowControl w:val="0"/>
              <w:suppressLineNumbers/>
              <w:suppressAutoHyphens/>
              <w:spacing w:after="0"/>
            </w:pPr>
            <w:r>
              <w:t>Контактные лица</w:t>
            </w:r>
            <w:r w:rsidRPr="00253929">
              <w:t xml:space="preserve">: </w:t>
            </w:r>
          </w:p>
          <w:p w:rsidR="00CE542C" w:rsidRDefault="00CE542C" w:rsidP="001C28B6">
            <w:pPr>
              <w:keepNext/>
              <w:keepLines/>
              <w:widowControl w:val="0"/>
              <w:suppressLineNumbers/>
              <w:suppressAutoHyphens/>
              <w:spacing w:after="0"/>
            </w:pPr>
            <w:r>
              <w:t>по техническим вопросам – Сулейманова Татьяна Алексеевна, тел. +7 (495) 234-61-92 доб. 226, 204.</w:t>
            </w:r>
          </w:p>
          <w:p w:rsidR="00CE542C" w:rsidRDefault="00CE542C" w:rsidP="001C28B6">
            <w:pPr>
              <w:keepNext/>
              <w:keepLines/>
              <w:widowControl w:val="0"/>
              <w:suppressLineNumbers/>
              <w:suppressAutoHyphens/>
              <w:spacing w:after="0"/>
            </w:pPr>
          </w:p>
          <w:p w:rsidR="00CE542C" w:rsidRPr="00C72794" w:rsidRDefault="003F2AB5" w:rsidP="001C28B6">
            <w:pPr>
              <w:keepNext/>
              <w:keepLines/>
              <w:widowControl w:val="0"/>
              <w:suppressLineNumbers/>
              <w:suppressAutoHyphens/>
              <w:spacing w:after="0"/>
            </w:pPr>
            <w:r>
              <w:t>по организационным вопросам – Роенко Яна Дмитриевна, тел. +7 (495) 234-61-92 доб.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684612">
              <w:t>о</w:t>
            </w:r>
            <w:r w:rsidR="00684612" w:rsidRPr="00684612">
              <w:t xml:space="preserve">казание </w:t>
            </w:r>
            <w:r w:rsidR="003F2AB5" w:rsidRPr="003F2AB5">
              <w:t xml:space="preserve">услуг </w:t>
            </w:r>
            <w:r w:rsidR="006F34EB" w:rsidRPr="006F34EB">
              <w:t>по калибровке, поверке, сервисному обслуживанию и ремонту датчиков, счетчиков и генераторов аэрозольных частиц</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54A15"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/roseltorg</w:t>
              </w:r>
              <w:r w:rsidR="004D0BD0" w:rsidRPr="001824D1">
                <w:rPr>
                  <w:rStyle w:val="a7"/>
                </w:rPr>
                <w:t>.</w:t>
              </w:r>
              <w:r w:rsidR="004D0BD0" w:rsidRPr="001824D1">
                <w:rPr>
                  <w:rStyle w:val="a7"/>
                  <w:lang w:val="en-US"/>
                </w:rPr>
                <w:t>ru</w:t>
              </w:r>
              <w:r w:rsidR="004D0BD0" w:rsidRPr="001824D1">
                <w:rPr>
                  <w:rStyle w:val="a7"/>
                </w:rPr>
                <w:t>/</w:t>
              </w:r>
            </w:hyperlink>
            <w:r w:rsidR="00712ABE" w:rsidRPr="00C72794">
              <w:t xml:space="preserve"> </w:t>
            </w:r>
          </w:p>
        </w:tc>
      </w:tr>
      <w:tr w:rsidR="00B33E99" w:rsidRPr="00C72794" w:rsidTr="001275FB">
        <w:tc>
          <w:tcPr>
            <w:tcW w:w="993" w:type="dxa"/>
            <w:tcBorders>
              <w:top w:val="single" w:sz="4" w:space="0" w:color="auto"/>
              <w:left w:val="single" w:sz="4" w:space="0" w:color="auto"/>
              <w:bottom w:val="single" w:sz="4" w:space="0" w:color="auto"/>
              <w:right w:val="single" w:sz="4" w:space="0" w:color="auto"/>
            </w:tcBorders>
          </w:tcPr>
          <w:p w:rsidR="00B33E99" w:rsidRPr="00C72794" w:rsidRDefault="00B33E99"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33E99" w:rsidRPr="00C72794" w:rsidRDefault="00B33E99"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33E99" w:rsidRDefault="00B33E99" w:rsidP="00F92886">
            <w:pPr>
              <w:spacing w:after="0"/>
              <w:rPr>
                <w:b/>
              </w:rPr>
            </w:pPr>
            <w:r>
              <w:rPr>
                <w:b/>
              </w:rPr>
              <w:t>О</w:t>
            </w:r>
            <w:r w:rsidRPr="002C314B">
              <w:rPr>
                <w:b/>
              </w:rPr>
              <w:t xml:space="preserve">казание </w:t>
            </w:r>
            <w:r w:rsidR="003F2AB5" w:rsidRPr="003F2AB5">
              <w:rPr>
                <w:b/>
              </w:rPr>
              <w:t xml:space="preserve">услуг </w:t>
            </w:r>
            <w:r w:rsidR="006F34EB" w:rsidRPr="00704B97">
              <w:rPr>
                <w:b/>
              </w:rPr>
              <w:t>по калибровке, поверке, сервисному обслуживанию и ремонту датчиков, счетчиков и генераторов аэрозольных частиц</w:t>
            </w:r>
          </w:p>
          <w:p w:rsidR="00B33E99" w:rsidRDefault="00B33E99" w:rsidP="00F92886">
            <w:pPr>
              <w:spacing w:after="0"/>
              <w:rPr>
                <w:b/>
              </w:rPr>
            </w:pPr>
          </w:p>
          <w:p w:rsidR="00B33E99" w:rsidRPr="00C72794" w:rsidRDefault="00B33E99" w:rsidP="00F92886">
            <w:pPr>
              <w:keepNext/>
              <w:keepLines/>
              <w:widowControl w:val="0"/>
              <w:suppressLineNumbers/>
              <w:suppressAutoHyphens/>
              <w:spacing w:after="0"/>
            </w:pPr>
            <w:r>
              <w:rPr>
                <w:b/>
              </w:rPr>
              <w:t>Объем оказываемых услуг</w:t>
            </w:r>
            <w:r w:rsidRPr="00441767">
              <w:rPr>
                <w:lang w:val="de-DE"/>
              </w:rPr>
              <w:t xml:space="preserve"> –</w:t>
            </w:r>
            <w:r>
              <w:t xml:space="preserve"> 1 усл.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 в пределах стоимости договора</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 xml:space="preserve">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w:t>
            </w:r>
            <w:r w:rsidR="00BC6286" w:rsidRPr="001A4D7E">
              <w:rPr>
                <w:rFonts w:eastAsia="Calibri"/>
                <w:lang w:eastAsia="en-US"/>
              </w:rPr>
              <w:t>копия бухгалтерского баланса с отчетом о финансовых результатах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Default="00E63598" w:rsidP="00E63598">
            <w:pPr>
              <w:spacing w:after="0"/>
            </w:pPr>
            <w:r w:rsidRPr="00E63598">
              <w:t>6) Опись документов по форме 1 части II «ФОРМЫ ДЛЯ ЗАПОЛНЕНИЯ УЧАСТНИКАМИ ЗАКУПКИ».</w:t>
            </w:r>
          </w:p>
          <w:p w:rsidR="00926E2A" w:rsidRDefault="00926E2A" w:rsidP="00926E2A">
            <w:pPr>
              <w:spacing w:after="0"/>
            </w:pPr>
            <w:r>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 xml:space="preserve">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926E2A" w:rsidRPr="00E63598" w:rsidRDefault="00926E2A" w:rsidP="00926E2A">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926E2A" w:rsidP="00E63598">
            <w:pPr>
              <w:spacing w:after="0"/>
            </w:pPr>
            <w:r>
              <w:t>9</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r w:rsidRPr="000E4166">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18451E" w:rsidRPr="0018451E" w:rsidRDefault="0018451E" w:rsidP="0018451E">
            <w:pPr>
              <w:spacing w:after="0"/>
            </w:pPr>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18451E" w:rsidRPr="0018451E" w:rsidRDefault="0018451E" w:rsidP="0018451E">
            <w:pPr>
              <w:spacing w:after="0"/>
            </w:pPr>
          </w:p>
          <w:p w:rsidR="0018451E" w:rsidRPr="0018451E" w:rsidRDefault="0018451E" w:rsidP="0018451E">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18451E" w:rsidRPr="0018451E" w:rsidRDefault="0018451E" w:rsidP="0018451E">
            <w:pPr>
              <w:spacing w:after="0"/>
            </w:pPr>
          </w:p>
          <w:p w:rsidR="000E4166" w:rsidRPr="00E21857" w:rsidRDefault="0018451E" w:rsidP="0018451E">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4A35FE" w:rsidRPr="00C72794" w:rsidTr="001275FB">
        <w:trPr>
          <w:trHeight w:val="1179"/>
        </w:trPr>
        <w:tc>
          <w:tcPr>
            <w:tcW w:w="993" w:type="dxa"/>
            <w:vMerge w:val="restart"/>
            <w:tcBorders>
              <w:top w:val="single" w:sz="4" w:space="0" w:color="auto"/>
              <w:left w:val="single" w:sz="4" w:space="0" w:color="auto"/>
              <w:right w:val="single" w:sz="4" w:space="0" w:color="auto"/>
            </w:tcBorders>
          </w:tcPr>
          <w:p w:rsidR="004A35FE" w:rsidRPr="00C72794" w:rsidRDefault="004A35FE"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4A35FE" w:rsidRPr="00C72794" w:rsidRDefault="004A35FE"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4A35FE" w:rsidRPr="006F34EB" w:rsidRDefault="00BF2896" w:rsidP="003F2AB5">
            <w:pPr>
              <w:spacing w:after="0"/>
              <w:rPr>
                <w:rFonts w:eastAsia="Microsoft Sans Serif"/>
                <w:iCs/>
                <w:highlight w:val="yellow"/>
              </w:rPr>
            </w:pPr>
            <w:r w:rsidRPr="006F34EB">
              <w:t>По месту нахождения исполнителя в пределах г. Москвы</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BF0222" w:rsidRPr="00BF0222" w:rsidRDefault="00BF0222" w:rsidP="0072781C">
            <w:pPr>
              <w:tabs>
                <w:tab w:val="left" w:pos="567"/>
              </w:tabs>
              <w:suppressAutoHyphens/>
              <w:spacing w:after="0" w:line="235" w:lineRule="auto"/>
            </w:pPr>
            <w:r w:rsidRPr="009D4EAB">
              <w:t xml:space="preserve">Заказчик направляет Исполнителю заявку, содержащую наименование Услуг. Исполнитель обязан рассмотреть и согласовать заявку Заказчика в течение 2 (двух) рабочих дней с даты ее получения. Сроки оказания Услуг 30 </w:t>
            </w:r>
            <w:r>
              <w:t xml:space="preserve">(тридцать) </w:t>
            </w:r>
            <w:r w:rsidRPr="009D4EAB">
              <w:t>рабочих дней с момента сдачи приборов (Приложение № 1 к Договору).</w:t>
            </w:r>
          </w:p>
          <w:p w:rsidR="0072781C" w:rsidRPr="006F34EB" w:rsidRDefault="0072781C" w:rsidP="00BF0222">
            <w:pPr>
              <w:tabs>
                <w:tab w:val="left" w:pos="567"/>
              </w:tabs>
              <w:suppressAutoHyphens/>
              <w:spacing w:after="0" w:line="235" w:lineRule="auto"/>
              <w:rPr>
                <w:highlight w:val="yellow"/>
              </w:rPr>
            </w:pPr>
            <w:r w:rsidRPr="00BF0222">
              <w:t xml:space="preserve">Срок действия договора: до </w:t>
            </w:r>
            <w:r w:rsidR="00BF0222" w:rsidRPr="00BF0222">
              <w:t>31 декабря 2020</w:t>
            </w:r>
            <w:r w:rsidRPr="00BF0222">
              <w:t>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F2896" w:rsidRPr="00704B97" w:rsidRDefault="00BF2896" w:rsidP="00BF2896">
            <w:pPr>
              <w:autoSpaceDE w:val="0"/>
              <w:autoSpaceDN w:val="0"/>
              <w:adjustRightInd w:val="0"/>
              <w:spacing w:after="0"/>
            </w:pPr>
            <w:r w:rsidRPr="00704B97">
              <w:t>Начальная (максимальная) цена договора составляет:</w:t>
            </w:r>
          </w:p>
          <w:p w:rsidR="00BF2896" w:rsidRPr="00704B97" w:rsidRDefault="00BF2896" w:rsidP="00BF2896">
            <w:pPr>
              <w:pStyle w:val="26"/>
              <w:spacing w:after="0" w:line="240" w:lineRule="auto"/>
              <w:ind w:left="0"/>
              <w:rPr>
                <w:b/>
              </w:rPr>
            </w:pPr>
            <w:r w:rsidRPr="00704B97">
              <w:rPr>
                <w:b/>
                <w:bCs/>
              </w:rPr>
              <w:t>800 000,00 (восемьсот тысяч) рублей 00 копеек, с учетом НДС</w:t>
            </w:r>
            <w:r w:rsidRPr="00704B97">
              <w:rPr>
                <w:b/>
              </w:rPr>
              <w:t>.</w:t>
            </w:r>
          </w:p>
          <w:p w:rsidR="00BF2896" w:rsidRDefault="00BF2896" w:rsidP="00BF2896">
            <w:pPr>
              <w:pStyle w:val="26"/>
              <w:spacing w:after="0" w:line="240" w:lineRule="auto"/>
              <w:ind w:left="0"/>
              <w:rPr>
                <w:b/>
              </w:rPr>
            </w:pPr>
          </w:p>
          <w:p w:rsidR="00BF2896" w:rsidRPr="00677C64" w:rsidRDefault="00BF2896" w:rsidP="00BF2896">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w:t>
            </w:r>
            <w:r w:rsidRPr="00677C64">
              <w:rPr>
                <w:rFonts w:eastAsiaTheme="minorHAnsi"/>
                <w:b/>
                <w:u w:val="single"/>
                <w:lang w:eastAsia="en-US"/>
              </w:rPr>
              <w:lastRenderedPageBreak/>
              <w:t>участником закупки, обязанным заключить договор, на размер понижающего коэффициента.</w:t>
            </w:r>
          </w:p>
          <w:p w:rsidR="00CE542C" w:rsidRPr="00BF2896" w:rsidRDefault="00BF2896" w:rsidP="00BF2896">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6F34EB" w:rsidRDefault="00BF2896" w:rsidP="00BF2896">
            <w:pPr>
              <w:widowControl w:val="0"/>
              <w:tabs>
                <w:tab w:val="left" w:pos="245"/>
                <w:tab w:val="left" w:pos="670"/>
                <w:tab w:val="left" w:pos="1095"/>
              </w:tabs>
              <w:suppressAutoHyphens/>
              <w:autoSpaceDE w:val="0"/>
              <w:autoSpaceDN w:val="0"/>
              <w:adjustRightInd w:val="0"/>
              <w:spacing w:after="0"/>
              <w:ind w:right="-5"/>
              <w:rPr>
                <w:color w:val="000000"/>
                <w:highlight w:val="yellow"/>
              </w:rPr>
            </w:pPr>
            <w:r w:rsidRPr="009D4EAB">
              <w:t>Оплата по Договору производится на основании выставленных Исполнителем счетов посредством перечисления денежных средств в размере 100% от стоимости услуг по соответствующей заявке в течение 5 (пяти) банковских дней с даты подписания Сторонами Акта сдачи-приемки оказанных услуг.</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F34EB" w:rsidRDefault="00BF2896" w:rsidP="00857769">
            <w:pPr>
              <w:pStyle w:val="26"/>
              <w:spacing w:after="0" w:line="240" w:lineRule="auto"/>
              <w:ind w:left="0"/>
              <w:rPr>
                <w:b/>
                <w:highlight w:val="yellow"/>
              </w:rPr>
            </w:pPr>
            <w:r w:rsidRPr="0018451E">
              <w:t>Цена Договора включает в себя все затраты, издержки и иные расходы Исполнителя, связанные с исполнением Договора в полном объеме.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Дата начала подачи заявок с  даты размещения документации о закупке в Единой информационной системе в сфере закупок.</w:t>
            </w:r>
          </w:p>
          <w:p w:rsidR="00ED592C" w:rsidRPr="00C72794" w:rsidRDefault="00ED592C" w:rsidP="006F34EB">
            <w:pPr>
              <w:spacing w:after="0"/>
            </w:pPr>
            <w:r w:rsidRPr="00C72794">
              <w:t xml:space="preserve">Дата окончания срока подачи заявок на участие в закупке является </w:t>
            </w:r>
            <w:r w:rsidR="00A2288C" w:rsidRPr="00C72794">
              <w:rPr>
                <w:b/>
              </w:rPr>
              <w:t>«</w:t>
            </w:r>
            <w:r w:rsidR="006F34EB">
              <w:rPr>
                <w:b/>
              </w:rPr>
              <w:t>08</w:t>
            </w:r>
            <w:r w:rsidR="00A2288C" w:rsidRPr="00C72794">
              <w:rPr>
                <w:b/>
              </w:rPr>
              <w:t xml:space="preserve">» </w:t>
            </w:r>
            <w:r w:rsidR="006F34EB">
              <w:rPr>
                <w:b/>
              </w:rPr>
              <w:t>апреля</w:t>
            </w:r>
            <w:r w:rsidR="00A2288C" w:rsidRPr="00C72794">
              <w:rPr>
                <w:b/>
              </w:rPr>
              <w:t xml:space="preserve"> </w:t>
            </w:r>
            <w:r w:rsidR="00C47175">
              <w:rPr>
                <w:b/>
              </w:rPr>
              <w:t>201</w:t>
            </w:r>
            <w:r w:rsidR="003F2AB5">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Default="006A6212" w:rsidP="00D32411">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57769" w:rsidRPr="00FF7081">
              <w:t>;</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lastRenderedPageBreak/>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F62A4" w:rsidRPr="00C72794" w:rsidRDefault="00967B59" w:rsidP="00C72794">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6E570E" w:rsidRPr="0061175E">
              <w:t>.</w:t>
            </w:r>
          </w:p>
          <w:p w:rsidR="006E130F"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установленным в пункте 13 настоящей документации о закупке </w:t>
            </w:r>
            <w:r w:rsidRPr="00C72794">
              <w:lastRenderedPageBreak/>
              <w:t>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 xml:space="preserve">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72794">
              <w:rPr>
                <w:b w:val="0"/>
                <w:bCs w:val="0"/>
                <w:sz w:val="24"/>
                <w:szCs w:val="24"/>
              </w:rPr>
              <w:lastRenderedPageBreak/>
              <w:t>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07E9" w:rsidRPr="00FD4BB3" w:rsidRDefault="00857937" w:rsidP="00FF7081">
            <w:pPr>
              <w:spacing w:after="0"/>
            </w:pPr>
            <w:r>
              <w:t>4) декларацию об отсутствии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FF7081">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CE0114" w:rsidRPr="00A61C7D" w:rsidRDefault="00CE0114" w:rsidP="00CE0114">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CE0114" w:rsidRPr="00CE0114" w:rsidRDefault="00CE0114" w:rsidP="00CE0114">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Pr>
                <w:rFonts w:ascii="Times New Roman" w:hAnsi="Times New Roman" w:cs="Times New Roman"/>
              </w:rPr>
              <w:t xml:space="preserve"> посредством функционала </w:t>
            </w:r>
            <w:r w:rsidRPr="00CE0114">
              <w:rPr>
                <w:rFonts w:ascii="Times New Roman" w:hAnsi="Times New Roman" w:cs="Times New Roman"/>
              </w:rPr>
              <w:t>электронной площадки АО «Единая электронная торговая площадка» http://roseltorg.ru/; разъяснения положений документации о закупке предоставляются заказчиком только в форме электронного документа.</w:t>
            </w:r>
          </w:p>
          <w:p w:rsidR="003C5664" w:rsidRPr="00CE0114" w:rsidRDefault="00A61C7D" w:rsidP="00A61C7D">
            <w:pPr>
              <w:pStyle w:val="40"/>
              <w:keepNext w:val="0"/>
              <w:tabs>
                <w:tab w:val="num" w:pos="1680"/>
              </w:tabs>
              <w:spacing w:before="0" w:after="0"/>
              <w:rPr>
                <w:rFonts w:ascii="Times New Roman" w:hAnsi="Times New Roman" w:cs="Times New Roman"/>
                <w:i/>
              </w:rPr>
            </w:pPr>
            <w:r w:rsidRPr="00CE0114">
              <w:rPr>
                <w:rFonts w:ascii="Times New Roman" w:hAnsi="Times New Roman" w:cs="Times New Roman"/>
              </w:rPr>
              <w:t>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A6212" w:rsidRPr="00C72794" w:rsidRDefault="003C5664" w:rsidP="00CE0114">
            <w:pPr>
              <w:spacing w:after="0"/>
            </w:pPr>
            <w:r w:rsidRPr="00CE011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E0114">
              <w:rPr>
                <w:b/>
              </w:rPr>
              <w:t>«</w:t>
            </w:r>
            <w:r w:rsidR="00CE0114" w:rsidRPr="00CE0114">
              <w:rPr>
                <w:b/>
              </w:rPr>
              <w:t>29</w:t>
            </w:r>
            <w:r w:rsidR="00754C4E" w:rsidRPr="00CE0114">
              <w:rPr>
                <w:b/>
              </w:rPr>
              <w:t xml:space="preserve">» </w:t>
            </w:r>
            <w:r w:rsidR="00CE0114" w:rsidRPr="00CE0114">
              <w:rPr>
                <w:b/>
              </w:rPr>
              <w:t>марта</w:t>
            </w:r>
            <w:r w:rsidR="00754C4E" w:rsidRPr="00CE0114">
              <w:rPr>
                <w:b/>
              </w:rPr>
              <w:t xml:space="preserve"> </w:t>
            </w:r>
            <w:r w:rsidRPr="00CE0114">
              <w:rPr>
                <w:b/>
              </w:rPr>
              <w:t>по «</w:t>
            </w:r>
            <w:r w:rsidR="00CE0114" w:rsidRPr="00CE0114">
              <w:rPr>
                <w:b/>
              </w:rPr>
              <w:t>03</w:t>
            </w:r>
            <w:r w:rsidRPr="00CE0114">
              <w:rPr>
                <w:b/>
              </w:rPr>
              <w:t xml:space="preserve">» </w:t>
            </w:r>
            <w:r w:rsidR="00CE0114" w:rsidRPr="00CE0114">
              <w:rPr>
                <w:b/>
              </w:rPr>
              <w:t>апреля</w:t>
            </w:r>
            <w:r w:rsidRPr="00CE0114">
              <w:rPr>
                <w:b/>
              </w:rPr>
              <w:t xml:space="preserve"> 201</w:t>
            </w:r>
            <w:r w:rsidR="00FF7081" w:rsidRPr="00CE0114">
              <w:rPr>
                <w:b/>
              </w:rPr>
              <w:t>9</w:t>
            </w:r>
            <w:r w:rsidRPr="00CE0114">
              <w:rPr>
                <w:b/>
              </w:rPr>
              <w:t xml:space="preserve"> года</w:t>
            </w:r>
            <w:r w:rsidRPr="00CE0114">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w:t>
            </w:r>
            <w:r w:rsidRPr="00C72794">
              <w:lastRenderedPageBreak/>
              <w:t>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00002A5D" w:rsidRPr="00C72794">
              <w:rPr>
                <w:b/>
              </w:rPr>
              <w:t>«</w:t>
            </w:r>
            <w:r w:rsidR="006F34EB">
              <w:rPr>
                <w:b/>
              </w:rPr>
              <w:t>08</w:t>
            </w:r>
            <w:r w:rsidR="00002A5D" w:rsidRPr="00C72794">
              <w:rPr>
                <w:b/>
              </w:rPr>
              <w:t xml:space="preserve">» </w:t>
            </w:r>
            <w:r w:rsidR="006F34EB">
              <w:rPr>
                <w:b/>
              </w:rPr>
              <w:t>апреля</w:t>
            </w:r>
            <w:r w:rsidR="00002A5D" w:rsidRPr="00C72794">
              <w:rPr>
                <w:b/>
              </w:rPr>
              <w:t xml:space="preserve"> </w:t>
            </w:r>
            <w:r w:rsidRPr="00F03A2F">
              <w:rPr>
                <w:b/>
              </w:rPr>
              <w:t>201</w:t>
            </w:r>
            <w:r w:rsidR="00FF7081">
              <w:rPr>
                <w:b/>
              </w:rPr>
              <w:t>9</w:t>
            </w:r>
            <w:r w:rsidRPr="00F03A2F">
              <w:rPr>
                <w:b/>
              </w:rPr>
              <w:t xml:space="preserve"> года 12:00 </w:t>
            </w:r>
            <w:r w:rsidRPr="00F03A2F">
              <w:t>по адресу: 109052, г. Москва, ул.</w:t>
            </w:r>
            <w:r>
              <w:t xml:space="preserve"> </w:t>
            </w:r>
            <w:r w:rsidRPr="00F03A2F">
              <w:t>Новохохловская, д. 23.</w:t>
            </w:r>
          </w:p>
          <w:p w:rsidR="00FF7081" w:rsidRDefault="00FF7081" w:rsidP="000562FD">
            <w:pPr>
              <w:spacing w:after="0"/>
            </w:pPr>
          </w:p>
          <w:p w:rsidR="006A6212" w:rsidRPr="00C72794" w:rsidRDefault="000562FD" w:rsidP="006F34EB">
            <w:pPr>
              <w:spacing w:after="0"/>
            </w:pPr>
            <w:r w:rsidRPr="00F03A2F">
              <w:t xml:space="preserve">Подведение итогов закупки будет осуществляться </w:t>
            </w:r>
            <w:r w:rsidR="004C7F84" w:rsidRPr="00C72794">
              <w:rPr>
                <w:b/>
              </w:rPr>
              <w:t>«</w:t>
            </w:r>
            <w:r w:rsidR="006F34EB">
              <w:rPr>
                <w:b/>
              </w:rPr>
              <w:t>08</w:t>
            </w:r>
            <w:r w:rsidR="004C7F84" w:rsidRPr="00C72794">
              <w:rPr>
                <w:b/>
              </w:rPr>
              <w:t xml:space="preserve">» </w:t>
            </w:r>
            <w:r w:rsidR="006F34EB">
              <w:rPr>
                <w:b/>
              </w:rPr>
              <w:t>апреля</w:t>
            </w:r>
            <w:r w:rsidR="004C7F84" w:rsidRPr="00C72794">
              <w:rPr>
                <w:b/>
              </w:rPr>
              <w:t xml:space="preserve"> </w:t>
            </w:r>
            <w:r w:rsidR="00872802">
              <w:rPr>
                <w:b/>
              </w:rPr>
              <w:t>201</w:t>
            </w:r>
            <w:r w:rsidR="00FF708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CE0114" w:rsidRDefault="00CE0114" w:rsidP="00CE0114">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CE0114" w:rsidRPr="00624317" w:rsidRDefault="00CE0114" w:rsidP="00CE0114">
            <w:pPr>
              <w:tabs>
                <w:tab w:val="num" w:pos="68"/>
              </w:tabs>
              <w:spacing w:after="0"/>
              <w:rPr>
                <w:i/>
              </w:rPr>
            </w:pPr>
            <w:r w:rsidRPr="00624317">
              <w:rPr>
                <w:i/>
              </w:rPr>
              <w:t>Примечание:</w:t>
            </w:r>
          </w:p>
          <w:p w:rsidR="00CE0114" w:rsidRPr="00624317" w:rsidRDefault="00CE0114" w:rsidP="00CE0114">
            <w:pPr>
              <w:autoSpaceDE w:val="0"/>
              <w:autoSpaceDN w:val="0"/>
              <w:adjustRightInd w:val="0"/>
              <w:spacing w:after="0"/>
              <w:rPr>
                <w:rFonts w:eastAsiaTheme="minorHAnsi"/>
                <w:lang w:eastAsia="en-US"/>
              </w:rPr>
            </w:pPr>
            <w:r w:rsidRPr="00624317">
              <w:rPr>
                <w:rFonts w:eastAsiaTheme="minorHAnsi"/>
                <w:lang w:eastAsia="en-US"/>
              </w:rPr>
              <w:t xml:space="preserve">Цена за единицу продукции, указанная в приложении № 1 к части </w:t>
            </w:r>
            <w:r w:rsidRPr="00624317">
              <w:rPr>
                <w:rFonts w:eastAsiaTheme="minorHAnsi"/>
                <w:lang w:val="en-US" w:eastAsia="en-US"/>
              </w:rPr>
              <w:t>III</w:t>
            </w:r>
            <w:r w:rsidRPr="00624317">
              <w:rPr>
                <w:rFonts w:eastAsiaTheme="minorHAnsi"/>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w:t>
            </w:r>
            <w:r w:rsidRPr="00624317">
              <w:rPr>
                <w:rFonts w:eastAsiaTheme="minorHAnsi"/>
                <w:lang w:eastAsia="en-US"/>
              </w:rPr>
              <w:lastRenderedPageBreak/>
              <w:t>понижающего коэффициента.</w:t>
            </w:r>
          </w:p>
          <w:p w:rsidR="00631293" w:rsidRPr="00CE0114" w:rsidRDefault="00CE0114" w:rsidP="00CE542C">
            <w:pPr>
              <w:spacing w:after="0"/>
              <w:rPr>
                <w:highlight w:val="yellow"/>
              </w:rPr>
            </w:pPr>
            <w:r w:rsidRPr="00624317">
              <w:rPr>
                <w:rFonts w:eastAsiaTheme="minorHAnsi"/>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w:t>
            </w:r>
            <w:r w:rsidRPr="00C72794">
              <w:lastRenderedPageBreak/>
              <w:t xml:space="preserve">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Не установлен</w:t>
            </w:r>
          </w:p>
        </w:tc>
      </w:tr>
      <w:tr w:rsidR="00DF378B" w:rsidRPr="00C72794" w:rsidTr="001275FB">
        <w:trPr>
          <w:trHeight w:val="237"/>
        </w:trPr>
        <w:tc>
          <w:tcPr>
            <w:tcW w:w="993" w:type="dxa"/>
            <w:vMerge w:val="restart"/>
            <w:tcBorders>
              <w:top w:val="single" w:sz="4" w:space="0" w:color="auto"/>
              <w:left w:val="single" w:sz="4" w:space="0" w:color="auto"/>
              <w:right w:val="single" w:sz="4" w:space="0" w:color="auto"/>
            </w:tcBorders>
          </w:tcPr>
          <w:p w:rsidR="00DF378B" w:rsidRPr="00C72794" w:rsidRDefault="00DF378B"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Не установлен</w:t>
            </w:r>
          </w:p>
        </w:tc>
      </w:tr>
      <w:tr w:rsidR="00DF378B" w:rsidRPr="00C72794" w:rsidTr="001275FB">
        <w:trPr>
          <w:trHeight w:val="236"/>
        </w:trPr>
        <w:tc>
          <w:tcPr>
            <w:tcW w:w="993" w:type="dxa"/>
            <w:vMerge/>
            <w:tcBorders>
              <w:left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Не установлен</w:t>
            </w:r>
          </w:p>
        </w:tc>
      </w:tr>
      <w:tr w:rsidR="00DF378B" w:rsidRPr="00C72794" w:rsidTr="001275FB">
        <w:trPr>
          <w:trHeight w:val="258"/>
        </w:trPr>
        <w:tc>
          <w:tcPr>
            <w:tcW w:w="993" w:type="dxa"/>
            <w:vMerge/>
            <w:tcBorders>
              <w:left w:val="single" w:sz="4" w:space="0" w:color="auto"/>
              <w:bottom w:val="single" w:sz="4" w:space="0" w:color="auto"/>
              <w:right w:val="single" w:sz="4" w:space="0" w:color="auto"/>
            </w:tcBorders>
          </w:tcPr>
          <w:p w:rsidR="00DF378B" w:rsidRPr="00C72794" w:rsidRDefault="00DF378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DF378B" w:rsidRPr="00C72794" w:rsidRDefault="00DF378B"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DF378B" w:rsidRDefault="00DF378B">
            <w:r w:rsidRPr="005B63CB">
              <w:t>Не установлен</w:t>
            </w:r>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71C96" w:rsidRPr="0024542A" w:rsidRDefault="00F71C96" w:rsidP="00F71C96">
            <w:pPr>
              <w:tabs>
                <w:tab w:val="left" w:pos="142"/>
                <w:tab w:val="left" w:pos="567"/>
                <w:tab w:val="left" w:pos="720"/>
              </w:tabs>
              <w:spacing w:after="0"/>
            </w:pPr>
            <w:r w:rsidRPr="0024542A">
              <w:t xml:space="preserve">2. 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
          <w:p w:rsidR="00F71C96" w:rsidRPr="0024542A" w:rsidRDefault="00F71C96" w:rsidP="00F71C96">
            <w:pPr>
              <w:tabs>
                <w:tab w:val="left" w:pos="142"/>
                <w:tab w:val="left" w:pos="1418"/>
                <w:tab w:val="left" w:pos="5103"/>
              </w:tabs>
              <w:spacing w:after="0"/>
            </w:pPr>
            <w:r w:rsidRPr="0024542A">
              <w:t xml:space="preserve">3. Для целей установления соотношения цены предлагаемых к </w:t>
            </w:r>
            <w:r w:rsidRPr="0024542A">
              <w:lastRenderedPageBreak/>
              <w:t>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1C96" w:rsidRPr="0024542A" w:rsidRDefault="00F71C96" w:rsidP="00F71C96">
            <w:pPr>
              <w:tabs>
                <w:tab w:val="left" w:pos="142"/>
                <w:tab w:val="left" w:pos="1418"/>
                <w:tab w:val="left" w:pos="5103"/>
              </w:tabs>
              <w:spacing w:after="0"/>
            </w:pPr>
            <w:r w:rsidRPr="0024542A">
              <w:t>1</w:t>
            </w:r>
            <w:r>
              <w:t>0</w:t>
            </w:r>
            <w:r w:rsidRPr="0024542A">
              <w:t>.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несостоявшейся и договор заключается с </w:t>
            </w:r>
            <w:r w:rsidRPr="0024542A">
              <w:lastRenderedPageBreak/>
              <w:t>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926E2A" w:rsidP="00A273D0">
            <w:pPr>
              <w:keepNext/>
              <w:keepLines/>
              <w:widowControl w:val="0"/>
              <w:suppressLineNumbers/>
              <w:suppressAutoHyphens/>
              <w:spacing w:after="0"/>
            </w:pPr>
            <w:r>
              <w:t>Не установлены</w:t>
            </w:r>
            <w:r w:rsidR="00E479EE" w:rsidRPr="00F265CF">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FF7081" w:rsidRDefault="006A6212" w:rsidP="00C72794">
      <w:pPr>
        <w:pStyle w:val="10"/>
        <w:pageBreakBefore/>
        <w:numPr>
          <w:ilvl w:val="0"/>
          <w:numId w:val="5"/>
        </w:numPr>
        <w:tabs>
          <w:tab w:val="num" w:pos="180"/>
        </w:tabs>
        <w:spacing w:before="0" w:after="0"/>
        <w:ind w:left="0" w:firstLine="0"/>
        <w:rPr>
          <w:rStyle w:val="12"/>
          <w:b/>
          <w:caps/>
          <w:sz w:val="24"/>
          <w:szCs w:val="24"/>
        </w:rPr>
      </w:pPr>
      <w:r w:rsidRPr="00FF7081">
        <w:rPr>
          <w:rStyle w:val="12"/>
          <w:b/>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F6FD8" w:rsidRDefault="006A6212" w:rsidP="006F6FD8">
      <w:pPr>
        <w:pStyle w:val="af8"/>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которое является неотъемлемой частью настоящ</w:t>
      </w:r>
      <w:r w:rsidR="00002A5D">
        <w:t>ей заявки на участие в закупке</w:t>
      </w:r>
      <w:r w:rsidR="00CE0114">
        <w:t>.</w:t>
      </w: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Pr="006F34EB"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w:t>
      </w:r>
      <w:r w:rsidRPr="006F34EB">
        <w:rPr>
          <w:i/>
          <w:sz w:val="28"/>
          <w:szCs w:val="28"/>
          <w:u w:val="single"/>
        </w:rPr>
        <w:t xml:space="preserve">предмет договора       </w:t>
      </w:r>
      <w:r w:rsidRPr="006F34EB">
        <w:rPr>
          <w:sz w:val="28"/>
          <w:szCs w:val="28"/>
        </w:rPr>
        <w:t xml:space="preserve">, соответствующих требованиям документации о запросе котировок на право заключения договора на </w:t>
      </w:r>
      <w:r w:rsidR="000C66E3" w:rsidRPr="006F34EB">
        <w:rPr>
          <w:sz w:val="28"/>
          <w:szCs w:val="28"/>
        </w:rPr>
        <w:t xml:space="preserve">оказание </w:t>
      </w:r>
      <w:r w:rsidR="00592604" w:rsidRPr="006F34EB">
        <w:rPr>
          <w:sz w:val="28"/>
          <w:szCs w:val="28"/>
        </w:rPr>
        <w:t xml:space="preserve">услуг </w:t>
      </w:r>
      <w:r w:rsidR="006F34EB" w:rsidRPr="006F34EB">
        <w:rPr>
          <w:sz w:val="28"/>
          <w:szCs w:val="28"/>
        </w:rPr>
        <w:t>по калибровке, поверке, сервисному обслуживанию и ремонту датчиков, счетчиков и генераторов аэрозольных частиц</w:t>
      </w:r>
      <w:r w:rsidR="007B6B6C" w:rsidRPr="006F34EB">
        <w:rPr>
          <w:sz w:val="28"/>
          <w:szCs w:val="28"/>
        </w:rPr>
        <w:t xml:space="preserve"> </w:t>
      </w:r>
      <w:r w:rsidR="00E94575" w:rsidRPr="006F34EB">
        <w:rPr>
          <w:sz w:val="28"/>
          <w:szCs w:val="28"/>
        </w:rPr>
        <w:t>№</w:t>
      </w:r>
      <w:r w:rsidR="00EE76B0">
        <w:rPr>
          <w:sz w:val="28"/>
          <w:szCs w:val="28"/>
        </w:rPr>
        <w:t>46</w:t>
      </w:r>
      <w:r w:rsidR="00E94575" w:rsidRPr="006F34EB">
        <w:rPr>
          <w:sz w:val="28"/>
          <w:szCs w:val="28"/>
        </w:rPr>
        <w:t>/1</w:t>
      </w:r>
      <w:r w:rsidR="00FF7081" w:rsidRPr="006F34EB">
        <w:rPr>
          <w:sz w:val="28"/>
          <w:szCs w:val="28"/>
        </w:rPr>
        <w:t>9</w:t>
      </w:r>
      <w:r w:rsidRPr="006F34EB">
        <w:rPr>
          <w:color w:val="000000"/>
          <w:sz w:val="28"/>
          <w:szCs w:val="28"/>
        </w:rPr>
        <w:t>,</w:t>
      </w:r>
      <w:r w:rsidRPr="006F34EB">
        <w:rPr>
          <w:sz w:val="28"/>
          <w:szCs w:val="28"/>
        </w:rPr>
        <w:t xml:space="preserve"> на условиях, предусмотренных указанной документацией о запросе котировок.</w:t>
      </w:r>
      <w:r w:rsidR="006A13C6" w:rsidRPr="006F34EB">
        <w:rPr>
          <w:sz w:val="28"/>
          <w:szCs w:val="28"/>
        </w:rPr>
        <w:t xml:space="preserve"> </w:t>
      </w:r>
    </w:p>
    <w:p w:rsidR="00084889" w:rsidRPr="006F34EB" w:rsidRDefault="00084889" w:rsidP="00E94575">
      <w:pPr>
        <w:spacing w:after="0"/>
        <w:rPr>
          <w:sz w:val="28"/>
          <w:szCs w:val="28"/>
        </w:rPr>
      </w:pPr>
    </w:p>
    <w:p w:rsidR="00824646" w:rsidRPr="006F34EB" w:rsidRDefault="00976B70" w:rsidP="00E94575">
      <w:pPr>
        <w:spacing w:after="0"/>
        <w:rPr>
          <w:b/>
          <w:sz w:val="28"/>
          <w:szCs w:val="28"/>
          <w:u w:val="single"/>
        </w:rPr>
      </w:pPr>
      <w:r w:rsidRPr="006F34EB">
        <w:rPr>
          <w:b/>
          <w:sz w:val="28"/>
          <w:szCs w:val="28"/>
          <w:u w:val="single"/>
        </w:rPr>
        <w:t xml:space="preserve">Место </w:t>
      </w:r>
      <w:r w:rsidR="006F34EB" w:rsidRPr="006F34EB">
        <w:rPr>
          <w:b/>
          <w:sz w:val="28"/>
          <w:szCs w:val="28"/>
          <w:u w:val="single"/>
        </w:rPr>
        <w:t>оказания</w:t>
      </w:r>
      <w:r w:rsidRPr="006F34EB">
        <w:rPr>
          <w:b/>
          <w:sz w:val="28"/>
          <w:szCs w:val="28"/>
          <w:u w:val="single"/>
        </w:rPr>
        <w:t xml:space="preserve">  услуг:</w:t>
      </w:r>
      <w:r w:rsidRPr="006F34EB">
        <w:rPr>
          <w:b/>
          <w:sz w:val="28"/>
          <w:szCs w:val="28"/>
        </w:rPr>
        <w:t xml:space="preserve"> </w:t>
      </w:r>
      <w:r w:rsidRPr="006F34EB">
        <w:rPr>
          <w:i/>
          <w:sz w:val="28"/>
          <w:szCs w:val="28"/>
          <w:u w:val="single"/>
        </w:rPr>
        <w:t>(должно соответствовать Документации о закупке)</w:t>
      </w:r>
    </w:p>
    <w:p w:rsidR="00824646" w:rsidRPr="006F34EB" w:rsidRDefault="00824646" w:rsidP="00824646">
      <w:pPr>
        <w:spacing w:after="0"/>
        <w:rPr>
          <w:b/>
          <w:sz w:val="28"/>
        </w:rPr>
      </w:pPr>
    </w:p>
    <w:p w:rsidR="00824646" w:rsidRPr="006F34EB" w:rsidRDefault="00824646" w:rsidP="00824646">
      <w:pPr>
        <w:spacing w:after="0"/>
        <w:rPr>
          <w:b/>
          <w:sz w:val="28"/>
        </w:rPr>
      </w:pPr>
      <w:r w:rsidRPr="006F34EB">
        <w:rPr>
          <w:b/>
          <w:sz w:val="28"/>
        </w:rPr>
        <w:t xml:space="preserve">Руководитель участника закупки </w:t>
      </w:r>
    </w:p>
    <w:p w:rsidR="00824646" w:rsidRPr="006F34EB" w:rsidRDefault="00824646" w:rsidP="00824646">
      <w:pPr>
        <w:spacing w:after="0"/>
        <w:rPr>
          <w:sz w:val="28"/>
        </w:rPr>
      </w:pPr>
      <w:r w:rsidRPr="006F34EB">
        <w:rPr>
          <w:sz w:val="28"/>
        </w:rPr>
        <w:t>(или уполномоченный представитель)</w:t>
      </w:r>
      <w:r w:rsidRPr="006F34EB">
        <w:rPr>
          <w:sz w:val="28"/>
        </w:rPr>
        <w:tab/>
        <w:t>______________ (Фамилия И.О.)</w:t>
      </w:r>
    </w:p>
    <w:p w:rsidR="00824646" w:rsidRPr="0061684E" w:rsidRDefault="00824646" w:rsidP="00824646">
      <w:pPr>
        <w:spacing w:after="0"/>
        <w:ind w:left="4248" w:firstLine="708"/>
        <w:rPr>
          <w:sz w:val="28"/>
          <w:vertAlign w:val="superscript"/>
        </w:rPr>
      </w:pPr>
      <w:r w:rsidRPr="006F34EB">
        <w:rPr>
          <w:sz w:val="28"/>
          <w:vertAlign w:val="superscript"/>
        </w:rPr>
        <w:t>(подпись)</w:t>
      </w:r>
    </w:p>
    <w:p w:rsidR="00824646" w:rsidRPr="0061684E" w:rsidRDefault="00824646" w:rsidP="00824646">
      <w:pPr>
        <w:spacing w:after="0"/>
        <w:rPr>
          <w:sz w:val="32"/>
          <w:szCs w:val="28"/>
        </w:rPr>
      </w:pPr>
    </w:p>
    <w:p w:rsidR="009A0D9F" w:rsidRDefault="009A0D9F" w:rsidP="00E94575">
      <w:pPr>
        <w:spacing w:after="0"/>
        <w:rPr>
          <w:sz w:val="28"/>
          <w:szCs w:val="28"/>
        </w:rPr>
      </w:pPr>
    </w:p>
    <w:p w:rsidR="009A0D9F" w:rsidRDefault="009A0D9F"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FF7081" w:rsidRDefault="00FF7081" w:rsidP="00C72794">
      <w:pPr>
        <w:pStyle w:val="10"/>
        <w:pageBreakBefore/>
        <w:numPr>
          <w:ilvl w:val="0"/>
          <w:numId w:val="5"/>
        </w:numPr>
        <w:tabs>
          <w:tab w:val="num" w:pos="180"/>
        </w:tabs>
        <w:spacing w:before="0" w:after="0"/>
        <w:ind w:left="0" w:firstLine="0"/>
        <w:rPr>
          <w:rStyle w:val="12"/>
          <w:caps/>
          <w:sz w:val="24"/>
          <w:szCs w:val="24"/>
        </w:rPr>
        <w:sectPr w:rsidR="00FF708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FF7081" w:rsidRDefault="00FF7081" w:rsidP="00FF7081">
      <w:pPr>
        <w:pStyle w:val="10"/>
        <w:pageBreakBefore/>
        <w:numPr>
          <w:ilvl w:val="0"/>
          <w:numId w:val="5"/>
        </w:numPr>
        <w:tabs>
          <w:tab w:val="num" w:pos="180"/>
        </w:tabs>
        <w:spacing w:before="0" w:after="0"/>
        <w:ind w:left="0" w:firstLine="0"/>
        <w:rPr>
          <w:rStyle w:val="12"/>
          <w:b/>
          <w:caps/>
          <w:sz w:val="24"/>
          <w:szCs w:val="24"/>
        </w:rPr>
      </w:pPr>
      <w:r w:rsidRPr="00B61785">
        <w:rPr>
          <w:rStyle w:val="12"/>
          <w:b/>
          <w:caps/>
          <w:sz w:val="24"/>
          <w:szCs w:val="24"/>
        </w:rPr>
        <w:lastRenderedPageBreak/>
        <w:t>ТЕХНИЧЕСКОЕ ЗАДАНИЕ</w:t>
      </w:r>
    </w:p>
    <w:p w:rsidR="00FF7081" w:rsidRDefault="00592604" w:rsidP="00FF7081">
      <w:pPr>
        <w:spacing w:after="200" w:line="276" w:lineRule="auto"/>
        <w:jc w:val="center"/>
        <w:rPr>
          <w:b/>
        </w:rPr>
      </w:pPr>
      <w:r>
        <w:rPr>
          <w:b/>
        </w:rPr>
        <w:t xml:space="preserve">на оказание услуг </w:t>
      </w:r>
      <w:r w:rsidR="006F34EB" w:rsidRPr="006F34EB">
        <w:rPr>
          <w:b/>
        </w:rPr>
        <w:t>по калибровке, поверке, сервисному обслуживанию и ремонту датчиков, счетчиков и генераторов аэрозольных частиц</w:t>
      </w:r>
    </w:p>
    <w:p w:rsidR="00802873" w:rsidRDefault="00802873" w:rsidP="00FF708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4578"/>
        <w:gridCol w:w="9941"/>
      </w:tblGrid>
      <w:tr w:rsidR="006F34EB" w:rsidRPr="006F34EB" w:rsidTr="005523FA">
        <w:trPr>
          <w:trHeight w:val="85"/>
        </w:trPr>
        <w:tc>
          <w:tcPr>
            <w:tcW w:w="357" w:type="pct"/>
          </w:tcPr>
          <w:p w:rsidR="006F34EB" w:rsidRPr="006F34EB" w:rsidRDefault="006F34EB" w:rsidP="006F34EB">
            <w:pPr>
              <w:spacing w:after="0"/>
              <w:jc w:val="center"/>
              <w:rPr>
                <w:b/>
              </w:rPr>
            </w:pPr>
            <w:r w:rsidRPr="006F34EB">
              <w:rPr>
                <w:b/>
              </w:rPr>
              <w:t>№ п/п</w:t>
            </w:r>
          </w:p>
        </w:tc>
        <w:tc>
          <w:tcPr>
            <w:tcW w:w="1464" w:type="pct"/>
          </w:tcPr>
          <w:p w:rsidR="006F34EB" w:rsidRPr="006F34EB" w:rsidRDefault="006F34EB" w:rsidP="006F34EB">
            <w:pPr>
              <w:spacing w:after="0"/>
              <w:jc w:val="center"/>
              <w:rPr>
                <w:b/>
              </w:rPr>
            </w:pPr>
            <w:r w:rsidRPr="006F34EB">
              <w:rPr>
                <w:b/>
              </w:rPr>
              <w:t>Параметры требований  к услугам</w:t>
            </w:r>
          </w:p>
        </w:tc>
        <w:tc>
          <w:tcPr>
            <w:tcW w:w="3179" w:type="pct"/>
          </w:tcPr>
          <w:p w:rsidR="006F34EB" w:rsidRPr="006F34EB" w:rsidRDefault="006F34EB" w:rsidP="006F34EB">
            <w:pPr>
              <w:spacing w:after="0"/>
              <w:jc w:val="center"/>
              <w:rPr>
                <w:b/>
              </w:rPr>
            </w:pPr>
            <w:r w:rsidRPr="006F34EB">
              <w:rPr>
                <w:b/>
              </w:rPr>
              <w:t>Конкретные требования к услугам, указываемые государственным заказчиком.</w:t>
            </w:r>
          </w:p>
        </w:tc>
      </w:tr>
      <w:tr w:rsidR="006F34EB" w:rsidRPr="006F34EB" w:rsidTr="005523FA">
        <w:trPr>
          <w:trHeight w:val="85"/>
        </w:trPr>
        <w:tc>
          <w:tcPr>
            <w:tcW w:w="357" w:type="pct"/>
          </w:tcPr>
          <w:p w:rsidR="006F34EB" w:rsidRPr="006F34EB" w:rsidRDefault="006F34EB" w:rsidP="006F34EB">
            <w:pPr>
              <w:spacing w:after="0"/>
              <w:jc w:val="center"/>
              <w:rPr>
                <w:b/>
              </w:rPr>
            </w:pPr>
            <w:r w:rsidRPr="006F34EB">
              <w:rPr>
                <w:b/>
              </w:rPr>
              <w:t>1</w:t>
            </w:r>
          </w:p>
        </w:tc>
        <w:tc>
          <w:tcPr>
            <w:tcW w:w="1464" w:type="pct"/>
          </w:tcPr>
          <w:p w:rsidR="006F34EB" w:rsidRPr="006F34EB" w:rsidRDefault="006F34EB" w:rsidP="006F34EB">
            <w:pPr>
              <w:spacing w:after="0"/>
              <w:jc w:val="center"/>
              <w:rPr>
                <w:b/>
              </w:rPr>
            </w:pPr>
            <w:r w:rsidRPr="006F34EB">
              <w:rPr>
                <w:b/>
              </w:rPr>
              <w:t>2</w:t>
            </w:r>
          </w:p>
        </w:tc>
        <w:tc>
          <w:tcPr>
            <w:tcW w:w="3179" w:type="pct"/>
          </w:tcPr>
          <w:p w:rsidR="006F34EB" w:rsidRPr="006F34EB" w:rsidRDefault="006F34EB" w:rsidP="006F34EB">
            <w:pPr>
              <w:spacing w:after="0"/>
              <w:jc w:val="center"/>
              <w:rPr>
                <w:b/>
              </w:rPr>
            </w:pPr>
            <w:r w:rsidRPr="006F34EB">
              <w:rPr>
                <w:b/>
              </w:rPr>
              <w:t>3</w:t>
            </w:r>
          </w:p>
        </w:tc>
      </w:tr>
      <w:tr w:rsidR="006F34EB" w:rsidRPr="006F34EB" w:rsidTr="005523FA">
        <w:trPr>
          <w:trHeight w:val="340"/>
        </w:trPr>
        <w:tc>
          <w:tcPr>
            <w:tcW w:w="357" w:type="pct"/>
          </w:tcPr>
          <w:p w:rsidR="006F34EB" w:rsidRPr="006F34EB" w:rsidRDefault="006F34EB" w:rsidP="006F34EB">
            <w:pPr>
              <w:spacing w:after="0"/>
              <w:jc w:val="center"/>
            </w:pPr>
            <w:r w:rsidRPr="006F34EB">
              <w:t>1</w:t>
            </w:r>
          </w:p>
        </w:tc>
        <w:tc>
          <w:tcPr>
            <w:tcW w:w="1464" w:type="pct"/>
          </w:tcPr>
          <w:p w:rsidR="006F34EB" w:rsidRPr="006F34EB" w:rsidRDefault="006F34EB" w:rsidP="006F34EB">
            <w:pPr>
              <w:spacing w:after="0"/>
              <w:jc w:val="left"/>
            </w:pPr>
            <w:r w:rsidRPr="006F34EB">
              <w:t>Наименование услуг</w:t>
            </w:r>
          </w:p>
        </w:tc>
        <w:tc>
          <w:tcPr>
            <w:tcW w:w="3179" w:type="pct"/>
          </w:tcPr>
          <w:p w:rsidR="006F34EB" w:rsidRPr="006F34EB" w:rsidRDefault="006F34EB" w:rsidP="006F34EB">
            <w:pPr>
              <w:keepNext/>
              <w:spacing w:after="0"/>
              <w:ind w:firstLine="540"/>
              <w:jc w:val="center"/>
              <w:outlineLvl w:val="1"/>
            </w:pPr>
            <w:r w:rsidRPr="006F34EB">
              <w:rPr>
                <w:sz w:val="28"/>
              </w:rPr>
              <w:t xml:space="preserve"> </w:t>
            </w:r>
            <w:r w:rsidRPr="006F34EB">
              <w:t xml:space="preserve">Услуги (работы) по </w:t>
            </w:r>
            <w:r w:rsidRPr="006F34EB">
              <w:rPr>
                <w:sz w:val="28"/>
              </w:rPr>
              <w:t>к</w:t>
            </w:r>
            <w:r w:rsidRPr="006F34EB">
              <w:t>алибровке, поверке, сервисному обслуживанию и ремонту датчиков, счетчиков и генераторов аэрозольных частиц</w:t>
            </w:r>
          </w:p>
        </w:tc>
      </w:tr>
      <w:tr w:rsidR="006F34EB" w:rsidRPr="006F34EB" w:rsidTr="005523FA">
        <w:trPr>
          <w:trHeight w:val="85"/>
        </w:trPr>
        <w:tc>
          <w:tcPr>
            <w:tcW w:w="357" w:type="pct"/>
          </w:tcPr>
          <w:p w:rsidR="006F34EB" w:rsidRPr="006F34EB" w:rsidRDefault="006F34EB" w:rsidP="006F34EB">
            <w:pPr>
              <w:spacing w:after="0"/>
              <w:jc w:val="center"/>
            </w:pPr>
            <w:r w:rsidRPr="006F34EB">
              <w:t>2</w:t>
            </w:r>
          </w:p>
        </w:tc>
        <w:tc>
          <w:tcPr>
            <w:tcW w:w="1464" w:type="pct"/>
          </w:tcPr>
          <w:p w:rsidR="006F34EB" w:rsidRPr="006F34EB" w:rsidRDefault="006F34EB" w:rsidP="006F34EB">
            <w:pPr>
              <w:spacing w:after="0"/>
              <w:jc w:val="left"/>
            </w:pPr>
            <w:r w:rsidRPr="006F34EB">
              <w:t>Количество</w:t>
            </w:r>
          </w:p>
        </w:tc>
        <w:tc>
          <w:tcPr>
            <w:tcW w:w="3179" w:type="pct"/>
          </w:tcPr>
          <w:p w:rsidR="006F34EB" w:rsidRPr="006F34EB" w:rsidRDefault="006F34EB" w:rsidP="006F34EB">
            <w:pPr>
              <w:spacing w:after="0"/>
              <w:jc w:val="left"/>
            </w:pPr>
            <w:r w:rsidRPr="006F34EB">
              <w:t>В пределах стоимости Договора</w:t>
            </w:r>
          </w:p>
        </w:tc>
      </w:tr>
      <w:tr w:rsidR="006F34EB" w:rsidRPr="006F34EB" w:rsidTr="005523FA">
        <w:trPr>
          <w:trHeight w:val="85"/>
        </w:trPr>
        <w:tc>
          <w:tcPr>
            <w:tcW w:w="357" w:type="pct"/>
          </w:tcPr>
          <w:p w:rsidR="006F34EB" w:rsidRPr="006F34EB" w:rsidRDefault="006F34EB" w:rsidP="006F34EB">
            <w:pPr>
              <w:spacing w:after="0"/>
              <w:jc w:val="center"/>
            </w:pPr>
            <w:r w:rsidRPr="006F34EB">
              <w:t>3</w:t>
            </w:r>
          </w:p>
        </w:tc>
        <w:tc>
          <w:tcPr>
            <w:tcW w:w="1464" w:type="pct"/>
          </w:tcPr>
          <w:p w:rsidR="006F34EB" w:rsidRPr="006F34EB" w:rsidRDefault="006F34EB" w:rsidP="006F34EB">
            <w:pPr>
              <w:spacing w:after="0"/>
              <w:jc w:val="left"/>
            </w:pPr>
            <w:r w:rsidRPr="006F34EB">
              <w:t>Место поставки  услуг</w:t>
            </w:r>
          </w:p>
        </w:tc>
        <w:tc>
          <w:tcPr>
            <w:tcW w:w="3179" w:type="pct"/>
          </w:tcPr>
          <w:p w:rsidR="006F34EB" w:rsidRPr="006F34EB" w:rsidRDefault="006F34EB" w:rsidP="006F34EB">
            <w:pPr>
              <w:spacing w:after="0"/>
              <w:jc w:val="left"/>
            </w:pPr>
            <w:r w:rsidRPr="006F34EB">
              <w:t xml:space="preserve">По месту нахождения исполнителя в пределах г. Москвы </w:t>
            </w:r>
          </w:p>
        </w:tc>
      </w:tr>
      <w:tr w:rsidR="006F34EB" w:rsidRPr="006F34EB" w:rsidTr="005523FA">
        <w:trPr>
          <w:trHeight w:val="85"/>
        </w:trPr>
        <w:tc>
          <w:tcPr>
            <w:tcW w:w="357" w:type="pct"/>
          </w:tcPr>
          <w:p w:rsidR="006F34EB" w:rsidRPr="006F34EB" w:rsidRDefault="006F34EB" w:rsidP="006F34EB">
            <w:pPr>
              <w:spacing w:after="0"/>
              <w:jc w:val="center"/>
            </w:pPr>
            <w:r w:rsidRPr="006F34EB">
              <w:t>4</w:t>
            </w:r>
          </w:p>
        </w:tc>
        <w:tc>
          <w:tcPr>
            <w:tcW w:w="1464" w:type="pct"/>
          </w:tcPr>
          <w:p w:rsidR="006F34EB" w:rsidRPr="006F34EB" w:rsidRDefault="006F34EB" w:rsidP="006F34EB">
            <w:pPr>
              <w:spacing w:after="0"/>
              <w:jc w:val="left"/>
            </w:pPr>
            <w:r w:rsidRPr="006F34EB">
              <w:t>Сроки периоды поставки услуг</w:t>
            </w:r>
          </w:p>
        </w:tc>
        <w:tc>
          <w:tcPr>
            <w:tcW w:w="3179" w:type="pct"/>
          </w:tcPr>
          <w:p w:rsidR="006F34EB" w:rsidRPr="006F34EB" w:rsidRDefault="006F34EB" w:rsidP="006F34EB">
            <w:pPr>
              <w:spacing w:after="0"/>
              <w:jc w:val="left"/>
            </w:pPr>
            <w:r w:rsidRPr="006F34EB">
              <w:t>30 (тридцать) рабочих дней с момента сдачи приборов</w:t>
            </w:r>
          </w:p>
        </w:tc>
      </w:tr>
      <w:tr w:rsidR="006F34EB" w:rsidRPr="006F34EB" w:rsidTr="005523FA">
        <w:trPr>
          <w:trHeight w:val="85"/>
        </w:trPr>
        <w:tc>
          <w:tcPr>
            <w:tcW w:w="357" w:type="pct"/>
          </w:tcPr>
          <w:p w:rsidR="006F34EB" w:rsidRPr="006F34EB" w:rsidRDefault="006F34EB" w:rsidP="006F34EB">
            <w:pPr>
              <w:spacing w:after="0"/>
              <w:jc w:val="center"/>
            </w:pPr>
            <w:r w:rsidRPr="006F34EB">
              <w:t>5</w:t>
            </w:r>
          </w:p>
        </w:tc>
        <w:tc>
          <w:tcPr>
            <w:tcW w:w="1464" w:type="pct"/>
          </w:tcPr>
          <w:p w:rsidR="006F34EB" w:rsidRPr="006F34EB" w:rsidRDefault="006F34EB" w:rsidP="006F34EB">
            <w:pPr>
              <w:spacing w:after="0"/>
            </w:pPr>
            <w:r w:rsidRPr="006F34EB">
              <w:t>Назначение услуг и цели использования</w:t>
            </w:r>
          </w:p>
        </w:tc>
        <w:tc>
          <w:tcPr>
            <w:tcW w:w="3179" w:type="pct"/>
          </w:tcPr>
          <w:p w:rsidR="006F34EB" w:rsidRPr="006F34EB" w:rsidRDefault="006F34EB" w:rsidP="006F34EB">
            <w:pPr>
              <w:spacing w:after="0"/>
            </w:pPr>
            <w:r w:rsidRPr="006F34EB">
              <w:t>Обеспечение качества работы при производстве лекарственных средств по правилам GMP и Приказу № 916 Минпромторга России</w:t>
            </w:r>
          </w:p>
        </w:tc>
      </w:tr>
      <w:tr w:rsidR="006F34EB" w:rsidRPr="006F34EB" w:rsidTr="005523FA">
        <w:trPr>
          <w:trHeight w:val="85"/>
        </w:trPr>
        <w:tc>
          <w:tcPr>
            <w:tcW w:w="357" w:type="pct"/>
          </w:tcPr>
          <w:p w:rsidR="006F34EB" w:rsidRPr="006F34EB" w:rsidRDefault="006F34EB" w:rsidP="006F34EB">
            <w:pPr>
              <w:spacing w:after="0"/>
              <w:jc w:val="center"/>
            </w:pPr>
            <w:r w:rsidRPr="006F34EB">
              <w:t>6</w:t>
            </w:r>
          </w:p>
        </w:tc>
        <w:tc>
          <w:tcPr>
            <w:tcW w:w="1464" w:type="pct"/>
          </w:tcPr>
          <w:p w:rsidR="006F34EB" w:rsidRPr="006F34EB" w:rsidRDefault="006F34EB" w:rsidP="006F34EB">
            <w:pPr>
              <w:spacing w:after="0"/>
              <w:jc w:val="left"/>
            </w:pPr>
            <w:r w:rsidRPr="006F34EB">
              <w:t>Виды, ассортимент заказываемых услуг</w:t>
            </w:r>
          </w:p>
        </w:tc>
        <w:tc>
          <w:tcPr>
            <w:tcW w:w="3179" w:type="pct"/>
          </w:tcPr>
          <w:p w:rsidR="006F34EB" w:rsidRPr="006F34EB" w:rsidRDefault="006F34EB" w:rsidP="006F34EB">
            <w:pPr>
              <w:spacing w:after="0"/>
              <w:jc w:val="left"/>
            </w:pPr>
            <w:r w:rsidRPr="006F34EB">
              <w:t xml:space="preserve">Поверка </w:t>
            </w:r>
          </w:p>
          <w:p w:rsidR="006F34EB" w:rsidRPr="006F34EB" w:rsidRDefault="006F34EB" w:rsidP="006F34EB">
            <w:pPr>
              <w:spacing w:after="0"/>
              <w:jc w:val="left"/>
            </w:pPr>
            <w:r w:rsidRPr="006F34EB">
              <w:t>Калибровка</w:t>
            </w:r>
          </w:p>
          <w:p w:rsidR="006F34EB" w:rsidRPr="006F34EB" w:rsidRDefault="006F34EB" w:rsidP="006F34EB">
            <w:pPr>
              <w:spacing w:after="0"/>
              <w:jc w:val="left"/>
            </w:pPr>
            <w:r w:rsidRPr="006F34EB">
              <w:t>Сервисное обслуживание</w:t>
            </w:r>
          </w:p>
          <w:p w:rsidR="006F34EB" w:rsidRPr="006F34EB" w:rsidRDefault="006F34EB" w:rsidP="006F34EB">
            <w:pPr>
              <w:spacing w:after="0"/>
              <w:jc w:val="left"/>
            </w:pPr>
            <w:r w:rsidRPr="006F34EB">
              <w:t>Ремонт</w:t>
            </w:r>
          </w:p>
        </w:tc>
      </w:tr>
      <w:tr w:rsidR="006F34EB" w:rsidRPr="006F34EB" w:rsidTr="005523FA">
        <w:trPr>
          <w:trHeight w:val="844"/>
        </w:trPr>
        <w:tc>
          <w:tcPr>
            <w:tcW w:w="357" w:type="pct"/>
          </w:tcPr>
          <w:p w:rsidR="006F34EB" w:rsidRPr="006F34EB" w:rsidRDefault="006F34EB" w:rsidP="006F34EB">
            <w:pPr>
              <w:spacing w:after="0"/>
              <w:jc w:val="center"/>
            </w:pPr>
            <w:r w:rsidRPr="006F34EB">
              <w:t>7</w:t>
            </w:r>
          </w:p>
        </w:tc>
        <w:tc>
          <w:tcPr>
            <w:tcW w:w="1464" w:type="pct"/>
          </w:tcPr>
          <w:p w:rsidR="006F34EB" w:rsidRPr="006F34EB" w:rsidRDefault="006F34EB" w:rsidP="006F34EB">
            <w:pPr>
              <w:spacing w:after="0"/>
              <w:jc w:val="left"/>
            </w:pPr>
            <w:r w:rsidRPr="006F34EB">
              <w:t>Общие требования к услугам</w:t>
            </w:r>
          </w:p>
        </w:tc>
        <w:tc>
          <w:tcPr>
            <w:tcW w:w="3179" w:type="pct"/>
          </w:tcPr>
          <w:p w:rsidR="006F34EB" w:rsidRPr="006F34EB" w:rsidRDefault="006F34EB" w:rsidP="006F34EB">
            <w:pPr>
              <w:spacing w:after="0"/>
              <w:jc w:val="left"/>
            </w:pPr>
            <w:r w:rsidRPr="006F34EB">
              <w:t>Качественное выполнение работ по калибровке, поверке, сервисному обслуживанию и ремонту датчиков, счетчиков и генераторов аэрозольных частиц с выдачей всех сопроводительных документов по результатам выполненных работ.</w:t>
            </w:r>
          </w:p>
        </w:tc>
      </w:tr>
      <w:tr w:rsidR="006F34EB" w:rsidRPr="006F34EB" w:rsidTr="005523FA">
        <w:trPr>
          <w:trHeight w:val="85"/>
        </w:trPr>
        <w:tc>
          <w:tcPr>
            <w:tcW w:w="357" w:type="pct"/>
          </w:tcPr>
          <w:p w:rsidR="006F34EB" w:rsidRPr="006F34EB" w:rsidRDefault="006F34EB" w:rsidP="006F34EB">
            <w:pPr>
              <w:spacing w:after="0"/>
              <w:jc w:val="center"/>
            </w:pPr>
            <w:r w:rsidRPr="006F34EB">
              <w:t>8</w:t>
            </w:r>
          </w:p>
        </w:tc>
        <w:tc>
          <w:tcPr>
            <w:tcW w:w="1464" w:type="pct"/>
          </w:tcPr>
          <w:p w:rsidR="006F34EB" w:rsidRPr="006F34EB" w:rsidRDefault="006F34EB" w:rsidP="006F34EB">
            <w:pPr>
              <w:spacing w:after="0"/>
              <w:jc w:val="left"/>
            </w:pPr>
            <w:r w:rsidRPr="006F34EB">
              <w:t>Порядок, (последовательность, этапы) поставки услуг</w:t>
            </w:r>
          </w:p>
        </w:tc>
        <w:tc>
          <w:tcPr>
            <w:tcW w:w="3179" w:type="pct"/>
          </w:tcPr>
          <w:p w:rsidR="006F34EB" w:rsidRPr="006F34EB" w:rsidRDefault="006F34EB" w:rsidP="006F34EB">
            <w:pPr>
              <w:spacing w:after="0"/>
              <w:jc w:val="left"/>
            </w:pPr>
            <w:r w:rsidRPr="006F34EB">
              <w:t xml:space="preserve">Передача исполнителю датчиков, счетчиков и генераторов аэрозольных частиц на  калибровку, поверку, сервисное обслуживание и ремонт. </w:t>
            </w:r>
          </w:p>
          <w:p w:rsidR="006F34EB" w:rsidRPr="006F34EB" w:rsidRDefault="006F34EB" w:rsidP="006F34EB">
            <w:pPr>
              <w:spacing w:after="0"/>
              <w:jc w:val="left"/>
            </w:pPr>
            <w:r w:rsidRPr="006F34EB">
              <w:t xml:space="preserve">Выполнение работ по калибровке, поверке, сервисному обслуживанию и ремонту. </w:t>
            </w:r>
          </w:p>
          <w:p w:rsidR="006F34EB" w:rsidRPr="006F34EB" w:rsidRDefault="006F34EB" w:rsidP="006F34EB">
            <w:pPr>
              <w:spacing w:after="0"/>
              <w:jc w:val="left"/>
            </w:pPr>
            <w:r w:rsidRPr="006F34EB">
              <w:t>Выписка Сертификата о калибровке, свидетельства о поверке, сч.-фактур и актов выполненных работ.</w:t>
            </w:r>
          </w:p>
          <w:p w:rsidR="006F34EB" w:rsidRPr="006F34EB" w:rsidRDefault="006F34EB" w:rsidP="006F34EB">
            <w:pPr>
              <w:spacing w:after="0"/>
              <w:jc w:val="left"/>
            </w:pPr>
            <w:r w:rsidRPr="006F34EB">
              <w:t xml:space="preserve">Получение приборов с сопроводительной документацией. </w:t>
            </w:r>
          </w:p>
          <w:p w:rsidR="006F34EB" w:rsidRPr="006F34EB" w:rsidRDefault="006F34EB" w:rsidP="006F34EB">
            <w:pPr>
              <w:spacing w:after="0"/>
              <w:jc w:val="left"/>
            </w:pPr>
            <w:r w:rsidRPr="006F34EB">
              <w:t xml:space="preserve">Выписка счёта на калибровку, поверку, сервисное обслуживание и ремонт. </w:t>
            </w:r>
          </w:p>
          <w:p w:rsidR="006F34EB" w:rsidRPr="006F34EB" w:rsidRDefault="006F34EB" w:rsidP="006F34EB">
            <w:pPr>
              <w:spacing w:after="0"/>
              <w:jc w:val="left"/>
            </w:pPr>
            <w:r w:rsidRPr="006F34EB">
              <w:t>Оплата счёта.</w:t>
            </w:r>
          </w:p>
        </w:tc>
      </w:tr>
      <w:tr w:rsidR="006F34EB" w:rsidRPr="006F34EB" w:rsidTr="005523FA">
        <w:trPr>
          <w:trHeight w:val="85"/>
        </w:trPr>
        <w:tc>
          <w:tcPr>
            <w:tcW w:w="357" w:type="pct"/>
          </w:tcPr>
          <w:p w:rsidR="006F34EB" w:rsidRPr="006F34EB" w:rsidRDefault="006F34EB" w:rsidP="006F34EB">
            <w:pPr>
              <w:spacing w:after="0"/>
              <w:jc w:val="center"/>
            </w:pPr>
            <w:r w:rsidRPr="006F34EB">
              <w:t>10</w:t>
            </w:r>
          </w:p>
        </w:tc>
        <w:tc>
          <w:tcPr>
            <w:tcW w:w="1464" w:type="pct"/>
          </w:tcPr>
          <w:p w:rsidR="006F34EB" w:rsidRPr="006F34EB" w:rsidRDefault="006F34EB" w:rsidP="006F34EB">
            <w:pPr>
              <w:spacing w:after="0"/>
              <w:jc w:val="left"/>
            </w:pPr>
            <w:r w:rsidRPr="006F34EB">
              <w:t>Требования к качеству услуг, качественным (потребительским) свойствам услуг</w:t>
            </w:r>
          </w:p>
        </w:tc>
        <w:tc>
          <w:tcPr>
            <w:tcW w:w="3179" w:type="pct"/>
          </w:tcPr>
          <w:p w:rsidR="006F34EB" w:rsidRPr="006F34EB" w:rsidRDefault="006F34EB" w:rsidP="006F34EB">
            <w:pPr>
              <w:spacing w:after="0"/>
              <w:jc w:val="left"/>
            </w:pPr>
            <w:r w:rsidRPr="006F34EB">
              <w:t xml:space="preserve">Услуги по калибровке, поверке, сервисному обслуживанию и ремонту должны быть выполнены квалифицированными специалистами. </w:t>
            </w:r>
          </w:p>
        </w:tc>
      </w:tr>
      <w:tr w:rsidR="006F34EB" w:rsidRPr="006F34EB" w:rsidTr="005523FA">
        <w:trPr>
          <w:trHeight w:val="85"/>
        </w:trPr>
        <w:tc>
          <w:tcPr>
            <w:tcW w:w="357" w:type="pct"/>
          </w:tcPr>
          <w:p w:rsidR="006F34EB" w:rsidRPr="006F34EB" w:rsidRDefault="006F34EB" w:rsidP="006F34EB">
            <w:pPr>
              <w:spacing w:after="0"/>
              <w:jc w:val="center"/>
            </w:pPr>
            <w:r w:rsidRPr="006F34EB">
              <w:t>11</w:t>
            </w:r>
          </w:p>
        </w:tc>
        <w:tc>
          <w:tcPr>
            <w:tcW w:w="1464" w:type="pct"/>
          </w:tcPr>
          <w:p w:rsidR="006F34EB" w:rsidRPr="006F34EB" w:rsidRDefault="006F34EB" w:rsidP="006F34EB">
            <w:pPr>
              <w:spacing w:after="0"/>
              <w:jc w:val="left"/>
            </w:pPr>
            <w:r w:rsidRPr="006F34EB">
              <w:t>Требования по комплектности услуг</w:t>
            </w:r>
          </w:p>
        </w:tc>
        <w:tc>
          <w:tcPr>
            <w:tcW w:w="3179" w:type="pct"/>
          </w:tcPr>
          <w:p w:rsidR="006F34EB" w:rsidRPr="006F34EB" w:rsidRDefault="006F34EB" w:rsidP="006F34EB">
            <w:pPr>
              <w:spacing w:after="0"/>
              <w:jc w:val="left"/>
            </w:pPr>
            <w:r w:rsidRPr="006F34EB">
              <w:t>Своевременное выполнение работ по калибровке, поверке, сервисному обслуживанию и ремонту.</w:t>
            </w:r>
          </w:p>
        </w:tc>
      </w:tr>
      <w:tr w:rsidR="006F34EB" w:rsidRPr="006F34EB" w:rsidTr="005523FA">
        <w:trPr>
          <w:trHeight w:val="1411"/>
        </w:trPr>
        <w:tc>
          <w:tcPr>
            <w:tcW w:w="357" w:type="pct"/>
          </w:tcPr>
          <w:p w:rsidR="006F34EB" w:rsidRPr="006F34EB" w:rsidRDefault="006F34EB" w:rsidP="006F34EB">
            <w:pPr>
              <w:spacing w:after="0"/>
              <w:jc w:val="center"/>
            </w:pPr>
            <w:r w:rsidRPr="006F34EB">
              <w:lastRenderedPageBreak/>
              <w:t>12</w:t>
            </w:r>
          </w:p>
        </w:tc>
        <w:tc>
          <w:tcPr>
            <w:tcW w:w="1464" w:type="pct"/>
          </w:tcPr>
          <w:p w:rsidR="006F34EB" w:rsidRPr="006F34EB" w:rsidRDefault="006F34EB" w:rsidP="006F34EB">
            <w:pPr>
              <w:spacing w:after="0"/>
              <w:jc w:val="left"/>
            </w:pPr>
            <w:r w:rsidRPr="006F34EB">
              <w:t xml:space="preserve">Требования по передаче заказчику технических и иных документов при поставке услуг </w:t>
            </w:r>
          </w:p>
        </w:tc>
        <w:tc>
          <w:tcPr>
            <w:tcW w:w="3179" w:type="pct"/>
          </w:tcPr>
          <w:p w:rsidR="006F34EB" w:rsidRPr="006F34EB" w:rsidRDefault="006F34EB" w:rsidP="006F34EB">
            <w:pPr>
              <w:spacing w:after="0"/>
              <w:jc w:val="left"/>
            </w:pPr>
            <w:r w:rsidRPr="006F34EB">
              <w:t>По результатам выполнения работы обязательно  оформляются и выдаются заказчику  следующие документы:</w:t>
            </w:r>
          </w:p>
          <w:p w:rsidR="006F34EB" w:rsidRPr="006F34EB" w:rsidRDefault="006F34EB" w:rsidP="006F34EB">
            <w:pPr>
              <w:spacing w:after="0"/>
              <w:jc w:val="left"/>
            </w:pPr>
            <w:r w:rsidRPr="006F34EB">
              <w:t xml:space="preserve">1. Сертификат о калибровке, </w:t>
            </w:r>
          </w:p>
          <w:p w:rsidR="006F34EB" w:rsidRPr="006F34EB" w:rsidRDefault="006F34EB" w:rsidP="006F34EB">
            <w:pPr>
              <w:spacing w:after="0"/>
              <w:jc w:val="left"/>
            </w:pPr>
            <w:r w:rsidRPr="006F34EB">
              <w:t>2. Свидетельство о поверке</w:t>
            </w:r>
          </w:p>
          <w:p w:rsidR="006F34EB" w:rsidRPr="006F34EB" w:rsidRDefault="006F34EB" w:rsidP="006F34EB">
            <w:pPr>
              <w:spacing w:after="0"/>
              <w:jc w:val="left"/>
            </w:pPr>
            <w:r w:rsidRPr="006F34EB">
              <w:t>3. Протокол сервисного обслуживания</w:t>
            </w:r>
          </w:p>
          <w:p w:rsidR="006F34EB" w:rsidRPr="006F34EB" w:rsidRDefault="006F34EB" w:rsidP="006F34EB">
            <w:pPr>
              <w:spacing w:after="0"/>
              <w:jc w:val="left"/>
            </w:pPr>
            <w:r w:rsidRPr="006F34EB">
              <w:t>4. Протокол проведенных работ</w:t>
            </w:r>
          </w:p>
          <w:p w:rsidR="006F34EB" w:rsidRPr="006F34EB" w:rsidRDefault="006F34EB" w:rsidP="006F34EB">
            <w:pPr>
              <w:spacing w:after="0"/>
              <w:jc w:val="left"/>
            </w:pPr>
            <w:r w:rsidRPr="006F34EB">
              <w:t>5. Акт сдачи-приемки оказанных услуг  (2 экз.)</w:t>
            </w:r>
          </w:p>
          <w:p w:rsidR="006F34EB" w:rsidRPr="006F34EB" w:rsidRDefault="006F34EB" w:rsidP="006F34EB">
            <w:pPr>
              <w:spacing w:after="0"/>
              <w:jc w:val="left"/>
            </w:pPr>
            <w:r w:rsidRPr="006F34EB">
              <w:t>6. Счёт – фактура</w:t>
            </w:r>
          </w:p>
        </w:tc>
      </w:tr>
      <w:tr w:rsidR="006F34EB" w:rsidRPr="006F34EB" w:rsidTr="005523FA">
        <w:trPr>
          <w:trHeight w:val="977"/>
        </w:trPr>
        <w:tc>
          <w:tcPr>
            <w:tcW w:w="357" w:type="pct"/>
          </w:tcPr>
          <w:p w:rsidR="006F34EB" w:rsidRPr="006F34EB" w:rsidRDefault="006F34EB" w:rsidP="006F34EB">
            <w:pPr>
              <w:spacing w:after="0"/>
              <w:jc w:val="center"/>
            </w:pPr>
            <w:r w:rsidRPr="006F34EB">
              <w:t>13</w:t>
            </w:r>
          </w:p>
        </w:tc>
        <w:tc>
          <w:tcPr>
            <w:tcW w:w="1464" w:type="pct"/>
          </w:tcPr>
          <w:p w:rsidR="006F34EB" w:rsidRPr="006F34EB" w:rsidRDefault="006F34EB" w:rsidP="006F34EB">
            <w:pPr>
              <w:spacing w:after="0"/>
              <w:jc w:val="left"/>
            </w:pPr>
            <w:r w:rsidRPr="006F34EB">
              <w:t>Требования по передаче заказчику комплекта расходных материалов для первичной эксплуатации товара</w:t>
            </w:r>
          </w:p>
        </w:tc>
        <w:tc>
          <w:tcPr>
            <w:tcW w:w="3179" w:type="pct"/>
          </w:tcPr>
          <w:p w:rsidR="006F34EB" w:rsidRPr="006F34EB" w:rsidRDefault="006F34EB" w:rsidP="006F34EB">
            <w:pPr>
              <w:spacing w:after="0"/>
              <w:jc w:val="left"/>
            </w:pPr>
            <w:r w:rsidRPr="006F34EB">
              <w:t>нет</w:t>
            </w:r>
          </w:p>
        </w:tc>
      </w:tr>
      <w:tr w:rsidR="006F34EB" w:rsidRPr="006F34EB" w:rsidTr="005523FA">
        <w:trPr>
          <w:trHeight w:val="329"/>
        </w:trPr>
        <w:tc>
          <w:tcPr>
            <w:tcW w:w="357" w:type="pct"/>
          </w:tcPr>
          <w:p w:rsidR="006F34EB" w:rsidRPr="006F34EB" w:rsidRDefault="006F34EB" w:rsidP="006F34EB">
            <w:pPr>
              <w:spacing w:after="0"/>
              <w:jc w:val="center"/>
            </w:pPr>
            <w:r w:rsidRPr="006F34EB">
              <w:t>14</w:t>
            </w:r>
          </w:p>
        </w:tc>
        <w:tc>
          <w:tcPr>
            <w:tcW w:w="1464" w:type="pct"/>
          </w:tcPr>
          <w:p w:rsidR="006F34EB" w:rsidRPr="006F34EB" w:rsidRDefault="006F34EB" w:rsidP="006F34EB">
            <w:pPr>
              <w:spacing w:after="0"/>
              <w:jc w:val="left"/>
            </w:pPr>
            <w:r w:rsidRPr="006F34EB">
              <w:t>Требования к безопасности услуг</w:t>
            </w:r>
          </w:p>
        </w:tc>
        <w:tc>
          <w:tcPr>
            <w:tcW w:w="3179" w:type="pct"/>
          </w:tcPr>
          <w:p w:rsidR="006F34EB" w:rsidRPr="006F34EB" w:rsidRDefault="006F34EB" w:rsidP="006F34EB">
            <w:pPr>
              <w:spacing w:after="0"/>
              <w:jc w:val="left"/>
            </w:pPr>
            <w:r w:rsidRPr="006F34EB">
              <w:t>Исполнитель отвечает за безопасное проведение работ</w:t>
            </w:r>
          </w:p>
        </w:tc>
      </w:tr>
    </w:tbl>
    <w:p w:rsidR="006F34EB" w:rsidRDefault="006F34EB" w:rsidP="00FF7081"/>
    <w:p w:rsidR="006F34EB" w:rsidRDefault="006F34EB" w:rsidP="00FF7081"/>
    <w:p w:rsidR="00CE0114" w:rsidRDefault="00CE0114">
      <w:pPr>
        <w:spacing w:after="200" w:line="276" w:lineRule="auto"/>
        <w:jc w:val="left"/>
        <w:sectPr w:rsidR="00CE0114" w:rsidSect="00FF7081">
          <w:pgSz w:w="16838" w:h="11906" w:orient="landscape"/>
          <w:pgMar w:top="1134" w:right="709" w:bottom="567" w:left="709" w:header="709" w:footer="709" w:gutter="0"/>
          <w:cols w:space="708"/>
          <w:titlePg/>
          <w:docGrid w:linePitch="360"/>
        </w:sectPr>
      </w:pPr>
      <w:r>
        <w:br w:type="page"/>
      </w:r>
    </w:p>
    <w:p w:rsidR="00CE0114" w:rsidRDefault="00CE0114" w:rsidP="00CE0114">
      <w:pPr>
        <w:spacing w:after="0"/>
        <w:jc w:val="right"/>
        <w:rPr>
          <w:b/>
          <w:bCs/>
        </w:rPr>
      </w:pPr>
      <w:r>
        <w:rPr>
          <w:b/>
          <w:bCs/>
        </w:rPr>
        <w:lastRenderedPageBreak/>
        <w:t xml:space="preserve">Приложение № 1 к части </w:t>
      </w:r>
      <w:r>
        <w:rPr>
          <w:b/>
          <w:bCs/>
          <w:lang w:val="en-US"/>
        </w:rPr>
        <w:t>III</w:t>
      </w:r>
      <w:r w:rsidRPr="003A28A9">
        <w:rPr>
          <w:b/>
          <w:bCs/>
        </w:rPr>
        <w:t xml:space="preserve"> </w:t>
      </w:r>
      <w:r>
        <w:rPr>
          <w:b/>
          <w:bCs/>
        </w:rPr>
        <w:t>ТЕХНИЧЕСКОЕ ЗАДАНИЕ</w:t>
      </w:r>
    </w:p>
    <w:p w:rsidR="00CE0114" w:rsidRDefault="00CE0114" w:rsidP="00CE0114">
      <w:pPr>
        <w:spacing w:after="0"/>
        <w:jc w:val="center"/>
        <w:rPr>
          <w:b/>
          <w:bCs/>
        </w:rPr>
      </w:pPr>
    </w:p>
    <w:p w:rsidR="00CE0114" w:rsidRDefault="00CE0114" w:rsidP="00CE0114">
      <w:pPr>
        <w:jc w:val="center"/>
      </w:pPr>
      <w:r>
        <w:t xml:space="preserve">Сведения о начальной (максимальной) цене единицы каждого товара, работы, услуги, являющихся предметом закупки </w:t>
      </w:r>
    </w:p>
    <w:p w:rsidR="00CE0114" w:rsidRPr="00677C64" w:rsidRDefault="00CE0114" w:rsidP="00CE0114">
      <w:pPr>
        <w:autoSpaceDE w:val="0"/>
        <w:autoSpaceDN w:val="0"/>
        <w:adjustRightInd w:val="0"/>
        <w:spacing w:after="0"/>
        <w:rPr>
          <w:rFonts w:eastAsiaTheme="minorHAnsi"/>
          <w:b/>
          <w:u w:val="single"/>
          <w:lang w:eastAsia="en-US"/>
        </w:rPr>
      </w:pPr>
      <w:r w:rsidRPr="00677C64">
        <w:rPr>
          <w:rFonts w:eastAsiaTheme="minorHAnsi"/>
          <w:b/>
          <w:u w:val="single"/>
          <w:lang w:eastAsia="en-US"/>
        </w:rPr>
        <w:t xml:space="preserve">Цена за единицу продукции, указанная в приложении № 1 к части </w:t>
      </w:r>
      <w:r w:rsidRPr="00677C64">
        <w:rPr>
          <w:rFonts w:eastAsiaTheme="minorHAnsi"/>
          <w:b/>
          <w:u w:val="single"/>
          <w:lang w:val="en-US" w:eastAsia="en-US"/>
        </w:rPr>
        <w:t>III</w:t>
      </w:r>
      <w:r w:rsidRPr="00677C64">
        <w:rPr>
          <w:rFonts w:eastAsiaTheme="minorHAnsi"/>
          <w:b/>
          <w:u w:val="single"/>
          <w:lang w:eastAsia="en-US"/>
        </w:rPr>
        <w:t xml:space="preserve"> «Техническое задание» Документации о закупке снижается Заказчиком при заключении договора пропорционально снижению цены договора, предложенной участником закупки, обязанным заключить договор, на размер понижающего коэффициента.</w:t>
      </w:r>
    </w:p>
    <w:p w:rsidR="00CE0114" w:rsidRPr="00677C64" w:rsidRDefault="00CE0114" w:rsidP="00CE0114">
      <w:pPr>
        <w:pStyle w:val="26"/>
        <w:spacing w:after="0" w:line="240" w:lineRule="auto"/>
        <w:ind w:left="0"/>
        <w:rPr>
          <w:b/>
          <w:u w:val="single"/>
        </w:rPr>
      </w:pPr>
      <w:r w:rsidRPr="00677C64">
        <w:rPr>
          <w:rFonts w:eastAsiaTheme="minorHAnsi"/>
          <w:b/>
          <w:u w:val="single"/>
          <w:lang w:eastAsia="en-US"/>
        </w:rPr>
        <w:t>Понижающий коэффициент рассчитывается путем деления цены договора, предложенной в ходе процедуры закупки участником закупки, обязанным заключить договор, на начальную (максимальную) цену договора.</w:t>
      </w:r>
    </w:p>
    <w:p w:rsidR="00CE0114" w:rsidRDefault="00CE0114" w:rsidP="00CE0114">
      <w:pPr>
        <w:spacing w:after="0" w:line="276"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7183"/>
        <w:gridCol w:w="2519"/>
      </w:tblGrid>
      <w:tr w:rsidR="00CE0114" w:rsidRPr="006F34EB" w:rsidTr="00BF2896">
        <w:tc>
          <w:tcPr>
            <w:tcW w:w="719" w:type="dxa"/>
          </w:tcPr>
          <w:p w:rsidR="00CE0114" w:rsidRPr="006F34EB" w:rsidRDefault="00CE0114" w:rsidP="00BF2896">
            <w:pPr>
              <w:spacing w:after="0"/>
              <w:ind w:right="1"/>
              <w:jc w:val="center"/>
              <w:rPr>
                <w:b/>
                <w:bCs/>
              </w:rPr>
            </w:pPr>
            <w:r w:rsidRPr="006F34EB">
              <w:rPr>
                <w:b/>
                <w:bCs/>
              </w:rPr>
              <w:t>№ п/п</w:t>
            </w:r>
          </w:p>
        </w:tc>
        <w:tc>
          <w:tcPr>
            <w:tcW w:w="7186" w:type="dxa"/>
          </w:tcPr>
          <w:p w:rsidR="00CE0114" w:rsidRPr="006F34EB" w:rsidRDefault="00CE0114" w:rsidP="00BF2896">
            <w:pPr>
              <w:spacing w:after="0"/>
              <w:ind w:right="1"/>
              <w:jc w:val="center"/>
              <w:rPr>
                <w:b/>
                <w:bCs/>
              </w:rPr>
            </w:pPr>
            <w:r w:rsidRPr="006F34EB">
              <w:rPr>
                <w:b/>
                <w:bCs/>
              </w:rPr>
              <w:t xml:space="preserve">Наименование, описание </w:t>
            </w:r>
          </w:p>
          <w:p w:rsidR="00CE0114" w:rsidRPr="006F34EB" w:rsidRDefault="00CE0114" w:rsidP="00BF2896">
            <w:pPr>
              <w:spacing w:after="0"/>
              <w:ind w:right="1"/>
              <w:jc w:val="center"/>
              <w:rPr>
                <w:b/>
                <w:bCs/>
              </w:rPr>
            </w:pPr>
            <w:r w:rsidRPr="006F34EB">
              <w:rPr>
                <w:b/>
                <w:bCs/>
              </w:rPr>
              <w:t>Услуги</w:t>
            </w:r>
          </w:p>
        </w:tc>
        <w:tc>
          <w:tcPr>
            <w:tcW w:w="2519" w:type="dxa"/>
          </w:tcPr>
          <w:p w:rsidR="00CE0114" w:rsidRPr="006F34EB" w:rsidRDefault="00F85F32" w:rsidP="00BF2896">
            <w:pPr>
              <w:spacing w:after="0"/>
              <w:ind w:right="1"/>
              <w:jc w:val="center"/>
              <w:rPr>
                <w:b/>
                <w:bCs/>
              </w:rPr>
            </w:pPr>
            <w:r>
              <w:rPr>
                <w:b/>
                <w:bCs/>
              </w:rPr>
              <w:t>Начальная (максимальная) ц</w:t>
            </w:r>
            <w:r w:rsidR="00CE0114" w:rsidRPr="006F34EB">
              <w:rPr>
                <w:b/>
                <w:bCs/>
              </w:rPr>
              <w:t xml:space="preserve">ена руб./шт., </w:t>
            </w:r>
          </w:p>
          <w:p w:rsidR="00CE0114" w:rsidRPr="006F34EB" w:rsidRDefault="00CE0114" w:rsidP="00BF2896">
            <w:pPr>
              <w:spacing w:after="0"/>
              <w:ind w:right="1"/>
              <w:jc w:val="center"/>
              <w:rPr>
                <w:b/>
                <w:bCs/>
              </w:rPr>
            </w:pPr>
            <w:r w:rsidRPr="006F34EB">
              <w:rPr>
                <w:b/>
                <w:bCs/>
              </w:rPr>
              <w:t>в т.ч. НДС (20%)*</w:t>
            </w:r>
          </w:p>
        </w:tc>
      </w:tr>
      <w:tr w:rsidR="00CE0114" w:rsidRPr="006F34EB" w:rsidTr="00BF2896">
        <w:tc>
          <w:tcPr>
            <w:tcW w:w="719" w:type="dxa"/>
          </w:tcPr>
          <w:p w:rsidR="00CE0114" w:rsidRPr="006F34EB" w:rsidRDefault="00CE0114" w:rsidP="00BF2896">
            <w:pPr>
              <w:spacing w:after="0"/>
              <w:ind w:right="1"/>
              <w:jc w:val="center"/>
            </w:pPr>
            <w:r w:rsidRPr="006F34EB">
              <w:t>1.</w:t>
            </w:r>
          </w:p>
        </w:tc>
        <w:tc>
          <w:tcPr>
            <w:tcW w:w="7186" w:type="dxa"/>
          </w:tcPr>
          <w:p w:rsidR="00CE0114" w:rsidRPr="006F34EB" w:rsidRDefault="00CE0114" w:rsidP="00BF2896">
            <w:pPr>
              <w:spacing w:after="0"/>
              <w:ind w:right="1"/>
            </w:pPr>
            <w:r w:rsidRPr="006F34EB">
              <w:t>Поверка счетчика аэрозольных частиц:</w:t>
            </w:r>
          </w:p>
          <w:p w:rsidR="00CE0114" w:rsidRPr="006F34EB" w:rsidRDefault="00CE0114" w:rsidP="00BF2896">
            <w:pPr>
              <w:spacing w:after="0"/>
              <w:ind w:right="1"/>
            </w:pPr>
            <w:r w:rsidRPr="006F34EB">
              <w:t xml:space="preserve">счетчик аэрозольных частиц </w:t>
            </w:r>
            <w:r w:rsidRPr="006F34EB">
              <w:rPr>
                <w:lang w:val="en-US"/>
              </w:rPr>
              <w:t>Handheld</w:t>
            </w:r>
            <w:r w:rsidRPr="006F34EB">
              <w:t xml:space="preserve"> 3016 в количестве </w:t>
            </w:r>
          </w:p>
          <w:p w:rsidR="00CE0114" w:rsidRPr="006F34EB" w:rsidRDefault="00CE0114" w:rsidP="00BF2896">
            <w:pPr>
              <w:spacing w:after="0"/>
              <w:ind w:right="1"/>
            </w:pPr>
            <w:r w:rsidRPr="006F34EB">
              <w:t>1 (одна) штука: сер. №130802010</w:t>
            </w:r>
          </w:p>
        </w:tc>
        <w:tc>
          <w:tcPr>
            <w:tcW w:w="2519" w:type="dxa"/>
          </w:tcPr>
          <w:p w:rsidR="00CE0114" w:rsidRPr="006F34EB" w:rsidRDefault="00CE0114" w:rsidP="00BF2896">
            <w:pPr>
              <w:widowControl w:val="0"/>
              <w:spacing w:after="0"/>
              <w:jc w:val="center"/>
              <w:rPr>
                <w:color w:val="000000"/>
              </w:rPr>
            </w:pPr>
            <w:r w:rsidRPr="006F34EB">
              <w:t>25 380,00</w:t>
            </w:r>
          </w:p>
        </w:tc>
      </w:tr>
      <w:tr w:rsidR="00CE0114" w:rsidRPr="006F34EB" w:rsidTr="00BF2896">
        <w:tc>
          <w:tcPr>
            <w:tcW w:w="719" w:type="dxa"/>
          </w:tcPr>
          <w:p w:rsidR="00CE0114" w:rsidRPr="006F34EB" w:rsidRDefault="00CE0114" w:rsidP="00BF2896">
            <w:pPr>
              <w:spacing w:after="0"/>
              <w:ind w:right="1"/>
              <w:jc w:val="center"/>
            </w:pPr>
            <w:r w:rsidRPr="006F34EB">
              <w:t>2.</w:t>
            </w:r>
          </w:p>
        </w:tc>
        <w:tc>
          <w:tcPr>
            <w:tcW w:w="7186" w:type="dxa"/>
          </w:tcPr>
          <w:p w:rsidR="00CE0114" w:rsidRPr="006F34EB" w:rsidRDefault="00CE0114" w:rsidP="00BF2896">
            <w:pPr>
              <w:spacing w:after="0"/>
              <w:ind w:right="1"/>
            </w:pPr>
            <w:r w:rsidRPr="006F34EB">
              <w:t>Калибровка счетчиков аэрозольных частиц (приборы):</w:t>
            </w:r>
          </w:p>
          <w:p w:rsidR="00CE0114" w:rsidRPr="006F34EB" w:rsidRDefault="00CE0114" w:rsidP="00BF2896">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121028209, 121028208, 050228011, 050228013, 050228015</w:t>
            </w:r>
          </w:p>
        </w:tc>
        <w:tc>
          <w:tcPr>
            <w:tcW w:w="2519" w:type="dxa"/>
          </w:tcPr>
          <w:p w:rsidR="00CE0114" w:rsidRPr="006F34EB" w:rsidRDefault="00CE0114" w:rsidP="00BF2896">
            <w:pPr>
              <w:widowControl w:val="0"/>
              <w:spacing w:after="0"/>
              <w:jc w:val="center"/>
            </w:pPr>
            <w:r w:rsidRPr="006F34EB">
              <w:t>13 500,00</w:t>
            </w:r>
          </w:p>
        </w:tc>
      </w:tr>
      <w:tr w:rsidR="00CE0114" w:rsidRPr="006F34EB" w:rsidTr="00BF2896">
        <w:tc>
          <w:tcPr>
            <w:tcW w:w="719" w:type="dxa"/>
          </w:tcPr>
          <w:p w:rsidR="00CE0114" w:rsidRPr="006F34EB" w:rsidRDefault="00CE0114" w:rsidP="00BF2896">
            <w:pPr>
              <w:spacing w:after="0"/>
              <w:ind w:right="1"/>
              <w:jc w:val="center"/>
            </w:pPr>
            <w:r w:rsidRPr="006F34EB">
              <w:t>3.</w:t>
            </w:r>
          </w:p>
        </w:tc>
        <w:tc>
          <w:tcPr>
            <w:tcW w:w="7186" w:type="dxa"/>
          </w:tcPr>
          <w:p w:rsidR="00CE0114" w:rsidRPr="006F34EB" w:rsidRDefault="00CE0114" w:rsidP="00BF2896">
            <w:pPr>
              <w:spacing w:after="0"/>
              <w:ind w:right="1"/>
            </w:pPr>
            <w:r w:rsidRPr="006F34EB">
              <w:t>Калибровка счетчиков аэрозольных частиц (приборы):</w:t>
            </w:r>
          </w:p>
          <w:p w:rsidR="00CE0114" w:rsidRPr="006F34EB" w:rsidRDefault="00CE0114" w:rsidP="00BF2896">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050228011, 050228013, 180228018, 180228017</w:t>
            </w:r>
          </w:p>
        </w:tc>
        <w:tc>
          <w:tcPr>
            <w:tcW w:w="2519" w:type="dxa"/>
          </w:tcPr>
          <w:p w:rsidR="00CE0114" w:rsidRPr="006F34EB" w:rsidRDefault="00CE0114" w:rsidP="00BF2896">
            <w:pPr>
              <w:widowControl w:val="0"/>
              <w:spacing w:after="0"/>
              <w:jc w:val="center"/>
            </w:pPr>
            <w:r w:rsidRPr="006F34EB">
              <w:t>13 500,00</w:t>
            </w:r>
          </w:p>
        </w:tc>
      </w:tr>
      <w:tr w:rsidR="00CE0114" w:rsidRPr="006F34EB" w:rsidTr="00BF2896">
        <w:tc>
          <w:tcPr>
            <w:tcW w:w="719" w:type="dxa"/>
          </w:tcPr>
          <w:p w:rsidR="00CE0114" w:rsidRPr="006F34EB" w:rsidRDefault="00CE0114" w:rsidP="00BF2896">
            <w:pPr>
              <w:spacing w:after="0"/>
              <w:ind w:right="1"/>
              <w:jc w:val="center"/>
            </w:pPr>
            <w:r w:rsidRPr="006F34EB">
              <w:t>4.</w:t>
            </w:r>
          </w:p>
        </w:tc>
        <w:tc>
          <w:tcPr>
            <w:tcW w:w="7186" w:type="dxa"/>
          </w:tcPr>
          <w:p w:rsidR="00CE0114" w:rsidRPr="006F34EB" w:rsidRDefault="00CE0114" w:rsidP="00BF2896">
            <w:pPr>
              <w:spacing w:after="0"/>
              <w:ind w:right="1"/>
            </w:pPr>
            <w:r w:rsidRPr="006F34EB">
              <w:t>Калибровка счетчиков аэрозольных частиц (приборы):</w:t>
            </w:r>
          </w:p>
          <w:p w:rsidR="00CE0114" w:rsidRPr="006F34EB" w:rsidRDefault="00CE0114" w:rsidP="00BF2896">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121028209, 121028208, 050228011, 050228013, 050228015</w:t>
            </w:r>
          </w:p>
        </w:tc>
        <w:tc>
          <w:tcPr>
            <w:tcW w:w="2519" w:type="dxa"/>
          </w:tcPr>
          <w:p w:rsidR="00CE0114" w:rsidRPr="006F34EB" w:rsidRDefault="00CE0114" w:rsidP="00BF2896">
            <w:pPr>
              <w:widowControl w:val="0"/>
              <w:spacing w:after="0"/>
              <w:jc w:val="center"/>
            </w:pPr>
            <w:r w:rsidRPr="006F34EB">
              <w:t>13 500,00</w:t>
            </w:r>
          </w:p>
        </w:tc>
      </w:tr>
      <w:tr w:rsidR="00CE0114" w:rsidRPr="006F34EB" w:rsidTr="00BF2896">
        <w:tc>
          <w:tcPr>
            <w:tcW w:w="719" w:type="dxa"/>
          </w:tcPr>
          <w:p w:rsidR="00CE0114" w:rsidRPr="006F34EB" w:rsidRDefault="00CE0114" w:rsidP="00BF2896">
            <w:pPr>
              <w:spacing w:after="0"/>
              <w:ind w:right="1"/>
              <w:jc w:val="center"/>
            </w:pPr>
            <w:r w:rsidRPr="006F34EB">
              <w:t>5.</w:t>
            </w:r>
          </w:p>
        </w:tc>
        <w:tc>
          <w:tcPr>
            <w:tcW w:w="7186" w:type="dxa"/>
          </w:tcPr>
          <w:p w:rsidR="00CE0114" w:rsidRPr="006F34EB" w:rsidRDefault="00CE0114" w:rsidP="00BF2896">
            <w:pPr>
              <w:spacing w:after="0"/>
              <w:ind w:right="1"/>
            </w:pPr>
            <w:r w:rsidRPr="006F34EB">
              <w:t>Поверка счетчика аэрозольных частиц: (приборы)</w:t>
            </w:r>
          </w:p>
          <w:p w:rsidR="00CE0114" w:rsidRPr="006F34EB" w:rsidRDefault="00CE0114" w:rsidP="00BF2896">
            <w:pPr>
              <w:spacing w:after="0"/>
              <w:ind w:right="1"/>
            </w:pPr>
            <w:r w:rsidRPr="006F34EB">
              <w:t xml:space="preserve">счетчик аэрозольных частиц </w:t>
            </w:r>
            <w:r w:rsidRPr="006F34EB">
              <w:rPr>
                <w:lang w:val="en-US"/>
              </w:rPr>
              <w:t>Solair</w:t>
            </w:r>
            <w:r w:rsidRPr="006F34EB">
              <w:t xml:space="preserve"> 3100 в количестве </w:t>
            </w:r>
          </w:p>
          <w:p w:rsidR="00CE0114" w:rsidRPr="006F34EB" w:rsidRDefault="00CE0114" w:rsidP="00BF2896">
            <w:pPr>
              <w:spacing w:after="0"/>
              <w:ind w:right="1"/>
            </w:pPr>
            <w:r w:rsidRPr="006F34EB">
              <w:t>1 (одна) штука: сер. № 141004010</w:t>
            </w:r>
          </w:p>
        </w:tc>
        <w:tc>
          <w:tcPr>
            <w:tcW w:w="2519" w:type="dxa"/>
          </w:tcPr>
          <w:p w:rsidR="00CE0114" w:rsidRPr="006F34EB" w:rsidRDefault="00CE0114" w:rsidP="00BF2896">
            <w:pPr>
              <w:widowControl w:val="0"/>
              <w:spacing w:after="0"/>
              <w:jc w:val="center"/>
            </w:pPr>
            <w:r w:rsidRPr="006F34EB">
              <w:t>25 380,00</w:t>
            </w:r>
          </w:p>
        </w:tc>
      </w:tr>
      <w:tr w:rsidR="00CE0114" w:rsidRPr="006F34EB" w:rsidTr="00BF2896">
        <w:tc>
          <w:tcPr>
            <w:tcW w:w="719" w:type="dxa"/>
          </w:tcPr>
          <w:p w:rsidR="00CE0114" w:rsidRPr="006F34EB" w:rsidRDefault="00CE0114" w:rsidP="00BF2896">
            <w:pPr>
              <w:spacing w:after="0"/>
              <w:ind w:right="1"/>
              <w:jc w:val="center"/>
            </w:pPr>
            <w:r w:rsidRPr="006F34EB">
              <w:t>6.</w:t>
            </w:r>
          </w:p>
        </w:tc>
        <w:tc>
          <w:tcPr>
            <w:tcW w:w="7186" w:type="dxa"/>
          </w:tcPr>
          <w:p w:rsidR="00CE0114" w:rsidRPr="006F34EB" w:rsidRDefault="00CE0114" w:rsidP="00BF2896">
            <w:pPr>
              <w:spacing w:after="0"/>
              <w:ind w:right="1"/>
            </w:pPr>
            <w:r w:rsidRPr="006F34EB">
              <w:t>Поверка счетчика аэрозольных частиц:</w:t>
            </w:r>
          </w:p>
          <w:p w:rsidR="00CE0114" w:rsidRPr="006F34EB" w:rsidRDefault="00CE0114" w:rsidP="00BF2896">
            <w:pPr>
              <w:spacing w:after="0"/>
              <w:ind w:right="1"/>
            </w:pPr>
            <w:r w:rsidRPr="006F34EB">
              <w:t xml:space="preserve">счетчик аэрозольных частиц </w:t>
            </w:r>
            <w:r w:rsidRPr="006F34EB">
              <w:rPr>
                <w:lang w:val="en-US"/>
              </w:rPr>
              <w:t>Handheld</w:t>
            </w:r>
            <w:r w:rsidRPr="006F34EB">
              <w:t xml:space="preserve"> 5016 (далее приборы) в количестве 1 (одна) штука: сер. № 080227003</w:t>
            </w:r>
          </w:p>
        </w:tc>
        <w:tc>
          <w:tcPr>
            <w:tcW w:w="2519" w:type="dxa"/>
          </w:tcPr>
          <w:p w:rsidR="00CE0114" w:rsidRPr="006F34EB" w:rsidRDefault="00CE0114" w:rsidP="00BF2896">
            <w:pPr>
              <w:widowControl w:val="0"/>
              <w:spacing w:after="0"/>
              <w:jc w:val="center"/>
            </w:pPr>
            <w:r w:rsidRPr="006F34EB">
              <w:t>25 380,00</w:t>
            </w:r>
          </w:p>
        </w:tc>
      </w:tr>
      <w:tr w:rsidR="00CE0114" w:rsidRPr="006F34EB" w:rsidTr="00BF2896">
        <w:tc>
          <w:tcPr>
            <w:tcW w:w="719" w:type="dxa"/>
          </w:tcPr>
          <w:p w:rsidR="00CE0114" w:rsidRPr="006F34EB" w:rsidRDefault="00CE0114" w:rsidP="00BF2896">
            <w:pPr>
              <w:spacing w:after="0"/>
              <w:ind w:right="1"/>
              <w:jc w:val="center"/>
            </w:pPr>
            <w:r w:rsidRPr="006F34EB">
              <w:t>7.</w:t>
            </w:r>
          </w:p>
        </w:tc>
        <w:tc>
          <w:tcPr>
            <w:tcW w:w="7186" w:type="dxa"/>
          </w:tcPr>
          <w:p w:rsidR="00CE0114" w:rsidRPr="006F34EB" w:rsidRDefault="00CE0114" w:rsidP="00BF2896">
            <w:pPr>
              <w:spacing w:after="0"/>
              <w:ind w:right="1"/>
            </w:pPr>
            <w:r w:rsidRPr="006F34EB">
              <w:t>Поверка счетчика аэрозольных частиц:</w:t>
            </w:r>
          </w:p>
          <w:p w:rsidR="00CE0114" w:rsidRPr="006F34EB" w:rsidRDefault="00CE0114" w:rsidP="00BF2896">
            <w:pPr>
              <w:spacing w:after="0"/>
              <w:ind w:right="1"/>
            </w:pPr>
            <w:r w:rsidRPr="006F34EB">
              <w:t xml:space="preserve">счетчик аэрозольных частиц </w:t>
            </w:r>
            <w:r w:rsidRPr="006F34EB">
              <w:rPr>
                <w:lang w:val="en-US"/>
              </w:rPr>
              <w:t>Handheld</w:t>
            </w:r>
            <w:r w:rsidRPr="006F34EB">
              <w:t xml:space="preserve"> 9303 (далее приборы) в количестве 1 (одна) штука: сер. № 93031807002</w:t>
            </w:r>
          </w:p>
        </w:tc>
        <w:tc>
          <w:tcPr>
            <w:tcW w:w="2519" w:type="dxa"/>
          </w:tcPr>
          <w:p w:rsidR="00CE0114" w:rsidRPr="006F34EB" w:rsidRDefault="00CE0114" w:rsidP="00BF2896">
            <w:pPr>
              <w:widowControl w:val="0"/>
              <w:spacing w:after="0"/>
              <w:jc w:val="center"/>
            </w:pPr>
            <w:r w:rsidRPr="006F34EB">
              <w:t>25 380,00</w:t>
            </w:r>
          </w:p>
        </w:tc>
      </w:tr>
      <w:tr w:rsidR="00CE0114" w:rsidRPr="006F34EB" w:rsidTr="00BF2896">
        <w:tc>
          <w:tcPr>
            <w:tcW w:w="719" w:type="dxa"/>
          </w:tcPr>
          <w:p w:rsidR="00CE0114" w:rsidRPr="006F34EB" w:rsidRDefault="00CE0114" w:rsidP="00BF2896">
            <w:pPr>
              <w:spacing w:after="0"/>
              <w:ind w:right="1"/>
              <w:jc w:val="center"/>
            </w:pPr>
            <w:r w:rsidRPr="006F34EB">
              <w:t>8.</w:t>
            </w:r>
          </w:p>
        </w:tc>
        <w:tc>
          <w:tcPr>
            <w:tcW w:w="7186" w:type="dxa"/>
          </w:tcPr>
          <w:p w:rsidR="00CE0114" w:rsidRPr="006F34EB" w:rsidRDefault="00CE0114" w:rsidP="00BF2896">
            <w:pPr>
              <w:spacing w:after="0"/>
              <w:ind w:right="1"/>
              <w:rPr>
                <w:color w:val="000000"/>
              </w:rPr>
            </w:pPr>
            <w:r w:rsidRPr="006F34EB">
              <w:t xml:space="preserve">Калибровка </w:t>
            </w:r>
            <w:r w:rsidRPr="006F34EB">
              <w:rPr>
                <w:color w:val="000000"/>
              </w:rPr>
              <w:t xml:space="preserve">генератора  аэрозолей АТМ 226 </w:t>
            </w:r>
          </w:p>
          <w:p w:rsidR="00CE0114" w:rsidRPr="006F34EB" w:rsidRDefault="00CE0114" w:rsidP="00BF2896">
            <w:pPr>
              <w:spacing w:after="0"/>
              <w:ind w:right="1"/>
            </w:pPr>
            <w:r w:rsidRPr="006F34EB">
              <w:rPr>
                <w:color w:val="000000"/>
              </w:rPr>
              <w:t xml:space="preserve">(сер.№ 2261102477) производства </w:t>
            </w:r>
            <w:r w:rsidRPr="006F34EB">
              <w:rPr>
                <w:color w:val="000000"/>
                <w:lang w:val="en-US"/>
              </w:rPr>
              <w:t>Topas</w:t>
            </w:r>
            <w:r w:rsidRPr="006F34EB">
              <w:rPr>
                <w:color w:val="000000"/>
              </w:rPr>
              <w:t xml:space="preserve"> </w:t>
            </w:r>
            <w:r w:rsidRPr="006F34EB">
              <w:rPr>
                <w:color w:val="000000"/>
                <w:lang w:val="en-US"/>
              </w:rPr>
              <w:t>GmbH</w:t>
            </w:r>
            <w:r w:rsidRPr="006F34EB">
              <w:rPr>
                <w:color w:val="000000"/>
              </w:rPr>
              <w:t xml:space="preserve"> (Германия) (прибор)</w:t>
            </w:r>
          </w:p>
        </w:tc>
        <w:tc>
          <w:tcPr>
            <w:tcW w:w="2519" w:type="dxa"/>
          </w:tcPr>
          <w:p w:rsidR="00CE0114" w:rsidRPr="006F34EB" w:rsidRDefault="00CE0114" w:rsidP="00BF2896">
            <w:pPr>
              <w:widowControl w:val="0"/>
              <w:spacing w:after="0"/>
              <w:jc w:val="center"/>
            </w:pPr>
            <w:r w:rsidRPr="006F34EB">
              <w:t>5 605,00</w:t>
            </w:r>
          </w:p>
        </w:tc>
      </w:tr>
      <w:tr w:rsidR="00CE0114" w:rsidRPr="006F34EB" w:rsidTr="00BF2896">
        <w:tc>
          <w:tcPr>
            <w:tcW w:w="719" w:type="dxa"/>
          </w:tcPr>
          <w:p w:rsidR="00CE0114" w:rsidRPr="006F34EB" w:rsidRDefault="00CE0114" w:rsidP="00BF2896">
            <w:pPr>
              <w:spacing w:after="0"/>
              <w:ind w:right="1"/>
              <w:jc w:val="center"/>
            </w:pPr>
            <w:r w:rsidRPr="006F34EB">
              <w:t>9.</w:t>
            </w:r>
          </w:p>
        </w:tc>
        <w:tc>
          <w:tcPr>
            <w:tcW w:w="7186" w:type="dxa"/>
          </w:tcPr>
          <w:p w:rsidR="00CE0114" w:rsidRPr="006F34EB" w:rsidRDefault="00CE0114" w:rsidP="00BF2896">
            <w:pPr>
              <w:spacing w:after="0"/>
              <w:ind w:right="1"/>
            </w:pPr>
            <w:r w:rsidRPr="006F34EB">
              <w:t xml:space="preserve">Перепрошивка процессора на плате датчика аэрозолей </w:t>
            </w:r>
            <w:r w:rsidRPr="006F34EB">
              <w:rPr>
                <w:lang w:val="en-US"/>
              </w:rPr>
              <w:t>Remote</w:t>
            </w:r>
            <w:r w:rsidRPr="006F34EB">
              <w:t xml:space="preserve">, </w:t>
            </w:r>
            <w:r w:rsidRPr="006F34EB">
              <w:rPr>
                <w:lang w:val="en-US"/>
              </w:rPr>
              <w:t>Solair</w:t>
            </w:r>
            <w:r w:rsidRPr="006F34EB">
              <w:t xml:space="preserve"> </w:t>
            </w:r>
          </w:p>
        </w:tc>
        <w:tc>
          <w:tcPr>
            <w:tcW w:w="2519" w:type="dxa"/>
          </w:tcPr>
          <w:p w:rsidR="00CE0114" w:rsidRPr="005523FA" w:rsidRDefault="00CE0114" w:rsidP="00BF2896">
            <w:pPr>
              <w:spacing w:after="0"/>
              <w:ind w:right="1"/>
              <w:jc w:val="center"/>
              <w:rPr>
                <w:lang w:val="en-US"/>
              </w:rPr>
            </w:pPr>
            <w:r w:rsidRPr="005523FA">
              <w:rPr>
                <w:lang w:val="en-US"/>
              </w:rPr>
              <w:t>10 350,00</w:t>
            </w:r>
          </w:p>
        </w:tc>
      </w:tr>
      <w:tr w:rsidR="00CE0114" w:rsidRPr="006F34EB" w:rsidTr="00BF2896">
        <w:tc>
          <w:tcPr>
            <w:tcW w:w="719" w:type="dxa"/>
          </w:tcPr>
          <w:p w:rsidR="00CE0114" w:rsidRPr="006F34EB" w:rsidRDefault="00CE0114" w:rsidP="00BF2896">
            <w:pPr>
              <w:spacing w:after="0"/>
              <w:ind w:right="1"/>
              <w:jc w:val="center"/>
            </w:pPr>
            <w:r w:rsidRPr="006F34EB">
              <w:t>10.</w:t>
            </w:r>
          </w:p>
        </w:tc>
        <w:tc>
          <w:tcPr>
            <w:tcW w:w="7186" w:type="dxa"/>
          </w:tcPr>
          <w:p w:rsidR="00CE0114" w:rsidRPr="006F34EB" w:rsidRDefault="00CE0114" w:rsidP="00BF2896">
            <w:pPr>
              <w:spacing w:after="0"/>
              <w:ind w:right="1"/>
            </w:pPr>
            <w:r w:rsidRPr="006F34EB">
              <w:t xml:space="preserve">Замена платы стабилизации счетчика </w:t>
            </w:r>
            <w:r w:rsidRPr="006F34EB">
              <w:rPr>
                <w:lang w:val="en-US"/>
              </w:rPr>
              <w:t>Handheld</w:t>
            </w:r>
          </w:p>
        </w:tc>
        <w:tc>
          <w:tcPr>
            <w:tcW w:w="2519" w:type="dxa"/>
          </w:tcPr>
          <w:p w:rsidR="00CE0114" w:rsidRPr="005523FA" w:rsidRDefault="00CE0114" w:rsidP="00BF2896">
            <w:pPr>
              <w:spacing w:after="0"/>
              <w:ind w:right="1"/>
              <w:jc w:val="center"/>
            </w:pPr>
            <w:r w:rsidRPr="005523FA">
              <w:rPr>
                <w:lang w:val="en-US"/>
              </w:rPr>
              <w:t>27 720,00</w:t>
            </w:r>
          </w:p>
        </w:tc>
      </w:tr>
      <w:tr w:rsidR="00CE0114" w:rsidRPr="006F34EB" w:rsidTr="00BF2896">
        <w:tc>
          <w:tcPr>
            <w:tcW w:w="719" w:type="dxa"/>
          </w:tcPr>
          <w:p w:rsidR="00CE0114" w:rsidRPr="006F34EB" w:rsidRDefault="00CE0114" w:rsidP="00BF2896">
            <w:pPr>
              <w:spacing w:after="0"/>
              <w:ind w:right="1"/>
              <w:jc w:val="center"/>
            </w:pPr>
            <w:r w:rsidRPr="006F34EB">
              <w:rPr>
                <w:lang w:val="en-US"/>
              </w:rPr>
              <w:t>1</w:t>
            </w:r>
            <w:r w:rsidRPr="006F34EB">
              <w:t>1</w:t>
            </w:r>
            <w:r w:rsidRPr="006F34EB">
              <w:rPr>
                <w:lang w:val="en-US"/>
              </w:rPr>
              <w:t>.</w:t>
            </w:r>
          </w:p>
        </w:tc>
        <w:tc>
          <w:tcPr>
            <w:tcW w:w="7186" w:type="dxa"/>
          </w:tcPr>
          <w:p w:rsidR="00CE0114" w:rsidRPr="006F34EB" w:rsidRDefault="00CE0114" w:rsidP="00BF2896">
            <w:pPr>
              <w:spacing w:after="0"/>
              <w:ind w:right="1"/>
            </w:pPr>
            <w:r w:rsidRPr="006F34EB">
              <w:t xml:space="preserve">Замена платы стабилизации счетчика </w:t>
            </w:r>
            <w:r w:rsidRPr="006F34EB">
              <w:rPr>
                <w:lang w:val="en-US"/>
              </w:rPr>
              <w:t>Solair</w:t>
            </w:r>
          </w:p>
        </w:tc>
        <w:tc>
          <w:tcPr>
            <w:tcW w:w="2519" w:type="dxa"/>
          </w:tcPr>
          <w:p w:rsidR="00CE0114" w:rsidRPr="005523FA" w:rsidRDefault="00CE0114" w:rsidP="00BF2896">
            <w:pPr>
              <w:spacing w:after="0"/>
              <w:ind w:right="1"/>
              <w:jc w:val="center"/>
              <w:rPr>
                <w:lang w:val="en-US"/>
              </w:rPr>
            </w:pPr>
            <w:r w:rsidRPr="005523FA">
              <w:rPr>
                <w:lang w:val="en-US"/>
              </w:rPr>
              <w:t>28 812,00</w:t>
            </w:r>
          </w:p>
        </w:tc>
      </w:tr>
      <w:tr w:rsidR="00CE0114" w:rsidRPr="006F34EB" w:rsidTr="00BF2896">
        <w:tc>
          <w:tcPr>
            <w:tcW w:w="719" w:type="dxa"/>
          </w:tcPr>
          <w:p w:rsidR="00CE0114" w:rsidRPr="006F34EB" w:rsidRDefault="00CE0114" w:rsidP="00BF2896">
            <w:pPr>
              <w:spacing w:after="0"/>
              <w:ind w:right="1"/>
              <w:jc w:val="center"/>
              <w:rPr>
                <w:lang w:val="en-US"/>
              </w:rPr>
            </w:pPr>
            <w:r w:rsidRPr="006F34EB">
              <w:rPr>
                <w:lang w:val="en-US"/>
              </w:rPr>
              <w:t>1</w:t>
            </w:r>
            <w:r w:rsidRPr="006F34EB">
              <w:t>2</w:t>
            </w:r>
            <w:r w:rsidRPr="006F34EB">
              <w:rPr>
                <w:lang w:val="en-US"/>
              </w:rPr>
              <w:t>.</w:t>
            </w:r>
          </w:p>
        </w:tc>
        <w:tc>
          <w:tcPr>
            <w:tcW w:w="7186" w:type="dxa"/>
          </w:tcPr>
          <w:p w:rsidR="00CE0114" w:rsidRPr="006F34EB" w:rsidRDefault="00CE0114" w:rsidP="00BF2896">
            <w:pPr>
              <w:spacing w:after="0"/>
              <w:ind w:right="1"/>
            </w:pPr>
            <w:r w:rsidRPr="006F34EB">
              <w:t xml:space="preserve">Замена платы процессора для счётчиков типа </w:t>
            </w:r>
            <w:r w:rsidRPr="006F34EB">
              <w:rPr>
                <w:lang w:val="en-US"/>
              </w:rPr>
              <w:t>Solair</w:t>
            </w:r>
            <w:r w:rsidRPr="006F34EB">
              <w:t xml:space="preserve">, </w:t>
            </w:r>
            <w:r w:rsidRPr="006F34EB">
              <w:rPr>
                <w:lang w:val="en-US"/>
              </w:rPr>
              <w:t>Handheld</w:t>
            </w:r>
            <w:r w:rsidRPr="006F34EB">
              <w:t xml:space="preserve">, </w:t>
            </w:r>
            <w:r w:rsidRPr="006F34EB">
              <w:rPr>
                <w:lang w:val="en-US"/>
              </w:rPr>
              <w:t>Remote</w:t>
            </w:r>
          </w:p>
        </w:tc>
        <w:tc>
          <w:tcPr>
            <w:tcW w:w="2519" w:type="dxa"/>
          </w:tcPr>
          <w:p w:rsidR="00CE0114" w:rsidRPr="005523FA" w:rsidRDefault="00CE0114" w:rsidP="00BF2896">
            <w:pPr>
              <w:spacing w:after="0"/>
              <w:ind w:right="1"/>
              <w:jc w:val="center"/>
              <w:rPr>
                <w:lang w:val="en-US"/>
              </w:rPr>
            </w:pPr>
            <w:r w:rsidRPr="005523FA">
              <w:rPr>
                <w:lang w:val="en-US"/>
              </w:rPr>
              <w:t>44 388,00</w:t>
            </w:r>
          </w:p>
        </w:tc>
      </w:tr>
      <w:tr w:rsidR="00CE0114" w:rsidRPr="006F34EB" w:rsidTr="00BF2896">
        <w:tc>
          <w:tcPr>
            <w:tcW w:w="719" w:type="dxa"/>
          </w:tcPr>
          <w:p w:rsidR="00CE0114" w:rsidRPr="006F34EB" w:rsidRDefault="00CE0114" w:rsidP="00BF2896">
            <w:pPr>
              <w:spacing w:after="0"/>
              <w:ind w:right="1"/>
              <w:jc w:val="center"/>
              <w:rPr>
                <w:lang w:val="en-US"/>
              </w:rPr>
            </w:pPr>
            <w:r w:rsidRPr="006F34EB">
              <w:rPr>
                <w:lang w:val="en-US"/>
              </w:rPr>
              <w:t>1</w:t>
            </w:r>
            <w:r w:rsidRPr="006F34EB">
              <w:t>3</w:t>
            </w:r>
            <w:r w:rsidRPr="006F34EB">
              <w:rPr>
                <w:lang w:val="en-US"/>
              </w:rPr>
              <w:t>.</w:t>
            </w:r>
          </w:p>
        </w:tc>
        <w:tc>
          <w:tcPr>
            <w:tcW w:w="7186" w:type="dxa"/>
          </w:tcPr>
          <w:p w:rsidR="00CE0114" w:rsidRPr="006F34EB" w:rsidRDefault="00CE0114" w:rsidP="00BF2896">
            <w:pPr>
              <w:spacing w:after="0"/>
              <w:ind w:right="1"/>
              <w:rPr>
                <w:lang w:val="en-US"/>
              </w:rPr>
            </w:pPr>
            <w:r w:rsidRPr="006F34EB">
              <w:t>Чистка</w:t>
            </w:r>
            <w:r w:rsidRPr="006F34EB">
              <w:rPr>
                <w:lang w:val="en-US"/>
              </w:rPr>
              <w:t xml:space="preserve"> </w:t>
            </w:r>
            <w:r w:rsidRPr="006F34EB">
              <w:t>камеры</w:t>
            </w:r>
            <w:r w:rsidRPr="006F34EB">
              <w:rPr>
                <w:lang w:val="en-US"/>
              </w:rPr>
              <w:t xml:space="preserve"> </w:t>
            </w:r>
            <w:r w:rsidRPr="006F34EB">
              <w:t>счетчика</w:t>
            </w:r>
            <w:r w:rsidRPr="006F34EB">
              <w:rPr>
                <w:lang w:val="en-US"/>
              </w:rPr>
              <w:t xml:space="preserve"> </w:t>
            </w:r>
            <w:r w:rsidRPr="006F34EB">
              <w:t>частиц</w:t>
            </w:r>
            <w:r w:rsidRPr="006F34EB">
              <w:rPr>
                <w:lang w:val="en-US"/>
              </w:rPr>
              <w:t xml:space="preserve"> </w:t>
            </w:r>
            <w:r w:rsidRPr="006F34EB">
              <w:t>типа</w:t>
            </w:r>
            <w:r w:rsidRPr="006F34EB">
              <w:rPr>
                <w:lang w:val="en-US"/>
              </w:rPr>
              <w:t xml:space="preserve"> Remote, Solair (</w:t>
            </w:r>
            <w:r w:rsidRPr="006F34EB">
              <w:t>кроме</w:t>
            </w:r>
            <w:r w:rsidRPr="006F34EB">
              <w:rPr>
                <w:lang w:val="en-US"/>
              </w:rPr>
              <w:t xml:space="preserve"> mod. 1100, mod. 1100 LD),  Handheld</w:t>
            </w:r>
          </w:p>
        </w:tc>
        <w:tc>
          <w:tcPr>
            <w:tcW w:w="2519" w:type="dxa"/>
          </w:tcPr>
          <w:p w:rsidR="00CE0114" w:rsidRPr="005523FA" w:rsidRDefault="00CE0114" w:rsidP="005523FA">
            <w:pPr>
              <w:spacing w:after="0"/>
              <w:ind w:right="1"/>
              <w:jc w:val="center"/>
            </w:pPr>
            <w:r w:rsidRPr="005523FA">
              <w:t>6 000,00</w:t>
            </w:r>
          </w:p>
        </w:tc>
      </w:tr>
      <w:tr w:rsidR="00CE0114" w:rsidRPr="006F34EB" w:rsidTr="00BF2896">
        <w:tc>
          <w:tcPr>
            <w:tcW w:w="719" w:type="dxa"/>
          </w:tcPr>
          <w:p w:rsidR="00CE0114" w:rsidRPr="006F34EB" w:rsidRDefault="00CE0114" w:rsidP="00BF2896">
            <w:pPr>
              <w:spacing w:after="0"/>
              <w:ind w:right="1"/>
              <w:jc w:val="center"/>
            </w:pPr>
            <w:r w:rsidRPr="006F34EB">
              <w:t>14.</w:t>
            </w:r>
          </w:p>
        </w:tc>
        <w:tc>
          <w:tcPr>
            <w:tcW w:w="7186" w:type="dxa"/>
          </w:tcPr>
          <w:p w:rsidR="00CE0114" w:rsidRPr="006F34EB" w:rsidRDefault="00CE0114" w:rsidP="00BF2896">
            <w:pPr>
              <w:spacing w:after="0"/>
              <w:ind w:right="1"/>
            </w:pPr>
            <w:r w:rsidRPr="006F34EB">
              <w:t xml:space="preserve">Чистка камеры счетчика </w:t>
            </w:r>
            <w:r w:rsidRPr="006F34EB">
              <w:rPr>
                <w:lang w:val="en-US"/>
              </w:rPr>
              <w:t>Solair</w:t>
            </w:r>
            <w:r w:rsidRPr="006F34EB">
              <w:t xml:space="preserve"> 1100 с газовым лазером</w:t>
            </w:r>
          </w:p>
        </w:tc>
        <w:tc>
          <w:tcPr>
            <w:tcW w:w="2519" w:type="dxa"/>
          </w:tcPr>
          <w:p w:rsidR="00CE0114" w:rsidRPr="005523FA" w:rsidRDefault="00CE0114" w:rsidP="00BF2896">
            <w:pPr>
              <w:spacing w:after="0"/>
              <w:ind w:right="1"/>
              <w:jc w:val="center"/>
            </w:pPr>
            <w:r w:rsidRPr="005523FA">
              <w:t xml:space="preserve">13 200,00 </w:t>
            </w:r>
          </w:p>
        </w:tc>
      </w:tr>
      <w:tr w:rsidR="00CE0114" w:rsidRPr="006F34EB" w:rsidTr="00BF2896">
        <w:tc>
          <w:tcPr>
            <w:tcW w:w="719" w:type="dxa"/>
          </w:tcPr>
          <w:p w:rsidR="00CE0114" w:rsidRPr="006F34EB" w:rsidRDefault="00CE0114" w:rsidP="00BF2896">
            <w:pPr>
              <w:spacing w:after="0"/>
              <w:ind w:right="1"/>
              <w:jc w:val="center"/>
            </w:pPr>
            <w:r w:rsidRPr="006F34EB">
              <w:t>15.</w:t>
            </w:r>
          </w:p>
        </w:tc>
        <w:tc>
          <w:tcPr>
            <w:tcW w:w="7186" w:type="dxa"/>
          </w:tcPr>
          <w:p w:rsidR="00CE0114" w:rsidRPr="006F34EB" w:rsidRDefault="00CE0114" w:rsidP="00BF2896">
            <w:pPr>
              <w:spacing w:after="0"/>
              <w:ind w:right="1"/>
            </w:pPr>
            <w:r w:rsidRPr="006F34EB">
              <w:t xml:space="preserve">Чистка камеры счетчика </w:t>
            </w:r>
            <w:r w:rsidRPr="006F34EB">
              <w:rPr>
                <w:lang w:val="en-US"/>
              </w:rPr>
              <w:t>Solair</w:t>
            </w:r>
            <w:r w:rsidRPr="006F34EB">
              <w:t xml:space="preserve"> 1100 </w:t>
            </w:r>
            <w:r w:rsidRPr="006F34EB">
              <w:rPr>
                <w:lang w:val="en-US"/>
              </w:rPr>
              <w:t>LD</w:t>
            </w:r>
            <w:r w:rsidRPr="006F34EB">
              <w:t xml:space="preserve"> с газовым лазером</w:t>
            </w:r>
          </w:p>
        </w:tc>
        <w:tc>
          <w:tcPr>
            <w:tcW w:w="2519" w:type="dxa"/>
          </w:tcPr>
          <w:p w:rsidR="00CE0114" w:rsidRPr="005523FA" w:rsidRDefault="00CE0114" w:rsidP="00BF2896">
            <w:pPr>
              <w:spacing w:after="0"/>
              <w:ind w:right="1"/>
              <w:jc w:val="center"/>
            </w:pPr>
            <w:r w:rsidRPr="005523FA">
              <w:t>18 540,00</w:t>
            </w:r>
          </w:p>
        </w:tc>
      </w:tr>
      <w:tr w:rsidR="00CE0114" w:rsidRPr="006F34EB" w:rsidTr="00BF2896">
        <w:trPr>
          <w:trHeight w:val="199"/>
        </w:trPr>
        <w:tc>
          <w:tcPr>
            <w:tcW w:w="719" w:type="dxa"/>
          </w:tcPr>
          <w:p w:rsidR="00CE0114" w:rsidRPr="006F34EB" w:rsidRDefault="00CE0114" w:rsidP="00BF2896">
            <w:pPr>
              <w:spacing w:after="0"/>
              <w:ind w:right="1"/>
              <w:jc w:val="center"/>
            </w:pPr>
            <w:r w:rsidRPr="006F34EB">
              <w:lastRenderedPageBreak/>
              <w:t>16.</w:t>
            </w:r>
          </w:p>
        </w:tc>
        <w:tc>
          <w:tcPr>
            <w:tcW w:w="7186" w:type="dxa"/>
          </w:tcPr>
          <w:p w:rsidR="00CE0114" w:rsidRPr="006F34EB" w:rsidRDefault="00CE0114" w:rsidP="00BF2896">
            <w:pPr>
              <w:spacing w:after="0"/>
              <w:ind w:right="1"/>
            </w:pPr>
            <w:r w:rsidRPr="006F34EB">
              <w:t xml:space="preserve">Замена микросхемы 485 порта прибора </w:t>
            </w:r>
            <w:r w:rsidRPr="006F34EB">
              <w:rPr>
                <w:lang w:val="en-US"/>
              </w:rPr>
              <w:t>Remote</w:t>
            </w:r>
            <w:r w:rsidRPr="006F34EB">
              <w:t xml:space="preserve"> 5104</w:t>
            </w:r>
          </w:p>
        </w:tc>
        <w:tc>
          <w:tcPr>
            <w:tcW w:w="2519" w:type="dxa"/>
          </w:tcPr>
          <w:p w:rsidR="00CE0114" w:rsidRPr="006F34EB" w:rsidRDefault="00CE0114" w:rsidP="00BF2896">
            <w:pPr>
              <w:spacing w:after="0"/>
              <w:ind w:right="1"/>
              <w:jc w:val="center"/>
            </w:pPr>
            <w:r w:rsidRPr="006F34EB">
              <w:t>3 300,00</w:t>
            </w:r>
          </w:p>
        </w:tc>
      </w:tr>
      <w:tr w:rsidR="00CE0114" w:rsidRPr="006F34EB" w:rsidTr="00BF2896">
        <w:tc>
          <w:tcPr>
            <w:tcW w:w="719" w:type="dxa"/>
          </w:tcPr>
          <w:p w:rsidR="00CE0114" w:rsidRPr="006F34EB" w:rsidRDefault="00CE0114" w:rsidP="00BF2896">
            <w:pPr>
              <w:spacing w:after="0"/>
              <w:ind w:right="1"/>
              <w:jc w:val="center"/>
            </w:pPr>
            <w:r w:rsidRPr="006F34EB">
              <w:t>17.</w:t>
            </w:r>
          </w:p>
        </w:tc>
        <w:tc>
          <w:tcPr>
            <w:tcW w:w="7186" w:type="dxa"/>
          </w:tcPr>
          <w:p w:rsidR="00CE0114" w:rsidRPr="006F34EB" w:rsidRDefault="00CE0114" w:rsidP="00BF2896">
            <w:pPr>
              <w:spacing w:after="0"/>
              <w:ind w:right="1"/>
            </w:pPr>
            <w:r w:rsidRPr="006F34EB">
              <w:t xml:space="preserve">Замена сенсорного экрана счетчика </w:t>
            </w:r>
            <w:r w:rsidRPr="006F34EB">
              <w:rPr>
                <w:lang w:val="en-US"/>
              </w:rPr>
              <w:t>Handheld</w:t>
            </w:r>
          </w:p>
        </w:tc>
        <w:tc>
          <w:tcPr>
            <w:tcW w:w="2519" w:type="dxa"/>
          </w:tcPr>
          <w:p w:rsidR="00CE0114" w:rsidRPr="006F34EB" w:rsidRDefault="00CE0114" w:rsidP="00BF2896">
            <w:pPr>
              <w:spacing w:after="0"/>
              <w:ind w:right="1"/>
              <w:jc w:val="center"/>
            </w:pPr>
            <w:r w:rsidRPr="006F34EB">
              <w:t xml:space="preserve">31 800,00 </w:t>
            </w:r>
          </w:p>
        </w:tc>
      </w:tr>
      <w:tr w:rsidR="00CE0114" w:rsidRPr="006F34EB" w:rsidTr="00BF2896">
        <w:tc>
          <w:tcPr>
            <w:tcW w:w="719" w:type="dxa"/>
          </w:tcPr>
          <w:p w:rsidR="00CE0114" w:rsidRPr="006F34EB" w:rsidRDefault="00CE0114" w:rsidP="00BF2896">
            <w:pPr>
              <w:spacing w:after="0"/>
              <w:ind w:right="1"/>
              <w:jc w:val="center"/>
            </w:pPr>
            <w:r w:rsidRPr="006F34EB">
              <w:t>18.</w:t>
            </w:r>
          </w:p>
        </w:tc>
        <w:tc>
          <w:tcPr>
            <w:tcW w:w="7186" w:type="dxa"/>
          </w:tcPr>
          <w:p w:rsidR="00CE0114" w:rsidRPr="006F34EB" w:rsidRDefault="00CE0114" w:rsidP="00BF2896">
            <w:pPr>
              <w:spacing w:after="0"/>
              <w:ind w:right="1"/>
            </w:pPr>
            <w:r w:rsidRPr="006F34EB">
              <w:t xml:space="preserve">Замена сенсорного экрана счетчика </w:t>
            </w:r>
            <w:r w:rsidRPr="006F34EB">
              <w:rPr>
                <w:lang w:val="en-US"/>
              </w:rPr>
              <w:t>Solair</w:t>
            </w:r>
          </w:p>
        </w:tc>
        <w:tc>
          <w:tcPr>
            <w:tcW w:w="2519" w:type="dxa"/>
          </w:tcPr>
          <w:p w:rsidR="00CE0114" w:rsidRPr="006F34EB" w:rsidRDefault="00CE0114" w:rsidP="00BF2896">
            <w:pPr>
              <w:spacing w:after="0"/>
              <w:ind w:right="1"/>
              <w:jc w:val="center"/>
            </w:pPr>
            <w:r w:rsidRPr="006F34EB">
              <w:t>89 562,00</w:t>
            </w:r>
          </w:p>
        </w:tc>
      </w:tr>
      <w:tr w:rsidR="00CE0114" w:rsidRPr="006F34EB" w:rsidTr="00BF2896">
        <w:tc>
          <w:tcPr>
            <w:tcW w:w="719" w:type="dxa"/>
          </w:tcPr>
          <w:p w:rsidR="00CE0114" w:rsidRPr="006F34EB" w:rsidRDefault="00CE0114" w:rsidP="00BF2896">
            <w:pPr>
              <w:spacing w:after="0"/>
              <w:ind w:right="1"/>
              <w:jc w:val="center"/>
            </w:pPr>
            <w:r w:rsidRPr="006F34EB">
              <w:t>19.</w:t>
            </w:r>
          </w:p>
        </w:tc>
        <w:tc>
          <w:tcPr>
            <w:tcW w:w="7186" w:type="dxa"/>
          </w:tcPr>
          <w:p w:rsidR="00CE0114" w:rsidRPr="006F34EB" w:rsidRDefault="00CE0114" w:rsidP="00BF2896">
            <w:pPr>
              <w:spacing w:after="0"/>
              <w:ind w:right="1"/>
            </w:pPr>
            <w:r w:rsidRPr="006F34EB">
              <w:t xml:space="preserve">Замена портативного термопринтера для счетчика </w:t>
            </w:r>
            <w:r w:rsidRPr="006F34EB">
              <w:rPr>
                <w:lang w:val="en-US"/>
              </w:rPr>
              <w:t>Solair</w:t>
            </w:r>
          </w:p>
        </w:tc>
        <w:tc>
          <w:tcPr>
            <w:tcW w:w="2519" w:type="dxa"/>
          </w:tcPr>
          <w:p w:rsidR="00CE0114" w:rsidRPr="006F34EB" w:rsidRDefault="00CE0114" w:rsidP="00BF2896">
            <w:pPr>
              <w:spacing w:after="0"/>
              <w:ind w:right="1"/>
              <w:jc w:val="center"/>
            </w:pPr>
            <w:r w:rsidRPr="006F34EB">
              <w:t>82 500,00</w:t>
            </w:r>
          </w:p>
        </w:tc>
      </w:tr>
      <w:tr w:rsidR="00CE0114" w:rsidRPr="006F34EB" w:rsidTr="00BF2896">
        <w:tc>
          <w:tcPr>
            <w:tcW w:w="719" w:type="dxa"/>
          </w:tcPr>
          <w:p w:rsidR="00CE0114" w:rsidRPr="006F34EB" w:rsidRDefault="00CE0114" w:rsidP="00BF2896">
            <w:pPr>
              <w:spacing w:after="0"/>
              <w:ind w:right="1"/>
              <w:jc w:val="center"/>
            </w:pPr>
            <w:r w:rsidRPr="006F34EB">
              <w:t>20.</w:t>
            </w:r>
          </w:p>
        </w:tc>
        <w:tc>
          <w:tcPr>
            <w:tcW w:w="7186" w:type="dxa"/>
          </w:tcPr>
          <w:p w:rsidR="00CE0114" w:rsidRPr="006F34EB" w:rsidRDefault="00CE0114" w:rsidP="00BF2896">
            <w:pPr>
              <w:spacing w:after="0"/>
              <w:ind w:right="1"/>
            </w:pPr>
            <w:r w:rsidRPr="006F34EB">
              <w:t xml:space="preserve">Замена насоса для счетчика </w:t>
            </w:r>
            <w:r w:rsidRPr="006F34EB">
              <w:rPr>
                <w:lang w:val="en-US"/>
              </w:rPr>
              <w:t>Handheld</w:t>
            </w:r>
            <w:r w:rsidRPr="006F34EB">
              <w:t xml:space="preserve">, датчика </w:t>
            </w:r>
            <w:r w:rsidRPr="006F34EB">
              <w:rPr>
                <w:lang w:val="en-US"/>
              </w:rPr>
              <w:t>Remote</w:t>
            </w:r>
            <w:r w:rsidRPr="006F34EB">
              <w:t xml:space="preserve">, кроме ххР </w:t>
            </w:r>
          </w:p>
        </w:tc>
        <w:tc>
          <w:tcPr>
            <w:tcW w:w="2519" w:type="dxa"/>
          </w:tcPr>
          <w:p w:rsidR="00CE0114" w:rsidRPr="006F34EB" w:rsidRDefault="00CE0114" w:rsidP="00BF2896">
            <w:pPr>
              <w:spacing w:after="0"/>
              <w:ind w:right="1"/>
              <w:jc w:val="center"/>
            </w:pPr>
            <w:r w:rsidRPr="006F34EB">
              <w:t xml:space="preserve">15 888,00 </w:t>
            </w:r>
          </w:p>
        </w:tc>
      </w:tr>
      <w:tr w:rsidR="00CE0114" w:rsidRPr="006F34EB" w:rsidTr="00BF2896">
        <w:tc>
          <w:tcPr>
            <w:tcW w:w="719" w:type="dxa"/>
          </w:tcPr>
          <w:p w:rsidR="00CE0114" w:rsidRPr="006F34EB" w:rsidRDefault="00CE0114" w:rsidP="00BF2896">
            <w:pPr>
              <w:spacing w:after="0"/>
              <w:ind w:right="1"/>
              <w:jc w:val="center"/>
            </w:pPr>
            <w:r w:rsidRPr="006F34EB">
              <w:t>21.</w:t>
            </w:r>
          </w:p>
        </w:tc>
        <w:tc>
          <w:tcPr>
            <w:tcW w:w="7186" w:type="dxa"/>
          </w:tcPr>
          <w:p w:rsidR="00CE0114" w:rsidRPr="006F34EB" w:rsidRDefault="00CE0114" w:rsidP="00BF2896">
            <w:pPr>
              <w:spacing w:after="0"/>
              <w:ind w:right="1"/>
            </w:pPr>
            <w:r w:rsidRPr="006F34EB">
              <w:t xml:space="preserve">Замена насоса для счетчика  </w:t>
            </w:r>
            <w:r w:rsidRPr="006F34EB">
              <w:rPr>
                <w:lang w:val="en-US"/>
              </w:rPr>
              <w:t>Solair</w:t>
            </w:r>
            <w:r w:rsidRPr="006F34EB">
              <w:t xml:space="preserve">, </w:t>
            </w:r>
            <w:r w:rsidRPr="006F34EB">
              <w:rPr>
                <w:lang w:val="en-US"/>
              </w:rPr>
              <w:t>Remote</w:t>
            </w:r>
            <w:r w:rsidRPr="006F34EB">
              <w:t>, ххР</w:t>
            </w:r>
          </w:p>
        </w:tc>
        <w:tc>
          <w:tcPr>
            <w:tcW w:w="2519" w:type="dxa"/>
          </w:tcPr>
          <w:p w:rsidR="00CE0114" w:rsidRPr="006F34EB" w:rsidRDefault="00CE0114" w:rsidP="00BF2896">
            <w:pPr>
              <w:spacing w:after="0"/>
              <w:ind w:right="1"/>
              <w:jc w:val="center"/>
            </w:pPr>
            <w:r w:rsidRPr="006F34EB">
              <w:t>54 120,00</w:t>
            </w:r>
          </w:p>
        </w:tc>
      </w:tr>
      <w:tr w:rsidR="00CE0114" w:rsidRPr="006F34EB" w:rsidTr="00BF2896">
        <w:tc>
          <w:tcPr>
            <w:tcW w:w="719" w:type="dxa"/>
          </w:tcPr>
          <w:p w:rsidR="00CE0114" w:rsidRPr="006F34EB" w:rsidRDefault="00CE0114" w:rsidP="00BF2896">
            <w:pPr>
              <w:spacing w:after="0"/>
              <w:ind w:right="1"/>
              <w:jc w:val="center"/>
            </w:pPr>
            <w:r w:rsidRPr="006F34EB">
              <w:t>22.</w:t>
            </w:r>
          </w:p>
        </w:tc>
        <w:tc>
          <w:tcPr>
            <w:tcW w:w="7186" w:type="dxa"/>
          </w:tcPr>
          <w:p w:rsidR="00CE0114" w:rsidRPr="006F34EB" w:rsidRDefault="00CE0114" w:rsidP="00BF2896">
            <w:pPr>
              <w:spacing w:after="0"/>
              <w:ind w:right="1"/>
            </w:pPr>
            <w:r w:rsidRPr="006F34EB">
              <w:t xml:space="preserve">Замена насоса для счетчика типа </w:t>
            </w:r>
            <w:r w:rsidRPr="006F34EB">
              <w:rPr>
                <w:lang w:val="en-US"/>
              </w:rPr>
              <w:t>Solair</w:t>
            </w:r>
            <w:r w:rsidRPr="006F34EB">
              <w:t xml:space="preserve"> без замены платы управления преобразователя </w:t>
            </w:r>
          </w:p>
        </w:tc>
        <w:tc>
          <w:tcPr>
            <w:tcW w:w="2519" w:type="dxa"/>
          </w:tcPr>
          <w:p w:rsidR="00CE0114" w:rsidRPr="006F34EB" w:rsidRDefault="00CE0114" w:rsidP="00BF2896">
            <w:pPr>
              <w:spacing w:after="0"/>
              <w:ind w:right="1"/>
              <w:jc w:val="center"/>
            </w:pPr>
            <w:r w:rsidRPr="006F34EB">
              <w:t xml:space="preserve">54 060,00 </w:t>
            </w:r>
          </w:p>
        </w:tc>
      </w:tr>
      <w:tr w:rsidR="00CE0114" w:rsidRPr="006F34EB" w:rsidTr="00BF2896">
        <w:tc>
          <w:tcPr>
            <w:tcW w:w="719" w:type="dxa"/>
          </w:tcPr>
          <w:p w:rsidR="00CE0114" w:rsidRPr="006F34EB" w:rsidRDefault="00CE0114" w:rsidP="00BF2896">
            <w:pPr>
              <w:spacing w:after="0"/>
              <w:ind w:right="1"/>
              <w:jc w:val="center"/>
            </w:pPr>
            <w:r w:rsidRPr="006F34EB">
              <w:t>23.</w:t>
            </w:r>
          </w:p>
        </w:tc>
        <w:tc>
          <w:tcPr>
            <w:tcW w:w="7186" w:type="dxa"/>
          </w:tcPr>
          <w:p w:rsidR="00CE0114" w:rsidRPr="006F34EB" w:rsidRDefault="00CE0114" w:rsidP="00BF2896">
            <w:pPr>
              <w:spacing w:after="0"/>
              <w:ind w:right="1"/>
            </w:pPr>
            <w:r w:rsidRPr="006F34EB">
              <w:t xml:space="preserve">Замена насоса для счетчика типа </w:t>
            </w:r>
            <w:r w:rsidRPr="006F34EB">
              <w:rPr>
                <w:lang w:val="en-US"/>
              </w:rPr>
              <w:t>Solair</w:t>
            </w:r>
            <w:r w:rsidRPr="006F34EB">
              <w:t xml:space="preserve"> (без замены платы управления преобразователя с заменой платы</w:t>
            </w:r>
          </w:p>
        </w:tc>
        <w:tc>
          <w:tcPr>
            <w:tcW w:w="2519" w:type="dxa"/>
          </w:tcPr>
          <w:p w:rsidR="00CE0114" w:rsidRPr="006F34EB" w:rsidRDefault="00CE0114" w:rsidP="00BF2896">
            <w:pPr>
              <w:spacing w:after="0"/>
              <w:ind w:right="1"/>
              <w:jc w:val="center"/>
            </w:pPr>
            <w:r w:rsidRPr="006F34EB">
              <w:t>58 535,00</w:t>
            </w:r>
          </w:p>
        </w:tc>
      </w:tr>
      <w:tr w:rsidR="00CE0114" w:rsidRPr="006F34EB" w:rsidTr="00BF2896">
        <w:tc>
          <w:tcPr>
            <w:tcW w:w="719" w:type="dxa"/>
          </w:tcPr>
          <w:p w:rsidR="00CE0114" w:rsidRPr="006F34EB" w:rsidRDefault="00CE0114" w:rsidP="00BF2896">
            <w:pPr>
              <w:spacing w:after="0"/>
              <w:ind w:right="1"/>
              <w:jc w:val="center"/>
            </w:pPr>
            <w:r w:rsidRPr="006F34EB">
              <w:t>24.</w:t>
            </w:r>
          </w:p>
        </w:tc>
        <w:tc>
          <w:tcPr>
            <w:tcW w:w="7186" w:type="dxa"/>
          </w:tcPr>
          <w:p w:rsidR="00CE0114" w:rsidRPr="006F34EB" w:rsidRDefault="00CE0114" w:rsidP="00BF2896">
            <w:pPr>
              <w:spacing w:after="0"/>
              <w:ind w:right="1"/>
            </w:pPr>
            <w:r w:rsidRPr="006F34EB">
              <w:t>Замена насоса для генератора аэрозолей типа АТМ</w:t>
            </w:r>
          </w:p>
        </w:tc>
        <w:tc>
          <w:tcPr>
            <w:tcW w:w="2519" w:type="dxa"/>
          </w:tcPr>
          <w:p w:rsidR="00CE0114" w:rsidRPr="006F34EB" w:rsidRDefault="00CE0114" w:rsidP="00BF2896">
            <w:pPr>
              <w:spacing w:after="0"/>
              <w:ind w:right="1"/>
              <w:jc w:val="center"/>
            </w:pPr>
            <w:r w:rsidRPr="006F34EB">
              <w:t>75 222,00</w:t>
            </w:r>
          </w:p>
        </w:tc>
      </w:tr>
      <w:tr w:rsidR="00CE0114" w:rsidRPr="006F34EB" w:rsidTr="00BF2896">
        <w:tc>
          <w:tcPr>
            <w:tcW w:w="719" w:type="dxa"/>
          </w:tcPr>
          <w:p w:rsidR="00CE0114" w:rsidRPr="006F34EB" w:rsidRDefault="00CE0114" w:rsidP="00BF2896">
            <w:pPr>
              <w:spacing w:after="0"/>
              <w:ind w:right="1"/>
              <w:jc w:val="center"/>
            </w:pPr>
            <w:r w:rsidRPr="006F34EB">
              <w:t>25.</w:t>
            </w:r>
          </w:p>
        </w:tc>
        <w:tc>
          <w:tcPr>
            <w:tcW w:w="7186" w:type="dxa"/>
          </w:tcPr>
          <w:p w:rsidR="00CE0114" w:rsidRPr="006F34EB" w:rsidRDefault="00CE0114" w:rsidP="00BF2896">
            <w:pPr>
              <w:spacing w:after="0"/>
              <w:ind w:right="1"/>
            </w:pPr>
            <w:r w:rsidRPr="006F34EB">
              <w:t xml:space="preserve">Замена фотоприемника прибора типа </w:t>
            </w:r>
            <w:r w:rsidRPr="006F34EB">
              <w:rPr>
                <w:lang w:val="en-US"/>
              </w:rPr>
              <w:t>Remote</w:t>
            </w:r>
            <w:r w:rsidRPr="006F34EB">
              <w:t xml:space="preserve">, </w:t>
            </w:r>
            <w:r w:rsidRPr="006F34EB">
              <w:rPr>
                <w:lang w:val="en-US"/>
              </w:rPr>
              <w:t>Handheld</w:t>
            </w:r>
            <w:r w:rsidRPr="006F34EB">
              <w:t>/</w:t>
            </w:r>
            <w:r w:rsidRPr="006F34EB">
              <w:rPr>
                <w:lang w:val="en-US"/>
              </w:rPr>
              <w:t>Solair</w:t>
            </w:r>
          </w:p>
        </w:tc>
        <w:tc>
          <w:tcPr>
            <w:tcW w:w="2519" w:type="dxa"/>
          </w:tcPr>
          <w:p w:rsidR="00CE0114" w:rsidRPr="006F34EB" w:rsidRDefault="00CE0114" w:rsidP="00BF2896">
            <w:pPr>
              <w:spacing w:after="0"/>
              <w:ind w:right="1"/>
              <w:jc w:val="center"/>
            </w:pPr>
            <w:r w:rsidRPr="006F34EB">
              <w:t xml:space="preserve">7 656,00 </w:t>
            </w:r>
          </w:p>
        </w:tc>
      </w:tr>
      <w:tr w:rsidR="00CE0114" w:rsidRPr="006F34EB" w:rsidTr="00BF2896">
        <w:tc>
          <w:tcPr>
            <w:tcW w:w="719" w:type="dxa"/>
          </w:tcPr>
          <w:p w:rsidR="00CE0114" w:rsidRPr="006F34EB" w:rsidRDefault="00CE0114" w:rsidP="00BF2896">
            <w:pPr>
              <w:spacing w:after="0"/>
              <w:ind w:right="1"/>
              <w:jc w:val="center"/>
            </w:pPr>
            <w:r w:rsidRPr="006F34EB">
              <w:t>26.</w:t>
            </w:r>
          </w:p>
        </w:tc>
        <w:tc>
          <w:tcPr>
            <w:tcW w:w="7186" w:type="dxa"/>
          </w:tcPr>
          <w:p w:rsidR="00CE0114" w:rsidRPr="006F34EB" w:rsidRDefault="00CE0114" w:rsidP="00BF2896">
            <w:pPr>
              <w:spacing w:after="0"/>
              <w:ind w:right="1"/>
            </w:pPr>
            <w:r w:rsidRPr="006F34EB">
              <w:t xml:space="preserve">Замена фотоприемника прибора типа </w:t>
            </w:r>
            <w:r w:rsidRPr="006F34EB">
              <w:rPr>
                <w:lang w:val="en-US"/>
              </w:rPr>
              <w:t>Solair</w:t>
            </w:r>
          </w:p>
        </w:tc>
        <w:tc>
          <w:tcPr>
            <w:tcW w:w="2519" w:type="dxa"/>
          </w:tcPr>
          <w:p w:rsidR="00CE0114" w:rsidRPr="006F34EB" w:rsidRDefault="00CE0114" w:rsidP="00BF2896">
            <w:pPr>
              <w:spacing w:after="0"/>
              <w:ind w:right="1"/>
              <w:jc w:val="center"/>
            </w:pPr>
            <w:r w:rsidRPr="006F34EB">
              <w:t>9 210,00</w:t>
            </w:r>
          </w:p>
        </w:tc>
      </w:tr>
      <w:tr w:rsidR="00CE0114" w:rsidRPr="006F34EB" w:rsidTr="00BF2896">
        <w:tc>
          <w:tcPr>
            <w:tcW w:w="719" w:type="dxa"/>
          </w:tcPr>
          <w:p w:rsidR="00CE0114" w:rsidRPr="006F34EB" w:rsidRDefault="00CE0114" w:rsidP="00BF2896">
            <w:pPr>
              <w:spacing w:after="0"/>
              <w:ind w:right="1"/>
              <w:jc w:val="center"/>
            </w:pPr>
            <w:r w:rsidRPr="006F34EB">
              <w:t>27.</w:t>
            </w:r>
          </w:p>
        </w:tc>
        <w:tc>
          <w:tcPr>
            <w:tcW w:w="7186" w:type="dxa"/>
          </w:tcPr>
          <w:p w:rsidR="00CE0114" w:rsidRPr="006F34EB" w:rsidRDefault="00CE0114" w:rsidP="00BF2896">
            <w:pPr>
              <w:spacing w:after="0"/>
              <w:ind w:right="1"/>
            </w:pPr>
            <w:r w:rsidRPr="006F34EB">
              <w:t xml:space="preserve">Замена платы фотоприемника прибора типа </w:t>
            </w:r>
            <w:r w:rsidRPr="006F34EB">
              <w:rPr>
                <w:lang w:val="en-US"/>
              </w:rPr>
              <w:t>Remote</w:t>
            </w:r>
            <w:r w:rsidRPr="006F34EB">
              <w:t xml:space="preserve">, </w:t>
            </w:r>
            <w:r w:rsidRPr="006F34EB">
              <w:rPr>
                <w:lang w:val="en-US"/>
              </w:rPr>
              <w:t>Handheld</w:t>
            </w:r>
          </w:p>
        </w:tc>
        <w:tc>
          <w:tcPr>
            <w:tcW w:w="2519" w:type="dxa"/>
          </w:tcPr>
          <w:p w:rsidR="00CE0114" w:rsidRPr="006F34EB" w:rsidRDefault="00CE0114" w:rsidP="00BF2896">
            <w:pPr>
              <w:spacing w:after="0"/>
              <w:ind w:right="1"/>
              <w:jc w:val="center"/>
            </w:pPr>
            <w:r w:rsidRPr="006F34EB">
              <w:t>9 084,00</w:t>
            </w:r>
          </w:p>
        </w:tc>
      </w:tr>
      <w:tr w:rsidR="00CE0114" w:rsidRPr="006F34EB" w:rsidTr="00BF2896">
        <w:tc>
          <w:tcPr>
            <w:tcW w:w="719" w:type="dxa"/>
          </w:tcPr>
          <w:p w:rsidR="00CE0114" w:rsidRPr="006F34EB" w:rsidRDefault="00CE0114" w:rsidP="00BF2896">
            <w:pPr>
              <w:spacing w:after="0"/>
              <w:ind w:right="1"/>
              <w:jc w:val="center"/>
              <w:rPr>
                <w:lang w:val="en-US"/>
              </w:rPr>
            </w:pPr>
            <w:r w:rsidRPr="006F34EB">
              <w:rPr>
                <w:lang w:val="en-US"/>
              </w:rPr>
              <w:t>2</w:t>
            </w:r>
            <w:r w:rsidRPr="006F34EB">
              <w:t>8</w:t>
            </w:r>
            <w:r w:rsidRPr="006F34EB">
              <w:rPr>
                <w:lang w:val="en-US"/>
              </w:rPr>
              <w:t>.</w:t>
            </w:r>
          </w:p>
        </w:tc>
        <w:tc>
          <w:tcPr>
            <w:tcW w:w="7186" w:type="dxa"/>
          </w:tcPr>
          <w:p w:rsidR="00CE0114" w:rsidRPr="006F34EB" w:rsidRDefault="00CE0114" w:rsidP="00BF2896">
            <w:pPr>
              <w:spacing w:after="0"/>
              <w:ind w:right="1"/>
            </w:pPr>
            <w:r w:rsidRPr="006F34EB">
              <w:t xml:space="preserve">Замена кабеля фотоприемника прибора типа </w:t>
            </w:r>
            <w:r w:rsidRPr="006F34EB">
              <w:rPr>
                <w:lang w:val="en-US"/>
              </w:rPr>
              <w:t>Remote</w:t>
            </w:r>
            <w:r w:rsidRPr="006F34EB">
              <w:t xml:space="preserve">, </w:t>
            </w:r>
            <w:r w:rsidRPr="006F34EB">
              <w:rPr>
                <w:lang w:val="en-US"/>
              </w:rPr>
              <w:t>Handheld</w:t>
            </w:r>
            <w:r w:rsidRPr="006F34EB">
              <w:t xml:space="preserve">, </w:t>
            </w:r>
            <w:r w:rsidRPr="006F34EB">
              <w:rPr>
                <w:lang w:val="en-US"/>
              </w:rPr>
              <w:t>Solair</w:t>
            </w:r>
          </w:p>
        </w:tc>
        <w:tc>
          <w:tcPr>
            <w:tcW w:w="2519" w:type="dxa"/>
          </w:tcPr>
          <w:p w:rsidR="00CE0114" w:rsidRPr="006F34EB" w:rsidRDefault="00CE0114" w:rsidP="00BF2896">
            <w:pPr>
              <w:spacing w:after="0"/>
              <w:ind w:right="1"/>
              <w:jc w:val="center"/>
            </w:pPr>
            <w:r w:rsidRPr="006F34EB">
              <w:t>1 230,00</w:t>
            </w:r>
          </w:p>
        </w:tc>
      </w:tr>
      <w:tr w:rsidR="00CE0114" w:rsidRPr="006F34EB" w:rsidTr="00BF2896">
        <w:tc>
          <w:tcPr>
            <w:tcW w:w="719" w:type="dxa"/>
          </w:tcPr>
          <w:p w:rsidR="00CE0114" w:rsidRPr="006F34EB" w:rsidRDefault="00CE0114" w:rsidP="00BF2896">
            <w:pPr>
              <w:spacing w:after="0"/>
              <w:ind w:right="1"/>
              <w:jc w:val="center"/>
              <w:rPr>
                <w:lang w:val="en-US"/>
              </w:rPr>
            </w:pPr>
            <w:r w:rsidRPr="006F34EB">
              <w:rPr>
                <w:lang w:val="en-US"/>
              </w:rPr>
              <w:t>2</w:t>
            </w:r>
            <w:r w:rsidRPr="006F34EB">
              <w:t>9</w:t>
            </w:r>
            <w:r w:rsidRPr="006F34EB">
              <w:rPr>
                <w:lang w:val="en-US"/>
              </w:rPr>
              <w:t>.</w:t>
            </w:r>
          </w:p>
        </w:tc>
        <w:tc>
          <w:tcPr>
            <w:tcW w:w="7186" w:type="dxa"/>
          </w:tcPr>
          <w:p w:rsidR="00CE0114" w:rsidRPr="006F34EB" w:rsidRDefault="00CE0114" w:rsidP="00BF2896">
            <w:pPr>
              <w:spacing w:after="0"/>
              <w:ind w:right="1"/>
            </w:pPr>
            <w:r w:rsidRPr="006F34EB">
              <w:t>Промывка деталей распылительной части генератора аэрозолей типа АТМ</w:t>
            </w:r>
          </w:p>
        </w:tc>
        <w:tc>
          <w:tcPr>
            <w:tcW w:w="2519" w:type="dxa"/>
          </w:tcPr>
          <w:p w:rsidR="00CE0114" w:rsidRPr="006F34EB" w:rsidRDefault="00CE0114" w:rsidP="00BF2896">
            <w:pPr>
              <w:spacing w:after="0"/>
              <w:ind w:right="1"/>
              <w:jc w:val="center"/>
            </w:pPr>
            <w:r w:rsidRPr="006F34EB">
              <w:t>1 980,00</w:t>
            </w:r>
          </w:p>
        </w:tc>
      </w:tr>
      <w:tr w:rsidR="00CE0114" w:rsidRPr="006F34EB" w:rsidTr="00BF2896">
        <w:tc>
          <w:tcPr>
            <w:tcW w:w="719" w:type="dxa"/>
          </w:tcPr>
          <w:p w:rsidR="00CE0114" w:rsidRPr="006F34EB" w:rsidRDefault="00CE0114" w:rsidP="00BF2896">
            <w:pPr>
              <w:spacing w:after="0"/>
              <w:ind w:right="1"/>
              <w:jc w:val="center"/>
              <w:rPr>
                <w:lang w:val="en-US"/>
              </w:rPr>
            </w:pPr>
            <w:r w:rsidRPr="006F34EB">
              <w:t>30</w:t>
            </w:r>
            <w:r w:rsidRPr="006F34EB">
              <w:rPr>
                <w:lang w:val="en-US"/>
              </w:rPr>
              <w:t>.</w:t>
            </w:r>
          </w:p>
        </w:tc>
        <w:tc>
          <w:tcPr>
            <w:tcW w:w="7186" w:type="dxa"/>
          </w:tcPr>
          <w:p w:rsidR="00CE0114" w:rsidRPr="006F34EB" w:rsidRDefault="00CE0114" w:rsidP="00BF2896">
            <w:pPr>
              <w:spacing w:after="0"/>
              <w:ind w:right="1"/>
            </w:pPr>
            <w:r w:rsidRPr="006F34EB">
              <w:t xml:space="preserve">Замена лазера для прибора </w:t>
            </w:r>
            <w:r w:rsidRPr="006F34EB">
              <w:rPr>
                <w:lang w:val="en-US"/>
              </w:rPr>
              <w:t>Remote</w:t>
            </w:r>
            <w:r w:rsidRPr="006F34EB">
              <w:t xml:space="preserve">, </w:t>
            </w:r>
            <w:r w:rsidRPr="006F34EB">
              <w:rPr>
                <w:lang w:val="en-US"/>
              </w:rPr>
              <w:t>Handheld</w:t>
            </w:r>
            <w:r w:rsidRPr="006F34EB">
              <w:t xml:space="preserve">, </w:t>
            </w:r>
            <w:r w:rsidRPr="006F34EB">
              <w:rPr>
                <w:lang w:val="en-US"/>
              </w:rPr>
              <w:t>Solair</w:t>
            </w:r>
            <w:r w:rsidRPr="006F34EB">
              <w:t xml:space="preserve"> (кроме </w:t>
            </w:r>
            <w:r w:rsidRPr="006F34EB">
              <w:rPr>
                <w:lang w:val="en-US"/>
              </w:rPr>
              <w:t>mod</w:t>
            </w:r>
            <w:r w:rsidRPr="006F34EB">
              <w:t>.1100)</w:t>
            </w:r>
          </w:p>
        </w:tc>
        <w:tc>
          <w:tcPr>
            <w:tcW w:w="2519" w:type="dxa"/>
          </w:tcPr>
          <w:p w:rsidR="00CE0114" w:rsidRPr="006F34EB" w:rsidRDefault="00CE0114" w:rsidP="00BF2896">
            <w:pPr>
              <w:spacing w:after="0"/>
              <w:ind w:right="1"/>
              <w:jc w:val="center"/>
            </w:pPr>
            <w:r w:rsidRPr="006F34EB">
              <w:t>9 504,00</w:t>
            </w:r>
          </w:p>
        </w:tc>
      </w:tr>
      <w:tr w:rsidR="00CE0114" w:rsidRPr="006F34EB" w:rsidTr="00BF2896">
        <w:tc>
          <w:tcPr>
            <w:tcW w:w="719" w:type="dxa"/>
          </w:tcPr>
          <w:p w:rsidR="00CE0114" w:rsidRPr="006F34EB" w:rsidRDefault="00CE0114" w:rsidP="00BF2896">
            <w:pPr>
              <w:spacing w:after="0"/>
              <w:ind w:right="1"/>
              <w:jc w:val="center"/>
            </w:pPr>
            <w:r w:rsidRPr="006F34EB">
              <w:t>31.</w:t>
            </w:r>
          </w:p>
        </w:tc>
        <w:tc>
          <w:tcPr>
            <w:tcW w:w="7186" w:type="dxa"/>
          </w:tcPr>
          <w:p w:rsidR="00CE0114" w:rsidRPr="006F34EB" w:rsidRDefault="00CE0114" w:rsidP="00BF2896">
            <w:pPr>
              <w:spacing w:after="0"/>
              <w:ind w:right="1"/>
            </w:pPr>
            <w:r w:rsidRPr="006F34EB">
              <w:t xml:space="preserve">Замена </w:t>
            </w:r>
            <w:r w:rsidRPr="006F34EB">
              <w:rPr>
                <w:lang w:val="en-US"/>
              </w:rPr>
              <w:t>USB</w:t>
            </w:r>
            <w:r w:rsidRPr="006F34EB">
              <w:t xml:space="preserve"> порта для прибора </w:t>
            </w:r>
            <w:r w:rsidRPr="006F34EB">
              <w:rPr>
                <w:lang w:val="en-US"/>
              </w:rPr>
              <w:t>Solair</w:t>
            </w:r>
          </w:p>
        </w:tc>
        <w:tc>
          <w:tcPr>
            <w:tcW w:w="2519" w:type="dxa"/>
          </w:tcPr>
          <w:p w:rsidR="00CE0114" w:rsidRPr="006F34EB" w:rsidRDefault="00CE0114" w:rsidP="00BF2896">
            <w:pPr>
              <w:spacing w:after="0"/>
              <w:ind w:right="1"/>
              <w:jc w:val="center"/>
            </w:pPr>
            <w:r w:rsidRPr="006F34EB">
              <w:t>10 212,00</w:t>
            </w:r>
          </w:p>
        </w:tc>
      </w:tr>
      <w:tr w:rsidR="00CE0114" w:rsidRPr="006F34EB" w:rsidTr="00BF2896">
        <w:tc>
          <w:tcPr>
            <w:tcW w:w="719" w:type="dxa"/>
          </w:tcPr>
          <w:p w:rsidR="00CE0114" w:rsidRPr="006F34EB" w:rsidRDefault="00CE0114" w:rsidP="00BF2896">
            <w:pPr>
              <w:spacing w:after="0"/>
              <w:ind w:right="1"/>
              <w:jc w:val="center"/>
            </w:pPr>
            <w:r w:rsidRPr="006F34EB">
              <w:t>32.</w:t>
            </w:r>
          </w:p>
        </w:tc>
        <w:tc>
          <w:tcPr>
            <w:tcW w:w="7186" w:type="dxa"/>
          </w:tcPr>
          <w:p w:rsidR="00CE0114" w:rsidRPr="006F34EB" w:rsidRDefault="00CE0114" w:rsidP="00BF2896">
            <w:pPr>
              <w:spacing w:after="0"/>
              <w:ind w:right="1"/>
            </w:pPr>
            <w:r w:rsidRPr="006F34EB">
              <w:t xml:space="preserve">Замена лазера для счетчика </w:t>
            </w:r>
            <w:r w:rsidRPr="006F34EB">
              <w:rPr>
                <w:lang w:val="en-US"/>
              </w:rPr>
              <w:t>Solair</w:t>
            </w:r>
            <w:r w:rsidRPr="006F34EB">
              <w:t xml:space="preserve"> 1100</w:t>
            </w:r>
            <w:r w:rsidRPr="006F34EB">
              <w:rPr>
                <w:lang w:val="en-US"/>
              </w:rPr>
              <w:t>LD</w:t>
            </w:r>
            <w:r w:rsidRPr="006F34EB">
              <w:t xml:space="preserve">, </w:t>
            </w:r>
            <w:r w:rsidRPr="006F34EB">
              <w:rPr>
                <w:lang w:val="en-US"/>
              </w:rPr>
              <w:t>Remote</w:t>
            </w:r>
            <w:r w:rsidRPr="006F34EB">
              <w:t xml:space="preserve"> 1100</w:t>
            </w:r>
            <w:r w:rsidRPr="006F34EB">
              <w:rPr>
                <w:lang w:val="en-US"/>
              </w:rPr>
              <w:t>LD</w:t>
            </w:r>
          </w:p>
        </w:tc>
        <w:tc>
          <w:tcPr>
            <w:tcW w:w="2519" w:type="dxa"/>
          </w:tcPr>
          <w:p w:rsidR="00CE0114" w:rsidRPr="006F34EB" w:rsidRDefault="00CE0114" w:rsidP="00BF2896">
            <w:pPr>
              <w:spacing w:after="0"/>
              <w:ind w:right="1"/>
              <w:jc w:val="center"/>
            </w:pPr>
            <w:r w:rsidRPr="006F34EB">
              <w:t>74 700,00</w:t>
            </w:r>
          </w:p>
        </w:tc>
      </w:tr>
      <w:tr w:rsidR="00CE0114" w:rsidRPr="006F34EB" w:rsidTr="00BF2896">
        <w:tc>
          <w:tcPr>
            <w:tcW w:w="719" w:type="dxa"/>
          </w:tcPr>
          <w:p w:rsidR="00CE0114" w:rsidRPr="006F34EB" w:rsidRDefault="00CE0114" w:rsidP="00BF2896">
            <w:pPr>
              <w:spacing w:after="0"/>
              <w:ind w:right="1"/>
              <w:jc w:val="center"/>
            </w:pPr>
            <w:r w:rsidRPr="006F34EB">
              <w:t>33.</w:t>
            </w:r>
          </w:p>
        </w:tc>
        <w:tc>
          <w:tcPr>
            <w:tcW w:w="7186" w:type="dxa"/>
          </w:tcPr>
          <w:p w:rsidR="00CE0114" w:rsidRPr="006F34EB" w:rsidRDefault="00CE0114" w:rsidP="00BF2896">
            <w:pPr>
              <w:spacing w:after="0"/>
              <w:ind w:right="1"/>
            </w:pPr>
            <w:r w:rsidRPr="006F34EB">
              <w:t xml:space="preserve">Замена платы токовой стабилизации лазера счетчика типа </w:t>
            </w:r>
            <w:r w:rsidRPr="006F34EB">
              <w:rPr>
                <w:lang w:val="en-US"/>
              </w:rPr>
              <w:t>Remote</w:t>
            </w:r>
            <w:r w:rsidRPr="006F34EB">
              <w:t xml:space="preserve">, </w:t>
            </w:r>
            <w:r w:rsidRPr="006F34EB">
              <w:rPr>
                <w:lang w:val="en-US"/>
              </w:rPr>
              <w:t>Solair</w:t>
            </w:r>
            <w:r w:rsidRPr="006F34EB">
              <w:t xml:space="preserve"> </w:t>
            </w:r>
          </w:p>
        </w:tc>
        <w:tc>
          <w:tcPr>
            <w:tcW w:w="2519" w:type="dxa"/>
          </w:tcPr>
          <w:p w:rsidR="00CE0114" w:rsidRPr="006F34EB" w:rsidRDefault="00CE0114" w:rsidP="00BF2896">
            <w:pPr>
              <w:spacing w:after="0"/>
              <w:ind w:right="1"/>
              <w:jc w:val="center"/>
            </w:pPr>
            <w:r w:rsidRPr="006F34EB">
              <w:t>2 868,00</w:t>
            </w:r>
          </w:p>
        </w:tc>
      </w:tr>
      <w:tr w:rsidR="00CE0114" w:rsidRPr="006F34EB" w:rsidTr="00BF2896">
        <w:tc>
          <w:tcPr>
            <w:tcW w:w="719" w:type="dxa"/>
          </w:tcPr>
          <w:p w:rsidR="00CE0114" w:rsidRPr="006F34EB" w:rsidRDefault="00CE0114" w:rsidP="00BF2896">
            <w:pPr>
              <w:spacing w:after="0"/>
              <w:ind w:right="1"/>
              <w:jc w:val="center"/>
            </w:pPr>
            <w:r w:rsidRPr="006F34EB">
              <w:t>34.</w:t>
            </w:r>
          </w:p>
        </w:tc>
        <w:tc>
          <w:tcPr>
            <w:tcW w:w="7186" w:type="dxa"/>
          </w:tcPr>
          <w:p w:rsidR="00CE0114" w:rsidRPr="006F34EB" w:rsidRDefault="00CE0114" w:rsidP="00BF2896">
            <w:pPr>
              <w:spacing w:after="0"/>
              <w:ind w:right="1"/>
            </w:pPr>
            <w:r w:rsidRPr="006F34EB">
              <w:t xml:space="preserve">Восстановление воздушного тракта датчика типа </w:t>
            </w:r>
            <w:r w:rsidRPr="006F34EB">
              <w:rPr>
                <w:lang w:val="en-US"/>
              </w:rPr>
              <w:t>Remote</w:t>
            </w:r>
            <w:r w:rsidRPr="006F34EB">
              <w:t xml:space="preserve"> (кроме </w:t>
            </w:r>
            <w:r w:rsidRPr="006F34EB">
              <w:rPr>
                <w:lang w:val="en-US"/>
              </w:rPr>
              <w:t>mod</w:t>
            </w:r>
            <w:r w:rsidRPr="006F34EB">
              <w:t>.1100)</w:t>
            </w:r>
          </w:p>
        </w:tc>
        <w:tc>
          <w:tcPr>
            <w:tcW w:w="2519" w:type="dxa"/>
          </w:tcPr>
          <w:p w:rsidR="00CE0114" w:rsidRPr="006F34EB" w:rsidRDefault="00CE0114" w:rsidP="00BF2896">
            <w:pPr>
              <w:spacing w:after="0"/>
              <w:ind w:right="1"/>
              <w:jc w:val="center"/>
            </w:pPr>
            <w:r w:rsidRPr="006F34EB">
              <w:t>1 008,00</w:t>
            </w:r>
          </w:p>
        </w:tc>
      </w:tr>
      <w:tr w:rsidR="00CE0114" w:rsidRPr="006F34EB" w:rsidTr="00BF2896">
        <w:tc>
          <w:tcPr>
            <w:tcW w:w="719" w:type="dxa"/>
          </w:tcPr>
          <w:p w:rsidR="00CE0114" w:rsidRPr="006F34EB" w:rsidRDefault="00CE0114" w:rsidP="00BF2896">
            <w:pPr>
              <w:spacing w:after="0"/>
              <w:ind w:right="1"/>
              <w:jc w:val="center"/>
            </w:pPr>
            <w:r w:rsidRPr="006F34EB">
              <w:t>35.</w:t>
            </w:r>
          </w:p>
        </w:tc>
        <w:tc>
          <w:tcPr>
            <w:tcW w:w="7186" w:type="dxa"/>
          </w:tcPr>
          <w:p w:rsidR="00CE0114" w:rsidRPr="006F34EB" w:rsidRDefault="00CE0114" w:rsidP="00BF2896">
            <w:pPr>
              <w:spacing w:after="0"/>
              <w:ind w:right="1"/>
            </w:pPr>
            <w:r w:rsidRPr="006F34EB">
              <w:t>Восстановление поверхности камеры датчика (счетчика)</w:t>
            </w:r>
          </w:p>
        </w:tc>
        <w:tc>
          <w:tcPr>
            <w:tcW w:w="2519" w:type="dxa"/>
          </w:tcPr>
          <w:p w:rsidR="00CE0114" w:rsidRPr="006F34EB" w:rsidRDefault="00CE0114" w:rsidP="00BF2896">
            <w:pPr>
              <w:spacing w:after="0"/>
              <w:ind w:right="1"/>
              <w:jc w:val="center"/>
            </w:pPr>
            <w:r w:rsidRPr="006F34EB">
              <w:t>3 300,00</w:t>
            </w:r>
          </w:p>
        </w:tc>
      </w:tr>
      <w:tr w:rsidR="00CE0114" w:rsidRPr="006F34EB" w:rsidTr="00BF2896">
        <w:tc>
          <w:tcPr>
            <w:tcW w:w="719" w:type="dxa"/>
          </w:tcPr>
          <w:p w:rsidR="00CE0114" w:rsidRPr="006F34EB" w:rsidRDefault="00CE0114" w:rsidP="00BF2896">
            <w:pPr>
              <w:spacing w:after="0"/>
              <w:ind w:right="1"/>
              <w:jc w:val="center"/>
            </w:pPr>
            <w:r w:rsidRPr="006F34EB">
              <w:t>36.</w:t>
            </w:r>
          </w:p>
        </w:tc>
        <w:tc>
          <w:tcPr>
            <w:tcW w:w="7186" w:type="dxa"/>
          </w:tcPr>
          <w:p w:rsidR="00CE0114" w:rsidRPr="006F34EB" w:rsidRDefault="00CE0114" w:rsidP="00BF2896">
            <w:pPr>
              <w:spacing w:after="0"/>
              <w:ind w:right="1"/>
            </w:pPr>
            <w:r w:rsidRPr="006F34EB">
              <w:t xml:space="preserve">Замена аккумуляторной батареи для счетчиков типа </w:t>
            </w:r>
            <w:r w:rsidRPr="006F34EB">
              <w:rPr>
                <w:lang w:val="en-US"/>
              </w:rPr>
              <w:t>Handheld</w:t>
            </w:r>
          </w:p>
        </w:tc>
        <w:tc>
          <w:tcPr>
            <w:tcW w:w="2519" w:type="dxa"/>
          </w:tcPr>
          <w:p w:rsidR="00CE0114" w:rsidRPr="006F34EB" w:rsidRDefault="00CE0114" w:rsidP="00BF2896">
            <w:pPr>
              <w:spacing w:after="0"/>
              <w:ind w:right="1"/>
              <w:jc w:val="center"/>
            </w:pPr>
            <w:r w:rsidRPr="006F34EB">
              <w:t xml:space="preserve">3 750,00 </w:t>
            </w:r>
          </w:p>
        </w:tc>
      </w:tr>
      <w:tr w:rsidR="00CE0114" w:rsidRPr="006F34EB" w:rsidTr="00BF2896">
        <w:tc>
          <w:tcPr>
            <w:tcW w:w="719" w:type="dxa"/>
          </w:tcPr>
          <w:p w:rsidR="00CE0114" w:rsidRPr="006F34EB" w:rsidRDefault="00CE0114" w:rsidP="00BF2896">
            <w:pPr>
              <w:spacing w:after="0"/>
              <w:ind w:right="1"/>
              <w:jc w:val="center"/>
            </w:pPr>
            <w:r w:rsidRPr="006F34EB">
              <w:t>37.</w:t>
            </w:r>
          </w:p>
        </w:tc>
        <w:tc>
          <w:tcPr>
            <w:tcW w:w="7186" w:type="dxa"/>
          </w:tcPr>
          <w:p w:rsidR="00CE0114" w:rsidRPr="006F34EB" w:rsidRDefault="00CE0114" w:rsidP="00BF2896">
            <w:pPr>
              <w:spacing w:after="0"/>
              <w:ind w:right="1"/>
            </w:pPr>
            <w:r w:rsidRPr="006F34EB">
              <w:t xml:space="preserve">Замена аккумуляторной батареи для счетчиков типа  </w:t>
            </w:r>
            <w:r w:rsidRPr="006F34EB">
              <w:rPr>
                <w:lang w:val="en-US"/>
              </w:rPr>
              <w:t>Solair</w:t>
            </w:r>
            <w:r w:rsidRPr="006F34EB">
              <w:t xml:space="preserve"> 3100</w:t>
            </w:r>
          </w:p>
        </w:tc>
        <w:tc>
          <w:tcPr>
            <w:tcW w:w="2519" w:type="dxa"/>
          </w:tcPr>
          <w:p w:rsidR="00CE0114" w:rsidRPr="006F34EB" w:rsidRDefault="00CE0114" w:rsidP="00BF2896">
            <w:pPr>
              <w:spacing w:after="0"/>
              <w:ind w:right="1"/>
              <w:jc w:val="center"/>
            </w:pPr>
            <w:r w:rsidRPr="006F34EB">
              <w:t>58 410,00</w:t>
            </w:r>
          </w:p>
        </w:tc>
      </w:tr>
      <w:tr w:rsidR="00CE0114" w:rsidRPr="006F34EB" w:rsidTr="00BF2896">
        <w:tc>
          <w:tcPr>
            <w:tcW w:w="719" w:type="dxa"/>
          </w:tcPr>
          <w:p w:rsidR="00CE0114" w:rsidRPr="006F34EB" w:rsidRDefault="00CE0114" w:rsidP="00BF2896">
            <w:pPr>
              <w:spacing w:after="0"/>
              <w:ind w:right="1"/>
              <w:jc w:val="center"/>
            </w:pPr>
            <w:r w:rsidRPr="006F34EB">
              <w:t>38.</w:t>
            </w:r>
          </w:p>
        </w:tc>
        <w:tc>
          <w:tcPr>
            <w:tcW w:w="7186" w:type="dxa"/>
          </w:tcPr>
          <w:p w:rsidR="00CE0114" w:rsidRPr="006F34EB" w:rsidRDefault="00CE0114" w:rsidP="00BF2896">
            <w:pPr>
              <w:spacing w:after="0"/>
              <w:ind w:right="1"/>
            </w:pPr>
            <w:r w:rsidRPr="006F34EB">
              <w:t>Замена разъема для подключения счетчика (датчика) частиц</w:t>
            </w:r>
          </w:p>
        </w:tc>
        <w:tc>
          <w:tcPr>
            <w:tcW w:w="2519" w:type="dxa"/>
          </w:tcPr>
          <w:p w:rsidR="00CE0114" w:rsidRPr="006F34EB" w:rsidRDefault="00CE0114" w:rsidP="00BF2896">
            <w:pPr>
              <w:spacing w:after="0"/>
              <w:ind w:right="1"/>
              <w:jc w:val="center"/>
            </w:pPr>
            <w:r w:rsidRPr="006F34EB">
              <w:t>1 320,00</w:t>
            </w:r>
          </w:p>
        </w:tc>
      </w:tr>
      <w:tr w:rsidR="00CE0114" w:rsidRPr="006F34EB" w:rsidTr="00BF2896">
        <w:tc>
          <w:tcPr>
            <w:tcW w:w="719" w:type="dxa"/>
          </w:tcPr>
          <w:p w:rsidR="00CE0114" w:rsidRPr="006F34EB" w:rsidRDefault="00CE0114" w:rsidP="00BF2896">
            <w:pPr>
              <w:spacing w:after="0"/>
              <w:ind w:right="1"/>
              <w:jc w:val="center"/>
            </w:pPr>
            <w:r w:rsidRPr="006F34EB">
              <w:t>39.</w:t>
            </w:r>
          </w:p>
        </w:tc>
        <w:tc>
          <w:tcPr>
            <w:tcW w:w="7186" w:type="dxa"/>
          </w:tcPr>
          <w:p w:rsidR="00CE0114" w:rsidRPr="006F34EB" w:rsidRDefault="00CE0114" w:rsidP="00BF2896">
            <w:pPr>
              <w:spacing w:after="0"/>
              <w:ind w:right="1"/>
            </w:pPr>
            <w:r w:rsidRPr="006F34EB">
              <w:t>Замена абсолютного фильтра 0,1 мкм (1С</w:t>
            </w:r>
            <w:r w:rsidRPr="006F34EB">
              <w:rPr>
                <w:lang w:val="en-US"/>
              </w:rPr>
              <w:t>FM</w:t>
            </w:r>
            <w:r w:rsidRPr="006F34EB">
              <w:t xml:space="preserve">) </w:t>
            </w:r>
          </w:p>
        </w:tc>
        <w:tc>
          <w:tcPr>
            <w:tcW w:w="2519" w:type="dxa"/>
          </w:tcPr>
          <w:p w:rsidR="00CE0114" w:rsidRPr="006F34EB" w:rsidRDefault="00CE0114" w:rsidP="00BF2896">
            <w:pPr>
              <w:spacing w:after="0"/>
              <w:ind w:right="1"/>
              <w:jc w:val="center"/>
            </w:pPr>
            <w:r w:rsidRPr="006F34EB">
              <w:t>18 228,00</w:t>
            </w:r>
          </w:p>
        </w:tc>
      </w:tr>
      <w:tr w:rsidR="00CE0114" w:rsidRPr="006F34EB" w:rsidTr="00BF2896">
        <w:tc>
          <w:tcPr>
            <w:tcW w:w="719" w:type="dxa"/>
          </w:tcPr>
          <w:p w:rsidR="00CE0114" w:rsidRPr="006F34EB" w:rsidRDefault="00CE0114" w:rsidP="00BF2896">
            <w:pPr>
              <w:spacing w:after="0"/>
              <w:ind w:right="1"/>
              <w:jc w:val="center"/>
            </w:pPr>
            <w:r w:rsidRPr="006F34EB">
              <w:t>40.</w:t>
            </w:r>
          </w:p>
        </w:tc>
        <w:tc>
          <w:tcPr>
            <w:tcW w:w="7186" w:type="dxa"/>
          </w:tcPr>
          <w:p w:rsidR="00CE0114" w:rsidRPr="006F34EB" w:rsidRDefault="00CE0114" w:rsidP="00BF2896">
            <w:pPr>
              <w:spacing w:after="0"/>
              <w:ind w:right="1"/>
            </w:pPr>
            <w:r w:rsidRPr="006F34EB">
              <w:t xml:space="preserve">Чистка и отмывка воздушного тракта насоса прибора </w:t>
            </w:r>
            <w:r w:rsidRPr="006F34EB">
              <w:rPr>
                <w:lang w:val="en-US"/>
              </w:rPr>
              <w:t>Handheld</w:t>
            </w:r>
            <w:r w:rsidRPr="006F34EB">
              <w:t xml:space="preserve"> 3016</w:t>
            </w:r>
          </w:p>
        </w:tc>
        <w:tc>
          <w:tcPr>
            <w:tcW w:w="2519" w:type="dxa"/>
          </w:tcPr>
          <w:p w:rsidR="00CE0114" w:rsidRPr="006F34EB" w:rsidRDefault="00CE0114" w:rsidP="00BF2896">
            <w:pPr>
              <w:spacing w:after="0"/>
              <w:ind w:right="1"/>
              <w:jc w:val="center"/>
            </w:pPr>
            <w:r w:rsidRPr="006F34EB">
              <w:t>4 320,00</w:t>
            </w:r>
          </w:p>
        </w:tc>
      </w:tr>
      <w:tr w:rsidR="00CE0114" w:rsidRPr="006F34EB" w:rsidTr="00BF2896">
        <w:tc>
          <w:tcPr>
            <w:tcW w:w="719" w:type="dxa"/>
          </w:tcPr>
          <w:p w:rsidR="00CE0114" w:rsidRPr="006F34EB" w:rsidRDefault="00CE0114" w:rsidP="00BF2896">
            <w:pPr>
              <w:spacing w:after="0"/>
              <w:ind w:right="1"/>
              <w:jc w:val="center"/>
            </w:pPr>
            <w:r w:rsidRPr="006F34EB">
              <w:t>41.</w:t>
            </w:r>
          </w:p>
        </w:tc>
        <w:tc>
          <w:tcPr>
            <w:tcW w:w="7186" w:type="dxa"/>
          </w:tcPr>
          <w:p w:rsidR="00CE0114" w:rsidRPr="006F34EB" w:rsidRDefault="00CE0114" w:rsidP="00BF2896">
            <w:pPr>
              <w:spacing w:after="0"/>
              <w:ind w:right="1"/>
            </w:pPr>
            <w:r w:rsidRPr="006F34EB">
              <w:t xml:space="preserve">Замена графитовых элементов (пластин) насоса датчика </w:t>
            </w:r>
            <w:r w:rsidRPr="006F34EB">
              <w:rPr>
                <w:lang w:val="en-US"/>
              </w:rPr>
              <w:t>Remote</w:t>
            </w:r>
            <w:r w:rsidRPr="006F34EB">
              <w:t xml:space="preserve"> 5104</w:t>
            </w:r>
            <w:r w:rsidRPr="006F34EB">
              <w:rPr>
                <w:lang w:val="en-US"/>
              </w:rPr>
              <w:t>P</w:t>
            </w:r>
          </w:p>
        </w:tc>
        <w:tc>
          <w:tcPr>
            <w:tcW w:w="2519" w:type="dxa"/>
          </w:tcPr>
          <w:p w:rsidR="00CE0114" w:rsidRPr="006F34EB" w:rsidRDefault="00CE0114" w:rsidP="00BF2896">
            <w:pPr>
              <w:spacing w:after="0"/>
              <w:ind w:right="1"/>
              <w:jc w:val="center"/>
            </w:pPr>
            <w:r w:rsidRPr="006F34EB">
              <w:t>27 708,00</w:t>
            </w:r>
          </w:p>
        </w:tc>
      </w:tr>
      <w:tr w:rsidR="00CE0114" w:rsidRPr="006F34EB" w:rsidTr="00BF2896">
        <w:tc>
          <w:tcPr>
            <w:tcW w:w="719" w:type="dxa"/>
          </w:tcPr>
          <w:p w:rsidR="00CE0114" w:rsidRPr="006F34EB" w:rsidRDefault="00CE0114" w:rsidP="00BF2896">
            <w:pPr>
              <w:spacing w:after="0"/>
              <w:ind w:right="1"/>
              <w:jc w:val="center"/>
            </w:pPr>
            <w:r w:rsidRPr="006F34EB">
              <w:t>42.</w:t>
            </w:r>
          </w:p>
        </w:tc>
        <w:tc>
          <w:tcPr>
            <w:tcW w:w="7186" w:type="dxa"/>
          </w:tcPr>
          <w:p w:rsidR="00CE0114" w:rsidRPr="006F34EB" w:rsidRDefault="00CE0114" w:rsidP="00BF2896">
            <w:pPr>
              <w:spacing w:after="0"/>
              <w:ind w:right="1"/>
              <w:rPr>
                <w:lang w:val="en-US"/>
              </w:rPr>
            </w:pPr>
            <w:r w:rsidRPr="006F34EB">
              <w:t xml:space="preserve">Замена зеркала датчика </w:t>
            </w:r>
            <w:r w:rsidRPr="006F34EB">
              <w:rPr>
                <w:lang w:val="en-US"/>
              </w:rPr>
              <w:t>Remote</w:t>
            </w:r>
          </w:p>
        </w:tc>
        <w:tc>
          <w:tcPr>
            <w:tcW w:w="2519" w:type="dxa"/>
          </w:tcPr>
          <w:p w:rsidR="00CE0114" w:rsidRPr="006F34EB" w:rsidRDefault="00CE0114" w:rsidP="00BF2896">
            <w:pPr>
              <w:spacing w:after="0"/>
              <w:ind w:right="1"/>
              <w:jc w:val="center"/>
            </w:pPr>
            <w:r w:rsidRPr="006F34EB">
              <w:t>16 500,00</w:t>
            </w:r>
          </w:p>
        </w:tc>
      </w:tr>
      <w:tr w:rsidR="00CE0114" w:rsidRPr="006F34EB" w:rsidTr="00BF2896">
        <w:tc>
          <w:tcPr>
            <w:tcW w:w="719" w:type="dxa"/>
          </w:tcPr>
          <w:p w:rsidR="00CE0114" w:rsidRPr="006F34EB" w:rsidRDefault="00CE0114" w:rsidP="00BF2896">
            <w:pPr>
              <w:spacing w:after="0"/>
              <w:ind w:right="1"/>
              <w:jc w:val="center"/>
            </w:pPr>
            <w:r w:rsidRPr="006F34EB">
              <w:t>43.</w:t>
            </w:r>
          </w:p>
        </w:tc>
        <w:tc>
          <w:tcPr>
            <w:tcW w:w="7186" w:type="dxa"/>
          </w:tcPr>
          <w:p w:rsidR="00CE0114" w:rsidRPr="006F34EB" w:rsidRDefault="00CE0114" w:rsidP="00BF2896">
            <w:pPr>
              <w:spacing w:after="0"/>
              <w:ind w:right="1"/>
            </w:pPr>
            <w:r w:rsidRPr="006F34EB">
              <w:t xml:space="preserve">Чистка воздушной магистрали между камерой и насосом </w:t>
            </w:r>
            <w:r w:rsidRPr="006F34EB">
              <w:rPr>
                <w:lang w:val="en-US"/>
              </w:rPr>
              <w:t>Solair</w:t>
            </w:r>
          </w:p>
        </w:tc>
        <w:tc>
          <w:tcPr>
            <w:tcW w:w="2519" w:type="dxa"/>
          </w:tcPr>
          <w:p w:rsidR="00CE0114" w:rsidRPr="006F34EB" w:rsidRDefault="00CE0114" w:rsidP="00BF2896">
            <w:pPr>
              <w:spacing w:after="0"/>
              <w:ind w:right="1"/>
              <w:jc w:val="center"/>
            </w:pPr>
            <w:r w:rsidRPr="006F34EB">
              <w:t>7 140,00</w:t>
            </w:r>
          </w:p>
        </w:tc>
      </w:tr>
      <w:tr w:rsidR="00CE0114" w:rsidRPr="006F34EB" w:rsidTr="00BF2896">
        <w:tc>
          <w:tcPr>
            <w:tcW w:w="719" w:type="dxa"/>
          </w:tcPr>
          <w:p w:rsidR="00CE0114" w:rsidRPr="006F34EB" w:rsidRDefault="00CE0114" w:rsidP="00BF2896">
            <w:pPr>
              <w:spacing w:after="0"/>
              <w:ind w:right="1"/>
              <w:jc w:val="center"/>
            </w:pPr>
            <w:r w:rsidRPr="006F34EB">
              <w:t>44.</w:t>
            </w:r>
          </w:p>
        </w:tc>
        <w:tc>
          <w:tcPr>
            <w:tcW w:w="7186" w:type="dxa"/>
          </w:tcPr>
          <w:p w:rsidR="00CE0114" w:rsidRPr="006F34EB" w:rsidRDefault="00CE0114" w:rsidP="00BF2896">
            <w:pPr>
              <w:spacing w:after="0"/>
              <w:ind w:right="1"/>
            </w:pPr>
            <w:r w:rsidRPr="006F34EB">
              <w:t xml:space="preserve">Чистка линз и канала лазера счетчика (датчика) аэрозольных частиц </w:t>
            </w:r>
          </w:p>
        </w:tc>
        <w:tc>
          <w:tcPr>
            <w:tcW w:w="2519" w:type="dxa"/>
          </w:tcPr>
          <w:p w:rsidR="00CE0114" w:rsidRPr="006F34EB" w:rsidRDefault="00CE0114" w:rsidP="00BF2896">
            <w:pPr>
              <w:spacing w:after="0"/>
              <w:ind w:right="1"/>
              <w:jc w:val="center"/>
            </w:pPr>
            <w:r w:rsidRPr="006F34EB">
              <w:t>3 444,00</w:t>
            </w:r>
          </w:p>
        </w:tc>
      </w:tr>
      <w:tr w:rsidR="00CE0114" w:rsidRPr="006F34EB" w:rsidTr="00BF2896">
        <w:tc>
          <w:tcPr>
            <w:tcW w:w="719" w:type="dxa"/>
          </w:tcPr>
          <w:p w:rsidR="00CE0114" w:rsidRPr="006F34EB" w:rsidRDefault="00CE0114" w:rsidP="00BF2896">
            <w:pPr>
              <w:spacing w:after="0"/>
              <w:ind w:right="1"/>
              <w:jc w:val="center"/>
            </w:pPr>
            <w:r w:rsidRPr="006F34EB">
              <w:t>45.</w:t>
            </w:r>
          </w:p>
        </w:tc>
        <w:tc>
          <w:tcPr>
            <w:tcW w:w="7186" w:type="dxa"/>
          </w:tcPr>
          <w:p w:rsidR="00CE0114" w:rsidRPr="006F34EB" w:rsidRDefault="00CE0114" w:rsidP="00BF2896">
            <w:pPr>
              <w:spacing w:after="0"/>
              <w:ind w:right="1"/>
            </w:pPr>
            <w:r w:rsidRPr="006F34EB">
              <w:t xml:space="preserve">Юстировка полупроводникового лазера счетчика аэрозольных частиц </w:t>
            </w:r>
          </w:p>
        </w:tc>
        <w:tc>
          <w:tcPr>
            <w:tcW w:w="2519" w:type="dxa"/>
          </w:tcPr>
          <w:p w:rsidR="00CE0114" w:rsidRPr="006F34EB" w:rsidRDefault="00CE0114" w:rsidP="00BF2896">
            <w:pPr>
              <w:spacing w:after="0"/>
              <w:ind w:right="1"/>
              <w:jc w:val="center"/>
            </w:pPr>
            <w:r w:rsidRPr="006F34EB">
              <w:t>5 508,00</w:t>
            </w:r>
          </w:p>
        </w:tc>
      </w:tr>
      <w:tr w:rsidR="00CE0114" w:rsidRPr="006F34EB" w:rsidTr="00BF2896">
        <w:tc>
          <w:tcPr>
            <w:tcW w:w="719" w:type="dxa"/>
          </w:tcPr>
          <w:p w:rsidR="00CE0114" w:rsidRPr="006F34EB" w:rsidRDefault="00CE0114" w:rsidP="00BF2896">
            <w:pPr>
              <w:spacing w:after="0"/>
              <w:ind w:right="1"/>
              <w:jc w:val="center"/>
            </w:pPr>
            <w:r w:rsidRPr="006F34EB">
              <w:t>46.</w:t>
            </w:r>
          </w:p>
        </w:tc>
        <w:tc>
          <w:tcPr>
            <w:tcW w:w="7186" w:type="dxa"/>
          </w:tcPr>
          <w:p w:rsidR="00CE0114" w:rsidRPr="006F34EB" w:rsidRDefault="00CE0114" w:rsidP="00BF2896">
            <w:pPr>
              <w:spacing w:after="0"/>
              <w:ind w:right="1"/>
            </w:pPr>
            <w:r w:rsidRPr="006F34EB">
              <w:t xml:space="preserve">Юстировка газового лазера счетчика аэрозольных частиц </w:t>
            </w:r>
            <w:r w:rsidRPr="006F34EB">
              <w:rPr>
                <w:lang w:val="en-US"/>
              </w:rPr>
              <w:t>Solair</w:t>
            </w:r>
          </w:p>
        </w:tc>
        <w:tc>
          <w:tcPr>
            <w:tcW w:w="2519" w:type="dxa"/>
          </w:tcPr>
          <w:p w:rsidR="00CE0114" w:rsidRPr="006F34EB" w:rsidRDefault="00CE0114" w:rsidP="00BF2896">
            <w:pPr>
              <w:spacing w:after="0"/>
              <w:ind w:right="1"/>
              <w:jc w:val="center"/>
            </w:pPr>
            <w:r w:rsidRPr="006F34EB">
              <w:t>21 612,00</w:t>
            </w:r>
          </w:p>
        </w:tc>
      </w:tr>
    </w:tbl>
    <w:p w:rsidR="00CE0114" w:rsidRDefault="00CE0114">
      <w:pPr>
        <w:spacing w:after="200" w:line="276" w:lineRule="auto"/>
        <w:jc w:val="left"/>
      </w:pPr>
    </w:p>
    <w:p w:rsidR="00CE0114" w:rsidRDefault="00CE0114">
      <w:pPr>
        <w:spacing w:after="200" w:line="276" w:lineRule="auto"/>
        <w:jc w:val="left"/>
      </w:pPr>
    </w:p>
    <w:p w:rsidR="006F34EB" w:rsidRDefault="006F34EB" w:rsidP="00FF7081"/>
    <w:p w:rsidR="00CE0114" w:rsidRDefault="00CE0114" w:rsidP="00FF7081">
      <w:pPr>
        <w:sectPr w:rsidR="00CE0114" w:rsidSect="00CE0114">
          <w:pgSz w:w="11906" w:h="16838"/>
          <w:pgMar w:top="709" w:right="567" w:bottom="709" w:left="1134" w:header="709" w:footer="709" w:gutter="0"/>
          <w:cols w:space="708"/>
          <w:titlePg/>
          <w:docGrid w:linePitch="360"/>
        </w:sectPr>
      </w:pPr>
    </w:p>
    <w:bookmarkEnd w:id="26"/>
    <w:p w:rsidR="00F76C36" w:rsidRPr="006F34EB" w:rsidRDefault="00F76C36" w:rsidP="006F34EB">
      <w:pPr>
        <w:pStyle w:val="aff3"/>
        <w:numPr>
          <w:ilvl w:val="0"/>
          <w:numId w:val="5"/>
        </w:numPr>
        <w:tabs>
          <w:tab w:val="clear" w:pos="5993"/>
          <w:tab w:val="num" w:pos="0"/>
        </w:tabs>
        <w:spacing w:after="0"/>
        <w:ind w:left="0" w:firstLine="0"/>
        <w:jc w:val="center"/>
        <w:rPr>
          <w:b/>
        </w:rPr>
      </w:pPr>
      <w:r w:rsidRPr="006F34EB">
        <w:rPr>
          <w:b/>
        </w:rPr>
        <w:lastRenderedPageBreak/>
        <w:t>ПРОЕКТ ДОГОВОРА</w:t>
      </w:r>
    </w:p>
    <w:p w:rsidR="006F34EB" w:rsidRPr="006F34EB" w:rsidRDefault="006F34EB" w:rsidP="006F34EB">
      <w:pPr>
        <w:spacing w:after="0"/>
        <w:ind w:right="1"/>
        <w:jc w:val="center"/>
        <w:rPr>
          <w:b/>
          <w:bCs/>
          <w:lang w:eastAsia="en-US"/>
        </w:rPr>
      </w:pPr>
      <w:r w:rsidRPr="006F34EB">
        <w:rPr>
          <w:b/>
          <w:bCs/>
          <w:lang w:eastAsia="en-US"/>
        </w:rPr>
        <w:t>ДОГОВОР № __________</w:t>
      </w:r>
    </w:p>
    <w:p w:rsidR="006F34EB" w:rsidRPr="006F34EB" w:rsidRDefault="006F34EB" w:rsidP="006F34EB">
      <w:pPr>
        <w:spacing w:after="0"/>
        <w:ind w:right="1"/>
        <w:jc w:val="center"/>
        <w:rPr>
          <w:b/>
          <w:bCs/>
          <w:lang w:eastAsia="en-US"/>
        </w:rPr>
      </w:pPr>
    </w:p>
    <w:p w:rsidR="006F34EB" w:rsidRPr="006F34EB" w:rsidRDefault="006F34EB" w:rsidP="006F34EB">
      <w:pPr>
        <w:widowControl w:val="0"/>
        <w:tabs>
          <w:tab w:val="right" w:pos="10206"/>
        </w:tabs>
        <w:spacing w:after="0"/>
        <w:ind w:right="1"/>
        <w:jc w:val="left"/>
        <w:rPr>
          <w:color w:val="000000"/>
        </w:rPr>
      </w:pPr>
      <w:r w:rsidRPr="006F34EB">
        <w:rPr>
          <w:color w:val="000000"/>
        </w:rPr>
        <w:t>г. Москва</w:t>
      </w:r>
      <w:r w:rsidRPr="006F34EB">
        <w:rPr>
          <w:color w:val="000000"/>
        </w:rPr>
        <w:tab/>
        <w:t>«___» _____________ 2019г.</w:t>
      </w:r>
    </w:p>
    <w:p w:rsidR="006F34EB" w:rsidRPr="006F34EB" w:rsidRDefault="006F34EB" w:rsidP="006F34EB">
      <w:pPr>
        <w:widowControl w:val="0"/>
        <w:spacing w:after="0"/>
        <w:ind w:right="1"/>
        <w:jc w:val="left"/>
        <w:rPr>
          <w:color w:val="000000"/>
        </w:rPr>
      </w:pPr>
    </w:p>
    <w:p w:rsidR="006F34EB" w:rsidRPr="006F34EB" w:rsidRDefault="006F34EB" w:rsidP="006F34EB">
      <w:pPr>
        <w:widowControl w:val="0"/>
        <w:spacing w:after="0"/>
        <w:ind w:right="1"/>
        <w:rPr>
          <w:color w:val="000000"/>
        </w:rPr>
      </w:pPr>
      <w:r w:rsidRPr="006F34EB">
        <w:rPr>
          <w:b/>
          <w:bCs/>
          <w:color w:val="000000"/>
        </w:rPr>
        <w:t>_____________________________ (_____________________________)</w:t>
      </w:r>
      <w:r w:rsidRPr="006F34EB">
        <w:rPr>
          <w:color w:val="000000"/>
        </w:rPr>
        <w:t xml:space="preserve">, именуемое в дальнейшем «Исполнитель», в лице _____________________, действующего на основании Устава, с одной стороны, и </w:t>
      </w:r>
      <w:r w:rsidRPr="006F34EB">
        <w:rPr>
          <w:b/>
          <w:bCs/>
          <w:color w:val="000000"/>
        </w:rPr>
        <w:t>Федеральное государственное унитарное предприятие «Московский эндокринный завод» (ФГУП «Московский эндокринный завод»)</w:t>
      </w:r>
      <w:r w:rsidRPr="006F34EB">
        <w:rPr>
          <w:color w:val="000000"/>
        </w:rPr>
        <w:t>, далее именуемое «Заказчик», в лице Генерального директора Фонарева Михаила Юрьевича, действующего на основании Устава, с другой стороны,</w:t>
      </w:r>
      <w:r w:rsidRPr="006F34EB">
        <w:t xml:space="preserve"> </w:t>
      </w:r>
      <w:r w:rsidRPr="006F34EB">
        <w:rPr>
          <w:color w:val="000000"/>
        </w:rPr>
        <w:t>далее совместно именуемые «Стороны», а по отдельности «Сторона», по результатам проведения ___________________________________________,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заключили настоящий договор (далее – «Договор») о нижеследующем:</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1.</w:t>
      </w:r>
      <w:r w:rsidRPr="006F34EB">
        <w:rPr>
          <w:b/>
          <w:bCs/>
          <w:color w:val="000000"/>
        </w:rPr>
        <w:tab/>
        <w:t>ПРЕДМЕТ ДОГОВОРА</w:t>
      </w:r>
    </w:p>
    <w:p w:rsidR="006F34EB" w:rsidRPr="006F34EB" w:rsidRDefault="006F34EB" w:rsidP="006F34EB">
      <w:pPr>
        <w:widowControl w:val="0"/>
        <w:tabs>
          <w:tab w:val="left" w:pos="1134"/>
        </w:tabs>
        <w:spacing w:after="0"/>
        <w:ind w:right="1" w:firstLine="567"/>
        <w:rPr>
          <w:color w:val="000000"/>
        </w:rPr>
      </w:pPr>
      <w:r w:rsidRPr="006F34EB">
        <w:rPr>
          <w:color w:val="000000"/>
        </w:rPr>
        <w:t>1.1.</w:t>
      </w:r>
      <w:r w:rsidRPr="006F34EB">
        <w:rPr>
          <w:color w:val="000000"/>
        </w:rPr>
        <w:tab/>
        <w:t>Исполнитель обязуется оказать Заказчику услуги и выполнить работы (далее – Услуги), поименованные в Перечне оказываемых услуг по калибровке, поверке, сервисному обслуживанию и ремонту датчиков, счетчиков и генераторов аэрозольных частиц), являющемся неотъемлемой частью Договора (Приложение № 1 к настоящему Договору), а Заказчик обязуется принять и оплатить эти Услуги на условиях, согласованных Сторонами в настоящем Договоре.</w:t>
      </w:r>
    </w:p>
    <w:p w:rsidR="006F34EB" w:rsidRPr="006F34EB" w:rsidRDefault="006F34EB" w:rsidP="006F34EB">
      <w:pPr>
        <w:widowControl w:val="0"/>
        <w:tabs>
          <w:tab w:val="left" w:pos="1134"/>
        </w:tabs>
        <w:spacing w:after="0"/>
        <w:ind w:right="1" w:firstLine="567"/>
        <w:rPr>
          <w:color w:val="000000"/>
        </w:rPr>
      </w:pPr>
      <w:r w:rsidRPr="006F34EB">
        <w:rPr>
          <w:color w:val="000000"/>
        </w:rPr>
        <w:t>1.2.</w:t>
      </w:r>
      <w:r w:rsidRPr="006F34EB">
        <w:rPr>
          <w:color w:val="000000"/>
        </w:rPr>
        <w:tab/>
        <w:t>Исполнитель вправе привлекать к оказанию Услуг третьих лиц без предварительного получения на то согласия Заказчика, оставаясь при этом ответственным за их действия (бездействие) перед Заказчиком как за свои собственные.</w:t>
      </w:r>
    </w:p>
    <w:p w:rsidR="006F34EB" w:rsidRPr="006F34EB" w:rsidRDefault="006F34EB" w:rsidP="006F34EB">
      <w:pPr>
        <w:widowControl w:val="0"/>
        <w:tabs>
          <w:tab w:val="left" w:pos="1134"/>
        </w:tabs>
        <w:spacing w:after="0"/>
        <w:ind w:right="1" w:firstLine="567"/>
        <w:rPr>
          <w:color w:val="000000"/>
        </w:rPr>
      </w:pPr>
      <w:r w:rsidRPr="006F34EB">
        <w:rPr>
          <w:color w:val="000000"/>
        </w:rPr>
        <w:t>1.3.</w:t>
      </w:r>
      <w:r w:rsidRPr="006F34EB">
        <w:rPr>
          <w:color w:val="000000"/>
        </w:rPr>
        <w:tab/>
        <w:t>Услуги оказываются по адресу: г. Москва, _____________________________.</w:t>
      </w:r>
    </w:p>
    <w:p w:rsidR="006F34EB" w:rsidRPr="006F34EB" w:rsidRDefault="006F34EB" w:rsidP="006F34EB">
      <w:pPr>
        <w:widowControl w:val="0"/>
        <w:tabs>
          <w:tab w:val="left" w:pos="1134"/>
        </w:tabs>
        <w:spacing w:after="0"/>
        <w:ind w:right="1" w:firstLine="567"/>
        <w:rPr>
          <w:color w:val="000000"/>
        </w:rPr>
      </w:pPr>
      <w:r w:rsidRPr="006F34EB">
        <w:rPr>
          <w:color w:val="000000"/>
        </w:rPr>
        <w:t>Доставку приборов к месту оказания услуг Заказчик осуществляет своими силами и за свой счет после согласования заявки. На принятые приборы Исполнитель обязуется выдать Заказчику документ, подтверждающий приемку приборов для оказания услуг по настоящему Договору.</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2.</w:t>
      </w:r>
      <w:r w:rsidRPr="006F34EB">
        <w:rPr>
          <w:b/>
          <w:bCs/>
          <w:color w:val="000000"/>
        </w:rPr>
        <w:tab/>
        <w:t>ПОРЯДОК ОКАЗАНИЯ, СДАЧИ И ПРИЕМКИ УСЛУГ</w:t>
      </w:r>
    </w:p>
    <w:p w:rsidR="006F34EB" w:rsidRPr="006F34EB" w:rsidRDefault="006F34EB" w:rsidP="006F34EB">
      <w:pPr>
        <w:widowControl w:val="0"/>
        <w:tabs>
          <w:tab w:val="left" w:pos="1134"/>
        </w:tabs>
        <w:spacing w:after="0"/>
        <w:ind w:right="1" w:firstLine="567"/>
        <w:rPr>
          <w:color w:val="000000"/>
        </w:rPr>
      </w:pPr>
      <w:r w:rsidRPr="006F34EB">
        <w:rPr>
          <w:color w:val="000000"/>
        </w:rPr>
        <w:t>2.1</w:t>
      </w:r>
      <w:r w:rsidRPr="006F34EB">
        <w:rPr>
          <w:color w:val="000000"/>
        </w:rPr>
        <w:tab/>
        <w:t>Заказчик направляет Исполнителю заявку, содержащую наименование Услуг. Исполнитель обязан рассмотреть и согласовать заявку Заказчика в течение 2 (двух) рабочих дней с даты ее получения. Сроки оказания Услуг 30 (тридцать) рабочих дней с момента сдачи приборов (Приложение № 1 к настоящему Договору).</w:t>
      </w:r>
    </w:p>
    <w:p w:rsidR="006F34EB" w:rsidRPr="006F34EB" w:rsidRDefault="006F34EB" w:rsidP="006F34EB">
      <w:pPr>
        <w:widowControl w:val="0"/>
        <w:tabs>
          <w:tab w:val="left" w:pos="1134"/>
        </w:tabs>
        <w:spacing w:after="0"/>
        <w:ind w:right="1" w:firstLine="567"/>
        <w:rPr>
          <w:color w:val="000000"/>
        </w:rPr>
      </w:pPr>
      <w:r w:rsidRPr="006F34EB">
        <w:rPr>
          <w:color w:val="000000"/>
        </w:rPr>
        <w:t>2.2.</w:t>
      </w:r>
      <w:r w:rsidRPr="006F34EB">
        <w:rPr>
          <w:color w:val="000000"/>
        </w:rPr>
        <w:tab/>
        <w:t>В случае невозможности оказания указанных Услуг (причиной может послужить неисправность переданных приборов, требование сервисного обслуживания) без дополнительного комплекса работ, Исполнитель в письменной форме согласует с Заказчиком объем, стоимость и сроки выполнения этих работ в дополнительных соглашениях к настоящему Договору.</w:t>
      </w:r>
    </w:p>
    <w:p w:rsidR="006F34EB" w:rsidRPr="006F34EB" w:rsidRDefault="006F34EB" w:rsidP="006F34EB">
      <w:pPr>
        <w:widowControl w:val="0"/>
        <w:tabs>
          <w:tab w:val="left" w:pos="1134"/>
        </w:tabs>
        <w:spacing w:after="0"/>
        <w:ind w:right="1" w:firstLine="567"/>
        <w:rPr>
          <w:color w:val="000000"/>
        </w:rPr>
      </w:pPr>
      <w:r w:rsidRPr="006F34EB">
        <w:rPr>
          <w:color w:val="000000"/>
        </w:rPr>
        <w:t>2.3.</w:t>
      </w:r>
      <w:r w:rsidRPr="006F34EB">
        <w:rPr>
          <w:color w:val="000000"/>
        </w:rPr>
        <w:tab/>
        <w:t>По факту оказания Услуг Исполнитель представляет Заказчику: подписанный со своей стороны Акт сдачи-приемки оказанных услуг в 2 (двух) экземплярах; счет-фактуру (</w:t>
      </w:r>
      <w:r w:rsidRPr="006F34EB">
        <w:rPr>
          <w:i/>
          <w:color w:val="000000"/>
        </w:rPr>
        <w:t>если применимо</w:t>
      </w:r>
      <w:r w:rsidRPr="006F34EB">
        <w:rPr>
          <w:color w:val="000000"/>
        </w:rPr>
        <w:t xml:space="preserve">); свидетельство о поверке, сертификат калибровки, протокол сервисного обслуживания и протокол проведенных работ, в случае выполнения сервисного обслуживания и (или) ремонта приборов (в зависимости от вида работ). </w:t>
      </w:r>
    </w:p>
    <w:p w:rsidR="006F34EB" w:rsidRPr="006F34EB" w:rsidRDefault="006F34EB" w:rsidP="006F34EB">
      <w:pPr>
        <w:widowControl w:val="0"/>
        <w:tabs>
          <w:tab w:val="left" w:pos="1134"/>
        </w:tabs>
        <w:spacing w:after="0"/>
        <w:ind w:right="1" w:firstLine="567"/>
        <w:rPr>
          <w:color w:val="000000"/>
        </w:rPr>
      </w:pPr>
      <w:r w:rsidRPr="006F34EB">
        <w:rPr>
          <w:color w:val="000000"/>
        </w:rPr>
        <w:t>2.4.</w:t>
      </w:r>
      <w:r w:rsidRPr="006F34EB">
        <w:rPr>
          <w:color w:val="000000"/>
        </w:rPr>
        <w:tab/>
        <w:t>В течение 5 (пяти) рабочих дней с даты получения Акта сдачи-приемки оказанных услуг и иных документов, перечисленных в п. 2.3 настоящего Договора, Заказчик обязан рассмотреть его, подписать и направить один экземпляр Исполнителю, либо, при наличии недостатков, представить Исполнителю мотивированный отказ от его подписания.</w:t>
      </w:r>
    </w:p>
    <w:p w:rsidR="006F34EB" w:rsidRPr="006F34EB" w:rsidRDefault="006F34EB" w:rsidP="006F34EB">
      <w:pPr>
        <w:widowControl w:val="0"/>
        <w:tabs>
          <w:tab w:val="left" w:pos="1134"/>
        </w:tabs>
        <w:spacing w:after="0"/>
        <w:ind w:right="1" w:firstLine="567"/>
        <w:rPr>
          <w:color w:val="000000"/>
        </w:rPr>
      </w:pPr>
      <w:r w:rsidRPr="006F34EB">
        <w:rPr>
          <w:color w:val="000000"/>
        </w:rPr>
        <w:t>2.5.</w:t>
      </w:r>
      <w:r w:rsidRPr="006F34EB">
        <w:rPr>
          <w:color w:val="000000"/>
        </w:rPr>
        <w:tab/>
        <w:t>В случае наличия недостатков оказанных услуг Исполнитель обязуется устранить их в течение 20 (двадцати) дней со дня получения соответствующих претензий Заказчика.</w:t>
      </w:r>
    </w:p>
    <w:p w:rsidR="006F34EB" w:rsidRPr="006F34EB" w:rsidRDefault="006F34EB" w:rsidP="006F34EB">
      <w:pPr>
        <w:widowControl w:val="0"/>
        <w:tabs>
          <w:tab w:val="left" w:pos="1134"/>
        </w:tabs>
        <w:spacing w:after="0"/>
        <w:ind w:right="1" w:firstLine="567"/>
        <w:rPr>
          <w:color w:val="000000"/>
        </w:rPr>
      </w:pPr>
      <w:r w:rsidRPr="006F34EB">
        <w:rPr>
          <w:color w:val="000000"/>
        </w:rPr>
        <w:t>2.6.</w:t>
      </w:r>
      <w:r w:rsidRPr="006F34EB">
        <w:rPr>
          <w:color w:val="000000"/>
        </w:rPr>
        <w:tab/>
        <w:t>Услуги считаются оказанными с момента подписания обеими Сторонами Акта сдачи-приемки оказанных услуг.</w:t>
      </w:r>
    </w:p>
    <w:p w:rsidR="006F34EB" w:rsidRPr="006F34EB" w:rsidRDefault="006F34EB" w:rsidP="006F34EB">
      <w:pPr>
        <w:widowControl w:val="0"/>
        <w:tabs>
          <w:tab w:val="left" w:pos="1134"/>
        </w:tabs>
        <w:spacing w:after="0"/>
        <w:ind w:right="1" w:firstLine="567"/>
        <w:jc w:val="center"/>
        <w:rPr>
          <w:color w:val="000000"/>
        </w:rPr>
      </w:pPr>
    </w:p>
    <w:p w:rsidR="006F34EB" w:rsidRPr="006F34EB" w:rsidRDefault="006F34EB" w:rsidP="006F34EB">
      <w:pPr>
        <w:widowControl w:val="0"/>
        <w:spacing w:after="0"/>
        <w:ind w:right="1"/>
        <w:jc w:val="center"/>
        <w:rPr>
          <w:b/>
          <w:bCs/>
          <w:color w:val="000000"/>
        </w:rPr>
      </w:pPr>
      <w:r w:rsidRPr="006F34EB">
        <w:rPr>
          <w:b/>
          <w:bCs/>
          <w:color w:val="000000"/>
        </w:rPr>
        <w:t>3.</w:t>
      </w:r>
      <w:r w:rsidRPr="006F34EB">
        <w:rPr>
          <w:b/>
          <w:bCs/>
          <w:color w:val="000000"/>
        </w:rPr>
        <w:tab/>
        <w:t>ЦЕНА И ПОРЯДОК РАСЧЕТОВ</w:t>
      </w:r>
    </w:p>
    <w:p w:rsidR="006F34EB" w:rsidRPr="006F34EB" w:rsidRDefault="006F34EB" w:rsidP="006F34EB">
      <w:pPr>
        <w:widowControl w:val="0"/>
        <w:tabs>
          <w:tab w:val="left" w:pos="1134"/>
        </w:tabs>
        <w:spacing w:after="0"/>
        <w:ind w:right="1" w:firstLine="567"/>
        <w:rPr>
          <w:color w:val="000000"/>
        </w:rPr>
      </w:pPr>
      <w:r w:rsidRPr="006F34EB">
        <w:rPr>
          <w:color w:val="000000"/>
        </w:rPr>
        <w:t>3.1.</w:t>
      </w:r>
      <w:r w:rsidRPr="006F34EB">
        <w:rPr>
          <w:color w:val="000000"/>
        </w:rPr>
        <w:tab/>
        <w:t xml:space="preserve">Стоимость Услуг по соответствующей заявке Заказчика определяется согласно </w:t>
      </w:r>
      <w:r w:rsidRPr="006F34EB">
        <w:rPr>
          <w:color w:val="000000"/>
        </w:rPr>
        <w:lastRenderedPageBreak/>
        <w:t>Перечню оказываемых услуг (Приложение № 1 к настоящему Договору).</w:t>
      </w:r>
    </w:p>
    <w:p w:rsidR="006F34EB" w:rsidRPr="006F34EB" w:rsidRDefault="006F34EB" w:rsidP="006F34EB">
      <w:pPr>
        <w:widowControl w:val="0"/>
        <w:tabs>
          <w:tab w:val="left" w:pos="1134"/>
        </w:tabs>
        <w:spacing w:after="0"/>
        <w:ind w:right="1" w:firstLine="567"/>
        <w:rPr>
          <w:bCs/>
        </w:rPr>
      </w:pPr>
      <w:r w:rsidRPr="006F34EB">
        <w:rPr>
          <w:color w:val="000000"/>
        </w:rPr>
        <w:t xml:space="preserve">Общая стоимость Услуг складывается из суммы всех заявок в течение срока действия Договора и не должна превышать _________________________, </w:t>
      </w:r>
      <w:r w:rsidRPr="006F34EB">
        <w:rPr>
          <w:bCs/>
        </w:rPr>
        <w:t>в том числе НДС по ставке, установленной</w:t>
      </w:r>
      <w:r w:rsidRPr="006F34EB">
        <w:rPr>
          <w:bCs/>
          <w:color w:val="000000"/>
        </w:rPr>
        <w:t xml:space="preserve"> п. 3 ст. 164 На</w:t>
      </w:r>
      <w:r w:rsidRPr="006F34EB">
        <w:rPr>
          <w:bCs/>
        </w:rPr>
        <w:t xml:space="preserve">логового кодекса Российской Федерации / НДС не облагается на основании __________ </w:t>
      </w:r>
      <w:r w:rsidRPr="006F34EB">
        <w:rPr>
          <w:bCs/>
          <w:i/>
        </w:rPr>
        <w:t>(выбирается и заполняется по результатам проведения процедуры закупки)</w:t>
      </w:r>
      <w:r w:rsidRPr="006F34EB">
        <w:rPr>
          <w:bCs/>
        </w:rPr>
        <w:t>.</w:t>
      </w:r>
    </w:p>
    <w:p w:rsidR="006F34EB" w:rsidRPr="006F34EB" w:rsidRDefault="006F34EB" w:rsidP="006F34EB">
      <w:pPr>
        <w:widowControl w:val="0"/>
        <w:tabs>
          <w:tab w:val="left" w:pos="1134"/>
        </w:tabs>
        <w:spacing w:after="0"/>
        <w:ind w:right="1" w:firstLine="567"/>
      </w:pPr>
      <w:r w:rsidRPr="006F34EB">
        <w:t>3.2.</w:t>
      </w:r>
      <w:r w:rsidRPr="006F34EB">
        <w:tab/>
        <w:t>Оплата по настоящему Договору производится на основании выставленных Исполнителем счетов посредством перечисления денежных средств в размере 100% от стоимости услуг по соответствующей заявке в течение 5 (пяти) банковских дней с даты подписания Сторонами Акта сдачи-приемки оказанных услуг.</w:t>
      </w:r>
    </w:p>
    <w:p w:rsidR="006F34EB" w:rsidRPr="006F34EB" w:rsidRDefault="006F34EB" w:rsidP="006F34EB">
      <w:pPr>
        <w:widowControl w:val="0"/>
        <w:tabs>
          <w:tab w:val="left" w:pos="1134"/>
        </w:tabs>
        <w:spacing w:after="0"/>
        <w:ind w:right="1" w:firstLine="567"/>
        <w:rPr>
          <w:color w:val="000000"/>
        </w:rPr>
      </w:pPr>
      <w:r w:rsidRPr="006F34EB">
        <w:rPr>
          <w:color w:val="000000"/>
        </w:rPr>
        <w:t>3.3.</w:t>
      </w:r>
      <w:r w:rsidRPr="006F34EB">
        <w:rPr>
          <w:color w:val="000000"/>
        </w:rPr>
        <w:tab/>
        <w:t xml:space="preserve">Все расчеты по настоящему Договору производятся в безналичном порядке путем перечисления денежных средств расчетный счет, указанный в разделе 9 настоящего Договора. </w:t>
      </w:r>
    </w:p>
    <w:p w:rsidR="006F34EB" w:rsidRPr="006F34EB" w:rsidRDefault="006F34EB" w:rsidP="006F34EB">
      <w:pPr>
        <w:widowControl w:val="0"/>
        <w:tabs>
          <w:tab w:val="left" w:pos="1134"/>
        </w:tabs>
        <w:spacing w:after="0"/>
        <w:ind w:right="1" w:firstLine="567"/>
        <w:rPr>
          <w:color w:val="000000"/>
        </w:rPr>
      </w:pPr>
      <w:r w:rsidRPr="006F34EB">
        <w:rPr>
          <w:color w:val="000000"/>
        </w:rPr>
        <w:t>3.4.</w:t>
      </w:r>
      <w:r w:rsidRPr="006F34EB">
        <w:rPr>
          <w:color w:val="000000"/>
        </w:rPr>
        <w:tab/>
        <w:t>Обязательства Заказчика по оплате считаются исполненными на дату зачисления денежных средств на расчетный счет Исполнителя.</w:t>
      </w:r>
    </w:p>
    <w:p w:rsidR="006F34EB" w:rsidRPr="006F34EB" w:rsidRDefault="006F34EB" w:rsidP="006F34EB">
      <w:pPr>
        <w:widowControl w:val="0"/>
        <w:tabs>
          <w:tab w:val="left" w:pos="1134"/>
        </w:tabs>
        <w:spacing w:after="0"/>
        <w:ind w:right="1" w:firstLine="567"/>
        <w:rPr>
          <w:color w:val="000000"/>
        </w:rPr>
      </w:pPr>
      <w:r w:rsidRPr="006F34EB">
        <w:rPr>
          <w:color w:val="000000"/>
        </w:rPr>
        <w:t>3.5.</w:t>
      </w:r>
      <w:r w:rsidRPr="006F34EB">
        <w:rPr>
          <w:color w:val="000000"/>
        </w:rPr>
        <w:tab/>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4.</w:t>
      </w:r>
      <w:r w:rsidRPr="006F34EB">
        <w:rPr>
          <w:b/>
          <w:bCs/>
          <w:color w:val="000000"/>
        </w:rPr>
        <w:tab/>
        <w:t>ОТВЕТСТВЕННОСТЬ СТОРОН</w:t>
      </w:r>
    </w:p>
    <w:p w:rsidR="006F34EB" w:rsidRPr="006F34EB" w:rsidRDefault="006F34EB" w:rsidP="006F34EB">
      <w:pPr>
        <w:widowControl w:val="0"/>
        <w:tabs>
          <w:tab w:val="left" w:pos="1134"/>
        </w:tabs>
        <w:spacing w:after="0"/>
        <w:ind w:right="1" w:firstLine="567"/>
        <w:rPr>
          <w:color w:val="000000"/>
        </w:rPr>
      </w:pPr>
      <w:r w:rsidRPr="006F34EB">
        <w:rPr>
          <w:color w:val="000000"/>
        </w:rPr>
        <w:t>4.1.</w:t>
      </w:r>
      <w:r w:rsidRPr="006F34EB">
        <w:rPr>
          <w:color w:val="000000"/>
        </w:rPr>
        <w:tab/>
        <w:t>Во всех случаях неисполнения и/или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 и нормами настоящего Договора.</w:t>
      </w:r>
    </w:p>
    <w:p w:rsidR="006F34EB" w:rsidRPr="006F34EB" w:rsidRDefault="006F34EB" w:rsidP="006F34EB">
      <w:pPr>
        <w:widowControl w:val="0"/>
        <w:tabs>
          <w:tab w:val="left" w:pos="1134"/>
        </w:tabs>
        <w:spacing w:after="0"/>
        <w:ind w:right="1" w:firstLine="567"/>
        <w:rPr>
          <w:color w:val="000000"/>
        </w:rPr>
      </w:pPr>
      <w:r w:rsidRPr="006F34EB">
        <w:rPr>
          <w:color w:val="000000"/>
        </w:rPr>
        <w:t>4.2.</w:t>
      </w:r>
      <w:r w:rsidRPr="006F34EB">
        <w:rPr>
          <w:color w:val="000000"/>
        </w:rPr>
        <w:tab/>
        <w:t>В случае нарушения сроков выполнения обязательств по настоящему Договору, включая, но не ограничиваясь, нарушение сроков оказания Услуг Заказчик вправе потребовать от Исполнителя уплаты пени в размере 0,1% от стоимости Услуг за каждый день просрочки.</w:t>
      </w:r>
    </w:p>
    <w:p w:rsidR="006F34EB" w:rsidRPr="006F34EB" w:rsidRDefault="006F34EB" w:rsidP="006F34EB">
      <w:pPr>
        <w:widowControl w:val="0"/>
        <w:tabs>
          <w:tab w:val="left" w:pos="1134"/>
        </w:tabs>
        <w:spacing w:after="0"/>
        <w:ind w:right="1" w:firstLine="567"/>
        <w:rPr>
          <w:color w:val="000000"/>
        </w:rPr>
      </w:pPr>
      <w:r w:rsidRPr="006F34EB">
        <w:rPr>
          <w:color w:val="000000"/>
        </w:rPr>
        <w:t>Уплата Исполнителем пени не освобождает его от выполнения обязательств по Договору.</w:t>
      </w:r>
    </w:p>
    <w:p w:rsidR="006F34EB" w:rsidRPr="006F34EB" w:rsidRDefault="006F34EB" w:rsidP="006F34EB">
      <w:pPr>
        <w:widowControl w:val="0"/>
        <w:tabs>
          <w:tab w:val="left" w:pos="1134"/>
        </w:tabs>
        <w:spacing w:after="0"/>
        <w:ind w:right="1" w:firstLine="567"/>
        <w:rPr>
          <w:color w:val="000000"/>
        </w:rPr>
      </w:pPr>
      <w:r w:rsidRPr="006F34EB">
        <w:rPr>
          <w:color w:val="000000"/>
        </w:rPr>
        <w:t>4.3.</w:t>
      </w:r>
      <w:r w:rsidRPr="006F34EB">
        <w:rPr>
          <w:color w:val="000000"/>
        </w:rPr>
        <w:tab/>
        <w:t>За нарушение сроков оплаты за оказанные Услуги (п. 3.2 настоящего Договора) Исполнитель вправе требовать с Заказчика уплаты неустойки (пени) в размере 0,1% от неуплаченной суммы за каждый день просрочки.</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5.</w:t>
      </w:r>
      <w:r w:rsidRPr="006F34EB">
        <w:rPr>
          <w:b/>
          <w:bCs/>
          <w:color w:val="000000"/>
        </w:rPr>
        <w:tab/>
        <w:t>ФОРС-МАЖОР</w:t>
      </w:r>
    </w:p>
    <w:p w:rsidR="006F34EB" w:rsidRPr="006F34EB" w:rsidRDefault="006F34EB" w:rsidP="006F34EB">
      <w:pPr>
        <w:widowControl w:val="0"/>
        <w:tabs>
          <w:tab w:val="left" w:pos="1134"/>
        </w:tabs>
        <w:spacing w:after="0"/>
        <w:ind w:right="1" w:firstLine="567"/>
        <w:rPr>
          <w:color w:val="000000"/>
        </w:rPr>
      </w:pPr>
      <w:r w:rsidRPr="006F34EB">
        <w:rPr>
          <w:color w:val="000000"/>
        </w:rPr>
        <w:t>5.1.</w:t>
      </w:r>
      <w:r w:rsidRPr="006F34EB">
        <w:rPr>
          <w:color w:val="000000"/>
        </w:rPr>
        <w:tab/>
        <w:t>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то есть чрезвычайных и непредотвратимых при данных условиях обстоятельств, под которыми понимаются: гражданские волнения, эпидемии, блокада, эмбарго, землетрясения, наводнения, пожары и другие стихийные бедствия.</w:t>
      </w:r>
    </w:p>
    <w:p w:rsidR="006F34EB" w:rsidRPr="006F34EB" w:rsidRDefault="006F34EB" w:rsidP="006F34EB">
      <w:pPr>
        <w:widowControl w:val="0"/>
        <w:tabs>
          <w:tab w:val="left" w:pos="1134"/>
        </w:tabs>
        <w:spacing w:after="0"/>
        <w:ind w:right="1" w:firstLine="567"/>
        <w:rPr>
          <w:color w:val="000000"/>
        </w:rPr>
      </w:pPr>
      <w:r w:rsidRPr="006F34EB">
        <w:rPr>
          <w:color w:val="000000"/>
        </w:rPr>
        <w:t>5.2.</w:t>
      </w:r>
      <w:r w:rsidRPr="006F34EB">
        <w:rPr>
          <w:color w:val="000000"/>
        </w:rPr>
        <w:tab/>
        <w:t>В случае наступления обстоятельств, указанных в п.5.1 настоящего Договора, Сторона, в сфере деятельности которой произошло форс-мажорное обстоятельство, обязана в течение 10 (десяти) дней уведомить об этом другую Сторону с подтверждением указанных обстоятельств.</w:t>
      </w:r>
    </w:p>
    <w:p w:rsidR="006F34EB" w:rsidRPr="006F34EB" w:rsidRDefault="006F34EB" w:rsidP="006F34EB">
      <w:pPr>
        <w:widowControl w:val="0"/>
        <w:tabs>
          <w:tab w:val="left" w:pos="1134"/>
        </w:tabs>
        <w:spacing w:after="0"/>
        <w:ind w:right="1" w:firstLine="567"/>
        <w:rPr>
          <w:color w:val="000000"/>
        </w:rPr>
      </w:pPr>
      <w:r w:rsidRPr="006F34EB">
        <w:rPr>
          <w:color w:val="000000"/>
        </w:rPr>
        <w:t>5.3.</w:t>
      </w:r>
      <w:r w:rsidRPr="006F34EB">
        <w:rPr>
          <w:color w:val="000000"/>
        </w:rPr>
        <w:tab/>
        <w:t>Документ, выданный Торгово-промышленной палатой либо иным уполномоченным государственным органом, является достаточным подтверждением наличия и продолжительности действия обстоятельств непреодолимой силы.</w:t>
      </w:r>
    </w:p>
    <w:p w:rsidR="006F34EB" w:rsidRPr="006F34EB" w:rsidRDefault="006F34EB" w:rsidP="006F34EB">
      <w:pPr>
        <w:widowControl w:val="0"/>
        <w:tabs>
          <w:tab w:val="left" w:pos="1134"/>
        </w:tabs>
        <w:spacing w:after="0"/>
        <w:ind w:right="1" w:firstLine="567"/>
        <w:rPr>
          <w:color w:val="000000"/>
        </w:rPr>
      </w:pPr>
      <w:r w:rsidRPr="006F34EB">
        <w:rPr>
          <w:color w:val="000000"/>
        </w:rPr>
        <w:t>5.4.</w:t>
      </w:r>
      <w:r w:rsidRPr="006F34EB">
        <w:rPr>
          <w:color w:val="000000"/>
        </w:rPr>
        <w:tab/>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6F34EB" w:rsidRPr="006F34EB" w:rsidRDefault="006F34EB" w:rsidP="006F34EB">
      <w:pPr>
        <w:widowControl w:val="0"/>
        <w:tabs>
          <w:tab w:val="left" w:pos="1134"/>
        </w:tabs>
        <w:spacing w:after="0"/>
        <w:ind w:right="1" w:firstLine="567"/>
        <w:rPr>
          <w:color w:val="000000"/>
        </w:rPr>
      </w:pPr>
      <w:r w:rsidRPr="006F34EB">
        <w:rPr>
          <w:color w:val="000000"/>
        </w:rPr>
        <w:t>5.5.</w:t>
      </w:r>
      <w:r w:rsidRPr="006F34EB">
        <w:rPr>
          <w:color w:val="000000"/>
        </w:rPr>
        <w:tab/>
        <w:t>В случае если обстоятельства непреодолимой силы продолжают действовать более 30 (тридцати) дней подряд, то каждая Сторона вправе расторгнуть Договор в одностороннем порядке.</w:t>
      </w:r>
    </w:p>
    <w:p w:rsidR="006F34EB" w:rsidRPr="006F34EB" w:rsidRDefault="006F34EB" w:rsidP="006F34EB">
      <w:pPr>
        <w:widowControl w:val="0"/>
        <w:spacing w:after="0"/>
        <w:ind w:right="1" w:firstLine="567"/>
        <w:rPr>
          <w:color w:val="000000"/>
        </w:rPr>
      </w:pPr>
    </w:p>
    <w:p w:rsidR="006F34EB" w:rsidRPr="006F34EB" w:rsidRDefault="006F34EB" w:rsidP="006F34EB">
      <w:pPr>
        <w:widowControl w:val="0"/>
        <w:spacing w:after="0"/>
        <w:ind w:right="1"/>
        <w:jc w:val="center"/>
        <w:rPr>
          <w:b/>
          <w:bCs/>
          <w:color w:val="000000"/>
        </w:rPr>
      </w:pPr>
      <w:r w:rsidRPr="006F34EB">
        <w:rPr>
          <w:b/>
          <w:bCs/>
          <w:color w:val="000000"/>
        </w:rPr>
        <w:t>6.</w:t>
      </w:r>
      <w:r w:rsidRPr="006F34EB">
        <w:rPr>
          <w:b/>
          <w:bCs/>
          <w:color w:val="000000"/>
        </w:rPr>
        <w:tab/>
        <w:t>СРОК ДЕЙСТВИЯ, ИЗМЕНЕНИЕ, РАСТОРЖЕНИЕ ДОГОВОРА</w:t>
      </w:r>
    </w:p>
    <w:p w:rsidR="006F34EB" w:rsidRPr="006F34EB" w:rsidRDefault="006F34EB" w:rsidP="006F34EB">
      <w:pPr>
        <w:widowControl w:val="0"/>
        <w:tabs>
          <w:tab w:val="left" w:pos="1134"/>
        </w:tabs>
        <w:spacing w:after="0"/>
        <w:ind w:right="1" w:firstLine="567"/>
      </w:pPr>
      <w:r w:rsidRPr="006F34EB">
        <w:t>6.1.</w:t>
      </w:r>
      <w:r w:rsidRPr="006F34EB">
        <w:tab/>
        <w:t>Настоящий Договор вступает в силу с даты подписания Сторонами и действует до 31 декабря 2020 г. а в части возникших в период действия настоящего Договора обязательств Сторон – до полного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6F34EB" w:rsidRPr="006F34EB" w:rsidRDefault="006F34EB" w:rsidP="006F34EB">
      <w:pPr>
        <w:widowControl w:val="0"/>
        <w:tabs>
          <w:tab w:val="left" w:pos="1134"/>
        </w:tabs>
        <w:spacing w:after="0"/>
        <w:ind w:right="1" w:firstLine="567"/>
      </w:pPr>
      <w:r w:rsidRPr="006F34EB">
        <w:rPr>
          <w:bCs/>
        </w:rPr>
        <w:t xml:space="preserve">Договор будет считаться исполненным с момента подписания Сторонами Акта об </w:t>
      </w:r>
      <w:r w:rsidRPr="006F34EB">
        <w:rPr>
          <w:bCs/>
        </w:rPr>
        <w:lastRenderedPageBreak/>
        <w:t>исполнении Договора, оформленного в соответствии с Приложением № 3 к настоящему Договору.</w:t>
      </w:r>
    </w:p>
    <w:p w:rsidR="006F34EB" w:rsidRPr="006F34EB" w:rsidRDefault="006F34EB" w:rsidP="006F34EB">
      <w:pPr>
        <w:widowControl w:val="0"/>
        <w:tabs>
          <w:tab w:val="left" w:pos="1134"/>
        </w:tabs>
        <w:spacing w:after="0"/>
        <w:ind w:right="1" w:firstLine="567"/>
        <w:rPr>
          <w:color w:val="000000"/>
        </w:rPr>
      </w:pPr>
      <w:r w:rsidRPr="006F34EB">
        <w:rPr>
          <w:color w:val="000000"/>
        </w:rPr>
        <w:t>6.2.</w:t>
      </w:r>
      <w:r w:rsidRPr="006F34EB">
        <w:rPr>
          <w:color w:val="000000"/>
        </w:rPr>
        <w:tab/>
        <w:t xml:space="preserve">Расторжение Договора возможно по требованию одной из Сторон при условии письменного уведомления другой Стороны не менее чем за 1 (один) месяц до предполагаемой даты расторжения Договора. </w:t>
      </w:r>
    </w:p>
    <w:p w:rsidR="006F34EB" w:rsidRPr="006F34EB" w:rsidRDefault="006F34EB" w:rsidP="006F34EB">
      <w:pPr>
        <w:widowControl w:val="0"/>
        <w:tabs>
          <w:tab w:val="left" w:pos="1134"/>
        </w:tabs>
        <w:spacing w:after="0"/>
        <w:ind w:right="1" w:firstLine="567"/>
        <w:rPr>
          <w:color w:val="000000"/>
        </w:rPr>
      </w:pPr>
      <w:r w:rsidRPr="006F34EB">
        <w:rPr>
          <w:color w:val="000000"/>
        </w:rPr>
        <w:t>6.3.</w:t>
      </w:r>
      <w:r w:rsidRPr="006F34EB">
        <w:rPr>
          <w:color w:val="000000"/>
        </w:rPr>
        <w:tab/>
        <w:t>Все изменения и дополнения к настоящему Договору действительны, если они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6F34EB" w:rsidRPr="006F34EB" w:rsidRDefault="006F34EB" w:rsidP="006F34EB">
      <w:pPr>
        <w:widowControl w:val="0"/>
        <w:tabs>
          <w:tab w:val="left" w:pos="1134"/>
        </w:tabs>
        <w:spacing w:after="0"/>
        <w:ind w:right="1" w:firstLine="567"/>
        <w:rPr>
          <w:color w:val="000000"/>
        </w:rPr>
      </w:pPr>
      <w:r w:rsidRPr="006F34EB">
        <w:rPr>
          <w:color w:val="000000"/>
        </w:rPr>
        <w:t>6.4.</w:t>
      </w:r>
      <w:r w:rsidRPr="006F34EB">
        <w:rPr>
          <w:color w:val="000000"/>
        </w:rPr>
        <w:tab/>
        <w:t>Стороны настоящего Договора допускают применение факсимильной и электронной связи. Документы, полученные с использованием данного вида связи, принимаются Сторонами к исполнению и являются юридически действительными при условии предоставления в течение 14 (четырнадцати) дней оригинала документа, в том числе путем направления заказного письма с уведомлением. Риск искажения информации несет передающая Сторона.</w:t>
      </w:r>
    </w:p>
    <w:p w:rsidR="006F34EB" w:rsidRPr="006F34EB" w:rsidRDefault="006F34EB" w:rsidP="006F34EB">
      <w:pPr>
        <w:widowControl w:val="0"/>
        <w:tabs>
          <w:tab w:val="left" w:pos="1134"/>
        </w:tabs>
        <w:spacing w:after="0"/>
        <w:ind w:right="1" w:firstLine="567"/>
        <w:rPr>
          <w:color w:val="000000"/>
        </w:rPr>
      </w:pPr>
      <w:r w:rsidRPr="006F34EB">
        <w:rPr>
          <w:color w:val="000000"/>
        </w:rPr>
        <w:t>6.5.</w:t>
      </w:r>
      <w:r w:rsidRPr="006F34EB">
        <w:rPr>
          <w:color w:val="000000"/>
        </w:rPr>
        <w:tab/>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уведомления и сообщения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6F34EB" w:rsidRPr="006F34EB" w:rsidRDefault="006F34EB" w:rsidP="006F34EB">
      <w:pPr>
        <w:widowControl w:val="0"/>
        <w:tabs>
          <w:tab w:val="left" w:pos="1134"/>
        </w:tabs>
        <w:spacing w:after="0"/>
        <w:ind w:right="1" w:firstLine="567"/>
        <w:rPr>
          <w:color w:val="000000"/>
        </w:rPr>
      </w:pPr>
      <w:r w:rsidRPr="006F34EB">
        <w:rPr>
          <w:color w:val="000000"/>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F34EB" w:rsidRPr="006F34EB" w:rsidRDefault="006F34EB" w:rsidP="006F34EB">
      <w:pPr>
        <w:widowControl w:val="0"/>
        <w:tabs>
          <w:tab w:val="left" w:pos="1134"/>
        </w:tabs>
        <w:spacing w:after="0"/>
        <w:ind w:right="1" w:firstLine="567"/>
        <w:rPr>
          <w:color w:val="000000"/>
        </w:rPr>
      </w:pPr>
      <w:r w:rsidRPr="006F34EB">
        <w:rPr>
          <w:color w:val="000000"/>
        </w:rPr>
        <w:t>6.6.</w:t>
      </w:r>
      <w:r w:rsidRPr="006F34EB">
        <w:rPr>
          <w:color w:val="000000"/>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3 (трех)-дневный срок с момента наступления таких изменений уведомить об этом другую Сторону. При этом уведомление должно содержать указание на дату наступления таких изменений, и подписано уполномоченным представителем Стороны.</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7.</w:t>
      </w:r>
      <w:r w:rsidRPr="006F34EB">
        <w:rPr>
          <w:b/>
          <w:bCs/>
          <w:color w:val="000000"/>
        </w:rPr>
        <w:tab/>
        <w:t>РАЗРЕШЕНИЕ СПОРОВ</w:t>
      </w:r>
    </w:p>
    <w:p w:rsidR="006F34EB" w:rsidRPr="006F34EB" w:rsidRDefault="006F34EB" w:rsidP="006F34EB">
      <w:pPr>
        <w:widowControl w:val="0"/>
        <w:tabs>
          <w:tab w:val="left" w:pos="1134"/>
        </w:tabs>
        <w:spacing w:after="0"/>
        <w:ind w:right="1" w:firstLine="567"/>
        <w:rPr>
          <w:color w:val="000000"/>
        </w:rPr>
      </w:pPr>
      <w:r w:rsidRPr="006F34EB">
        <w:rPr>
          <w:color w:val="000000"/>
        </w:rPr>
        <w:t>7.1.</w:t>
      </w:r>
      <w:r w:rsidRPr="006F34EB">
        <w:rPr>
          <w:color w:val="000000"/>
        </w:rPr>
        <w:tab/>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6F34EB" w:rsidRPr="006F34EB" w:rsidRDefault="006F34EB" w:rsidP="006F34EB">
      <w:pPr>
        <w:widowControl w:val="0"/>
        <w:tabs>
          <w:tab w:val="left" w:pos="1134"/>
        </w:tabs>
        <w:spacing w:after="0"/>
        <w:ind w:right="1" w:firstLine="567"/>
        <w:rPr>
          <w:color w:val="000000"/>
        </w:rPr>
      </w:pPr>
      <w:r w:rsidRPr="006F34EB">
        <w:rPr>
          <w:color w:val="000000"/>
        </w:rPr>
        <w:t>7.2.</w:t>
      </w:r>
      <w:r w:rsidRPr="006F34EB">
        <w:rPr>
          <w:color w:val="000000"/>
        </w:rPr>
        <w:tab/>
        <w:t>Споры, не урегулированные путем переговоров, передаются на рассмотрение в Арбитражный суд г. Москвы в порядке, предусмотренном действующим законодательством Российской Федерации.</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8.</w:t>
      </w:r>
      <w:r w:rsidRPr="006F34EB">
        <w:rPr>
          <w:b/>
          <w:bCs/>
          <w:color w:val="000000"/>
        </w:rPr>
        <w:tab/>
        <w:t>ЗАКЛЮЧИТЕЛЬНЫЕ ПОЛОЖЕНИЯ</w:t>
      </w:r>
    </w:p>
    <w:p w:rsidR="006F34EB" w:rsidRPr="006F34EB" w:rsidRDefault="006F34EB" w:rsidP="006F34EB">
      <w:pPr>
        <w:widowControl w:val="0"/>
        <w:tabs>
          <w:tab w:val="left" w:pos="1134"/>
        </w:tabs>
        <w:spacing w:after="0"/>
        <w:ind w:right="1" w:firstLine="567"/>
        <w:rPr>
          <w:color w:val="000000"/>
        </w:rPr>
      </w:pPr>
      <w:r w:rsidRPr="006F34EB">
        <w:rPr>
          <w:color w:val="000000"/>
        </w:rPr>
        <w:t>8.1.</w:t>
      </w:r>
      <w:r w:rsidRPr="006F34EB">
        <w:rPr>
          <w:color w:val="000000"/>
        </w:rPr>
        <w:tab/>
        <w:t>Настоящий Договор составлен в 2 (двух) идентичных экземплярах, имеющих одинаковую юридическую силу, по 1 (одному) для каждой из Сторон.</w:t>
      </w:r>
    </w:p>
    <w:p w:rsidR="006F34EB" w:rsidRPr="006F34EB" w:rsidRDefault="006F34EB" w:rsidP="006F34EB">
      <w:pPr>
        <w:widowControl w:val="0"/>
        <w:tabs>
          <w:tab w:val="left" w:pos="1134"/>
        </w:tabs>
        <w:spacing w:after="0"/>
        <w:ind w:right="1" w:firstLine="567"/>
        <w:rPr>
          <w:color w:val="000000"/>
        </w:rPr>
      </w:pPr>
      <w:r w:rsidRPr="006F34EB">
        <w:rPr>
          <w:color w:val="000000"/>
        </w:rPr>
        <w:t>8.2.</w:t>
      </w:r>
      <w:r w:rsidRPr="006F34EB">
        <w:rPr>
          <w:color w:val="000000"/>
        </w:rPr>
        <w:tab/>
        <w:t>Неотъемлемой частью настоящего Договора являются следующие приложения:</w:t>
      </w:r>
    </w:p>
    <w:p w:rsidR="006F34EB" w:rsidRPr="006F34EB" w:rsidRDefault="006F34EB" w:rsidP="006F34EB">
      <w:pPr>
        <w:widowControl w:val="0"/>
        <w:tabs>
          <w:tab w:val="left" w:pos="1134"/>
        </w:tabs>
        <w:spacing w:after="0"/>
        <w:ind w:right="1" w:firstLine="567"/>
        <w:rPr>
          <w:color w:val="000000"/>
        </w:rPr>
      </w:pPr>
      <w:r w:rsidRPr="006F34EB">
        <w:rPr>
          <w:color w:val="000000"/>
        </w:rPr>
        <w:t>8.2.1.</w:t>
      </w:r>
      <w:r w:rsidRPr="006F34EB">
        <w:rPr>
          <w:color w:val="000000"/>
        </w:rPr>
        <w:tab/>
        <w:t>Перечень оказываемых услуг (Приложение № 1).</w:t>
      </w:r>
    </w:p>
    <w:p w:rsidR="006F34EB" w:rsidRPr="006F34EB" w:rsidRDefault="006F34EB" w:rsidP="006F34EB">
      <w:pPr>
        <w:widowControl w:val="0"/>
        <w:tabs>
          <w:tab w:val="left" w:pos="1134"/>
        </w:tabs>
        <w:spacing w:after="0"/>
        <w:ind w:right="1" w:firstLine="567"/>
        <w:rPr>
          <w:color w:val="000000"/>
        </w:rPr>
      </w:pPr>
      <w:r w:rsidRPr="006F34EB">
        <w:rPr>
          <w:color w:val="000000"/>
        </w:rPr>
        <w:t>8.2.2.</w:t>
      </w:r>
      <w:r w:rsidRPr="006F34EB">
        <w:rPr>
          <w:color w:val="000000"/>
        </w:rPr>
        <w:tab/>
        <w:t>Антикоррупционная оговорка (Приложение № 2).</w:t>
      </w:r>
    </w:p>
    <w:p w:rsidR="006F34EB" w:rsidRPr="006F34EB" w:rsidRDefault="006F34EB" w:rsidP="006F34EB">
      <w:pPr>
        <w:widowControl w:val="0"/>
        <w:tabs>
          <w:tab w:val="left" w:pos="1134"/>
        </w:tabs>
        <w:spacing w:after="0"/>
        <w:ind w:right="1" w:firstLine="567"/>
        <w:rPr>
          <w:color w:val="000000"/>
        </w:rPr>
      </w:pPr>
      <w:r w:rsidRPr="006F34EB">
        <w:rPr>
          <w:color w:val="000000"/>
        </w:rPr>
        <w:t>8.2.3.</w:t>
      </w:r>
      <w:r w:rsidRPr="006F34EB">
        <w:rPr>
          <w:color w:val="000000"/>
        </w:rPr>
        <w:tab/>
        <w:t xml:space="preserve">Форма Акта об исполнении Договора (Приложение № 3). </w:t>
      </w:r>
    </w:p>
    <w:p w:rsidR="006F34EB" w:rsidRPr="006F34EB" w:rsidRDefault="006F34EB" w:rsidP="006F34EB">
      <w:pPr>
        <w:widowControl w:val="0"/>
        <w:spacing w:after="0"/>
        <w:ind w:right="1"/>
        <w:rPr>
          <w:color w:val="000000"/>
        </w:rPr>
      </w:pPr>
    </w:p>
    <w:p w:rsidR="006F34EB" w:rsidRPr="006F34EB" w:rsidRDefault="006F34EB" w:rsidP="006F34EB">
      <w:pPr>
        <w:widowControl w:val="0"/>
        <w:spacing w:after="0"/>
        <w:ind w:right="1"/>
        <w:jc w:val="center"/>
        <w:rPr>
          <w:b/>
          <w:bCs/>
          <w:color w:val="000000"/>
        </w:rPr>
      </w:pPr>
      <w:r w:rsidRPr="006F34EB">
        <w:rPr>
          <w:b/>
          <w:bCs/>
          <w:color w:val="000000"/>
        </w:rPr>
        <w:t>9.</w:t>
      </w:r>
      <w:r w:rsidRPr="006F34EB">
        <w:rPr>
          <w:b/>
          <w:bCs/>
          <w:color w:val="000000"/>
        </w:rPr>
        <w:tab/>
        <w:t>АДРЕСА, РЕКВИЗИТЫ И ПОДПИСИ СТОРОН</w:t>
      </w:r>
    </w:p>
    <w:p w:rsidR="006F34EB" w:rsidRPr="006F34EB" w:rsidRDefault="006F34EB" w:rsidP="006F34EB">
      <w:pPr>
        <w:widowControl w:val="0"/>
        <w:spacing w:after="0"/>
        <w:ind w:right="1"/>
        <w:jc w:val="center"/>
        <w:rPr>
          <w:b/>
          <w:bCs/>
          <w:color w:val="000000"/>
        </w:rPr>
      </w:pPr>
    </w:p>
    <w:tbl>
      <w:tblPr>
        <w:tblW w:w="0" w:type="auto"/>
        <w:tblInd w:w="-3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387"/>
        <w:gridCol w:w="4961"/>
      </w:tblGrid>
      <w:tr w:rsidR="006F34EB" w:rsidRPr="006F34EB" w:rsidTr="001C2A79">
        <w:trPr>
          <w:trHeight w:val="3539"/>
        </w:trPr>
        <w:tc>
          <w:tcPr>
            <w:tcW w:w="5387" w:type="dxa"/>
          </w:tcPr>
          <w:p w:rsidR="006F34EB" w:rsidRPr="006F34EB" w:rsidRDefault="006F34EB" w:rsidP="006F34EB">
            <w:pPr>
              <w:widowControl w:val="0"/>
              <w:tabs>
                <w:tab w:val="left" w:pos="720"/>
                <w:tab w:val="left" w:pos="864"/>
                <w:tab w:val="left" w:pos="1440"/>
                <w:tab w:val="left" w:pos="5040"/>
              </w:tabs>
              <w:spacing w:after="0"/>
              <w:ind w:right="1"/>
              <w:jc w:val="left"/>
              <w:rPr>
                <w:b/>
                <w:bCs/>
                <w:color w:val="000000"/>
              </w:rPr>
            </w:pPr>
            <w:r w:rsidRPr="006F34EB">
              <w:rPr>
                <w:b/>
                <w:bCs/>
                <w:color w:val="000000"/>
              </w:rPr>
              <w:lastRenderedPageBreak/>
              <w:t>Исполнитель:</w:t>
            </w:r>
          </w:p>
          <w:p w:rsidR="006F34EB" w:rsidRPr="006F34EB" w:rsidRDefault="006F34EB" w:rsidP="006F34EB">
            <w:pPr>
              <w:widowControl w:val="0"/>
              <w:tabs>
                <w:tab w:val="left" w:pos="720"/>
                <w:tab w:val="left" w:pos="864"/>
                <w:tab w:val="left" w:pos="1440"/>
                <w:tab w:val="left" w:pos="5040"/>
              </w:tabs>
              <w:spacing w:after="0"/>
              <w:ind w:right="1"/>
              <w:jc w:val="left"/>
              <w:rPr>
                <w:b/>
                <w:bCs/>
                <w:color w:val="000000"/>
              </w:rPr>
            </w:pPr>
            <w:r w:rsidRPr="006F34EB">
              <w:rPr>
                <w:b/>
                <w:bCs/>
                <w:color w:val="000000"/>
              </w:rPr>
              <w:t>__________ «_______________»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bCs/>
                <w:color w:val="000000"/>
              </w:rPr>
              <w:t>Юридический адрес: _______, г. Москва, 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bCs/>
                <w:color w:val="000000"/>
              </w:rPr>
              <w:t>ИНН/КПП ____________________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bCs/>
                <w:color w:val="000000"/>
              </w:rPr>
              <w:t>р/с ____________________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bCs/>
                <w:color w:val="000000"/>
              </w:rPr>
              <w:t>к/с ____________________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bCs/>
                <w:color w:val="000000"/>
              </w:rPr>
              <w:t>БИК ____________________</w:t>
            </w: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p>
          <w:p w:rsidR="006F34EB" w:rsidRPr="006F34EB" w:rsidRDefault="006F34EB" w:rsidP="006F34EB">
            <w:pPr>
              <w:widowControl w:val="0"/>
              <w:tabs>
                <w:tab w:val="left" w:pos="720"/>
                <w:tab w:val="left" w:pos="864"/>
                <w:tab w:val="left" w:pos="1440"/>
                <w:tab w:val="left" w:pos="5040"/>
              </w:tabs>
              <w:spacing w:after="0"/>
              <w:ind w:right="1"/>
              <w:jc w:val="left"/>
              <w:rPr>
                <w:bCs/>
                <w:color w:val="000000"/>
              </w:rPr>
            </w:pPr>
            <w:r w:rsidRPr="006F34EB">
              <w:rPr>
                <w:color w:val="000000"/>
                <w:spacing w:val="-3"/>
              </w:rPr>
              <w:t>_________________</w:t>
            </w:r>
            <w:r w:rsidRPr="006F34EB">
              <w:rPr>
                <w:color w:val="000000"/>
              </w:rPr>
              <w:t xml:space="preserve"> </w:t>
            </w:r>
          </w:p>
        </w:tc>
        <w:tc>
          <w:tcPr>
            <w:tcW w:w="4961" w:type="dxa"/>
          </w:tcPr>
          <w:p w:rsidR="006F34EB" w:rsidRPr="006F34EB" w:rsidRDefault="006F34EB" w:rsidP="006F34EB">
            <w:pPr>
              <w:widowControl w:val="0"/>
              <w:tabs>
                <w:tab w:val="left" w:pos="720"/>
                <w:tab w:val="left" w:pos="864"/>
                <w:tab w:val="left" w:pos="1440"/>
                <w:tab w:val="left" w:pos="5040"/>
              </w:tabs>
              <w:spacing w:after="0"/>
              <w:ind w:right="1"/>
              <w:rPr>
                <w:b/>
                <w:bCs/>
                <w:color w:val="000000"/>
              </w:rPr>
            </w:pPr>
            <w:r w:rsidRPr="006F34EB">
              <w:rPr>
                <w:b/>
                <w:bCs/>
                <w:color w:val="000000"/>
              </w:rPr>
              <w:t>Заказчик:</w:t>
            </w:r>
          </w:p>
          <w:p w:rsidR="006F34EB" w:rsidRPr="006F34EB" w:rsidRDefault="006F34EB" w:rsidP="006F34EB">
            <w:pPr>
              <w:widowControl w:val="0"/>
              <w:tabs>
                <w:tab w:val="left" w:pos="720"/>
                <w:tab w:val="left" w:pos="864"/>
                <w:tab w:val="left" w:pos="1440"/>
                <w:tab w:val="left" w:pos="5040"/>
              </w:tabs>
              <w:spacing w:after="0"/>
              <w:ind w:right="1"/>
              <w:rPr>
                <w:b/>
                <w:bCs/>
                <w:color w:val="000000"/>
              </w:rPr>
            </w:pPr>
            <w:r w:rsidRPr="006F34EB">
              <w:rPr>
                <w:b/>
                <w:bCs/>
                <w:color w:val="000000"/>
              </w:rPr>
              <w:t>ФГУП «Московский эндокринный завод»</w:t>
            </w:r>
          </w:p>
          <w:p w:rsidR="006F34EB" w:rsidRPr="006F34EB" w:rsidRDefault="006F34EB" w:rsidP="006F34EB">
            <w:pPr>
              <w:widowControl w:val="0"/>
              <w:spacing w:after="0"/>
              <w:ind w:right="1"/>
              <w:jc w:val="left"/>
              <w:rPr>
                <w:color w:val="000000"/>
              </w:rPr>
            </w:pPr>
            <w:r w:rsidRPr="006F34EB">
              <w:rPr>
                <w:color w:val="000000"/>
              </w:rPr>
              <w:t xml:space="preserve">Юридический адрес: </w:t>
            </w:r>
            <w:smartTag w:uri="urn:schemas-microsoft-com:office:smarttags" w:element="metricconverter">
              <w:smartTagPr>
                <w:attr w:name="ProductID" w:val="109052, г"/>
              </w:smartTagPr>
              <w:r w:rsidRPr="006F34EB">
                <w:rPr>
                  <w:color w:val="000000"/>
                </w:rPr>
                <w:t>109052, г</w:t>
              </w:r>
            </w:smartTag>
            <w:r w:rsidRPr="006F34EB">
              <w:rPr>
                <w:color w:val="000000"/>
              </w:rPr>
              <w:t>. Москва,</w:t>
            </w:r>
          </w:p>
          <w:p w:rsidR="006F34EB" w:rsidRPr="006F34EB" w:rsidRDefault="006F34EB" w:rsidP="006F34EB">
            <w:pPr>
              <w:widowControl w:val="0"/>
              <w:spacing w:after="0"/>
              <w:ind w:right="1"/>
              <w:jc w:val="left"/>
              <w:rPr>
                <w:color w:val="000000"/>
              </w:rPr>
            </w:pPr>
            <w:r w:rsidRPr="006F34EB">
              <w:rPr>
                <w:color w:val="000000"/>
              </w:rPr>
              <w:t>ул. Новохохловская, д. 25</w:t>
            </w:r>
          </w:p>
          <w:p w:rsidR="006F34EB" w:rsidRPr="006F34EB" w:rsidRDefault="006F34EB" w:rsidP="006F34EB">
            <w:pPr>
              <w:widowControl w:val="0"/>
              <w:spacing w:after="0"/>
              <w:ind w:right="1"/>
              <w:jc w:val="left"/>
              <w:rPr>
                <w:color w:val="000000"/>
              </w:rPr>
            </w:pPr>
            <w:r w:rsidRPr="006F34EB">
              <w:rPr>
                <w:color w:val="000000"/>
              </w:rPr>
              <w:t>ИНН 7722059711</w:t>
            </w:r>
          </w:p>
          <w:p w:rsidR="006F34EB" w:rsidRPr="006F34EB" w:rsidRDefault="006F34EB" w:rsidP="006F34EB">
            <w:pPr>
              <w:widowControl w:val="0"/>
              <w:spacing w:after="0"/>
              <w:ind w:right="1"/>
              <w:jc w:val="left"/>
              <w:rPr>
                <w:color w:val="000000"/>
              </w:rPr>
            </w:pPr>
            <w:r w:rsidRPr="006F34EB">
              <w:rPr>
                <w:color w:val="000000"/>
              </w:rPr>
              <w:t>КПП 772201001</w:t>
            </w:r>
          </w:p>
          <w:p w:rsidR="006F34EB" w:rsidRPr="006F34EB" w:rsidRDefault="006F34EB" w:rsidP="006F34EB">
            <w:pPr>
              <w:widowControl w:val="0"/>
              <w:spacing w:after="0"/>
              <w:ind w:right="1"/>
              <w:jc w:val="left"/>
              <w:rPr>
                <w:color w:val="000000"/>
              </w:rPr>
            </w:pPr>
            <w:r w:rsidRPr="006F34EB">
              <w:rPr>
                <w:color w:val="000000"/>
              </w:rPr>
              <w:t xml:space="preserve">р/с 40502810438120100031 </w:t>
            </w:r>
          </w:p>
          <w:p w:rsidR="006F34EB" w:rsidRPr="006F34EB" w:rsidRDefault="006F34EB" w:rsidP="006F34EB">
            <w:pPr>
              <w:widowControl w:val="0"/>
              <w:spacing w:after="0"/>
              <w:ind w:right="1"/>
              <w:jc w:val="left"/>
              <w:rPr>
                <w:color w:val="000000"/>
              </w:rPr>
            </w:pPr>
            <w:r w:rsidRPr="006F34EB">
              <w:rPr>
                <w:color w:val="000000"/>
              </w:rPr>
              <w:t>в ПАО «Сбербанк России», г. Москва</w:t>
            </w:r>
          </w:p>
          <w:p w:rsidR="006F34EB" w:rsidRPr="006F34EB" w:rsidRDefault="006F34EB" w:rsidP="006F34EB">
            <w:pPr>
              <w:widowControl w:val="0"/>
              <w:spacing w:after="0"/>
              <w:ind w:right="1"/>
              <w:jc w:val="left"/>
              <w:rPr>
                <w:color w:val="000000"/>
              </w:rPr>
            </w:pPr>
            <w:r w:rsidRPr="006F34EB">
              <w:rPr>
                <w:color w:val="000000"/>
              </w:rPr>
              <w:t>к/с 30101810400000000225</w:t>
            </w:r>
          </w:p>
          <w:p w:rsidR="006F34EB" w:rsidRPr="006F34EB" w:rsidRDefault="006F34EB" w:rsidP="006F34EB">
            <w:pPr>
              <w:widowControl w:val="0"/>
              <w:spacing w:after="0"/>
              <w:ind w:right="1"/>
              <w:jc w:val="left"/>
              <w:rPr>
                <w:color w:val="000000"/>
              </w:rPr>
            </w:pPr>
            <w:r w:rsidRPr="006F34EB">
              <w:rPr>
                <w:color w:val="000000"/>
              </w:rPr>
              <w:t>БИК 044525225</w:t>
            </w:r>
          </w:p>
          <w:p w:rsidR="006F34EB" w:rsidRPr="006F34EB" w:rsidRDefault="006F34EB" w:rsidP="006F34EB">
            <w:pPr>
              <w:widowControl w:val="0"/>
              <w:spacing w:after="0"/>
              <w:ind w:right="1"/>
              <w:jc w:val="left"/>
              <w:rPr>
                <w:color w:val="000000"/>
              </w:rPr>
            </w:pPr>
          </w:p>
          <w:p w:rsidR="006F34EB" w:rsidRPr="006F34EB" w:rsidRDefault="006F34EB" w:rsidP="006F34EB">
            <w:pPr>
              <w:widowControl w:val="0"/>
              <w:spacing w:after="0"/>
              <w:ind w:right="1"/>
              <w:jc w:val="left"/>
              <w:rPr>
                <w:color w:val="000000"/>
              </w:rPr>
            </w:pPr>
            <w:r w:rsidRPr="006F34EB">
              <w:rPr>
                <w:color w:val="000000"/>
              </w:rPr>
              <w:t>Генеральный директор</w:t>
            </w:r>
          </w:p>
          <w:p w:rsidR="006F34EB" w:rsidRPr="006F34EB" w:rsidRDefault="006F34EB" w:rsidP="006F34EB">
            <w:pPr>
              <w:widowControl w:val="0"/>
              <w:spacing w:after="0"/>
              <w:ind w:right="1"/>
              <w:jc w:val="left"/>
              <w:rPr>
                <w:color w:val="000000"/>
              </w:rPr>
            </w:pPr>
          </w:p>
          <w:p w:rsidR="006F34EB" w:rsidRPr="006F34EB" w:rsidRDefault="006F34EB" w:rsidP="006F34EB">
            <w:pPr>
              <w:widowControl w:val="0"/>
              <w:spacing w:after="0"/>
              <w:ind w:right="1"/>
              <w:jc w:val="left"/>
              <w:rPr>
                <w:color w:val="000000"/>
              </w:rPr>
            </w:pPr>
          </w:p>
          <w:p w:rsidR="006F34EB" w:rsidRPr="006F34EB" w:rsidRDefault="006F34EB" w:rsidP="006F34EB">
            <w:pPr>
              <w:widowControl w:val="0"/>
              <w:spacing w:after="0"/>
              <w:ind w:right="1"/>
              <w:jc w:val="left"/>
              <w:rPr>
                <w:i/>
                <w:iCs/>
                <w:color w:val="000000"/>
              </w:rPr>
            </w:pPr>
            <w:r w:rsidRPr="006F34EB">
              <w:rPr>
                <w:color w:val="000000"/>
              </w:rPr>
              <w:t>_________________ М.Ю. Фонарев</w:t>
            </w:r>
          </w:p>
        </w:tc>
      </w:tr>
    </w:tbl>
    <w:p w:rsidR="006F34EB" w:rsidRPr="006F34EB" w:rsidRDefault="006F34EB" w:rsidP="006F34EB">
      <w:pPr>
        <w:spacing w:after="0"/>
        <w:jc w:val="left"/>
        <w:rPr>
          <w:b/>
          <w:bCs/>
          <w:color w:val="000000"/>
        </w:rPr>
      </w:pPr>
      <w:r w:rsidRPr="006F34EB">
        <w:rPr>
          <w:b/>
          <w:bCs/>
          <w:color w:val="000000"/>
        </w:rPr>
        <w:br w:type="page"/>
      </w:r>
    </w:p>
    <w:p w:rsidR="006F34EB" w:rsidRPr="006F34EB" w:rsidRDefault="006F34EB" w:rsidP="006F34EB">
      <w:pPr>
        <w:widowControl w:val="0"/>
        <w:spacing w:after="0"/>
        <w:ind w:right="1"/>
        <w:jc w:val="right"/>
        <w:rPr>
          <w:b/>
          <w:bCs/>
          <w:color w:val="000000"/>
        </w:rPr>
        <w:sectPr w:rsidR="006F34EB" w:rsidRPr="006F34EB" w:rsidSect="00CE0114">
          <w:pgSz w:w="11906" w:h="16838"/>
          <w:pgMar w:top="709" w:right="567" w:bottom="709" w:left="1134" w:header="0" w:footer="6" w:gutter="0"/>
          <w:cols w:space="720"/>
          <w:noEndnote/>
          <w:docGrid w:linePitch="360"/>
        </w:sectPr>
      </w:pPr>
    </w:p>
    <w:p w:rsidR="006F34EB" w:rsidRPr="006F34EB" w:rsidRDefault="006F34EB" w:rsidP="006F34EB">
      <w:pPr>
        <w:widowControl w:val="0"/>
        <w:spacing w:after="0"/>
        <w:ind w:right="1"/>
        <w:jc w:val="right"/>
        <w:rPr>
          <w:b/>
          <w:bCs/>
        </w:rPr>
      </w:pPr>
      <w:r w:rsidRPr="006F34EB">
        <w:rPr>
          <w:b/>
          <w:bCs/>
        </w:rPr>
        <w:lastRenderedPageBreak/>
        <w:t>Приложение № 1</w:t>
      </w:r>
    </w:p>
    <w:p w:rsidR="006F34EB" w:rsidRPr="006F34EB" w:rsidRDefault="006F34EB" w:rsidP="006F34EB">
      <w:pPr>
        <w:spacing w:after="0"/>
        <w:ind w:right="1"/>
        <w:jc w:val="right"/>
      </w:pPr>
      <w:r w:rsidRPr="006F34EB">
        <w:t>к Договору № __________</w:t>
      </w:r>
    </w:p>
    <w:p w:rsidR="006F34EB" w:rsidRPr="006F34EB" w:rsidRDefault="006F34EB" w:rsidP="006F34EB">
      <w:pPr>
        <w:spacing w:after="0"/>
        <w:ind w:right="1"/>
        <w:jc w:val="right"/>
      </w:pPr>
      <w:r w:rsidRPr="006F34EB">
        <w:t xml:space="preserve">от «___» _____________ 2019г. </w:t>
      </w:r>
    </w:p>
    <w:p w:rsidR="006F34EB" w:rsidRPr="006F34EB" w:rsidRDefault="006F34EB" w:rsidP="006F34EB">
      <w:pPr>
        <w:spacing w:after="0"/>
        <w:ind w:right="1"/>
      </w:pPr>
    </w:p>
    <w:p w:rsidR="006F34EB" w:rsidRPr="006F34EB" w:rsidRDefault="006F34EB" w:rsidP="006F34EB">
      <w:pPr>
        <w:spacing w:after="0"/>
        <w:ind w:right="1"/>
        <w:jc w:val="center"/>
        <w:rPr>
          <w:b/>
          <w:bCs/>
        </w:rPr>
      </w:pPr>
      <w:r w:rsidRPr="006F34EB">
        <w:rPr>
          <w:b/>
          <w:bCs/>
        </w:rPr>
        <w:t>ПЕРЕЧЕНЬ ОКАЗЫВАЕМЫХ УСЛУГ</w:t>
      </w:r>
    </w:p>
    <w:p w:rsidR="006F34EB" w:rsidRPr="006F34EB" w:rsidRDefault="006F34EB" w:rsidP="006F34EB">
      <w:pPr>
        <w:spacing w:after="0"/>
        <w:ind w:right="1"/>
      </w:pPr>
    </w:p>
    <w:p w:rsidR="006F34EB" w:rsidRPr="006F34EB" w:rsidRDefault="006F34EB" w:rsidP="006F34EB">
      <w:pPr>
        <w:spacing w:after="0"/>
        <w:ind w:left="567" w:right="1"/>
      </w:pPr>
      <w:r w:rsidRPr="006F34EB">
        <w:t>Наименование и стоимость Услуг приведена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7184"/>
        <w:gridCol w:w="2518"/>
      </w:tblGrid>
      <w:tr w:rsidR="006F34EB" w:rsidRPr="006F34EB" w:rsidTr="006F34EB">
        <w:tc>
          <w:tcPr>
            <w:tcW w:w="719" w:type="dxa"/>
          </w:tcPr>
          <w:p w:rsidR="006F34EB" w:rsidRPr="006F34EB" w:rsidRDefault="006F34EB" w:rsidP="006F34EB">
            <w:pPr>
              <w:spacing w:after="0"/>
              <w:ind w:right="1"/>
              <w:jc w:val="center"/>
              <w:rPr>
                <w:b/>
                <w:bCs/>
              </w:rPr>
            </w:pPr>
            <w:r w:rsidRPr="006F34EB">
              <w:rPr>
                <w:b/>
                <w:bCs/>
              </w:rPr>
              <w:t>№ п/п</w:t>
            </w:r>
          </w:p>
        </w:tc>
        <w:tc>
          <w:tcPr>
            <w:tcW w:w="7186" w:type="dxa"/>
          </w:tcPr>
          <w:p w:rsidR="006F34EB" w:rsidRPr="006F34EB" w:rsidRDefault="006F34EB" w:rsidP="006F34EB">
            <w:pPr>
              <w:spacing w:after="0"/>
              <w:ind w:right="1"/>
              <w:jc w:val="center"/>
              <w:rPr>
                <w:b/>
                <w:bCs/>
              </w:rPr>
            </w:pPr>
            <w:r w:rsidRPr="006F34EB">
              <w:rPr>
                <w:b/>
                <w:bCs/>
              </w:rPr>
              <w:t xml:space="preserve">Наименование, описание </w:t>
            </w:r>
          </w:p>
          <w:p w:rsidR="006F34EB" w:rsidRPr="006F34EB" w:rsidRDefault="006F34EB" w:rsidP="006F34EB">
            <w:pPr>
              <w:spacing w:after="0"/>
              <w:ind w:right="1"/>
              <w:jc w:val="center"/>
              <w:rPr>
                <w:b/>
                <w:bCs/>
              </w:rPr>
            </w:pPr>
            <w:r w:rsidRPr="006F34EB">
              <w:rPr>
                <w:b/>
                <w:bCs/>
              </w:rPr>
              <w:t>Услуги</w:t>
            </w:r>
          </w:p>
        </w:tc>
        <w:tc>
          <w:tcPr>
            <w:tcW w:w="2519" w:type="dxa"/>
          </w:tcPr>
          <w:p w:rsidR="006F34EB" w:rsidRPr="006F34EB" w:rsidRDefault="006F34EB" w:rsidP="006F34EB">
            <w:pPr>
              <w:spacing w:after="0"/>
              <w:ind w:right="1"/>
              <w:jc w:val="center"/>
              <w:rPr>
                <w:b/>
                <w:bCs/>
              </w:rPr>
            </w:pPr>
            <w:r w:rsidRPr="006F34EB">
              <w:rPr>
                <w:b/>
                <w:bCs/>
              </w:rPr>
              <w:t xml:space="preserve">Цена руб./шт., </w:t>
            </w:r>
          </w:p>
          <w:p w:rsidR="006F34EB" w:rsidRPr="006F34EB" w:rsidRDefault="006F34EB" w:rsidP="006F34EB">
            <w:pPr>
              <w:spacing w:after="0"/>
              <w:ind w:right="1"/>
              <w:jc w:val="center"/>
              <w:rPr>
                <w:b/>
                <w:bCs/>
              </w:rPr>
            </w:pPr>
            <w:r w:rsidRPr="006F34EB">
              <w:rPr>
                <w:b/>
                <w:bCs/>
              </w:rPr>
              <w:t>в т.ч. НДС (20%)*</w:t>
            </w:r>
          </w:p>
        </w:tc>
      </w:tr>
      <w:tr w:rsidR="006F34EB" w:rsidRPr="006F34EB" w:rsidTr="006F34EB">
        <w:tc>
          <w:tcPr>
            <w:tcW w:w="719" w:type="dxa"/>
          </w:tcPr>
          <w:p w:rsidR="006F34EB" w:rsidRPr="006F34EB" w:rsidRDefault="006F34EB" w:rsidP="006F34EB">
            <w:pPr>
              <w:spacing w:after="0"/>
              <w:ind w:right="1"/>
              <w:jc w:val="center"/>
            </w:pPr>
            <w:r w:rsidRPr="006F34EB">
              <w:t>1.</w:t>
            </w:r>
          </w:p>
        </w:tc>
        <w:tc>
          <w:tcPr>
            <w:tcW w:w="7186" w:type="dxa"/>
          </w:tcPr>
          <w:p w:rsidR="006F34EB" w:rsidRPr="006F34EB" w:rsidRDefault="006F34EB" w:rsidP="006F34EB">
            <w:pPr>
              <w:spacing w:after="0"/>
              <w:ind w:right="1"/>
            </w:pPr>
            <w:r w:rsidRPr="006F34EB">
              <w:t>Поверка счетчика аэрозольных частиц:</w:t>
            </w:r>
          </w:p>
          <w:p w:rsidR="006F34EB" w:rsidRPr="006F34EB" w:rsidRDefault="006F34EB" w:rsidP="006F34EB">
            <w:pPr>
              <w:spacing w:after="0"/>
              <w:ind w:right="1"/>
            </w:pPr>
            <w:r w:rsidRPr="006F34EB">
              <w:t xml:space="preserve">счетчик аэрозольных частиц </w:t>
            </w:r>
            <w:r w:rsidRPr="006F34EB">
              <w:rPr>
                <w:lang w:val="en-US"/>
              </w:rPr>
              <w:t>Handheld</w:t>
            </w:r>
            <w:r w:rsidRPr="006F34EB">
              <w:t xml:space="preserve"> 3016 в количестве </w:t>
            </w:r>
          </w:p>
          <w:p w:rsidR="006F34EB" w:rsidRPr="006F34EB" w:rsidRDefault="006F34EB" w:rsidP="006F34EB">
            <w:pPr>
              <w:spacing w:after="0"/>
              <w:ind w:right="1"/>
            </w:pPr>
            <w:r w:rsidRPr="006F34EB">
              <w:t>1 (одна) штука: сер. №130802010</w:t>
            </w:r>
          </w:p>
        </w:tc>
        <w:tc>
          <w:tcPr>
            <w:tcW w:w="2519" w:type="dxa"/>
          </w:tcPr>
          <w:p w:rsidR="006F34EB" w:rsidRPr="006F34EB" w:rsidRDefault="006F34EB" w:rsidP="006F34EB">
            <w:pPr>
              <w:widowControl w:val="0"/>
              <w:spacing w:after="0"/>
              <w:jc w:val="center"/>
              <w:rPr>
                <w:color w:val="000000"/>
              </w:rPr>
            </w:pPr>
          </w:p>
        </w:tc>
      </w:tr>
      <w:tr w:rsidR="006F34EB" w:rsidRPr="006F34EB" w:rsidTr="006F34EB">
        <w:tc>
          <w:tcPr>
            <w:tcW w:w="719" w:type="dxa"/>
          </w:tcPr>
          <w:p w:rsidR="006F34EB" w:rsidRPr="006F34EB" w:rsidRDefault="006F34EB" w:rsidP="006F34EB">
            <w:pPr>
              <w:spacing w:after="0"/>
              <w:ind w:right="1"/>
              <w:jc w:val="center"/>
            </w:pPr>
            <w:r w:rsidRPr="006F34EB">
              <w:t>2.</w:t>
            </w:r>
          </w:p>
        </w:tc>
        <w:tc>
          <w:tcPr>
            <w:tcW w:w="7186" w:type="dxa"/>
          </w:tcPr>
          <w:p w:rsidR="006F34EB" w:rsidRPr="006F34EB" w:rsidRDefault="006F34EB" w:rsidP="006F34EB">
            <w:pPr>
              <w:spacing w:after="0"/>
              <w:ind w:right="1"/>
            </w:pPr>
            <w:r w:rsidRPr="006F34EB">
              <w:t>Калибровка счетчиков аэрозольных частиц (приборы):</w:t>
            </w:r>
          </w:p>
          <w:p w:rsidR="006F34EB" w:rsidRPr="006F34EB" w:rsidRDefault="006F34EB" w:rsidP="006F34EB">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121028209, 121028208, 050228011, 050228013, 050228015</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3.</w:t>
            </w:r>
          </w:p>
        </w:tc>
        <w:tc>
          <w:tcPr>
            <w:tcW w:w="7186" w:type="dxa"/>
          </w:tcPr>
          <w:p w:rsidR="006F34EB" w:rsidRPr="006F34EB" w:rsidRDefault="006F34EB" w:rsidP="006F34EB">
            <w:pPr>
              <w:spacing w:after="0"/>
              <w:ind w:right="1"/>
            </w:pPr>
            <w:r w:rsidRPr="006F34EB">
              <w:t>Калибровка счетчиков аэрозольных частиц (приборы):</w:t>
            </w:r>
          </w:p>
          <w:p w:rsidR="006F34EB" w:rsidRPr="006F34EB" w:rsidRDefault="006F34EB" w:rsidP="006F34EB">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050228011, 050228013, 180228018, 180228017</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4.</w:t>
            </w:r>
          </w:p>
        </w:tc>
        <w:tc>
          <w:tcPr>
            <w:tcW w:w="7186" w:type="dxa"/>
          </w:tcPr>
          <w:p w:rsidR="006F34EB" w:rsidRPr="006F34EB" w:rsidRDefault="006F34EB" w:rsidP="006F34EB">
            <w:pPr>
              <w:spacing w:after="0"/>
              <w:ind w:right="1"/>
            </w:pPr>
            <w:r w:rsidRPr="006F34EB">
              <w:t>Калибровка счетчиков аэрозольных частиц (приборы):</w:t>
            </w:r>
          </w:p>
          <w:p w:rsidR="006F34EB" w:rsidRPr="006F34EB" w:rsidRDefault="006F34EB" w:rsidP="006F34EB">
            <w:pPr>
              <w:spacing w:after="0"/>
              <w:ind w:right="1"/>
            </w:pPr>
            <w:r w:rsidRPr="006F34EB">
              <w:t xml:space="preserve">счетчики аэрозольных частиц </w:t>
            </w:r>
            <w:r w:rsidRPr="006F34EB">
              <w:rPr>
                <w:lang w:val="en-US"/>
              </w:rPr>
              <w:t>REMOTE</w:t>
            </w:r>
            <w:r w:rsidRPr="006F34EB">
              <w:t xml:space="preserve"> 5104 в количестве 5 (пять) штук: сер. №№ 121028209, 121028208, 050228011, 050228013, 050228015</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5.</w:t>
            </w:r>
          </w:p>
        </w:tc>
        <w:tc>
          <w:tcPr>
            <w:tcW w:w="7186" w:type="dxa"/>
          </w:tcPr>
          <w:p w:rsidR="006F34EB" w:rsidRPr="006F34EB" w:rsidRDefault="006F34EB" w:rsidP="006F34EB">
            <w:pPr>
              <w:spacing w:after="0"/>
              <w:ind w:right="1"/>
            </w:pPr>
            <w:r w:rsidRPr="006F34EB">
              <w:t>Поверка счетчика аэрозольных частиц: (приборы)</w:t>
            </w:r>
          </w:p>
          <w:p w:rsidR="006F34EB" w:rsidRPr="006F34EB" w:rsidRDefault="006F34EB" w:rsidP="006F34EB">
            <w:pPr>
              <w:spacing w:after="0"/>
              <w:ind w:right="1"/>
            </w:pPr>
            <w:r w:rsidRPr="006F34EB">
              <w:t xml:space="preserve">счетчик аэрозольных частиц </w:t>
            </w:r>
            <w:r w:rsidRPr="006F34EB">
              <w:rPr>
                <w:lang w:val="en-US"/>
              </w:rPr>
              <w:t>Solair</w:t>
            </w:r>
            <w:r w:rsidRPr="006F34EB">
              <w:t xml:space="preserve"> 3100 в количестве </w:t>
            </w:r>
          </w:p>
          <w:p w:rsidR="006F34EB" w:rsidRPr="006F34EB" w:rsidRDefault="006F34EB" w:rsidP="006F34EB">
            <w:pPr>
              <w:spacing w:after="0"/>
              <w:ind w:right="1"/>
            </w:pPr>
            <w:r w:rsidRPr="006F34EB">
              <w:t>1 (одна) штука: сер. № 141004010</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6.</w:t>
            </w:r>
          </w:p>
        </w:tc>
        <w:tc>
          <w:tcPr>
            <w:tcW w:w="7186" w:type="dxa"/>
          </w:tcPr>
          <w:p w:rsidR="006F34EB" w:rsidRPr="006F34EB" w:rsidRDefault="006F34EB" w:rsidP="006F34EB">
            <w:pPr>
              <w:spacing w:after="0"/>
              <w:ind w:right="1"/>
            </w:pPr>
            <w:r w:rsidRPr="006F34EB">
              <w:t>Поверка счетчика аэрозольных частиц:</w:t>
            </w:r>
          </w:p>
          <w:p w:rsidR="006F34EB" w:rsidRPr="006F34EB" w:rsidRDefault="006F34EB" w:rsidP="006F34EB">
            <w:pPr>
              <w:spacing w:after="0"/>
              <w:ind w:right="1"/>
            </w:pPr>
            <w:r w:rsidRPr="006F34EB">
              <w:t xml:space="preserve">счетчик аэрозольных частиц </w:t>
            </w:r>
            <w:r w:rsidRPr="006F34EB">
              <w:rPr>
                <w:lang w:val="en-US"/>
              </w:rPr>
              <w:t>Handheld</w:t>
            </w:r>
            <w:r w:rsidRPr="006F34EB">
              <w:t xml:space="preserve"> 5016 (далее приборы) в количестве 1 (одна) штука: сер. № 080227003</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7.</w:t>
            </w:r>
          </w:p>
        </w:tc>
        <w:tc>
          <w:tcPr>
            <w:tcW w:w="7186" w:type="dxa"/>
          </w:tcPr>
          <w:p w:rsidR="006F34EB" w:rsidRPr="006F34EB" w:rsidRDefault="006F34EB" w:rsidP="006F34EB">
            <w:pPr>
              <w:spacing w:after="0"/>
              <w:ind w:right="1"/>
            </w:pPr>
            <w:r w:rsidRPr="006F34EB">
              <w:t>Поверка счетчика аэрозольных частиц:</w:t>
            </w:r>
          </w:p>
          <w:p w:rsidR="006F34EB" w:rsidRPr="006F34EB" w:rsidRDefault="006F34EB" w:rsidP="006F34EB">
            <w:pPr>
              <w:spacing w:after="0"/>
              <w:ind w:right="1"/>
            </w:pPr>
            <w:r w:rsidRPr="006F34EB">
              <w:t xml:space="preserve">счетчик аэрозольных частиц </w:t>
            </w:r>
            <w:r w:rsidRPr="006F34EB">
              <w:rPr>
                <w:lang w:val="en-US"/>
              </w:rPr>
              <w:t>Handheld</w:t>
            </w:r>
            <w:r w:rsidRPr="006F34EB">
              <w:t xml:space="preserve"> 9303 (далее приборы) в количестве 1 (одна) штука: сер. № 93031807002</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8.</w:t>
            </w:r>
          </w:p>
        </w:tc>
        <w:tc>
          <w:tcPr>
            <w:tcW w:w="7186" w:type="dxa"/>
          </w:tcPr>
          <w:p w:rsidR="006F34EB" w:rsidRPr="006F34EB" w:rsidRDefault="006F34EB" w:rsidP="006F34EB">
            <w:pPr>
              <w:spacing w:after="0"/>
              <w:ind w:right="1"/>
              <w:rPr>
                <w:color w:val="000000"/>
              </w:rPr>
            </w:pPr>
            <w:r w:rsidRPr="006F34EB">
              <w:t xml:space="preserve">Калибровка </w:t>
            </w:r>
            <w:r w:rsidRPr="006F34EB">
              <w:rPr>
                <w:color w:val="000000"/>
              </w:rPr>
              <w:t xml:space="preserve">генератора  аэрозолей АТМ 226 </w:t>
            </w:r>
          </w:p>
          <w:p w:rsidR="006F34EB" w:rsidRPr="006F34EB" w:rsidRDefault="006F34EB" w:rsidP="006F34EB">
            <w:pPr>
              <w:spacing w:after="0"/>
              <w:ind w:right="1"/>
            </w:pPr>
            <w:r w:rsidRPr="006F34EB">
              <w:rPr>
                <w:color w:val="000000"/>
              </w:rPr>
              <w:t xml:space="preserve">(сер.№ 2261102477) производства </w:t>
            </w:r>
            <w:r w:rsidRPr="006F34EB">
              <w:rPr>
                <w:color w:val="000000"/>
                <w:lang w:val="en-US"/>
              </w:rPr>
              <w:t>Topas</w:t>
            </w:r>
            <w:r w:rsidRPr="006F34EB">
              <w:rPr>
                <w:color w:val="000000"/>
              </w:rPr>
              <w:t xml:space="preserve"> </w:t>
            </w:r>
            <w:r w:rsidRPr="006F34EB">
              <w:rPr>
                <w:color w:val="000000"/>
                <w:lang w:val="en-US"/>
              </w:rPr>
              <w:t>GmbH</w:t>
            </w:r>
            <w:r w:rsidRPr="006F34EB">
              <w:rPr>
                <w:color w:val="000000"/>
              </w:rPr>
              <w:t xml:space="preserve"> (Германия) (прибор)</w:t>
            </w:r>
          </w:p>
        </w:tc>
        <w:tc>
          <w:tcPr>
            <w:tcW w:w="2519" w:type="dxa"/>
          </w:tcPr>
          <w:p w:rsidR="006F34EB" w:rsidRPr="006F34EB" w:rsidRDefault="006F34EB" w:rsidP="006F34EB">
            <w:pPr>
              <w:widowControl w:val="0"/>
              <w:spacing w:after="0"/>
              <w:jc w:val="center"/>
            </w:pPr>
          </w:p>
        </w:tc>
      </w:tr>
      <w:tr w:rsidR="006F34EB" w:rsidRPr="006F34EB" w:rsidTr="006F34EB">
        <w:tc>
          <w:tcPr>
            <w:tcW w:w="719" w:type="dxa"/>
          </w:tcPr>
          <w:p w:rsidR="006F34EB" w:rsidRPr="006F34EB" w:rsidRDefault="006F34EB" w:rsidP="006F34EB">
            <w:pPr>
              <w:spacing w:after="0"/>
              <w:ind w:right="1"/>
              <w:jc w:val="center"/>
            </w:pPr>
            <w:r w:rsidRPr="006F34EB">
              <w:t>9.</w:t>
            </w:r>
          </w:p>
        </w:tc>
        <w:tc>
          <w:tcPr>
            <w:tcW w:w="7186" w:type="dxa"/>
          </w:tcPr>
          <w:p w:rsidR="006F34EB" w:rsidRPr="006F34EB" w:rsidRDefault="006F34EB" w:rsidP="006F34EB">
            <w:pPr>
              <w:spacing w:after="0"/>
              <w:ind w:right="1"/>
            </w:pPr>
            <w:r w:rsidRPr="006F34EB">
              <w:t xml:space="preserve">Перепрошивка процессора на плате датчика аэрозолей </w:t>
            </w:r>
            <w:r w:rsidRPr="006F34EB">
              <w:rPr>
                <w:lang w:val="en-US"/>
              </w:rPr>
              <w:t>Remote</w:t>
            </w:r>
            <w:r w:rsidRPr="006F34EB">
              <w:t xml:space="preserve">, </w:t>
            </w:r>
            <w:r w:rsidRPr="006F34EB">
              <w:rPr>
                <w:lang w:val="en-US"/>
              </w:rPr>
              <w:t>Solair</w:t>
            </w:r>
            <w:r w:rsidRPr="006F34EB">
              <w:t xml:space="preserve"> </w:t>
            </w:r>
          </w:p>
        </w:tc>
        <w:tc>
          <w:tcPr>
            <w:tcW w:w="2519" w:type="dxa"/>
          </w:tcPr>
          <w:p w:rsidR="006F34EB" w:rsidRPr="005523FA"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10.</w:t>
            </w:r>
          </w:p>
        </w:tc>
        <w:tc>
          <w:tcPr>
            <w:tcW w:w="7186" w:type="dxa"/>
          </w:tcPr>
          <w:p w:rsidR="006F34EB" w:rsidRPr="006F34EB" w:rsidRDefault="006F34EB" w:rsidP="006F34EB">
            <w:pPr>
              <w:spacing w:after="0"/>
              <w:ind w:right="1"/>
            </w:pPr>
            <w:r w:rsidRPr="006F34EB">
              <w:t xml:space="preserve">Замена платы стабилизации счетчика </w:t>
            </w:r>
            <w:r w:rsidRPr="006F34EB">
              <w:rPr>
                <w:lang w:val="en-US"/>
              </w:rPr>
              <w:t>Handheld</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rPr>
                <w:lang w:val="en-US"/>
              </w:rPr>
              <w:t>1</w:t>
            </w:r>
            <w:r w:rsidRPr="006F34EB">
              <w:t>1</w:t>
            </w:r>
            <w:r w:rsidRPr="006F34EB">
              <w:rPr>
                <w:lang w:val="en-US"/>
              </w:rPr>
              <w:t>.</w:t>
            </w:r>
          </w:p>
        </w:tc>
        <w:tc>
          <w:tcPr>
            <w:tcW w:w="7186" w:type="dxa"/>
          </w:tcPr>
          <w:p w:rsidR="006F34EB" w:rsidRPr="006F34EB" w:rsidRDefault="006F34EB" w:rsidP="006F34EB">
            <w:pPr>
              <w:spacing w:after="0"/>
              <w:ind w:right="1"/>
            </w:pPr>
            <w:r w:rsidRPr="006F34EB">
              <w:t xml:space="preserve">Замена платы стабилизации счетчика </w:t>
            </w:r>
            <w:r w:rsidRPr="006F34EB">
              <w:rPr>
                <w:lang w:val="en-US"/>
              </w:rPr>
              <w:t>Solair</w:t>
            </w:r>
          </w:p>
        </w:tc>
        <w:tc>
          <w:tcPr>
            <w:tcW w:w="2519" w:type="dxa"/>
          </w:tcPr>
          <w:p w:rsidR="006F34EB" w:rsidRPr="005523FA"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rPr>
                <w:lang w:val="en-US"/>
              </w:rPr>
            </w:pPr>
            <w:r w:rsidRPr="006F34EB">
              <w:rPr>
                <w:lang w:val="en-US"/>
              </w:rPr>
              <w:t>1</w:t>
            </w:r>
            <w:r w:rsidRPr="006F34EB">
              <w:t>2</w:t>
            </w:r>
            <w:r w:rsidRPr="006F34EB">
              <w:rPr>
                <w:lang w:val="en-US"/>
              </w:rPr>
              <w:t>.</w:t>
            </w:r>
          </w:p>
        </w:tc>
        <w:tc>
          <w:tcPr>
            <w:tcW w:w="7186" w:type="dxa"/>
          </w:tcPr>
          <w:p w:rsidR="006F34EB" w:rsidRPr="006F34EB" w:rsidRDefault="006F34EB" w:rsidP="006F34EB">
            <w:pPr>
              <w:spacing w:after="0"/>
              <w:ind w:right="1"/>
            </w:pPr>
            <w:r w:rsidRPr="006F34EB">
              <w:t xml:space="preserve">Замена платы процессора для счётчиков типа </w:t>
            </w:r>
            <w:r w:rsidRPr="006F34EB">
              <w:rPr>
                <w:lang w:val="en-US"/>
              </w:rPr>
              <w:t>Solair</w:t>
            </w:r>
            <w:r w:rsidRPr="006F34EB">
              <w:t xml:space="preserve">, </w:t>
            </w:r>
            <w:r w:rsidRPr="006F34EB">
              <w:rPr>
                <w:lang w:val="en-US"/>
              </w:rPr>
              <w:t>Handheld</w:t>
            </w:r>
            <w:r w:rsidRPr="006F34EB">
              <w:t xml:space="preserve">, </w:t>
            </w:r>
            <w:r w:rsidRPr="006F34EB">
              <w:rPr>
                <w:lang w:val="en-US"/>
              </w:rPr>
              <w:t>Remote</w:t>
            </w:r>
          </w:p>
        </w:tc>
        <w:tc>
          <w:tcPr>
            <w:tcW w:w="2519" w:type="dxa"/>
          </w:tcPr>
          <w:p w:rsidR="006F34EB" w:rsidRPr="005523FA" w:rsidRDefault="006F34EB" w:rsidP="006F34EB">
            <w:pPr>
              <w:spacing w:after="0"/>
              <w:ind w:right="1"/>
              <w:jc w:val="center"/>
            </w:pPr>
          </w:p>
        </w:tc>
      </w:tr>
      <w:tr w:rsidR="006F34EB" w:rsidRPr="00EE76B0" w:rsidTr="006F34EB">
        <w:tc>
          <w:tcPr>
            <w:tcW w:w="719" w:type="dxa"/>
          </w:tcPr>
          <w:p w:rsidR="006F34EB" w:rsidRPr="006F34EB" w:rsidRDefault="006F34EB" w:rsidP="006F34EB">
            <w:pPr>
              <w:spacing w:after="0"/>
              <w:ind w:right="1"/>
              <w:jc w:val="center"/>
              <w:rPr>
                <w:lang w:val="en-US"/>
              </w:rPr>
            </w:pPr>
            <w:r w:rsidRPr="006F34EB">
              <w:rPr>
                <w:lang w:val="en-US"/>
              </w:rPr>
              <w:t>1</w:t>
            </w:r>
            <w:r w:rsidRPr="006F34EB">
              <w:t>3</w:t>
            </w:r>
            <w:r w:rsidRPr="006F34EB">
              <w:rPr>
                <w:lang w:val="en-US"/>
              </w:rPr>
              <w:t>.</w:t>
            </w:r>
          </w:p>
        </w:tc>
        <w:tc>
          <w:tcPr>
            <w:tcW w:w="7186" w:type="dxa"/>
          </w:tcPr>
          <w:p w:rsidR="006F34EB" w:rsidRPr="006F34EB" w:rsidRDefault="006F34EB" w:rsidP="006F34EB">
            <w:pPr>
              <w:spacing w:after="0"/>
              <w:ind w:right="1"/>
              <w:rPr>
                <w:lang w:val="en-US"/>
              </w:rPr>
            </w:pPr>
            <w:r w:rsidRPr="006F34EB">
              <w:t>Чистка</w:t>
            </w:r>
            <w:r w:rsidRPr="006F34EB">
              <w:rPr>
                <w:lang w:val="en-US"/>
              </w:rPr>
              <w:t xml:space="preserve"> </w:t>
            </w:r>
            <w:r w:rsidRPr="006F34EB">
              <w:t>камеры</w:t>
            </w:r>
            <w:r w:rsidRPr="006F34EB">
              <w:rPr>
                <w:lang w:val="en-US"/>
              </w:rPr>
              <w:t xml:space="preserve"> </w:t>
            </w:r>
            <w:r w:rsidRPr="006F34EB">
              <w:t>счетчика</w:t>
            </w:r>
            <w:r w:rsidRPr="006F34EB">
              <w:rPr>
                <w:lang w:val="en-US"/>
              </w:rPr>
              <w:t xml:space="preserve"> </w:t>
            </w:r>
            <w:r w:rsidRPr="006F34EB">
              <w:t>частиц</w:t>
            </w:r>
            <w:r w:rsidRPr="006F34EB">
              <w:rPr>
                <w:lang w:val="en-US"/>
              </w:rPr>
              <w:t xml:space="preserve"> </w:t>
            </w:r>
            <w:r w:rsidRPr="006F34EB">
              <w:t>типа</w:t>
            </w:r>
            <w:r w:rsidRPr="006F34EB">
              <w:rPr>
                <w:lang w:val="en-US"/>
              </w:rPr>
              <w:t xml:space="preserve"> Remote, Solair (</w:t>
            </w:r>
            <w:r w:rsidRPr="006F34EB">
              <w:t>кроме</w:t>
            </w:r>
            <w:r w:rsidRPr="006F34EB">
              <w:rPr>
                <w:lang w:val="en-US"/>
              </w:rPr>
              <w:t xml:space="preserve"> mod. 1100, mod. 1100 LD),  Handheld</w:t>
            </w:r>
          </w:p>
        </w:tc>
        <w:tc>
          <w:tcPr>
            <w:tcW w:w="2519" w:type="dxa"/>
          </w:tcPr>
          <w:p w:rsidR="006F34EB" w:rsidRPr="005523FA" w:rsidRDefault="006F34EB" w:rsidP="006F34EB">
            <w:pPr>
              <w:spacing w:after="0"/>
              <w:ind w:right="1"/>
              <w:jc w:val="center"/>
              <w:rPr>
                <w:lang w:val="en-US"/>
              </w:rPr>
            </w:pPr>
          </w:p>
        </w:tc>
      </w:tr>
      <w:tr w:rsidR="006F34EB" w:rsidRPr="006F34EB" w:rsidTr="006F34EB">
        <w:tc>
          <w:tcPr>
            <w:tcW w:w="719" w:type="dxa"/>
          </w:tcPr>
          <w:p w:rsidR="006F34EB" w:rsidRPr="006F34EB" w:rsidRDefault="006F34EB" w:rsidP="006F34EB">
            <w:pPr>
              <w:spacing w:after="0"/>
              <w:ind w:right="1"/>
              <w:jc w:val="center"/>
            </w:pPr>
            <w:r w:rsidRPr="006F34EB">
              <w:t>14.</w:t>
            </w:r>
          </w:p>
        </w:tc>
        <w:tc>
          <w:tcPr>
            <w:tcW w:w="7186" w:type="dxa"/>
          </w:tcPr>
          <w:p w:rsidR="006F34EB" w:rsidRPr="006F34EB" w:rsidRDefault="006F34EB" w:rsidP="006F34EB">
            <w:pPr>
              <w:spacing w:after="0"/>
              <w:ind w:right="1"/>
            </w:pPr>
            <w:r w:rsidRPr="006F34EB">
              <w:t xml:space="preserve">Чистка камеры счетчика </w:t>
            </w:r>
            <w:r w:rsidRPr="006F34EB">
              <w:rPr>
                <w:lang w:val="en-US"/>
              </w:rPr>
              <w:t>Solair</w:t>
            </w:r>
            <w:r w:rsidRPr="006F34EB">
              <w:t xml:space="preserve"> 1100 с газовым лазером</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15.</w:t>
            </w:r>
          </w:p>
        </w:tc>
        <w:tc>
          <w:tcPr>
            <w:tcW w:w="7186" w:type="dxa"/>
          </w:tcPr>
          <w:p w:rsidR="006F34EB" w:rsidRPr="006F34EB" w:rsidRDefault="006F34EB" w:rsidP="006F34EB">
            <w:pPr>
              <w:spacing w:after="0"/>
              <w:ind w:right="1"/>
            </w:pPr>
            <w:r w:rsidRPr="006F34EB">
              <w:t xml:space="preserve">Чистка камеры счетчика </w:t>
            </w:r>
            <w:r w:rsidRPr="006F34EB">
              <w:rPr>
                <w:lang w:val="en-US"/>
              </w:rPr>
              <w:t>Solair</w:t>
            </w:r>
            <w:r w:rsidRPr="006F34EB">
              <w:t xml:space="preserve"> 1100 </w:t>
            </w:r>
            <w:r w:rsidRPr="006F34EB">
              <w:rPr>
                <w:lang w:val="en-US"/>
              </w:rPr>
              <w:t>LD</w:t>
            </w:r>
            <w:r w:rsidRPr="006F34EB">
              <w:t xml:space="preserve"> с газовым лазером</w:t>
            </w:r>
          </w:p>
        </w:tc>
        <w:tc>
          <w:tcPr>
            <w:tcW w:w="2519" w:type="dxa"/>
          </w:tcPr>
          <w:p w:rsidR="006F34EB" w:rsidRPr="006F34EB" w:rsidRDefault="006F34EB" w:rsidP="006F34EB">
            <w:pPr>
              <w:spacing w:after="0"/>
              <w:ind w:right="1"/>
              <w:jc w:val="center"/>
            </w:pPr>
          </w:p>
        </w:tc>
      </w:tr>
      <w:tr w:rsidR="006F34EB" w:rsidRPr="006F34EB" w:rsidTr="006F34EB">
        <w:trPr>
          <w:trHeight w:val="199"/>
        </w:trPr>
        <w:tc>
          <w:tcPr>
            <w:tcW w:w="719" w:type="dxa"/>
          </w:tcPr>
          <w:p w:rsidR="006F34EB" w:rsidRPr="006F34EB" w:rsidRDefault="006F34EB" w:rsidP="006F34EB">
            <w:pPr>
              <w:spacing w:after="0"/>
              <w:ind w:right="1"/>
              <w:jc w:val="center"/>
            </w:pPr>
            <w:r w:rsidRPr="006F34EB">
              <w:t>16.</w:t>
            </w:r>
          </w:p>
        </w:tc>
        <w:tc>
          <w:tcPr>
            <w:tcW w:w="7186" w:type="dxa"/>
          </w:tcPr>
          <w:p w:rsidR="006F34EB" w:rsidRPr="006F34EB" w:rsidRDefault="006F34EB" w:rsidP="006F34EB">
            <w:pPr>
              <w:spacing w:after="0"/>
              <w:ind w:right="1"/>
            </w:pPr>
            <w:r w:rsidRPr="006F34EB">
              <w:t xml:space="preserve">Замена микросхемы 485 порта прибора </w:t>
            </w:r>
            <w:r w:rsidRPr="006F34EB">
              <w:rPr>
                <w:lang w:val="en-US"/>
              </w:rPr>
              <w:t>Remote</w:t>
            </w:r>
            <w:r w:rsidRPr="006F34EB">
              <w:t xml:space="preserve"> 5104</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17.</w:t>
            </w:r>
          </w:p>
        </w:tc>
        <w:tc>
          <w:tcPr>
            <w:tcW w:w="7186" w:type="dxa"/>
          </w:tcPr>
          <w:p w:rsidR="006F34EB" w:rsidRPr="006F34EB" w:rsidRDefault="006F34EB" w:rsidP="006F34EB">
            <w:pPr>
              <w:spacing w:after="0"/>
              <w:ind w:right="1"/>
            </w:pPr>
            <w:r w:rsidRPr="006F34EB">
              <w:t xml:space="preserve">Замена сенсорного экрана счетчика </w:t>
            </w:r>
            <w:r w:rsidRPr="006F34EB">
              <w:rPr>
                <w:lang w:val="en-US"/>
              </w:rPr>
              <w:t>Handheld</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18.</w:t>
            </w:r>
          </w:p>
        </w:tc>
        <w:tc>
          <w:tcPr>
            <w:tcW w:w="7186" w:type="dxa"/>
          </w:tcPr>
          <w:p w:rsidR="006F34EB" w:rsidRPr="006F34EB" w:rsidRDefault="006F34EB" w:rsidP="006F34EB">
            <w:pPr>
              <w:spacing w:after="0"/>
              <w:ind w:right="1"/>
            </w:pPr>
            <w:r w:rsidRPr="006F34EB">
              <w:t xml:space="preserve">Замена сенсорного экрана счетчика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19.</w:t>
            </w:r>
          </w:p>
        </w:tc>
        <w:tc>
          <w:tcPr>
            <w:tcW w:w="7186" w:type="dxa"/>
          </w:tcPr>
          <w:p w:rsidR="006F34EB" w:rsidRPr="006F34EB" w:rsidRDefault="006F34EB" w:rsidP="006F34EB">
            <w:pPr>
              <w:spacing w:after="0"/>
              <w:ind w:right="1"/>
            </w:pPr>
            <w:r w:rsidRPr="006F34EB">
              <w:t xml:space="preserve">Замена портативного термопринтера для счетчика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20.</w:t>
            </w:r>
          </w:p>
        </w:tc>
        <w:tc>
          <w:tcPr>
            <w:tcW w:w="7186" w:type="dxa"/>
          </w:tcPr>
          <w:p w:rsidR="006F34EB" w:rsidRPr="006F34EB" w:rsidRDefault="006F34EB" w:rsidP="006F34EB">
            <w:pPr>
              <w:spacing w:after="0"/>
              <w:ind w:right="1"/>
            </w:pPr>
            <w:r w:rsidRPr="006F34EB">
              <w:t xml:space="preserve">Замена насоса для счетчика </w:t>
            </w:r>
            <w:r w:rsidRPr="006F34EB">
              <w:rPr>
                <w:lang w:val="en-US"/>
              </w:rPr>
              <w:t>Handheld</w:t>
            </w:r>
            <w:r w:rsidRPr="006F34EB">
              <w:t xml:space="preserve">, датчика </w:t>
            </w:r>
            <w:r w:rsidRPr="006F34EB">
              <w:rPr>
                <w:lang w:val="en-US"/>
              </w:rPr>
              <w:t>Remote</w:t>
            </w:r>
            <w:r w:rsidRPr="006F34EB">
              <w:t xml:space="preserve">, кроме ххР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21.</w:t>
            </w:r>
          </w:p>
        </w:tc>
        <w:tc>
          <w:tcPr>
            <w:tcW w:w="7186" w:type="dxa"/>
          </w:tcPr>
          <w:p w:rsidR="006F34EB" w:rsidRPr="006F34EB" w:rsidRDefault="006F34EB" w:rsidP="006F34EB">
            <w:pPr>
              <w:spacing w:after="0"/>
              <w:ind w:right="1"/>
            </w:pPr>
            <w:r w:rsidRPr="006F34EB">
              <w:t xml:space="preserve">Замена насоса для счетчика  </w:t>
            </w:r>
            <w:r w:rsidRPr="006F34EB">
              <w:rPr>
                <w:lang w:val="en-US"/>
              </w:rPr>
              <w:t>Solair</w:t>
            </w:r>
            <w:r w:rsidRPr="006F34EB">
              <w:t xml:space="preserve">, </w:t>
            </w:r>
            <w:r w:rsidRPr="006F34EB">
              <w:rPr>
                <w:lang w:val="en-US"/>
              </w:rPr>
              <w:t>Remote</w:t>
            </w:r>
            <w:r w:rsidRPr="006F34EB">
              <w:t>, ххР</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22.</w:t>
            </w:r>
          </w:p>
        </w:tc>
        <w:tc>
          <w:tcPr>
            <w:tcW w:w="7186" w:type="dxa"/>
          </w:tcPr>
          <w:p w:rsidR="006F34EB" w:rsidRPr="006F34EB" w:rsidRDefault="006F34EB" w:rsidP="006F34EB">
            <w:pPr>
              <w:spacing w:after="0"/>
              <w:ind w:right="1"/>
            </w:pPr>
            <w:r w:rsidRPr="006F34EB">
              <w:t xml:space="preserve">Замена насоса для счетчика типа </w:t>
            </w:r>
            <w:r w:rsidRPr="006F34EB">
              <w:rPr>
                <w:lang w:val="en-US"/>
              </w:rPr>
              <w:t>Solair</w:t>
            </w:r>
            <w:r w:rsidRPr="006F34EB">
              <w:t xml:space="preserve"> без замены платы управления преобразователя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23.</w:t>
            </w:r>
          </w:p>
        </w:tc>
        <w:tc>
          <w:tcPr>
            <w:tcW w:w="7186" w:type="dxa"/>
          </w:tcPr>
          <w:p w:rsidR="006F34EB" w:rsidRPr="006F34EB" w:rsidRDefault="006F34EB" w:rsidP="006F34EB">
            <w:pPr>
              <w:spacing w:after="0"/>
              <w:ind w:right="1"/>
            </w:pPr>
            <w:r w:rsidRPr="006F34EB">
              <w:t xml:space="preserve">Замена насоса для счетчика типа </w:t>
            </w:r>
            <w:r w:rsidRPr="006F34EB">
              <w:rPr>
                <w:lang w:val="en-US"/>
              </w:rPr>
              <w:t>Solair</w:t>
            </w:r>
            <w:r w:rsidRPr="006F34EB">
              <w:t xml:space="preserve"> (без замены платы </w:t>
            </w:r>
            <w:r w:rsidRPr="006F34EB">
              <w:lastRenderedPageBreak/>
              <w:t>управления преобразователя с заменой платы</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lastRenderedPageBreak/>
              <w:t>24.</w:t>
            </w:r>
          </w:p>
        </w:tc>
        <w:tc>
          <w:tcPr>
            <w:tcW w:w="7186" w:type="dxa"/>
          </w:tcPr>
          <w:p w:rsidR="006F34EB" w:rsidRPr="006F34EB" w:rsidRDefault="006F34EB" w:rsidP="006F34EB">
            <w:pPr>
              <w:spacing w:after="0"/>
              <w:ind w:right="1"/>
            </w:pPr>
            <w:r w:rsidRPr="006F34EB">
              <w:t>Замена насоса для генератора аэрозолей типа АТМ</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25.</w:t>
            </w:r>
          </w:p>
        </w:tc>
        <w:tc>
          <w:tcPr>
            <w:tcW w:w="7186" w:type="dxa"/>
          </w:tcPr>
          <w:p w:rsidR="006F34EB" w:rsidRPr="006F34EB" w:rsidRDefault="006F34EB" w:rsidP="006F34EB">
            <w:pPr>
              <w:spacing w:after="0"/>
              <w:ind w:right="1"/>
            </w:pPr>
            <w:r w:rsidRPr="006F34EB">
              <w:t xml:space="preserve">Замена фотоприемника прибора типа </w:t>
            </w:r>
            <w:r w:rsidRPr="006F34EB">
              <w:rPr>
                <w:lang w:val="en-US"/>
              </w:rPr>
              <w:t>Remote</w:t>
            </w:r>
            <w:r w:rsidRPr="006F34EB">
              <w:t xml:space="preserve">, </w:t>
            </w:r>
            <w:r w:rsidRPr="006F34EB">
              <w:rPr>
                <w:lang w:val="en-US"/>
              </w:rPr>
              <w:t>Handheld</w:t>
            </w:r>
            <w:r w:rsidRPr="006F34EB">
              <w:t>/</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26.</w:t>
            </w:r>
          </w:p>
        </w:tc>
        <w:tc>
          <w:tcPr>
            <w:tcW w:w="7186" w:type="dxa"/>
          </w:tcPr>
          <w:p w:rsidR="006F34EB" w:rsidRPr="006F34EB" w:rsidRDefault="006F34EB" w:rsidP="006F34EB">
            <w:pPr>
              <w:spacing w:after="0"/>
              <w:ind w:right="1"/>
            </w:pPr>
            <w:r w:rsidRPr="006F34EB">
              <w:t xml:space="preserve">Замена фотоприемника прибора типа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27.</w:t>
            </w:r>
          </w:p>
        </w:tc>
        <w:tc>
          <w:tcPr>
            <w:tcW w:w="7186" w:type="dxa"/>
          </w:tcPr>
          <w:p w:rsidR="006F34EB" w:rsidRPr="006F34EB" w:rsidRDefault="006F34EB" w:rsidP="006F34EB">
            <w:pPr>
              <w:spacing w:after="0"/>
              <w:ind w:right="1"/>
            </w:pPr>
            <w:r w:rsidRPr="006F34EB">
              <w:t xml:space="preserve">Замена платы фотоприемника прибора типа </w:t>
            </w:r>
            <w:r w:rsidRPr="006F34EB">
              <w:rPr>
                <w:lang w:val="en-US"/>
              </w:rPr>
              <w:t>Remote</w:t>
            </w:r>
            <w:r w:rsidRPr="006F34EB">
              <w:t xml:space="preserve">, </w:t>
            </w:r>
            <w:r w:rsidRPr="006F34EB">
              <w:rPr>
                <w:lang w:val="en-US"/>
              </w:rPr>
              <w:t>Handheld</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rPr>
                <w:lang w:val="en-US"/>
              </w:rPr>
            </w:pPr>
            <w:r w:rsidRPr="006F34EB">
              <w:rPr>
                <w:lang w:val="en-US"/>
              </w:rPr>
              <w:t>2</w:t>
            </w:r>
            <w:r w:rsidRPr="006F34EB">
              <w:t>8</w:t>
            </w:r>
            <w:r w:rsidRPr="006F34EB">
              <w:rPr>
                <w:lang w:val="en-US"/>
              </w:rPr>
              <w:t>.</w:t>
            </w:r>
          </w:p>
        </w:tc>
        <w:tc>
          <w:tcPr>
            <w:tcW w:w="7186" w:type="dxa"/>
          </w:tcPr>
          <w:p w:rsidR="006F34EB" w:rsidRPr="006F34EB" w:rsidRDefault="006F34EB" w:rsidP="006F34EB">
            <w:pPr>
              <w:spacing w:after="0"/>
              <w:ind w:right="1"/>
            </w:pPr>
            <w:r w:rsidRPr="006F34EB">
              <w:t xml:space="preserve">Замена кабеля фотоприемника прибора типа </w:t>
            </w:r>
            <w:r w:rsidRPr="006F34EB">
              <w:rPr>
                <w:lang w:val="en-US"/>
              </w:rPr>
              <w:t>Remote</w:t>
            </w:r>
            <w:r w:rsidRPr="006F34EB">
              <w:t xml:space="preserve">, </w:t>
            </w:r>
            <w:r w:rsidRPr="006F34EB">
              <w:rPr>
                <w:lang w:val="en-US"/>
              </w:rPr>
              <w:t>Handheld</w:t>
            </w:r>
            <w:r w:rsidRPr="006F34EB">
              <w:t xml:space="preserve">,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rPr>
                <w:lang w:val="en-US"/>
              </w:rPr>
            </w:pPr>
            <w:r w:rsidRPr="006F34EB">
              <w:rPr>
                <w:lang w:val="en-US"/>
              </w:rPr>
              <w:t>2</w:t>
            </w:r>
            <w:r w:rsidRPr="006F34EB">
              <w:t>9</w:t>
            </w:r>
            <w:r w:rsidRPr="006F34EB">
              <w:rPr>
                <w:lang w:val="en-US"/>
              </w:rPr>
              <w:t>.</w:t>
            </w:r>
          </w:p>
        </w:tc>
        <w:tc>
          <w:tcPr>
            <w:tcW w:w="7186" w:type="dxa"/>
          </w:tcPr>
          <w:p w:rsidR="006F34EB" w:rsidRPr="006F34EB" w:rsidRDefault="006F34EB" w:rsidP="006F34EB">
            <w:pPr>
              <w:spacing w:after="0"/>
              <w:ind w:right="1"/>
            </w:pPr>
            <w:r w:rsidRPr="006F34EB">
              <w:t>Промывка деталей распылительной части генератора аэрозолей типа АТМ</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rPr>
                <w:lang w:val="en-US"/>
              </w:rPr>
            </w:pPr>
            <w:r w:rsidRPr="006F34EB">
              <w:t>30</w:t>
            </w:r>
            <w:r w:rsidRPr="006F34EB">
              <w:rPr>
                <w:lang w:val="en-US"/>
              </w:rPr>
              <w:t>.</w:t>
            </w:r>
          </w:p>
        </w:tc>
        <w:tc>
          <w:tcPr>
            <w:tcW w:w="7186" w:type="dxa"/>
          </w:tcPr>
          <w:p w:rsidR="006F34EB" w:rsidRPr="006F34EB" w:rsidRDefault="006F34EB" w:rsidP="006F34EB">
            <w:pPr>
              <w:spacing w:after="0"/>
              <w:ind w:right="1"/>
            </w:pPr>
            <w:r w:rsidRPr="006F34EB">
              <w:t xml:space="preserve">Замена лазера для прибора </w:t>
            </w:r>
            <w:r w:rsidRPr="006F34EB">
              <w:rPr>
                <w:lang w:val="en-US"/>
              </w:rPr>
              <w:t>Remote</w:t>
            </w:r>
            <w:r w:rsidRPr="006F34EB">
              <w:t xml:space="preserve">, </w:t>
            </w:r>
            <w:r w:rsidRPr="006F34EB">
              <w:rPr>
                <w:lang w:val="en-US"/>
              </w:rPr>
              <w:t>Handheld</w:t>
            </w:r>
            <w:r w:rsidRPr="006F34EB">
              <w:t xml:space="preserve">, </w:t>
            </w:r>
            <w:r w:rsidRPr="006F34EB">
              <w:rPr>
                <w:lang w:val="en-US"/>
              </w:rPr>
              <w:t>Solair</w:t>
            </w:r>
            <w:r w:rsidRPr="006F34EB">
              <w:t xml:space="preserve"> (кроме </w:t>
            </w:r>
            <w:r w:rsidRPr="006F34EB">
              <w:rPr>
                <w:lang w:val="en-US"/>
              </w:rPr>
              <w:t>mod</w:t>
            </w:r>
            <w:r w:rsidRPr="006F34EB">
              <w:t>.1100)</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31.</w:t>
            </w:r>
          </w:p>
        </w:tc>
        <w:tc>
          <w:tcPr>
            <w:tcW w:w="7186" w:type="dxa"/>
          </w:tcPr>
          <w:p w:rsidR="006F34EB" w:rsidRPr="006F34EB" w:rsidRDefault="006F34EB" w:rsidP="006F34EB">
            <w:pPr>
              <w:spacing w:after="0"/>
              <w:ind w:right="1"/>
            </w:pPr>
            <w:r w:rsidRPr="006F34EB">
              <w:t xml:space="preserve">Замена </w:t>
            </w:r>
            <w:r w:rsidRPr="006F34EB">
              <w:rPr>
                <w:lang w:val="en-US"/>
              </w:rPr>
              <w:t>USB</w:t>
            </w:r>
            <w:r w:rsidRPr="006F34EB">
              <w:t xml:space="preserve"> порта для прибора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32.</w:t>
            </w:r>
          </w:p>
        </w:tc>
        <w:tc>
          <w:tcPr>
            <w:tcW w:w="7186" w:type="dxa"/>
          </w:tcPr>
          <w:p w:rsidR="006F34EB" w:rsidRPr="006F34EB" w:rsidRDefault="006F34EB" w:rsidP="006F34EB">
            <w:pPr>
              <w:spacing w:after="0"/>
              <w:ind w:right="1"/>
            </w:pPr>
            <w:r w:rsidRPr="006F34EB">
              <w:t xml:space="preserve">Замена лазера для счетчика </w:t>
            </w:r>
            <w:r w:rsidRPr="006F34EB">
              <w:rPr>
                <w:lang w:val="en-US"/>
              </w:rPr>
              <w:t>Solair</w:t>
            </w:r>
            <w:r w:rsidRPr="006F34EB">
              <w:t xml:space="preserve"> 1100</w:t>
            </w:r>
            <w:r w:rsidRPr="006F34EB">
              <w:rPr>
                <w:lang w:val="en-US"/>
              </w:rPr>
              <w:t>LD</w:t>
            </w:r>
            <w:r w:rsidRPr="006F34EB">
              <w:t xml:space="preserve">, </w:t>
            </w:r>
            <w:r w:rsidRPr="006F34EB">
              <w:rPr>
                <w:lang w:val="en-US"/>
              </w:rPr>
              <w:t>Remote</w:t>
            </w:r>
            <w:r w:rsidRPr="006F34EB">
              <w:t xml:space="preserve"> 1100</w:t>
            </w:r>
            <w:r w:rsidRPr="006F34EB">
              <w:rPr>
                <w:lang w:val="en-US"/>
              </w:rPr>
              <w:t>LD</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33.</w:t>
            </w:r>
          </w:p>
        </w:tc>
        <w:tc>
          <w:tcPr>
            <w:tcW w:w="7186" w:type="dxa"/>
          </w:tcPr>
          <w:p w:rsidR="006F34EB" w:rsidRPr="006F34EB" w:rsidRDefault="006F34EB" w:rsidP="006F34EB">
            <w:pPr>
              <w:spacing w:after="0"/>
              <w:ind w:right="1"/>
            </w:pPr>
            <w:r w:rsidRPr="006F34EB">
              <w:t xml:space="preserve">Замена платы токовой стабилизации лазера счетчика типа </w:t>
            </w:r>
            <w:r w:rsidRPr="006F34EB">
              <w:rPr>
                <w:lang w:val="en-US"/>
              </w:rPr>
              <w:t>Remote</w:t>
            </w:r>
            <w:r w:rsidRPr="006F34EB">
              <w:t xml:space="preserve">, </w:t>
            </w:r>
            <w:r w:rsidRPr="006F34EB">
              <w:rPr>
                <w:lang w:val="en-US"/>
              </w:rPr>
              <w:t>Solair</w:t>
            </w:r>
            <w:r w:rsidRPr="006F34EB">
              <w:t xml:space="preserve">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34.</w:t>
            </w:r>
          </w:p>
        </w:tc>
        <w:tc>
          <w:tcPr>
            <w:tcW w:w="7186" w:type="dxa"/>
          </w:tcPr>
          <w:p w:rsidR="006F34EB" w:rsidRPr="006F34EB" w:rsidRDefault="006F34EB" w:rsidP="006F34EB">
            <w:pPr>
              <w:spacing w:after="0"/>
              <w:ind w:right="1"/>
            </w:pPr>
            <w:r w:rsidRPr="006F34EB">
              <w:t xml:space="preserve">Восстановление воздушного тракта датчика типа </w:t>
            </w:r>
            <w:r w:rsidRPr="006F34EB">
              <w:rPr>
                <w:lang w:val="en-US"/>
              </w:rPr>
              <w:t>Remote</w:t>
            </w:r>
            <w:r w:rsidRPr="006F34EB">
              <w:t xml:space="preserve"> (кроме </w:t>
            </w:r>
            <w:r w:rsidRPr="006F34EB">
              <w:rPr>
                <w:lang w:val="en-US"/>
              </w:rPr>
              <w:t>mod</w:t>
            </w:r>
            <w:r w:rsidRPr="006F34EB">
              <w:t>.1100)</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35.</w:t>
            </w:r>
          </w:p>
        </w:tc>
        <w:tc>
          <w:tcPr>
            <w:tcW w:w="7186" w:type="dxa"/>
          </w:tcPr>
          <w:p w:rsidR="006F34EB" w:rsidRPr="006F34EB" w:rsidRDefault="006F34EB" w:rsidP="006F34EB">
            <w:pPr>
              <w:spacing w:after="0"/>
              <w:ind w:right="1"/>
            </w:pPr>
            <w:r w:rsidRPr="006F34EB">
              <w:t>Восстановление поверхности камеры датчика (счетчика)</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36.</w:t>
            </w:r>
          </w:p>
        </w:tc>
        <w:tc>
          <w:tcPr>
            <w:tcW w:w="7186" w:type="dxa"/>
          </w:tcPr>
          <w:p w:rsidR="006F34EB" w:rsidRPr="006F34EB" w:rsidRDefault="006F34EB" w:rsidP="006F34EB">
            <w:pPr>
              <w:spacing w:after="0"/>
              <w:ind w:right="1"/>
            </w:pPr>
            <w:r w:rsidRPr="006F34EB">
              <w:t xml:space="preserve">Замена аккумуляторной батареи для счетчиков типа </w:t>
            </w:r>
            <w:r w:rsidRPr="006F34EB">
              <w:rPr>
                <w:lang w:val="en-US"/>
              </w:rPr>
              <w:t>Handheld</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37.</w:t>
            </w:r>
          </w:p>
        </w:tc>
        <w:tc>
          <w:tcPr>
            <w:tcW w:w="7186" w:type="dxa"/>
          </w:tcPr>
          <w:p w:rsidR="006F34EB" w:rsidRPr="006F34EB" w:rsidRDefault="006F34EB" w:rsidP="006F34EB">
            <w:pPr>
              <w:spacing w:after="0"/>
              <w:ind w:right="1"/>
            </w:pPr>
            <w:r w:rsidRPr="006F34EB">
              <w:t xml:space="preserve">Замена аккумуляторной батареи для счетчиков типа  </w:t>
            </w:r>
            <w:r w:rsidRPr="006F34EB">
              <w:rPr>
                <w:lang w:val="en-US"/>
              </w:rPr>
              <w:t>Solair</w:t>
            </w:r>
            <w:r w:rsidRPr="006F34EB">
              <w:t xml:space="preserve"> 3100</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38.</w:t>
            </w:r>
          </w:p>
        </w:tc>
        <w:tc>
          <w:tcPr>
            <w:tcW w:w="7186" w:type="dxa"/>
          </w:tcPr>
          <w:p w:rsidR="006F34EB" w:rsidRPr="006F34EB" w:rsidRDefault="006F34EB" w:rsidP="006F34EB">
            <w:pPr>
              <w:spacing w:after="0"/>
              <w:ind w:right="1"/>
            </w:pPr>
            <w:r w:rsidRPr="006F34EB">
              <w:t>Замена разъема для подключения счетчика (датчика) частиц</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39.</w:t>
            </w:r>
          </w:p>
        </w:tc>
        <w:tc>
          <w:tcPr>
            <w:tcW w:w="7186" w:type="dxa"/>
          </w:tcPr>
          <w:p w:rsidR="006F34EB" w:rsidRPr="006F34EB" w:rsidRDefault="006F34EB" w:rsidP="006F34EB">
            <w:pPr>
              <w:spacing w:after="0"/>
              <w:ind w:right="1"/>
            </w:pPr>
            <w:r w:rsidRPr="006F34EB">
              <w:t>Замена абсолютного фильтра 0,1 мкм (1С</w:t>
            </w:r>
            <w:r w:rsidRPr="006F34EB">
              <w:rPr>
                <w:lang w:val="en-US"/>
              </w:rPr>
              <w:t>FM</w:t>
            </w:r>
            <w:r w:rsidRPr="006F34EB">
              <w:t xml:space="preserve">)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40.</w:t>
            </w:r>
          </w:p>
        </w:tc>
        <w:tc>
          <w:tcPr>
            <w:tcW w:w="7186" w:type="dxa"/>
          </w:tcPr>
          <w:p w:rsidR="006F34EB" w:rsidRPr="006F34EB" w:rsidRDefault="006F34EB" w:rsidP="006F34EB">
            <w:pPr>
              <w:spacing w:after="0"/>
              <w:ind w:right="1"/>
            </w:pPr>
            <w:r w:rsidRPr="006F34EB">
              <w:t xml:space="preserve">Чистка и отмывка воздушного тракта насоса прибора </w:t>
            </w:r>
            <w:r w:rsidRPr="006F34EB">
              <w:rPr>
                <w:lang w:val="en-US"/>
              </w:rPr>
              <w:t>Handheld</w:t>
            </w:r>
            <w:r w:rsidRPr="006F34EB">
              <w:t xml:space="preserve"> 3016</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41.</w:t>
            </w:r>
          </w:p>
        </w:tc>
        <w:tc>
          <w:tcPr>
            <w:tcW w:w="7186" w:type="dxa"/>
          </w:tcPr>
          <w:p w:rsidR="006F34EB" w:rsidRPr="006F34EB" w:rsidRDefault="006F34EB" w:rsidP="006F34EB">
            <w:pPr>
              <w:spacing w:after="0"/>
              <w:ind w:right="1"/>
            </w:pPr>
            <w:r w:rsidRPr="006F34EB">
              <w:t xml:space="preserve">Замена графитовых элементов (пластин) насоса датчика </w:t>
            </w:r>
            <w:r w:rsidRPr="006F34EB">
              <w:rPr>
                <w:lang w:val="en-US"/>
              </w:rPr>
              <w:t>Remote</w:t>
            </w:r>
            <w:r w:rsidRPr="006F34EB">
              <w:t xml:space="preserve"> 5104</w:t>
            </w:r>
            <w:r w:rsidRPr="006F34EB">
              <w:rPr>
                <w:lang w:val="en-US"/>
              </w:rPr>
              <w:t>P</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42.</w:t>
            </w:r>
          </w:p>
        </w:tc>
        <w:tc>
          <w:tcPr>
            <w:tcW w:w="7186" w:type="dxa"/>
          </w:tcPr>
          <w:p w:rsidR="006F34EB" w:rsidRPr="006F34EB" w:rsidRDefault="006F34EB" w:rsidP="006F34EB">
            <w:pPr>
              <w:spacing w:after="0"/>
              <w:ind w:right="1"/>
              <w:rPr>
                <w:lang w:val="en-US"/>
              </w:rPr>
            </w:pPr>
            <w:r w:rsidRPr="006F34EB">
              <w:t xml:space="preserve">Замена зеркала датчика </w:t>
            </w:r>
            <w:r w:rsidRPr="006F34EB">
              <w:rPr>
                <w:lang w:val="en-US"/>
              </w:rPr>
              <w:t>Remote</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43.</w:t>
            </w:r>
          </w:p>
        </w:tc>
        <w:tc>
          <w:tcPr>
            <w:tcW w:w="7186" w:type="dxa"/>
          </w:tcPr>
          <w:p w:rsidR="006F34EB" w:rsidRPr="006F34EB" w:rsidRDefault="006F34EB" w:rsidP="006F34EB">
            <w:pPr>
              <w:spacing w:after="0"/>
              <w:ind w:right="1"/>
            </w:pPr>
            <w:r w:rsidRPr="006F34EB">
              <w:t xml:space="preserve">Чистка воздушной магистрали между камерой и насосом </w:t>
            </w:r>
            <w:r w:rsidRPr="006F34EB">
              <w:rPr>
                <w:lang w:val="en-US"/>
              </w:rPr>
              <w:t>Solair</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44.</w:t>
            </w:r>
          </w:p>
        </w:tc>
        <w:tc>
          <w:tcPr>
            <w:tcW w:w="7186" w:type="dxa"/>
          </w:tcPr>
          <w:p w:rsidR="006F34EB" w:rsidRPr="006F34EB" w:rsidRDefault="006F34EB" w:rsidP="006F34EB">
            <w:pPr>
              <w:spacing w:after="0"/>
              <w:ind w:right="1"/>
            </w:pPr>
            <w:r w:rsidRPr="006F34EB">
              <w:t xml:space="preserve">Чистка линз и канала лазера счетчика (датчика) аэрозольных частиц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45.</w:t>
            </w:r>
          </w:p>
        </w:tc>
        <w:tc>
          <w:tcPr>
            <w:tcW w:w="7186" w:type="dxa"/>
          </w:tcPr>
          <w:p w:rsidR="006F34EB" w:rsidRPr="006F34EB" w:rsidRDefault="006F34EB" w:rsidP="006F34EB">
            <w:pPr>
              <w:spacing w:after="0"/>
              <w:ind w:right="1"/>
            </w:pPr>
            <w:r w:rsidRPr="006F34EB">
              <w:t xml:space="preserve">Юстировка полупроводникового лазера счетчика аэрозольных частиц </w:t>
            </w:r>
          </w:p>
        </w:tc>
        <w:tc>
          <w:tcPr>
            <w:tcW w:w="2519" w:type="dxa"/>
          </w:tcPr>
          <w:p w:rsidR="006F34EB" w:rsidRPr="006F34EB" w:rsidRDefault="006F34EB" w:rsidP="006F34EB">
            <w:pPr>
              <w:spacing w:after="0"/>
              <w:ind w:right="1"/>
              <w:jc w:val="center"/>
            </w:pPr>
          </w:p>
        </w:tc>
      </w:tr>
      <w:tr w:rsidR="006F34EB" w:rsidRPr="006F34EB" w:rsidTr="006F34EB">
        <w:tc>
          <w:tcPr>
            <w:tcW w:w="719" w:type="dxa"/>
          </w:tcPr>
          <w:p w:rsidR="006F34EB" w:rsidRPr="006F34EB" w:rsidRDefault="006F34EB" w:rsidP="006F34EB">
            <w:pPr>
              <w:spacing w:after="0"/>
              <w:ind w:right="1"/>
              <w:jc w:val="center"/>
            </w:pPr>
            <w:r w:rsidRPr="006F34EB">
              <w:t>46.</w:t>
            </w:r>
          </w:p>
        </w:tc>
        <w:tc>
          <w:tcPr>
            <w:tcW w:w="7186" w:type="dxa"/>
          </w:tcPr>
          <w:p w:rsidR="006F34EB" w:rsidRPr="006F34EB" w:rsidRDefault="006F34EB" w:rsidP="006F34EB">
            <w:pPr>
              <w:spacing w:after="0"/>
              <w:ind w:right="1"/>
            </w:pPr>
            <w:r w:rsidRPr="006F34EB">
              <w:t xml:space="preserve">Юстировка газового лазера счетчика аэрозольных частиц </w:t>
            </w:r>
            <w:r w:rsidRPr="006F34EB">
              <w:rPr>
                <w:lang w:val="en-US"/>
              </w:rPr>
              <w:t>Solair</w:t>
            </w:r>
          </w:p>
        </w:tc>
        <w:tc>
          <w:tcPr>
            <w:tcW w:w="2519" w:type="dxa"/>
          </w:tcPr>
          <w:p w:rsidR="006F34EB" w:rsidRPr="006F34EB" w:rsidRDefault="006F34EB" w:rsidP="006F34EB">
            <w:pPr>
              <w:spacing w:after="0"/>
              <w:ind w:right="1"/>
              <w:jc w:val="center"/>
            </w:pPr>
          </w:p>
        </w:tc>
      </w:tr>
    </w:tbl>
    <w:p w:rsidR="006F34EB" w:rsidRPr="006F34EB" w:rsidRDefault="006F34EB" w:rsidP="006F34EB">
      <w:pPr>
        <w:spacing w:after="0"/>
        <w:ind w:right="1"/>
        <w:rPr>
          <w:i/>
        </w:rPr>
      </w:pPr>
      <w:r w:rsidRPr="006F34EB">
        <w:rPr>
          <w:i/>
        </w:rPr>
        <w:t>* Если применяется</w:t>
      </w:r>
    </w:p>
    <w:p w:rsidR="006F34EB" w:rsidRPr="006F34EB" w:rsidRDefault="006F34EB" w:rsidP="006F34EB">
      <w:pPr>
        <w:spacing w:after="0"/>
        <w:ind w:right="1" w:firstLine="567"/>
      </w:pPr>
    </w:p>
    <w:p w:rsidR="006F34EB" w:rsidRPr="006F34EB" w:rsidRDefault="006F34EB" w:rsidP="006F34EB">
      <w:pPr>
        <w:spacing w:after="0"/>
        <w:ind w:right="1" w:firstLine="567"/>
      </w:pPr>
    </w:p>
    <w:p w:rsidR="006F34EB" w:rsidRPr="006F34EB" w:rsidRDefault="006F34EB" w:rsidP="006F34EB">
      <w:pPr>
        <w:widowControl w:val="0"/>
        <w:shd w:val="clear" w:color="auto" w:fill="FFFFFF"/>
        <w:spacing w:after="0"/>
        <w:jc w:val="center"/>
        <w:rPr>
          <w:b/>
          <w:bCs/>
          <w:color w:val="000000"/>
          <w:spacing w:val="-3"/>
        </w:rPr>
      </w:pPr>
      <w:r w:rsidRPr="006F34EB">
        <w:rPr>
          <w:b/>
          <w:bCs/>
          <w:color w:val="000000"/>
          <w:spacing w:val="-3"/>
        </w:rPr>
        <w:t>ПОДПИСИ СТОРОН</w:t>
      </w:r>
    </w:p>
    <w:p w:rsidR="006F34EB" w:rsidRPr="006F34EB" w:rsidRDefault="006F34EB" w:rsidP="006F34EB">
      <w:pPr>
        <w:widowControl w:val="0"/>
        <w:shd w:val="clear" w:color="auto" w:fill="FFFFFF"/>
        <w:spacing w:after="0"/>
        <w:jc w:val="center"/>
        <w:rPr>
          <w:b/>
          <w:bCs/>
          <w:color w:val="000000"/>
          <w:spacing w:val="-3"/>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158"/>
        <w:gridCol w:w="5158"/>
      </w:tblGrid>
      <w:tr w:rsidR="006F34EB" w:rsidRPr="006F34EB" w:rsidTr="001C2A79">
        <w:trPr>
          <w:trHeight w:val="1770"/>
        </w:trPr>
        <w:tc>
          <w:tcPr>
            <w:tcW w:w="5158" w:type="dxa"/>
          </w:tcPr>
          <w:p w:rsidR="006F34EB" w:rsidRPr="006F34EB" w:rsidRDefault="006F34EB" w:rsidP="006F34EB">
            <w:pPr>
              <w:widowControl w:val="0"/>
              <w:shd w:val="clear" w:color="auto" w:fill="FFFFFF"/>
              <w:spacing w:after="0"/>
              <w:jc w:val="left"/>
              <w:rPr>
                <w:b/>
                <w:bCs/>
                <w:color w:val="000000"/>
                <w:spacing w:val="-3"/>
              </w:rPr>
            </w:pPr>
            <w:r w:rsidRPr="006F34EB">
              <w:rPr>
                <w:b/>
                <w:bCs/>
                <w:color w:val="000000"/>
                <w:spacing w:val="-3"/>
              </w:rPr>
              <w:t>Исполнитель:</w:t>
            </w:r>
          </w:p>
          <w:p w:rsidR="006F34EB" w:rsidRPr="006F34EB" w:rsidRDefault="006F34EB" w:rsidP="006F34EB">
            <w:pPr>
              <w:widowControl w:val="0"/>
              <w:shd w:val="clear" w:color="auto" w:fill="FFFFFF"/>
              <w:spacing w:after="0"/>
              <w:jc w:val="left"/>
              <w:rPr>
                <w:bCs/>
                <w:color w:val="000000"/>
                <w:spacing w:val="-3"/>
              </w:rPr>
            </w:pPr>
          </w:p>
          <w:p w:rsidR="006F34EB" w:rsidRPr="006F34EB" w:rsidRDefault="006F34EB" w:rsidP="006F34EB">
            <w:pPr>
              <w:widowControl w:val="0"/>
              <w:shd w:val="clear" w:color="auto" w:fill="FFFFFF"/>
              <w:spacing w:after="0"/>
              <w:jc w:val="left"/>
              <w:rPr>
                <w:color w:val="000000"/>
                <w:spacing w:val="-3"/>
              </w:rPr>
            </w:pPr>
          </w:p>
          <w:p w:rsidR="006F34EB" w:rsidRPr="006F34EB" w:rsidRDefault="006F34EB" w:rsidP="006F34EB">
            <w:pPr>
              <w:widowControl w:val="0"/>
              <w:shd w:val="clear" w:color="auto" w:fill="FFFFFF"/>
              <w:spacing w:after="0"/>
              <w:jc w:val="left"/>
              <w:rPr>
                <w:color w:val="000000"/>
                <w:spacing w:val="-3"/>
              </w:rPr>
            </w:pPr>
          </w:p>
          <w:p w:rsidR="006F34EB" w:rsidRPr="006F34EB" w:rsidRDefault="006F34EB" w:rsidP="006F34EB">
            <w:pPr>
              <w:widowControl w:val="0"/>
              <w:shd w:val="clear" w:color="auto" w:fill="FFFFFF"/>
              <w:spacing w:after="0"/>
              <w:jc w:val="left"/>
              <w:rPr>
                <w:color w:val="000000"/>
                <w:spacing w:val="-3"/>
              </w:rPr>
            </w:pPr>
          </w:p>
          <w:p w:rsidR="006F34EB" w:rsidRPr="006F34EB" w:rsidRDefault="006F34EB" w:rsidP="006F34EB">
            <w:pPr>
              <w:widowControl w:val="0"/>
              <w:shd w:val="clear" w:color="auto" w:fill="FFFFFF"/>
              <w:spacing w:after="0"/>
              <w:jc w:val="left"/>
              <w:rPr>
                <w:b/>
                <w:bCs/>
                <w:i/>
                <w:iCs/>
                <w:color w:val="000000"/>
                <w:spacing w:val="-3"/>
              </w:rPr>
            </w:pPr>
            <w:r w:rsidRPr="006F34EB">
              <w:rPr>
                <w:bCs/>
                <w:color w:val="000000"/>
                <w:spacing w:val="-3"/>
              </w:rPr>
              <w:t xml:space="preserve">_________________ </w:t>
            </w:r>
          </w:p>
        </w:tc>
        <w:tc>
          <w:tcPr>
            <w:tcW w:w="5158" w:type="dxa"/>
          </w:tcPr>
          <w:p w:rsidR="006F34EB" w:rsidRPr="006F34EB" w:rsidRDefault="006F34EB" w:rsidP="006F34EB">
            <w:pPr>
              <w:widowControl w:val="0"/>
              <w:shd w:val="clear" w:color="auto" w:fill="FFFFFF"/>
              <w:spacing w:after="0"/>
              <w:jc w:val="left"/>
              <w:rPr>
                <w:b/>
                <w:bCs/>
                <w:color w:val="000000"/>
                <w:spacing w:val="-3"/>
              </w:rPr>
            </w:pPr>
            <w:r w:rsidRPr="006F34EB">
              <w:rPr>
                <w:b/>
                <w:bCs/>
                <w:color w:val="000000"/>
                <w:spacing w:val="-3"/>
              </w:rPr>
              <w:t>Заказчик:</w:t>
            </w:r>
          </w:p>
          <w:p w:rsidR="006F34EB" w:rsidRPr="006F34EB" w:rsidRDefault="006F34EB" w:rsidP="006F34EB">
            <w:pPr>
              <w:widowControl w:val="0"/>
              <w:shd w:val="clear" w:color="auto" w:fill="FFFFFF"/>
              <w:spacing w:after="0"/>
              <w:jc w:val="left"/>
              <w:rPr>
                <w:b/>
                <w:bCs/>
                <w:color w:val="000000"/>
                <w:spacing w:val="-3"/>
              </w:rPr>
            </w:pPr>
            <w:r w:rsidRPr="006F34EB">
              <w:rPr>
                <w:b/>
                <w:bCs/>
                <w:color w:val="000000"/>
                <w:spacing w:val="-3"/>
              </w:rPr>
              <w:t>ФГУП «Московский эндокринный завод»</w:t>
            </w:r>
          </w:p>
          <w:p w:rsidR="006F34EB" w:rsidRPr="006F34EB" w:rsidRDefault="006F34EB" w:rsidP="006F34EB">
            <w:pPr>
              <w:widowControl w:val="0"/>
              <w:shd w:val="clear" w:color="auto" w:fill="FFFFFF"/>
              <w:spacing w:after="0"/>
              <w:jc w:val="left"/>
              <w:rPr>
                <w:color w:val="000000"/>
                <w:spacing w:val="-3"/>
              </w:rPr>
            </w:pPr>
            <w:r w:rsidRPr="006F34EB">
              <w:rPr>
                <w:color w:val="000000"/>
                <w:spacing w:val="-3"/>
              </w:rPr>
              <w:t>Генеральный директор</w:t>
            </w:r>
          </w:p>
          <w:p w:rsidR="006F34EB" w:rsidRPr="006F34EB" w:rsidRDefault="006F34EB" w:rsidP="006F34EB">
            <w:pPr>
              <w:widowControl w:val="0"/>
              <w:shd w:val="clear" w:color="auto" w:fill="FFFFFF"/>
              <w:spacing w:after="0"/>
              <w:jc w:val="left"/>
              <w:rPr>
                <w:color w:val="000000"/>
                <w:spacing w:val="-3"/>
              </w:rPr>
            </w:pPr>
          </w:p>
          <w:p w:rsidR="006F34EB" w:rsidRPr="006F34EB" w:rsidRDefault="006F34EB" w:rsidP="006F34EB">
            <w:pPr>
              <w:widowControl w:val="0"/>
              <w:shd w:val="clear" w:color="auto" w:fill="FFFFFF"/>
              <w:spacing w:after="0"/>
              <w:jc w:val="left"/>
              <w:rPr>
                <w:color w:val="000000"/>
                <w:spacing w:val="-3"/>
              </w:rPr>
            </w:pPr>
          </w:p>
          <w:p w:rsidR="006F34EB" w:rsidRPr="006F34EB" w:rsidRDefault="006F34EB" w:rsidP="006F34EB">
            <w:pPr>
              <w:widowControl w:val="0"/>
              <w:shd w:val="clear" w:color="auto" w:fill="FFFFFF"/>
              <w:spacing w:after="0"/>
              <w:jc w:val="left"/>
              <w:rPr>
                <w:b/>
                <w:bCs/>
                <w:i/>
                <w:iCs/>
                <w:color w:val="000000"/>
                <w:spacing w:val="-3"/>
              </w:rPr>
            </w:pPr>
            <w:r w:rsidRPr="006F34EB">
              <w:rPr>
                <w:bCs/>
                <w:color w:val="000000"/>
                <w:spacing w:val="-3"/>
              </w:rPr>
              <w:t>_________________ М.Ю. Фонарев</w:t>
            </w:r>
            <w:r w:rsidRPr="006F34EB">
              <w:rPr>
                <w:b/>
                <w:bCs/>
                <w:color w:val="000000"/>
                <w:spacing w:val="-3"/>
              </w:rPr>
              <w:t xml:space="preserve"> </w:t>
            </w:r>
          </w:p>
        </w:tc>
      </w:tr>
    </w:tbl>
    <w:p w:rsidR="006F34EB" w:rsidRPr="006F34EB" w:rsidRDefault="006F34EB" w:rsidP="006F34EB">
      <w:pPr>
        <w:spacing w:after="0"/>
        <w:jc w:val="left"/>
        <w:rPr>
          <w:b/>
          <w:bCs/>
          <w:color w:val="000000"/>
        </w:rPr>
        <w:sectPr w:rsidR="006F34EB" w:rsidRPr="006F34EB" w:rsidSect="00CE0114">
          <w:pgSz w:w="11906" w:h="16838"/>
          <w:pgMar w:top="709" w:right="567" w:bottom="709" w:left="1134" w:header="0" w:footer="6" w:gutter="0"/>
          <w:cols w:space="720"/>
          <w:noEndnote/>
          <w:docGrid w:linePitch="360"/>
        </w:sectPr>
      </w:pPr>
    </w:p>
    <w:p w:rsidR="006F34EB" w:rsidRPr="006F34EB" w:rsidRDefault="006F34EB" w:rsidP="006F34EB">
      <w:pPr>
        <w:widowControl w:val="0"/>
        <w:spacing w:after="0"/>
        <w:ind w:right="1"/>
        <w:jc w:val="right"/>
        <w:rPr>
          <w:b/>
          <w:bCs/>
          <w:color w:val="000000"/>
        </w:rPr>
      </w:pPr>
      <w:r w:rsidRPr="006F34EB">
        <w:rPr>
          <w:b/>
          <w:bCs/>
          <w:color w:val="000000"/>
        </w:rPr>
        <w:lastRenderedPageBreak/>
        <w:t>Приложение № 2</w:t>
      </w:r>
    </w:p>
    <w:p w:rsidR="006F34EB" w:rsidRPr="006F34EB" w:rsidRDefault="006F34EB" w:rsidP="006F34EB">
      <w:pPr>
        <w:widowControl w:val="0"/>
        <w:spacing w:after="0"/>
        <w:ind w:right="1"/>
        <w:jc w:val="right"/>
        <w:rPr>
          <w:color w:val="000000"/>
        </w:rPr>
      </w:pPr>
      <w:r w:rsidRPr="006F34EB">
        <w:rPr>
          <w:color w:val="000000"/>
        </w:rPr>
        <w:t>к Договору № __________</w:t>
      </w:r>
    </w:p>
    <w:p w:rsidR="006F34EB" w:rsidRPr="006F34EB" w:rsidRDefault="006F34EB" w:rsidP="006F34EB">
      <w:pPr>
        <w:widowControl w:val="0"/>
        <w:spacing w:after="0"/>
        <w:ind w:right="1"/>
        <w:jc w:val="right"/>
        <w:rPr>
          <w:color w:val="000000"/>
        </w:rPr>
      </w:pPr>
      <w:r w:rsidRPr="006F34EB">
        <w:rPr>
          <w:color w:val="000000"/>
        </w:rPr>
        <w:t>от «___» _____________ 2019г.</w:t>
      </w:r>
    </w:p>
    <w:p w:rsidR="006F34EB" w:rsidRPr="006F34EB" w:rsidRDefault="006F34EB" w:rsidP="006F34EB">
      <w:pPr>
        <w:widowControl w:val="0"/>
        <w:spacing w:after="0"/>
        <w:ind w:right="1"/>
        <w:jc w:val="center"/>
        <w:rPr>
          <w:color w:val="000000"/>
        </w:rPr>
      </w:pPr>
    </w:p>
    <w:p w:rsidR="006F34EB" w:rsidRPr="006F34EB" w:rsidRDefault="006F34EB" w:rsidP="006F34EB">
      <w:pPr>
        <w:widowControl w:val="0"/>
        <w:spacing w:after="0"/>
        <w:ind w:right="1"/>
        <w:jc w:val="center"/>
        <w:rPr>
          <w:color w:val="000000"/>
        </w:rPr>
      </w:pPr>
    </w:p>
    <w:p w:rsidR="006F34EB" w:rsidRPr="006F34EB" w:rsidRDefault="006F34EB" w:rsidP="006F34EB">
      <w:pPr>
        <w:widowControl w:val="0"/>
        <w:spacing w:after="0"/>
        <w:ind w:right="1"/>
        <w:jc w:val="center"/>
        <w:rPr>
          <w:b/>
          <w:bCs/>
          <w:color w:val="000000"/>
        </w:rPr>
      </w:pPr>
      <w:r w:rsidRPr="006F34EB">
        <w:rPr>
          <w:b/>
          <w:bCs/>
          <w:color w:val="000000"/>
        </w:rPr>
        <w:t>АНТИКОРРУПЦИОННАЯ ОГОВОРКА</w:t>
      </w:r>
    </w:p>
    <w:p w:rsidR="006F34EB" w:rsidRPr="006F34EB" w:rsidRDefault="006F34EB" w:rsidP="006F34EB">
      <w:pPr>
        <w:widowControl w:val="0"/>
        <w:spacing w:after="0"/>
        <w:ind w:right="1"/>
        <w:jc w:val="center"/>
        <w:rPr>
          <w:b/>
          <w:bCs/>
          <w:color w:val="000000"/>
        </w:rPr>
      </w:pPr>
    </w:p>
    <w:p w:rsidR="006F34EB" w:rsidRPr="006F34EB" w:rsidRDefault="006F34EB" w:rsidP="006F34EB">
      <w:pPr>
        <w:widowControl w:val="0"/>
        <w:spacing w:after="0"/>
        <w:ind w:right="1"/>
        <w:jc w:val="center"/>
        <w:rPr>
          <w:b/>
          <w:bCs/>
          <w:color w:val="000000"/>
        </w:rPr>
      </w:pPr>
    </w:p>
    <w:p w:rsidR="006F34EB" w:rsidRPr="006F34EB" w:rsidRDefault="006F34EB" w:rsidP="006F34EB">
      <w:pPr>
        <w:spacing w:after="0"/>
        <w:ind w:right="1" w:firstLine="567"/>
        <w:jc w:val="left"/>
        <w:rPr>
          <w:b/>
          <w:bCs/>
          <w:lang w:eastAsia="en-US"/>
        </w:rPr>
      </w:pPr>
      <w:r w:rsidRPr="006F34EB">
        <w:rPr>
          <w:b/>
          <w:bCs/>
          <w:lang w:eastAsia="en-US"/>
        </w:rPr>
        <w:t>Статья 1</w:t>
      </w:r>
    </w:p>
    <w:p w:rsidR="006F34EB" w:rsidRPr="006F34EB" w:rsidRDefault="006F34EB" w:rsidP="006F34EB">
      <w:pPr>
        <w:widowControl w:val="0"/>
        <w:autoSpaceDE w:val="0"/>
        <w:autoSpaceDN w:val="0"/>
        <w:adjustRightInd w:val="0"/>
        <w:spacing w:after="0"/>
        <w:ind w:right="1" w:firstLine="567"/>
        <w:rPr>
          <w:color w:val="000000"/>
        </w:rPr>
      </w:pPr>
      <w:r w:rsidRPr="006F34EB">
        <w:rPr>
          <w:color w:val="000000"/>
        </w:rPr>
        <w:t>1.1. Настоящим каждая Сторона гарантирует, что при заключении настоящего Договора и исполнении своих обязательств по нему, Стороны:</w:t>
      </w:r>
    </w:p>
    <w:p w:rsidR="006F34EB" w:rsidRPr="006F34EB" w:rsidRDefault="006F34EB" w:rsidP="006F34EB">
      <w:pPr>
        <w:widowControl w:val="0"/>
        <w:autoSpaceDE w:val="0"/>
        <w:autoSpaceDN w:val="0"/>
        <w:adjustRightInd w:val="0"/>
        <w:spacing w:after="0"/>
        <w:ind w:right="1" w:firstLine="567"/>
        <w:rPr>
          <w:color w:val="000000"/>
        </w:rPr>
      </w:pPr>
      <w:r w:rsidRPr="006F34EB">
        <w:rPr>
          <w:color w:val="000000"/>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F34EB" w:rsidRPr="006F34EB" w:rsidRDefault="006F34EB" w:rsidP="006F34EB">
      <w:pPr>
        <w:spacing w:after="0"/>
        <w:ind w:right="1" w:firstLine="567"/>
        <w:rPr>
          <w:lang w:eastAsia="en-US"/>
        </w:rPr>
      </w:pPr>
      <w:r w:rsidRPr="006F34EB">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34EB" w:rsidRPr="006F34EB" w:rsidRDefault="006F34EB" w:rsidP="006F34EB">
      <w:pPr>
        <w:spacing w:after="0"/>
        <w:ind w:right="1" w:firstLine="567"/>
        <w:rPr>
          <w:lang w:eastAsia="en-US"/>
        </w:rPr>
      </w:pPr>
      <w:r w:rsidRPr="006F34EB">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F34EB" w:rsidRPr="006F34EB" w:rsidRDefault="006F34EB" w:rsidP="006F34EB">
      <w:pPr>
        <w:spacing w:after="0"/>
        <w:ind w:right="1" w:firstLine="567"/>
        <w:rPr>
          <w:lang w:eastAsia="en-US"/>
        </w:rPr>
      </w:pPr>
      <w:r w:rsidRPr="006F34EB">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F34EB" w:rsidRPr="006F34EB" w:rsidRDefault="006F34EB" w:rsidP="006F34EB">
      <w:pPr>
        <w:spacing w:after="0"/>
        <w:ind w:right="1" w:firstLine="567"/>
        <w:rPr>
          <w:lang w:eastAsia="en-US"/>
        </w:rPr>
      </w:pPr>
      <w:r w:rsidRPr="006F34EB">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F34EB" w:rsidRPr="006F34EB" w:rsidRDefault="006F34EB" w:rsidP="006F34EB">
      <w:pPr>
        <w:spacing w:after="0"/>
        <w:ind w:right="1" w:firstLine="567"/>
        <w:rPr>
          <w:lang w:eastAsia="en-US"/>
        </w:rPr>
      </w:pPr>
      <w:r w:rsidRPr="006F34EB">
        <w:rPr>
          <w:lang w:eastAsia="en-US"/>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F34EB" w:rsidRPr="006F34EB" w:rsidRDefault="006F34EB" w:rsidP="006F34EB">
      <w:pPr>
        <w:spacing w:after="0"/>
        <w:ind w:right="1" w:firstLine="567"/>
        <w:rPr>
          <w:lang w:eastAsia="en-US"/>
        </w:rPr>
      </w:pPr>
      <w:r w:rsidRPr="006F34EB">
        <w:rPr>
          <w:lang w:eastAsia="en-US"/>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6F34EB" w:rsidRPr="006F34EB" w:rsidRDefault="006F34EB" w:rsidP="006F34EB">
      <w:pPr>
        <w:spacing w:after="0"/>
        <w:ind w:right="1" w:firstLine="567"/>
        <w:rPr>
          <w:lang w:eastAsia="en-US"/>
        </w:rPr>
      </w:pPr>
      <w:r w:rsidRPr="006F34EB">
        <w:rPr>
          <w:lang w:eastAsia="en-US"/>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6F34EB" w:rsidRPr="006F34EB" w:rsidRDefault="006F34EB" w:rsidP="006F34EB">
      <w:pPr>
        <w:spacing w:after="0"/>
        <w:ind w:right="1" w:firstLine="567"/>
        <w:rPr>
          <w:lang w:eastAsia="en-US"/>
        </w:rPr>
      </w:pPr>
      <w:r w:rsidRPr="006F34EB">
        <w:rPr>
          <w:lang w:eastAsia="en-US"/>
        </w:rPr>
        <w:t>1.2.2. включение в договоры с аффилированными лицами или посредниками антикоррупционной оговорки;</w:t>
      </w:r>
    </w:p>
    <w:p w:rsidR="006F34EB" w:rsidRPr="006F34EB" w:rsidRDefault="006F34EB" w:rsidP="006F34EB">
      <w:pPr>
        <w:spacing w:after="0"/>
        <w:ind w:right="1" w:firstLine="567"/>
        <w:rPr>
          <w:lang w:eastAsia="en-US"/>
        </w:rPr>
      </w:pPr>
      <w:r w:rsidRPr="006F34EB">
        <w:rPr>
          <w:lang w:eastAsia="en-US"/>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6F34EB" w:rsidRPr="006F34EB" w:rsidRDefault="006F34EB" w:rsidP="006F34EB">
      <w:pPr>
        <w:spacing w:after="0"/>
        <w:ind w:right="1" w:firstLine="567"/>
        <w:rPr>
          <w:lang w:eastAsia="en-US"/>
        </w:rPr>
      </w:pPr>
      <w:r w:rsidRPr="006F34EB">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F34EB" w:rsidRPr="006F34EB" w:rsidRDefault="006F34EB" w:rsidP="006F34EB">
      <w:pPr>
        <w:spacing w:after="0"/>
        <w:ind w:right="1" w:firstLine="567"/>
        <w:rPr>
          <w:lang w:eastAsia="en-US"/>
        </w:rPr>
      </w:pPr>
      <w:r w:rsidRPr="006F34EB">
        <w:rPr>
          <w:lang w:eastAsia="en-US"/>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6F34EB" w:rsidRPr="006F34EB" w:rsidRDefault="006F34EB" w:rsidP="006F34EB">
      <w:pPr>
        <w:spacing w:after="0"/>
        <w:ind w:right="1" w:firstLine="567"/>
        <w:rPr>
          <w:b/>
          <w:bCs/>
          <w:lang w:eastAsia="en-US"/>
        </w:rPr>
      </w:pPr>
    </w:p>
    <w:p w:rsidR="006F34EB" w:rsidRPr="006F34EB" w:rsidRDefault="006F34EB" w:rsidP="006F34EB">
      <w:pPr>
        <w:spacing w:after="0"/>
        <w:ind w:right="1" w:firstLine="567"/>
        <w:rPr>
          <w:b/>
          <w:bCs/>
          <w:lang w:eastAsia="en-US"/>
        </w:rPr>
      </w:pPr>
      <w:r w:rsidRPr="006F34EB">
        <w:rPr>
          <w:b/>
          <w:bCs/>
          <w:lang w:eastAsia="en-US"/>
        </w:rPr>
        <w:t>Статья 2</w:t>
      </w:r>
    </w:p>
    <w:p w:rsidR="006F34EB" w:rsidRPr="006F34EB" w:rsidRDefault="006F34EB" w:rsidP="006F34EB">
      <w:pPr>
        <w:spacing w:after="0"/>
        <w:ind w:right="1" w:firstLine="567"/>
        <w:rPr>
          <w:lang w:eastAsia="en-US"/>
        </w:rPr>
      </w:pPr>
      <w:r w:rsidRPr="006F34EB">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F34EB" w:rsidRPr="006F34EB" w:rsidRDefault="006F34EB" w:rsidP="006F34EB">
      <w:pPr>
        <w:spacing w:after="0"/>
        <w:ind w:right="1" w:firstLine="567"/>
        <w:rPr>
          <w:lang w:eastAsia="en-US"/>
        </w:rPr>
      </w:pPr>
      <w:r w:rsidRPr="006F34EB">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6F34EB">
        <w:rPr>
          <w:lang w:eastAsia="en-US"/>
        </w:rPr>
        <w:lastRenderedPageBreak/>
        <w:t>настоящему Договору до получения подтверждения, что нарушения не произошло или не произойдет.</w:t>
      </w:r>
      <w:r w:rsidRPr="006F34EB">
        <w:rPr>
          <w:b/>
          <w:bCs/>
          <w:lang w:eastAsia="en-US"/>
        </w:rPr>
        <w:t xml:space="preserve"> </w:t>
      </w:r>
      <w:r w:rsidRPr="006F34EB">
        <w:rPr>
          <w:lang w:eastAsia="en-US"/>
        </w:rPr>
        <w:t>Это подтверждение должно быть направлено в течение десяти рабочих дней с даты направления письменного уведомления;</w:t>
      </w:r>
    </w:p>
    <w:p w:rsidR="006F34EB" w:rsidRPr="006F34EB" w:rsidRDefault="006F34EB" w:rsidP="006F34EB">
      <w:pPr>
        <w:spacing w:after="0"/>
        <w:ind w:right="1" w:firstLine="567"/>
        <w:rPr>
          <w:lang w:eastAsia="en-US"/>
        </w:rPr>
      </w:pPr>
      <w:r w:rsidRPr="006F34EB">
        <w:rPr>
          <w:lang w:eastAsia="en-US"/>
        </w:rPr>
        <w:t>2.1.2. обеспечить конфиденциальность указанной информации вплоть до полного выяснения обстоятельств Сторонами;</w:t>
      </w:r>
    </w:p>
    <w:p w:rsidR="006F34EB" w:rsidRPr="006F34EB" w:rsidRDefault="006F34EB" w:rsidP="006F34EB">
      <w:pPr>
        <w:spacing w:after="0"/>
        <w:ind w:right="1" w:firstLine="567"/>
        <w:rPr>
          <w:lang w:eastAsia="en-US"/>
        </w:rPr>
      </w:pPr>
      <w:r w:rsidRPr="006F34EB">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F34EB" w:rsidRPr="006F34EB" w:rsidRDefault="006F34EB" w:rsidP="006F34EB">
      <w:pPr>
        <w:spacing w:after="0"/>
        <w:ind w:right="1" w:firstLine="567"/>
        <w:rPr>
          <w:lang w:eastAsia="en-US"/>
        </w:rPr>
      </w:pPr>
      <w:r w:rsidRPr="006F34EB">
        <w:rPr>
          <w:lang w:eastAsia="en-US"/>
        </w:rPr>
        <w:t>2.1.4. оказать полное содействие при сборе доказательств при проведении аудита.</w:t>
      </w:r>
    </w:p>
    <w:p w:rsidR="006F34EB" w:rsidRPr="006F34EB" w:rsidRDefault="006F34EB" w:rsidP="006F34EB">
      <w:pPr>
        <w:spacing w:after="0"/>
        <w:ind w:right="1" w:firstLine="567"/>
        <w:rPr>
          <w:b/>
          <w:bCs/>
          <w:lang w:eastAsia="en-US"/>
        </w:rPr>
      </w:pPr>
      <w:r w:rsidRPr="006F34EB">
        <w:rPr>
          <w:lang w:eastAsia="en-US"/>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F34EB" w:rsidRPr="006F34EB" w:rsidRDefault="006F34EB" w:rsidP="006F34EB">
      <w:pPr>
        <w:spacing w:after="0"/>
        <w:ind w:right="1" w:firstLine="567"/>
        <w:rPr>
          <w:b/>
          <w:bCs/>
          <w:lang w:eastAsia="en-US"/>
        </w:rPr>
      </w:pPr>
    </w:p>
    <w:p w:rsidR="006F34EB" w:rsidRPr="006F34EB" w:rsidRDefault="006F34EB" w:rsidP="006F34EB">
      <w:pPr>
        <w:spacing w:after="0"/>
        <w:ind w:right="1" w:firstLine="567"/>
        <w:rPr>
          <w:b/>
          <w:bCs/>
          <w:lang w:eastAsia="en-US"/>
        </w:rPr>
      </w:pPr>
      <w:r w:rsidRPr="006F34EB">
        <w:rPr>
          <w:b/>
          <w:bCs/>
          <w:lang w:eastAsia="en-US"/>
        </w:rPr>
        <w:t>Статья 3</w:t>
      </w:r>
    </w:p>
    <w:p w:rsidR="006F34EB" w:rsidRPr="006F34EB" w:rsidRDefault="006F34EB" w:rsidP="006F34EB">
      <w:pPr>
        <w:spacing w:after="0"/>
        <w:ind w:right="1" w:firstLine="567"/>
      </w:pPr>
      <w:r w:rsidRPr="006F34EB">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F34EB" w:rsidRPr="006F34EB" w:rsidRDefault="006F34EB" w:rsidP="006F34EB">
      <w:pPr>
        <w:widowControl w:val="0"/>
        <w:spacing w:after="0"/>
        <w:ind w:right="148"/>
        <w:jc w:val="left"/>
        <w:rPr>
          <w:b/>
          <w:bCs/>
          <w:color w:val="000000"/>
          <w:spacing w:val="-3"/>
        </w:rPr>
      </w:pPr>
    </w:p>
    <w:p w:rsidR="006F34EB" w:rsidRPr="006F34EB" w:rsidRDefault="006F34EB" w:rsidP="006F34EB">
      <w:pPr>
        <w:widowControl w:val="0"/>
        <w:spacing w:after="0"/>
        <w:ind w:right="148"/>
        <w:jc w:val="center"/>
        <w:rPr>
          <w:b/>
          <w:bCs/>
          <w:color w:val="000000"/>
          <w:spacing w:val="-3"/>
        </w:rPr>
      </w:pPr>
      <w:r w:rsidRPr="006F34EB">
        <w:rPr>
          <w:b/>
          <w:bCs/>
          <w:color w:val="000000"/>
          <w:spacing w:val="-3"/>
        </w:rPr>
        <w:t>ПОДПИСИ СТОРОН</w:t>
      </w:r>
    </w:p>
    <w:p w:rsidR="006F34EB" w:rsidRPr="006F34EB" w:rsidRDefault="006F34EB" w:rsidP="006F34EB">
      <w:pPr>
        <w:widowControl w:val="0"/>
        <w:spacing w:after="0"/>
        <w:ind w:right="148"/>
        <w:jc w:val="center"/>
        <w:rPr>
          <w:b/>
          <w:bCs/>
          <w:color w:val="000000"/>
          <w:spacing w:val="-3"/>
        </w:rPr>
      </w:pPr>
    </w:p>
    <w:tbl>
      <w:tblPr>
        <w:tblW w:w="0" w:type="auto"/>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5303"/>
        <w:gridCol w:w="5152"/>
      </w:tblGrid>
      <w:tr w:rsidR="006F34EB" w:rsidRPr="006F34EB" w:rsidTr="001C2A79">
        <w:trPr>
          <w:trHeight w:val="1530"/>
        </w:trPr>
        <w:tc>
          <w:tcPr>
            <w:tcW w:w="5305" w:type="dxa"/>
          </w:tcPr>
          <w:p w:rsidR="006F34EB" w:rsidRPr="006F34EB" w:rsidRDefault="006F34EB" w:rsidP="006F34EB">
            <w:pPr>
              <w:widowControl w:val="0"/>
              <w:spacing w:after="0"/>
              <w:ind w:right="148"/>
              <w:jc w:val="left"/>
              <w:rPr>
                <w:b/>
                <w:bCs/>
                <w:color w:val="000000"/>
                <w:spacing w:val="-3"/>
              </w:rPr>
            </w:pPr>
            <w:r w:rsidRPr="006F34EB">
              <w:rPr>
                <w:b/>
                <w:bCs/>
                <w:color w:val="000000"/>
                <w:spacing w:val="-3"/>
              </w:rPr>
              <w:t>Исполнитель:</w:t>
            </w:r>
          </w:p>
          <w:p w:rsidR="006F34EB" w:rsidRPr="006F34EB" w:rsidRDefault="006F34EB" w:rsidP="006F34EB">
            <w:pPr>
              <w:widowControl w:val="0"/>
              <w:spacing w:after="0"/>
              <w:ind w:right="148"/>
              <w:jc w:val="left"/>
              <w:rPr>
                <w:bCs/>
                <w:color w:val="000000"/>
                <w:spacing w:val="-3"/>
              </w:rPr>
            </w:pPr>
          </w:p>
          <w:p w:rsidR="006F34EB" w:rsidRPr="006F34EB" w:rsidRDefault="006F34EB" w:rsidP="006F34EB">
            <w:pPr>
              <w:widowControl w:val="0"/>
              <w:spacing w:after="0"/>
              <w:ind w:right="148"/>
              <w:jc w:val="left"/>
              <w:rPr>
                <w:bCs/>
                <w:color w:val="000000"/>
                <w:spacing w:val="-3"/>
              </w:rPr>
            </w:pPr>
          </w:p>
          <w:p w:rsidR="006F34EB" w:rsidRPr="006F34EB" w:rsidRDefault="006F34EB" w:rsidP="006F34EB">
            <w:pPr>
              <w:widowControl w:val="0"/>
              <w:spacing w:after="0"/>
              <w:ind w:right="148"/>
              <w:jc w:val="left"/>
              <w:rPr>
                <w:color w:val="000000"/>
                <w:spacing w:val="-3"/>
              </w:rPr>
            </w:pPr>
          </w:p>
          <w:p w:rsidR="006F34EB" w:rsidRPr="006F34EB" w:rsidRDefault="006F34EB" w:rsidP="006F34EB">
            <w:pPr>
              <w:widowControl w:val="0"/>
              <w:spacing w:after="0"/>
              <w:ind w:right="148"/>
              <w:jc w:val="left"/>
              <w:rPr>
                <w:color w:val="000000"/>
                <w:spacing w:val="-3"/>
              </w:rPr>
            </w:pPr>
          </w:p>
          <w:p w:rsidR="006F34EB" w:rsidRPr="006F34EB" w:rsidRDefault="006F34EB" w:rsidP="006F34EB">
            <w:pPr>
              <w:widowControl w:val="0"/>
              <w:spacing w:after="0"/>
              <w:ind w:right="148"/>
              <w:jc w:val="left"/>
              <w:rPr>
                <w:b/>
                <w:bCs/>
                <w:i/>
                <w:iCs/>
                <w:color w:val="000000"/>
                <w:spacing w:val="-3"/>
              </w:rPr>
            </w:pPr>
            <w:r w:rsidRPr="006F34EB">
              <w:rPr>
                <w:bCs/>
                <w:color w:val="000000"/>
                <w:spacing w:val="-3"/>
              </w:rPr>
              <w:t>_________________</w:t>
            </w:r>
            <w:r w:rsidRPr="006F34EB">
              <w:rPr>
                <w:b/>
                <w:bCs/>
                <w:color w:val="000000"/>
                <w:spacing w:val="-3"/>
              </w:rPr>
              <w:t xml:space="preserve"> </w:t>
            </w:r>
          </w:p>
        </w:tc>
        <w:tc>
          <w:tcPr>
            <w:tcW w:w="5153" w:type="dxa"/>
          </w:tcPr>
          <w:p w:rsidR="006F34EB" w:rsidRPr="006F34EB" w:rsidRDefault="006F34EB" w:rsidP="006F34EB">
            <w:pPr>
              <w:widowControl w:val="0"/>
              <w:spacing w:after="0"/>
              <w:ind w:right="148"/>
              <w:jc w:val="left"/>
              <w:rPr>
                <w:b/>
                <w:bCs/>
                <w:color w:val="000000"/>
                <w:spacing w:val="-3"/>
              </w:rPr>
            </w:pPr>
            <w:r w:rsidRPr="006F34EB">
              <w:rPr>
                <w:b/>
                <w:bCs/>
                <w:color w:val="000000"/>
                <w:spacing w:val="-3"/>
              </w:rPr>
              <w:t>Заказчик:</w:t>
            </w:r>
          </w:p>
          <w:p w:rsidR="006F34EB" w:rsidRPr="006F34EB" w:rsidRDefault="006F34EB" w:rsidP="006F34EB">
            <w:pPr>
              <w:widowControl w:val="0"/>
              <w:spacing w:after="0"/>
              <w:ind w:right="148"/>
              <w:jc w:val="left"/>
              <w:rPr>
                <w:b/>
                <w:bCs/>
                <w:color w:val="000000"/>
                <w:spacing w:val="-3"/>
              </w:rPr>
            </w:pPr>
            <w:r w:rsidRPr="006F34EB">
              <w:rPr>
                <w:b/>
                <w:bCs/>
                <w:color w:val="000000"/>
                <w:spacing w:val="-3"/>
              </w:rPr>
              <w:t>ФГУП «Московский эндокринный завод»</w:t>
            </w:r>
          </w:p>
          <w:p w:rsidR="006F34EB" w:rsidRPr="006F34EB" w:rsidRDefault="006F34EB" w:rsidP="006F34EB">
            <w:pPr>
              <w:widowControl w:val="0"/>
              <w:spacing w:after="0"/>
              <w:ind w:right="148"/>
              <w:jc w:val="left"/>
              <w:rPr>
                <w:color w:val="000000"/>
                <w:spacing w:val="-3"/>
              </w:rPr>
            </w:pPr>
            <w:r w:rsidRPr="006F34EB">
              <w:rPr>
                <w:color w:val="000000"/>
                <w:spacing w:val="-3"/>
              </w:rPr>
              <w:t>Генеральный директор</w:t>
            </w:r>
          </w:p>
          <w:p w:rsidR="006F34EB" w:rsidRPr="006F34EB" w:rsidRDefault="006F34EB" w:rsidP="006F34EB">
            <w:pPr>
              <w:widowControl w:val="0"/>
              <w:spacing w:after="0"/>
              <w:ind w:right="148"/>
              <w:jc w:val="left"/>
              <w:rPr>
                <w:color w:val="000000"/>
                <w:spacing w:val="-3"/>
              </w:rPr>
            </w:pPr>
          </w:p>
          <w:p w:rsidR="006F34EB" w:rsidRPr="006F34EB" w:rsidRDefault="006F34EB" w:rsidP="006F34EB">
            <w:pPr>
              <w:widowControl w:val="0"/>
              <w:spacing w:after="0"/>
              <w:ind w:right="148"/>
              <w:jc w:val="left"/>
              <w:rPr>
                <w:color w:val="000000"/>
                <w:spacing w:val="-3"/>
              </w:rPr>
            </w:pPr>
          </w:p>
          <w:p w:rsidR="006F34EB" w:rsidRPr="006F34EB" w:rsidRDefault="006F34EB" w:rsidP="006F34EB">
            <w:pPr>
              <w:widowControl w:val="0"/>
              <w:spacing w:after="0"/>
              <w:ind w:right="148"/>
              <w:jc w:val="left"/>
              <w:rPr>
                <w:b/>
                <w:bCs/>
                <w:i/>
                <w:iCs/>
                <w:color w:val="000000"/>
                <w:spacing w:val="-3"/>
              </w:rPr>
            </w:pPr>
            <w:r w:rsidRPr="006F34EB">
              <w:rPr>
                <w:bCs/>
                <w:color w:val="000000"/>
                <w:spacing w:val="-3"/>
              </w:rPr>
              <w:t>_________________ М.Ю. Фонарев</w:t>
            </w:r>
          </w:p>
        </w:tc>
      </w:tr>
    </w:tbl>
    <w:p w:rsidR="006F34EB" w:rsidRPr="006F34EB" w:rsidRDefault="006F34EB" w:rsidP="006F34EB">
      <w:pPr>
        <w:spacing w:after="0"/>
        <w:jc w:val="left"/>
        <w:rPr>
          <w:b/>
          <w:bCs/>
          <w:color w:val="000000"/>
        </w:rPr>
        <w:sectPr w:rsidR="006F34EB" w:rsidRPr="006F34EB" w:rsidSect="00CE0114">
          <w:pgSz w:w="11906" w:h="16838"/>
          <w:pgMar w:top="709" w:right="567" w:bottom="709" w:left="1134" w:header="0" w:footer="6" w:gutter="0"/>
          <w:cols w:space="720"/>
          <w:noEndnote/>
          <w:docGrid w:linePitch="360"/>
        </w:sectPr>
      </w:pPr>
    </w:p>
    <w:p w:rsidR="006F34EB" w:rsidRPr="006F34EB" w:rsidRDefault="006F34EB" w:rsidP="006F34EB">
      <w:pPr>
        <w:widowControl w:val="0"/>
        <w:shd w:val="clear" w:color="auto" w:fill="FFFFFF"/>
        <w:spacing w:after="0"/>
        <w:ind w:right="2"/>
        <w:jc w:val="right"/>
        <w:rPr>
          <w:b/>
          <w:bCs/>
          <w:color w:val="000000"/>
          <w:spacing w:val="-3"/>
        </w:rPr>
      </w:pPr>
      <w:r w:rsidRPr="006F34EB">
        <w:rPr>
          <w:b/>
          <w:bCs/>
          <w:color w:val="000000"/>
          <w:spacing w:val="-3"/>
        </w:rPr>
        <w:lastRenderedPageBreak/>
        <w:t>Приложение № 3</w:t>
      </w:r>
    </w:p>
    <w:p w:rsidR="006F34EB" w:rsidRPr="006F34EB" w:rsidRDefault="006F34EB" w:rsidP="006F34EB">
      <w:pPr>
        <w:widowControl w:val="0"/>
        <w:shd w:val="clear" w:color="auto" w:fill="FFFFFF"/>
        <w:spacing w:after="0"/>
        <w:ind w:right="2"/>
        <w:jc w:val="right"/>
        <w:rPr>
          <w:bCs/>
          <w:color w:val="000000"/>
          <w:spacing w:val="-3"/>
        </w:rPr>
      </w:pPr>
      <w:r w:rsidRPr="006F34EB">
        <w:rPr>
          <w:bCs/>
          <w:color w:val="000000"/>
          <w:spacing w:val="-3"/>
        </w:rPr>
        <w:t>к Договору № __________</w:t>
      </w:r>
    </w:p>
    <w:p w:rsidR="006F34EB" w:rsidRPr="006F34EB" w:rsidRDefault="006F34EB" w:rsidP="006F34EB">
      <w:pPr>
        <w:widowControl w:val="0"/>
        <w:shd w:val="clear" w:color="auto" w:fill="FFFFFF"/>
        <w:spacing w:after="0"/>
        <w:ind w:right="2"/>
        <w:jc w:val="right"/>
        <w:rPr>
          <w:bCs/>
          <w:color w:val="000000"/>
          <w:spacing w:val="-3"/>
        </w:rPr>
      </w:pPr>
      <w:r w:rsidRPr="006F34EB">
        <w:rPr>
          <w:bCs/>
          <w:color w:val="000000"/>
          <w:spacing w:val="-3"/>
        </w:rPr>
        <w:t>от «___» ____________ 2019 г.</w:t>
      </w:r>
    </w:p>
    <w:p w:rsidR="006F34EB" w:rsidRPr="006F34EB" w:rsidRDefault="006F34EB" w:rsidP="006F34EB">
      <w:pPr>
        <w:widowControl w:val="0"/>
        <w:shd w:val="clear" w:color="auto" w:fill="FFFFFF"/>
        <w:spacing w:after="0"/>
        <w:ind w:right="2"/>
        <w:jc w:val="left"/>
        <w:rPr>
          <w:b/>
          <w:bCs/>
          <w:color w:val="000000"/>
          <w:spacing w:val="-3"/>
        </w:rPr>
      </w:pPr>
    </w:p>
    <w:p w:rsidR="006F34EB" w:rsidRPr="006F34EB" w:rsidRDefault="006F34EB" w:rsidP="006F34EB">
      <w:pPr>
        <w:widowControl w:val="0"/>
        <w:shd w:val="clear" w:color="auto" w:fill="FFFFFF"/>
        <w:spacing w:after="0"/>
        <w:ind w:right="2"/>
        <w:jc w:val="left"/>
        <w:rPr>
          <w:b/>
          <w:bCs/>
          <w:color w:val="000000"/>
          <w:spacing w:val="-3"/>
        </w:rPr>
      </w:pPr>
      <w:r w:rsidRPr="006F34EB">
        <w:rPr>
          <w:b/>
          <w:bCs/>
          <w:color w:val="000000"/>
          <w:spacing w:val="-3"/>
        </w:rPr>
        <w:t>ФОРМА</w:t>
      </w:r>
    </w:p>
    <w:p w:rsidR="006F34EB" w:rsidRPr="006F34EB" w:rsidRDefault="006F34EB" w:rsidP="006F34EB">
      <w:pPr>
        <w:widowControl w:val="0"/>
        <w:shd w:val="clear" w:color="auto" w:fill="FFFFFF"/>
        <w:spacing w:after="0"/>
        <w:ind w:right="2"/>
        <w:jc w:val="center"/>
        <w:rPr>
          <w:b/>
          <w:bCs/>
          <w:color w:val="000000"/>
          <w:spacing w:val="-3"/>
        </w:rPr>
      </w:pPr>
    </w:p>
    <w:p w:rsidR="006F34EB" w:rsidRPr="006F34EB" w:rsidRDefault="006F34EB" w:rsidP="006F34EB">
      <w:pPr>
        <w:widowControl w:val="0"/>
        <w:shd w:val="clear" w:color="auto" w:fill="FFFFFF"/>
        <w:spacing w:after="0"/>
        <w:ind w:right="2"/>
        <w:jc w:val="center"/>
        <w:rPr>
          <w:b/>
          <w:bCs/>
          <w:color w:val="000000"/>
          <w:spacing w:val="-3"/>
        </w:rPr>
      </w:pPr>
      <w:r w:rsidRPr="006F34EB">
        <w:rPr>
          <w:b/>
          <w:bCs/>
          <w:color w:val="000000"/>
          <w:spacing w:val="-3"/>
        </w:rPr>
        <w:t>АКТ</w:t>
      </w:r>
    </w:p>
    <w:p w:rsidR="006F34EB" w:rsidRPr="006F34EB" w:rsidRDefault="006F34EB" w:rsidP="006F34EB">
      <w:pPr>
        <w:widowControl w:val="0"/>
        <w:shd w:val="clear" w:color="auto" w:fill="FFFFFF"/>
        <w:spacing w:after="0"/>
        <w:ind w:right="2"/>
        <w:jc w:val="center"/>
        <w:rPr>
          <w:b/>
          <w:bCs/>
          <w:color w:val="000000"/>
          <w:spacing w:val="-3"/>
        </w:rPr>
      </w:pPr>
      <w:r w:rsidRPr="006F34EB">
        <w:rPr>
          <w:b/>
          <w:bCs/>
          <w:color w:val="000000"/>
          <w:spacing w:val="-3"/>
        </w:rPr>
        <w:t>об исполнении Договора № __________ от «___» __________ 20__г.</w:t>
      </w:r>
    </w:p>
    <w:p w:rsidR="006F34EB" w:rsidRPr="006F34EB" w:rsidRDefault="006F34EB" w:rsidP="006F34EB">
      <w:pPr>
        <w:widowControl w:val="0"/>
        <w:shd w:val="clear" w:color="auto" w:fill="FFFFFF"/>
        <w:spacing w:after="0"/>
        <w:ind w:right="2"/>
        <w:jc w:val="left"/>
        <w:rPr>
          <w:b/>
          <w:bCs/>
          <w:color w:val="000000"/>
          <w:spacing w:val="-3"/>
        </w:rPr>
      </w:pPr>
    </w:p>
    <w:p w:rsidR="006F34EB" w:rsidRPr="006F34EB" w:rsidRDefault="006F34EB" w:rsidP="006F34EB">
      <w:pPr>
        <w:widowControl w:val="0"/>
        <w:shd w:val="clear" w:color="auto" w:fill="FFFFFF"/>
        <w:tabs>
          <w:tab w:val="right" w:pos="10206"/>
        </w:tabs>
        <w:spacing w:after="0"/>
        <w:ind w:right="2"/>
        <w:rPr>
          <w:bCs/>
          <w:color w:val="000000"/>
          <w:spacing w:val="-3"/>
        </w:rPr>
      </w:pPr>
      <w:r w:rsidRPr="006F34EB">
        <w:rPr>
          <w:bCs/>
          <w:color w:val="000000"/>
          <w:spacing w:val="-3"/>
        </w:rPr>
        <w:t>г. Москва</w:t>
      </w:r>
      <w:r w:rsidRPr="006F34EB">
        <w:rPr>
          <w:bCs/>
          <w:color w:val="000000"/>
          <w:spacing w:val="-3"/>
        </w:rPr>
        <w:tab/>
        <w:t>«___» __________ 20__ г.</w:t>
      </w:r>
    </w:p>
    <w:p w:rsidR="006F34EB" w:rsidRPr="006F34EB" w:rsidRDefault="006F34EB" w:rsidP="006F34EB">
      <w:pPr>
        <w:widowControl w:val="0"/>
        <w:shd w:val="clear" w:color="auto" w:fill="FFFFFF"/>
        <w:spacing w:after="0"/>
        <w:ind w:right="2"/>
        <w:rPr>
          <w:bCs/>
          <w:color w:val="000000"/>
          <w:spacing w:val="-3"/>
        </w:rPr>
      </w:pPr>
    </w:p>
    <w:p w:rsidR="006F34EB" w:rsidRPr="006F34EB" w:rsidRDefault="006F34EB" w:rsidP="006F34EB">
      <w:pPr>
        <w:widowControl w:val="0"/>
        <w:shd w:val="clear" w:color="auto" w:fill="FFFFFF"/>
        <w:spacing w:after="0"/>
        <w:ind w:right="2"/>
        <w:rPr>
          <w:bCs/>
          <w:iCs/>
          <w:color w:val="000000"/>
          <w:spacing w:val="-3"/>
        </w:rPr>
      </w:pPr>
      <w:r w:rsidRPr="006F34EB">
        <w:rPr>
          <w:bCs/>
          <w:iCs/>
          <w:color w:val="000000"/>
          <w:spacing w:val="-3"/>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
    <w:p w:rsidR="006F34EB" w:rsidRPr="006F34EB" w:rsidRDefault="006F34EB" w:rsidP="006F34EB">
      <w:pPr>
        <w:widowControl w:val="0"/>
        <w:shd w:val="clear" w:color="auto" w:fill="FFFFFF"/>
        <w:spacing w:after="0"/>
        <w:ind w:right="2"/>
        <w:rPr>
          <w:bCs/>
          <w:iCs/>
          <w:color w:val="000000"/>
          <w:spacing w:val="-3"/>
        </w:rPr>
      </w:pPr>
      <w:r w:rsidRPr="006F34EB">
        <w:rPr>
          <w:bCs/>
          <w:iCs/>
          <w:color w:val="000000"/>
          <w:spacing w:val="-3"/>
        </w:rPr>
        <w:t>Подписание настоящего акта не подтверждает отсутствие претензий у Заказчика в отношении Услуг.</w:t>
      </w:r>
    </w:p>
    <w:p w:rsidR="006F34EB" w:rsidRPr="006F34EB" w:rsidRDefault="006F34EB" w:rsidP="006F34EB">
      <w:pPr>
        <w:widowControl w:val="0"/>
        <w:shd w:val="clear" w:color="auto" w:fill="FFFFFF"/>
        <w:spacing w:after="0"/>
        <w:ind w:right="2"/>
        <w:rPr>
          <w:bCs/>
          <w:iCs/>
          <w:color w:val="000000"/>
          <w:spacing w:val="-3"/>
          <w:lang w:val="lv-LV"/>
        </w:rPr>
      </w:pPr>
      <w:r w:rsidRPr="006F34EB">
        <w:rPr>
          <w:bCs/>
          <w:iCs/>
          <w:color w:val="000000"/>
          <w:spacing w:val="-3"/>
        </w:rPr>
        <w:t xml:space="preserve">Настоящий акт </w:t>
      </w:r>
      <w:r w:rsidRPr="006F34EB">
        <w:rPr>
          <w:bCs/>
          <w:iCs/>
          <w:color w:val="000000"/>
          <w:spacing w:val="-3"/>
          <w:lang w:val="lv-LV"/>
        </w:rPr>
        <w:t>составлен в 2 (двух) экземплярах, имеющих одинаковую юридическую силу, по одному для каждой</w:t>
      </w:r>
      <w:r w:rsidRPr="006F34EB">
        <w:rPr>
          <w:bCs/>
          <w:iCs/>
          <w:color w:val="000000"/>
          <w:spacing w:val="-3"/>
        </w:rPr>
        <w:t xml:space="preserve"> из </w:t>
      </w:r>
      <w:r w:rsidRPr="006F34EB">
        <w:rPr>
          <w:bCs/>
          <w:iCs/>
          <w:color w:val="000000"/>
          <w:spacing w:val="-3"/>
          <w:lang w:val="lv-LV"/>
        </w:rPr>
        <w:t xml:space="preserve">Сторон. </w:t>
      </w:r>
    </w:p>
    <w:p w:rsidR="006F34EB" w:rsidRPr="006F34EB" w:rsidRDefault="006F34EB" w:rsidP="006F34EB">
      <w:pPr>
        <w:widowControl w:val="0"/>
        <w:shd w:val="clear" w:color="auto" w:fill="FFFFFF"/>
        <w:spacing w:after="0"/>
        <w:ind w:right="2"/>
        <w:jc w:val="right"/>
        <w:rPr>
          <w:b/>
          <w:bCs/>
          <w:iCs/>
          <w:color w:val="000000"/>
          <w:spacing w:val="-3"/>
        </w:rPr>
      </w:pPr>
    </w:p>
    <w:p w:rsidR="006F34EB" w:rsidRPr="006F34EB" w:rsidRDefault="006F34EB" w:rsidP="006F34EB">
      <w:pPr>
        <w:widowControl w:val="0"/>
        <w:shd w:val="clear" w:color="auto" w:fill="FFFFFF"/>
        <w:spacing w:after="0"/>
        <w:ind w:right="2"/>
        <w:jc w:val="right"/>
        <w:rPr>
          <w:b/>
          <w:bCs/>
          <w:iCs/>
          <w:color w:val="000000"/>
          <w:spacing w:val="-3"/>
        </w:rPr>
      </w:pPr>
    </w:p>
    <w:tbl>
      <w:tblPr>
        <w:tblW w:w="0" w:type="auto"/>
        <w:tblLook w:val="01E0"/>
      </w:tblPr>
      <w:tblGrid>
        <w:gridCol w:w="5211"/>
        <w:gridCol w:w="5103"/>
      </w:tblGrid>
      <w:tr w:rsidR="006F34EB" w:rsidRPr="006F34EB" w:rsidTr="001C2A79">
        <w:trPr>
          <w:trHeight w:val="1252"/>
        </w:trPr>
        <w:tc>
          <w:tcPr>
            <w:tcW w:w="5211" w:type="dxa"/>
          </w:tcPr>
          <w:p w:rsidR="006F34EB" w:rsidRPr="006F34EB" w:rsidRDefault="006F34EB" w:rsidP="006F34EB">
            <w:pPr>
              <w:widowControl w:val="0"/>
              <w:shd w:val="clear" w:color="auto" w:fill="FFFFFF"/>
              <w:spacing w:after="0"/>
              <w:ind w:right="2"/>
              <w:jc w:val="left"/>
              <w:rPr>
                <w:b/>
                <w:bCs/>
                <w:iCs/>
                <w:color w:val="000000"/>
                <w:spacing w:val="-3"/>
              </w:rPr>
            </w:pPr>
            <w:r w:rsidRPr="006F34EB">
              <w:rPr>
                <w:b/>
                <w:bCs/>
                <w:iCs/>
                <w:color w:val="000000"/>
                <w:spacing w:val="-3"/>
              </w:rPr>
              <w:t>Исполнитель:</w:t>
            </w:r>
          </w:p>
          <w:p w:rsidR="006F34EB" w:rsidRPr="006F34EB" w:rsidRDefault="006F34EB" w:rsidP="006F34EB">
            <w:pPr>
              <w:widowControl w:val="0"/>
              <w:shd w:val="clear" w:color="auto" w:fill="FFFFFF"/>
              <w:spacing w:after="0"/>
              <w:ind w:right="2"/>
              <w:jc w:val="left"/>
              <w:rPr>
                <w:b/>
                <w:bCs/>
                <w:iCs/>
                <w:color w:val="000000"/>
                <w:spacing w:val="-3"/>
              </w:rPr>
            </w:pPr>
          </w:p>
          <w:p w:rsidR="006F34EB" w:rsidRPr="006F34EB" w:rsidRDefault="006F34EB" w:rsidP="006F34EB">
            <w:pPr>
              <w:widowControl w:val="0"/>
              <w:shd w:val="clear" w:color="auto" w:fill="FFFFFF"/>
              <w:spacing w:after="0"/>
              <w:ind w:right="2"/>
              <w:jc w:val="left"/>
              <w:rPr>
                <w:b/>
                <w:bCs/>
                <w:iCs/>
                <w:color w:val="000000"/>
                <w:spacing w:val="-3"/>
              </w:rPr>
            </w:pPr>
          </w:p>
          <w:p w:rsidR="006F34EB" w:rsidRPr="006F34EB" w:rsidRDefault="006F34EB" w:rsidP="006F34EB">
            <w:pPr>
              <w:widowControl w:val="0"/>
              <w:shd w:val="clear" w:color="auto" w:fill="FFFFFF"/>
              <w:spacing w:after="0"/>
              <w:ind w:right="2"/>
              <w:jc w:val="left"/>
              <w:rPr>
                <w:b/>
                <w:bCs/>
                <w:iCs/>
                <w:color w:val="000000"/>
                <w:spacing w:val="-3"/>
              </w:rPr>
            </w:pPr>
            <w:r w:rsidRPr="006F34EB">
              <w:rPr>
                <w:b/>
                <w:bCs/>
                <w:iCs/>
                <w:color w:val="000000"/>
                <w:spacing w:val="-3"/>
              </w:rPr>
              <w:t>_______________ /_______________</w:t>
            </w:r>
          </w:p>
        </w:tc>
        <w:tc>
          <w:tcPr>
            <w:tcW w:w="5103" w:type="dxa"/>
          </w:tcPr>
          <w:p w:rsidR="006F34EB" w:rsidRPr="006F34EB" w:rsidRDefault="006F34EB" w:rsidP="006F34EB">
            <w:pPr>
              <w:widowControl w:val="0"/>
              <w:shd w:val="clear" w:color="auto" w:fill="FFFFFF"/>
              <w:spacing w:after="0"/>
              <w:ind w:right="2"/>
              <w:jc w:val="left"/>
              <w:rPr>
                <w:b/>
                <w:bCs/>
                <w:iCs/>
                <w:color w:val="000000"/>
                <w:spacing w:val="-3"/>
              </w:rPr>
            </w:pPr>
            <w:r w:rsidRPr="006F34EB">
              <w:rPr>
                <w:b/>
                <w:bCs/>
                <w:iCs/>
                <w:color w:val="000000"/>
                <w:spacing w:val="-3"/>
              </w:rPr>
              <w:t>Заказчик:</w:t>
            </w:r>
          </w:p>
          <w:p w:rsidR="006F34EB" w:rsidRPr="006F34EB" w:rsidRDefault="006F34EB" w:rsidP="006F34EB">
            <w:pPr>
              <w:widowControl w:val="0"/>
              <w:shd w:val="clear" w:color="auto" w:fill="FFFFFF"/>
              <w:spacing w:after="0"/>
              <w:ind w:right="2"/>
              <w:jc w:val="left"/>
              <w:rPr>
                <w:b/>
                <w:bCs/>
                <w:iCs/>
                <w:color w:val="000000"/>
                <w:spacing w:val="-3"/>
              </w:rPr>
            </w:pPr>
          </w:p>
          <w:p w:rsidR="006F34EB" w:rsidRPr="006F34EB" w:rsidRDefault="006F34EB" w:rsidP="006F34EB">
            <w:pPr>
              <w:widowControl w:val="0"/>
              <w:shd w:val="clear" w:color="auto" w:fill="FFFFFF"/>
              <w:spacing w:after="0"/>
              <w:ind w:right="2"/>
              <w:jc w:val="left"/>
              <w:rPr>
                <w:b/>
                <w:bCs/>
                <w:iCs/>
                <w:color w:val="000000"/>
                <w:spacing w:val="-3"/>
              </w:rPr>
            </w:pPr>
          </w:p>
          <w:p w:rsidR="006F34EB" w:rsidRPr="006F34EB" w:rsidRDefault="006F34EB" w:rsidP="006F34EB">
            <w:pPr>
              <w:widowControl w:val="0"/>
              <w:shd w:val="clear" w:color="auto" w:fill="FFFFFF"/>
              <w:spacing w:after="0"/>
              <w:ind w:right="2"/>
              <w:jc w:val="left"/>
              <w:rPr>
                <w:b/>
                <w:bCs/>
                <w:iCs/>
                <w:color w:val="000000"/>
                <w:spacing w:val="-3"/>
              </w:rPr>
            </w:pPr>
            <w:r w:rsidRPr="006F34EB">
              <w:rPr>
                <w:b/>
                <w:bCs/>
                <w:iCs/>
                <w:color w:val="000000"/>
                <w:spacing w:val="-3"/>
              </w:rPr>
              <w:t>_______________ /_______________</w:t>
            </w:r>
          </w:p>
        </w:tc>
      </w:tr>
    </w:tbl>
    <w:p w:rsidR="006F34EB" w:rsidRPr="006F34EB" w:rsidRDefault="006F34EB" w:rsidP="006F34EB">
      <w:pPr>
        <w:widowControl w:val="0"/>
        <w:shd w:val="clear" w:color="auto" w:fill="FFFFFF"/>
        <w:spacing w:after="0"/>
        <w:ind w:right="2"/>
        <w:jc w:val="right"/>
        <w:rPr>
          <w:b/>
          <w:bCs/>
          <w:iCs/>
          <w:color w:val="000000"/>
          <w:spacing w:val="-3"/>
        </w:rPr>
      </w:pPr>
    </w:p>
    <w:p w:rsidR="006F34EB" w:rsidRPr="006F34EB" w:rsidRDefault="006F34EB" w:rsidP="006F34EB">
      <w:pPr>
        <w:widowControl w:val="0"/>
        <w:shd w:val="clear" w:color="auto" w:fill="FFFFFF"/>
        <w:spacing w:after="0"/>
        <w:ind w:right="2"/>
        <w:jc w:val="center"/>
        <w:rPr>
          <w:b/>
          <w:bCs/>
          <w:iCs/>
          <w:color w:val="000000"/>
          <w:spacing w:val="-3"/>
        </w:rPr>
      </w:pPr>
      <w:r w:rsidRPr="006F34EB">
        <w:rPr>
          <w:b/>
          <w:bCs/>
          <w:iCs/>
          <w:color w:val="000000"/>
          <w:spacing w:val="-3"/>
        </w:rPr>
        <w:t>Форма акта согласована Сторонами:</w:t>
      </w:r>
    </w:p>
    <w:p w:rsidR="006F34EB" w:rsidRPr="006F34EB" w:rsidRDefault="006F34EB" w:rsidP="006F34EB">
      <w:pPr>
        <w:widowControl w:val="0"/>
        <w:shd w:val="clear" w:color="auto" w:fill="FFFFFF"/>
        <w:spacing w:after="0"/>
        <w:ind w:right="2"/>
        <w:jc w:val="right"/>
        <w:rPr>
          <w:b/>
          <w:bCs/>
          <w:color w:val="000000"/>
          <w:spacing w:val="-3"/>
        </w:rPr>
      </w:pPr>
    </w:p>
    <w:tbl>
      <w:tblPr>
        <w:tblW w:w="10320" w:type="dxa"/>
        <w:tblLayout w:type="fixed"/>
        <w:tblLook w:val="00A0"/>
      </w:tblPr>
      <w:tblGrid>
        <w:gridCol w:w="5214"/>
        <w:gridCol w:w="5106"/>
      </w:tblGrid>
      <w:tr w:rsidR="006F34EB" w:rsidRPr="006F34EB" w:rsidTr="001C2A79">
        <w:tc>
          <w:tcPr>
            <w:tcW w:w="5211" w:type="dxa"/>
            <w:hideMark/>
          </w:tcPr>
          <w:p w:rsidR="006F34EB" w:rsidRPr="006F34EB" w:rsidRDefault="006F34EB" w:rsidP="006F34EB">
            <w:pPr>
              <w:widowControl w:val="0"/>
              <w:shd w:val="clear" w:color="auto" w:fill="FFFFFF"/>
              <w:spacing w:after="0"/>
              <w:ind w:right="2"/>
              <w:jc w:val="left"/>
              <w:rPr>
                <w:b/>
                <w:bCs/>
                <w:color w:val="000000"/>
                <w:spacing w:val="-3"/>
              </w:rPr>
            </w:pPr>
            <w:r w:rsidRPr="006F34EB">
              <w:rPr>
                <w:b/>
                <w:bCs/>
                <w:color w:val="000000"/>
                <w:spacing w:val="-3"/>
              </w:rPr>
              <w:t>Исполнитель:</w:t>
            </w:r>
          </w:p>
        </w:tc>
        <w:tc>
          <w:tcPr>
            <w:tcW w:w="5103" w:type="dxa"/>
            <w:hideMark/>
          </w:tcPr>
          <w:p w:rsidR="006F34EB" w:rsidRPr="006F34EB" w:rsidRDefault="006F34EB" w:rsidP="006F34EB">
            <w:pPr>
              <w:widowControl w:val="0"/>
              <w:shd w:val="clear" w:color="auto" w:fill="FFFFFF"/>
              <w:spacing w:after="0"/>
              <w:ind w:right="2"/>
              <w:jc w:val="left"/>
              <w:rPr>
                <w:b/>
                <w:bCs/>
                <w:color w:val="000000"/>
                <w:spacing w:val="-3"/>
              </w:rPr>
            </w:pPr>
            <w:r w:rsidRPr="006F34EB">
              <w:rPr>
                <w:b/>
                <w:bCs/>
                <w:color w:val="000000"/>
                <w:spacing w:val="-3"/>
              </w:rPr>
              <w:t>Заказчик:</w:t>
            </w:r>
          </w:p>
        </w:tc>
      </w:tr>
      <w:tr w:rsidR="006F34EB" w:rsidRPr="006F34EB" w:rsidTr="001C2A79">
        <w:trPr>
          <w:trHeight w:val="283"/>
        </w:trPr>
        <w:tc>
          <w:tcPr>
            <w:tcW w:w="5211" w:type="dxa"/>
          </w:tcPr>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
                <w:bCs/>
                <w:color w:val="000000"/>
                <w:spacing w:val="-3"/>
              </w:rPr>
            </w:pPr>
            <w:r w:rsidRPr="006F34EB">
              <w:rPr>
                <w:bCs/>
                <w:color w:val="000000"/>
                <w:spacing w:val="-3"/>
              </w:rPr>
              <w:t>_________________</w:t>
            </w:r>
            <w:r w:rsidRPr="006F34EB">
              <w:rPr>
                <w:b/>
                <w:bCs/>
                <w:color w:val="000000"/>
                <w:spacing w:val="-3"/>
              </w:rPr>
              <w:t xml:space="preserve"> </w:t>
            </w:r>
          </w:p>
        </w:tc>
        <w:tc>
          <w:tcPr>
            <w:tcW w:w="5103" w:type="dxa"/>
          </w:tcPr>
          <w:p w:rsidR="006F34EB" w:rsidRPr="006F34EB" w:rsidRDefault="006F34EB" w:rsidP="006F34EB">
            <w:pPr>
              <w:widowControl w:val="0"/>
              <w:shd w:val="clear" w:color="auto" w:fill="FFFFFF"/>
              <w:spacing w:after="0"/>
              <w:ind w:right="2"/>
              <w:jc w:val="left"/>
              <w:rPr>
                <w:b/>
                <w:bCs/>
                <w:color w:val="000000"/>
                <w:spacing w:val="-3"/>
              </w:rPr>
            </w:pPr>
            <w:r w:rsidRPr="006F34EB">
              <w:rPr>
                <w:b/>
                <w:bCs/>
                <w:color w:val="000000"/>
                <w:spacing w:val="-3"/>
              </w:rPr>
              <w:t xml:space="preserve">ФГУП «Московский эндокринный завод» </w:t>
            </w:r>
          </w:p>
          <w:p w:rsidR="006F34EB" w:rsidRPr="006F34EB" w:rsidRDefault="006F34EB" w:rsidP="006F34EB">
            <w:pPr>
              <w:widowControl w:val="0"/>
              <w:shd w:val="clear" w:color="auto" w:fill="FFFFFF"/>
              <w:spacing w:after="0"/>
              <w:ind w:right="2"/>
              <w:jc w:val="left"/>
              <w:rPr>
                <w:bCs/>
                <w:color w:val="000000"/>
                <w:spacing w:val="-3"/>
              </w:rPr>
            </w:pPr>
            <w:r w:rsidRPr="006F34EB">
              <w:rPr>
                <w:bCs/>
                <w:color w:val="000000"/>
                <w:spacing w:val="-3"/>
              </w:rPr>
              <w:t>Генеральный директор</w:t>
            </w:r>
          </w:p>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Cs/>
                <w:color w:val="000000"/>
                <w:spacing w:val="-3"/>
              </w:rPr>
            </w:pPr>
          </w:p>
          <w:p w:rsidR="006F34EB" w:rsidRPr="006F34EB" w:rsidRDefault="006F34EB" w:rsidP="006F34EB">
            <w:pPr>
              <w:widowControl w:val="0"/>
              <w:shd w:val="clear" w:color="auto" w:fill="FFFFFF"/>
              <w:spacing w:after="0"/>
              <w:ind w:right="2"/>
              <w:jc w:val="left"/>
              <w:rPr>
                <w:b/>
                <w:bCs/>
                <w:color w:val="000000"/>
                <w:spacing w:val="-3"/>
              </w:rPr>
            </w:pPr>
            <w:r w:rsidRPr="006F34EB">
              <w:rPr>
                <w:bCs/>
                <w:color w:val="000000"/>
                <w:spacing w:val="-3"/>
              </w:rPr>
              <w:t>_________________ / М.Ю. Фонарев</w:t>
            </w:r>
          </w:p>
        </w:tc>
      </w:tr>
    </w:tbl>
    <w:p w:rsidR="006F34EB" w:rsidRPr="006F34EB" w:rsidRDefault="006F34EB" w:rsidP="006F34EB">
      <w:pPr>
        <w:widowControl w:val="0"/>
        <w:spacing w:after="0"/>
        <w:ind w:right="148"/>
        <w:jc w:val="left"/>
        <w:rPr>
          <w:color w:val="000000"/>
          <w:spacing w:val="-3"/>
        </w:rPr>
      </w:pPr>
    </w:p>
    <w:p w:rsidR="006F34EB" w:rsidRPr="006F34EB" w:rsidRDefault="006F34EB" w:rsidP="006F34EB">
      <w:pPr>
        <w:spacing w:after="0"/>
        <w:jc w:val="center"/>
        <w:rPr>
          <w:b/>
        </w:rPr>
      </w:pPr>
    </w:p>
    <w:sectPr w:rsidR="006F34EB" w:rsidRPr="006F34EB" w:rsidSect="00CE0114">
      <w:headerReference w:type="even" r:id="rId17"/>
      <w:headerReference w:type="default" r:id="rId18"/>
      <w:footerReference w:type="even" r:id="rId19"/>
      <w:footerReference w:type="default" r:id="rId20"/>
      <w:footerReference w:type="first" r:id="rId21"/>
      <w:pgSz w:w="11906" w:h="16838"/>
      <w:pgMar w:top="709" w:right="567" w:bottom="709"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896" w:rsidRDefault="00BF2896" w:rsidP="002F1225">
      <w:pPr>
        <w:spacing w:after="0"/>
      </w:pPr>
      <w:r>
        <w:separator/>
      </w:r>
    </w:p>
  </w:endnote>
  <w:endnote w:type="continuationSeparator" w:id="0">
    <w:p w:rsidR="00BF2896" w:rsidRDefault="00BF289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Lohit Hindi">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554A15" w:rsidP="00D23D86">
    <w:pPr>
      <w:pStyle w:val="a8"/>
      <w:framePr w:wrap="around" w:vAnchor="text" w:hAnchor="margin" w:xAlign="right" w:y="1"/>
      <w:rPr>
        <w:rStyle w:val="aa"/>
      </w:rPr>
    </w:pPr>
    <w:r>
      <w:rPr>
        <w:rStyle w:val="aa"/>
      </w:rPr>
      <w:fldChar w:fldCharType="begin"/>
    </w:r>
    <w:r w:rsidR="00BF2896">
      <w:rPr>
        <w:rStyle w:val="aa"/>
      </w:rPr>
      <w:instrText xml:space="preserve">PAGE  </w:instrText>
    </w:r>
    <w:r>
      <w:rPr>
        <w:rStyle w:val="aa"/>
      </w:rPr>
      <w:fldChar w:fldCharType="separate"/>
    </w:r>
    <w:r w:rsidR="00BF2896">
      <w:rPr>
        <w:rStyle w:val="aa"/>
        <w:noProof/>
      </w:rPr>
      <w:t>6</w:t>
    </w:r>
    <w:r>
      <w:rPr>
        <w:rStyle w:val="aa"/>
      </w:rPr>
      <w:fldChar w:fldCharType="end"/>
    </w:r>
  </w:p>
  <w:p w:rsidR="00BF2896" w:rsidRDefault="00BF2896"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554A15" w:rsidP="00D23D86">
    <w:pPr>
      <w:pStyle w:val="a8"/>
      <w:framePr w:wrap="around" w:vAnchor="text" w:hAnchor="margin" w:xAlign="right" w:y="1"/>
      <w:rPr>
        <w:rStyle w:val="aa"/>
      </w:rPr>
    </w:pPr>
    <w:r>
      <w:rPr>
        <w:rStyle w:val="aa"/>
      </w:rPr>
      <w:fldChar w:fldCharType="begin"/>
    </w:r>
    <w:r w:rsidR="00BF2896">
      <w:rPr>
        <w:rStyle w:val="aa"/>
      </w:rPr>
      <w:instrText xml:space="preserve">PAGE  </w:instrText>
    </w:r>
    <w:r>
      <w:rPr>
        <w:rStyle w:val="aa"/>
      </w:rPr>
      <w:fldChar w:fldCharType="separate"/>
    </w:r>
    <w:r w:rsidR="006F103A">
      <w:rPr>
        <w:rStyle w:val="aa"/>
        <w:noProof/>
      </w:rPr>
      <w:t>2</w:t>
    </w:r>
    <w:r>
      <w:rPr>
        <w:rStyle w:val="aa"/>
      </w:rPr>
      <w:fldChar w:fldCharType="end"/>
    </w:r>
  </w:p>
  <w:p w:rsidR="00BF2896" w:rsidRDefault="00BF2896"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509141"/>
      <w:docPartObj>
        <w:docPartGallery w:val="Page Numbers (Bottom of Page)"/>
        <w:docPartUnique/>
      </w:docPartObj>
    </w:sdtPr>
    <w:sdtContent>
      <w:p w:rsidR="00BF2896" w:rsidRDefault="00554A15">
        <w:pPr>
          <w:pStyle w:val="a8"/>
          <w:jc w:val="right"/>
        </w:pPr>
        <w:fldSimple w:instr=" PAGE   \* MERGEFORMAT ">
          <w:r w:rsidR="006F103A">
            <w:rPr>
              <w:noProof/>
            </w:rPr>
            <w:t>1</w:t>
          </w:r>
        </w:fldSimple>
      </w:p>
    </w:sdtContent>
  </w:sdt>
  <w:p w:rsidR="00BF2896" w:rsidRDefault="00BF2896">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554A15" w:rsidP="00774093">
    <w:pPr>
      <w:pStyle w:val="a8"/>
      <w:framePr w:wrap="around" w:vAnchor="text" w:hAnchor="margin" w:xAlign="right" w:y="1"/>
      <w:rPr>
        <w:rStyle w:val="aa"/>
      </w:rPr>
    </w:pPr>
    <w:r>
      <w:rPr>
        <w:rStyle w:val="aa"/>
      </w:rPr>
      <w:fldChar w:fldCharType="begin"/>
    </w:r>
    <w:r w:rsidR="00BF2896">
      <w:rPr>
        <w:rStyle w:val="aa"/>
      </w:rPr>
      <w:instrText xml:space="preserve">PAGE  </w:instrText>
    </w:r>
    <w:r>
      <w:rPr>
        <w:rStyle w:val="aa"/>
      </w:rPr>
      <w:fldChar w:fldCharType="end"/>
    </w:r>
  </w:p>
  <w:p w:rsidR="00BF2896" w:rsidRDefault="00BF2896"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554A15" w:rsidP="00774093">
    <w:pPr>
      <w:pStyle w:val="a8"/>
      <w:framePr w:wrap="around" w:vAnchor="text" w:hAnchor="margin" w:xAlign="right" w:y="1"/>
      <w:rPr>
        <w:rStyle w:val="aa"/>
      </w:rPr>
    </w:pPr>
    <w:r>
      <w:rPr>
        <w:rStyle w:val="aa"/>
      </w:rPr>
      <w:fldChar w:fldCharType="begin"/>
    </w:r>
    <w:r w:rsidR="00BF2896">
      <w:rPr>
        <w:rStyle w:val="aa"/>
      </w:rPr>
      <w:instrText xml:space="preserve">PAGE  </w:instrText>
    </w:r>
    <w:r>
      <w:rPr>
        <w:rStyle w:val="aa"/>
      </w:rPr>
      <w:fldChar w:fldCharType="separate"/>
    </w:r>
    <w:r w:rsidR="006F103A">
      <w:rPr>
        <w:rStyle w:val="aa"/>
        <w:noProof/>
      </w:rPr>
      <w:t>40</w:t>
    </w:r>
    <w:r>
      <w:rPr>
        <w:rStyle w:val="aa"/>
      </w:rPr>
      <w:fldChar w:fldCharType="end"/>
    </w:r>
  </w:p>
  <w:p w:rsidR="00BF2896" w:rsidRPr="008A26D3" w:rsidRDefault="00BF2896"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Pr="000D1C18" w:rsidRDefault="00BF2896"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896" w:rsidRDefault="00BF2896" w:rsidP="002F1225">
      <w:pPr>
        <w:spacing w:after="0"/>
      </w:pPr>
      <w:r>
        <w:separator/>
      </w:r>
    </w:p>
  </w:footnote>
  <w:footnote w:type="continuationSeparator" w:id="0">
    <w:p w:rsidR="00BF2896" w:rsidRDefault="00BF289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554A15" w:rsidP="00774093">
    <w:pPr>
      <w:pStyle w:val="afff1"/>
      <w:framePr w:wrap="around" w:vAnchor="text" w:hAnchor="margin" w:xAlign="right" w:y="1"/>
      <w:rPr>
        <w:rStyle w:val="aa"/>
      </w:rPr>
    </w:pPr>
    <w:r>
      <w:rPr>
        <w:rStyle w:val="aa"/>
      </w:rPr>
      <w:fldChar w:fldCharType="begin"/>
    </w:r>
    <w:r w:rsidR="00BF2896">
      <w:rPr>
        <w:rStyle w:val="aa"/>
      </w:rPr>
      <w:instrText xml:space="preserve">PAGE  </w:instrText>
    </w:r>
    <w:r>
      <w:rPr>
        <w:rStyle w:val="aa"/>
      </w:rPr>
      <w:fldChar w:fldCharType="end"/>
    </w:r>
  </w:p>
  <w:p w:rsidR="00BF2896" w:rsidRDefault="00BF2896"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96" w:rsidRDefault="00BF2896"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ED53CDF"/>
    <w:multiLevelType w:val="multilevel"/>
    <w:tmpl w:val="F07A1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733"/>
        </w:tabs>
        <w:ind w:left="6733" w:hanging="495"/>
      </w:pPr>
      <w:rPr>
        <w:rFonts w:hint="default"/>
        <w:color w:val="auto"/>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8">
    <w:nsid w:val="18DE2940"/>
    <w:multiLevelType w:val="multilevel"/>
    <w:tmpl w:val="6FA239AA"/>
    <w:lvl w:ilvl="0">
      <w:start w:val="3"/>
      <w:numFmt w:val="decimal"/>
      <w:lvlText w:val="%1."/>
      <w:lvlJc w:val="left"/>
      <w:pPr>
        <w:tabs>
          <w:tab w:val="num" w:pos="360"/>
        </w:tabs>
        <w:ind w:left="360" w:hanging="360"/>
      </w:pPr>
      <w:rPr>
        <w:rFonts w:ascii="Arial" w:hAnsi="Arial" w:cs="Aria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9">
    <w:nsid w:val="203077A4"/>
    <w:multiLevelType w:val="multilevel"/>
    <w:tmpl w:val="4FB406AE"/>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nsid w:val="22A973A3"/>
    <w:multiLevelType w:val="hybridMultilevel"/>
    <w:tmpl w:val="96B0663A"/>
    <w:lvl w:ilvl="0" w:tplc="7B665C62">
      <w:start w:val="1"/>
      <w:numFmt w:val="bullet"/>
      <w:lvlText w:val=""/>
      <w:lvlJc w:val="left"/>
      <w:pPr>
        <w:ind w:left="720" w:hanging="360"/>
      </w:pPr>
      <w:rPr>
        <w:rFonts w:ascii="Symbol" w:hAnsi="Symbol" w:hint="default"/>
        <w:sz w:val="22"/>
        <w:szCs w:val="22"/>
      </w:rPr>
    </w:lvl>
    <w:lvl w:ilvl="1" w:tplc="787CCEA2" w:tentative="1">
      <w:start w:val="1"/>
      <w:numFmt w:val="bullet"/>
      <w:lvlText w:val="o"/>
      <w:lvlJc w:val="left"/>
      <w:pPr>
        <w:ind w:left="1440" w:hanging="360"/>
      </w:pPr>
      <w:rPr>
        <w:rFonts w:ascii="Courier New" w:hAnsi="Courier New" w:cs="Courier New" w:hint="default"/>
      </w:rPr>
    </w:lvl>
    <w:lvl w:ilvl="2" w:tplc="947A90B0" w:tentative="1">
      <w:start w:val="1"/>
      <w:numFmt w:val="bullet"/>
      <w:lvlText w:val=""/>
      <w:lvlJc w:val="left"/>
      <w:pPr>
        <w:ind w:left="2160" w:hanging="360"/>
      </w:pPr>
      <w:rPr>
        <w:rFonts w:ascii="Wingdings" w:hAnsi="Wingdings" w:hint="default"/>
      </w:rPr>
    </w:lvl>
    <w:lvl w:ilvl="3" w:tplc="4086ABDC" w:tentative="1">
      <w:start w:val="1"/>
      <w:numFmt w:val="bullet"/>
      <w:lvlText w:val=""/>
      <w:lvlJc w:val="left"/>
      <w:pPr>
        <w:ind w:left="2880" w:hanging="360"/>
      </w:pPr>
      <w:rPr>
        <w:rFonts w:ascii="Symbol" w:hAnsi="Symbol" w:hint="default"/>
      </w:rPr>
    </w:lvl>
    <w:lvl w:ilvl="4" w:tplc="B7BADB56" w:tentative="1">
      <w:start w:val="1"/>
      <w:numFmt w:val="bullet"/>
      <w:lvlText w:val="o"/>
      <w:lvlJc w:val="left"/>
      <w:pPr>
        <w:ind w:left="3600" w:hanging="360"/>
      </w:pPr>
      <w:rPr>
        <w:rFonts w:ascii="Courier New" w:hAnsi="Courier New" w:cs="Courier New" w:hint="default"/>
      </w:rPr>
    </w:lvl>
    <w:lvl w:ilvl="5" w:tplc="F80EF5AC" w:tentative="1">
      <w:start w:val="1"/>
      <w:numFmt w:val="bullet"/>
      <w:lvlText w:val=""/>
      <w:lvlJc w:val="left"/>
      <w:pPr>
        <w:ind w:left="4320" w:hanging="360"/>
      </w:pPr>
      <w:rPr>
        <w:rFonts w:ascii="Wingdings" w:hAnsi="Wingdings" w:hint="default"/>
      </w:rPr>
    </w:lvl>
    <w:lvl w:ilvl="6" w:tplc="769CCFE8" w:tentative="1">
      <w:start w:val="1"/>
      <w:numFmt w:val="bullet"/>
      <w:lvlText w:val=""/>
      <w:lvlJc w:val="left"/>
      <w:pPr>
        <w:ind w:left="5040" w:hanging="360"/>
      </w:pPr>
      <w:rPr>
        <w:rFonts w:ascii="Symbol" w:hAnsi="Symbol" w:hint="default"/>
      </w:rPr>
    </w:lvl>
    <w:lvl w:ilvl="7" w:tplc="AD760A66" w:tentative="1">
      <w:start w:val="1"/>
      <w:numFmt w:val="bullet"/>
      <w:lvlText w:val="o"/>
      <w:lvlJc w:val="left"/>
      <w:pPr>
        <w:ind w:left="5760" w:hanging="360"/>
      </w:pPr>
      <w:rPr>
        <w:rFonts w:ascii="Courier New" w:hAnsi="Courier New" w:cs="Courier New" w:hint="default"/>
      </w:rPr>
    </w:lvl>
    <w:lvl w:ilvl="8" w:tplc="4B72D72C" w:tentative="1">
      <w:start w:val="1"/>
      <w:numFmt w:val="bullet"/>
      <w:lvlText w:val=""/>
      <w:lvlJc w:val="left"/>
      <w:pPr>
        <w:ind w:left="6480" w:hanging="360"/>
      </w:pPr>
      <w:rPr>
        <w:rFonts w:ascii="Wingdings" w:hAnsi="Wingdings" w:hint="default"/>
      </w:rPr>
    </w:lvl>
  </w:abstractNum>
  <w:abstractNum w:abstractNumId="11">
    <w:nsid w:val="25352BC7"/>
    <w:multiLevelType w:val="hybridMultilevel"/>
    <w:tmpl w:val="1E40E4B8"/>
    <w:lvl w:ilvl="0" w:tplc="DB20D7FC">
      <w:start w:val="1"/>
      <w:numFmt w:val="bullet"/>
      <w:lvlText w:val=""/>
      <w:lvlJc w:val="left"/>
      <w:pPr>
        <w:tabs>
          <w:tab w:val="num" w:pos="1080"/>
        </w:tabs>
        <w:ind w:left="1080" w:hanging="360"/>
      </w:pPr>
      <w:rPr>
        <w:rFonts w:ascii="Symbol" w:hAnsi="Symbol" w:hint="default"/>
        <w:sz w:val="22"/>
        <w:szCs w:val="22"/>
      </w:rPr>
    </w:lvl>
    <w:lvl w:ilvl="1" w:tplc="827AF8CC">
      <w:start w:val="1"/>
      <w:numFmt w:val="decimal"/>
      <w:lvlText w:val="%2."/>
      <w:lvlJc w:val="left"/>
      <w:pPr>
        <w:tabs>
          <w:tab w:val="num" w:pos="1440"/>
        </w:tabs>
        <w:ind w:left="1440" w:hanging="360"/>
      </w:pPr>
    </w:lvl>
    <w:lvl w:ilvl="2" w:tplc="36584EC6">
      <w:start w:val="1"/>
      <w:numFmt w:val="decimal"/>
      <w:lvlText w:val="%3."/>
      <w:lvlJc w:val="left"/>
      <w:pPr>
        <w:tabs>
          <w:tab w:val="num" w:pos="2160"/>
        </w:tabs>
        <w:ind w:left="2160" w:hanging="360"/>
      </w:pPr>
    </w:lvl>
    <w:lvl w:ilvl="3" w:tplc="81A4F29A">
      <w:start w:val="1"/>
      <w:numFmt w:val="decimal"/>
      <w:lvlText w:val="%4."/>
      <w:lvlJc w:val="left"/>
      <w:pPr>
        <w:tabs>
          <w:tab w:val="num" w:pos="2880"/>
        </w:tabs>
        <w:ind w:left="2880" w:hanging="360"/>
      </w:pPr>
    </w:lvl>
    <w:lvl w:ilvl="4" w:tplc="9042BBDA">
      <w:start w:val="1"/>
      <w:numFmt w:val="decimal"/>
      <w:lvlText w:val="%5."/>
      <w:lvlJc w:val="left"/>
      <w:pPr>
        <w:tabs>
          <w:tab w:val="num" w:pos="3600"/>
        </w:tabs>
        <w:ind w:left="3600" w:hanging="360"/>
      </w:pPr>
    </w:lvl>
    <w:lvl w:ilvl="5" w:tplc="2E503642">
      <w:start w:val="1"/>
      <w:numFmt w:val="decimal"/>
      <w:lvlText w:val="%6."/>
      <w:lvlJc w:val="left"/>
      <w:pPr>
        <w:tabs>
          <w:tab w:val="num" w:pos="4320"/>
        </w:tabs>
        <w:ind w:left="4320" w:hanging="360"/>
      </w:pPr>
    </w:lvl>
    <w:lvl w:ilvl="6" w:tplc="D4EA9EE8">
      <w:start w:val="1"/>
      <w:numFmt w:val="decimal"/>
      <w:lvlText w:val="%7."/>
      <w:lvlJc w:val="left"/>
      <w:pPr>
        <w:tabs>
          <w:tab w:val="num" w:pos="5040"/>
        </w:tabs>
        <w:ind w:left="5040" w:hanging="360"/>
      </w:pPr>
    </w:lvl>
    <w:lvl w:ilvl="7" w:tplc="A992C44C">
      <w:start w:val="1"/>
      <w:numFmt w:val="decimal"/>
      <w:lvlText w:val="%8."/>
      <w:lvlJc w:val="left"/>
      <w:pPr>
        <w:tabs>
          <w:tab w:val="num" w:pos="5760"/>
        </w:tabs>
        <w:ind w:left="5760" w:hanging="360"/>
      </w:pPr>
    </w:lvl>
    <w:lvl w:ilvl="8" w:tplc="400EB560">
      <w:start w:val="1"/>
      <w:numFmt w:val="decimal"/>
      <w:lvlText w:val="%9."/>
      <w:lvlJc w:val="left"/>
      <w:pPr>
        <w:tabs>
          <w:tab w:val="num" w:pos="6480"/>
        </w:tabs>
        <w:ind w:left="6480" w:hanging="360"/>
      </w:pPr>
    </w:lvl>
  </w:abstractNum>
  <w:abstractNum w:abstractNumId="12">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3">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4">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5">
    <w:nsid w:val="30DD40AB"/>
    <w:multiLevelType w:val="multilevel"/>
    <w:tmpl w:val="1E483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28727B1"/>
    <w:multiLevelType w:val="multilevel"/>
    <w:tmpl w:val="F4CE3F9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644"/>
        </w:tabs>
        <w:ind w:left="644" w:hanging="360"/>
      </w:pPr>
      <w:rPr>
        <w:rFonts w:hint="default"/>
        <w:color w:val="auto"/>
      </w:rPr>
    </w:lvl>
    <w:lvl w:ilvl="2">
      <w:start w:val="1"/>
      <w:numFmt w:val="bullet"/>
      <w:lvlText w:val=""/>
      <w:lvlJc w:val="left"/>
      <w:pPr>
        <w:tabs>
          <w:tab w:val="num" w:pos="786"/>
        </w:tabs>
        <w:ind w:left="786" w:hanging="360"/>
      </w:pPr>
      <w:rPr>
        <w:rFonts w:ascii="Symbol" w:hAnsi="Symbol"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nsid w:val="32B762EA"/>
    <w:multiLevelType w:val="hybridMultilevel"/>
    <w:tmpl w:val="8C8AEBB6"/>
    <w:lvl w:ilvl="0" w:tplc="8488D5E8">
      <w:start w:val="1"/>
      <w:numFmt w:val="bullet"/>
      <w:lvlText w:val=""/>
      <w:lvlJc w:val="left"/>
      <w:pPr>
        <w:ind w:left="720" w:hanging="360"/>
      </w:pPr>
      <w:rPr>
        <w:rFonts w:ascii="Symbol" w:hAnsi="Symbol" w:hint="default"/>
      </w:rPr>
    </w:lvl>
    <w:lvl w:ilvl="1" w:tplc="AF04BED8" w:tentative="1">
      <w:start w:val="1"/>
      <w:numFmt w:val="bullet"/>
      <w:lvlText w:val="o"/>
      <w:lvlJc w:val="left"/>
      <w:pPr>
        <w:ind w:left="1440" w:hanging="360"/>
      </w:pPr>
      <w:rPr>
        <w:rFonts w:ascii="Courier New" w:hAnsi="Courier New" w:cs="Courier New" w:hint="default"/>
      </w:rPr>
    </w:lvl>
    <w:lvl w:ilvl="2" w:tplc="E7D454C0" w:tentative="1">
      <w:start w:val="1"/>
      <w:numFmt w:val="bullet"/>
      <w:lvlText w:val=""/>
      <w:lvlJc w:val="left"/>
      <w:pPr>
        <w:ind w:left="2160" w:hanging="360"/>
      </w:pPr>
      <w:rPr>
        <w:rFonts w:ascii="Wingdings" w:hAnsi="Wingdings" w:hint="default"/>
      </w:rPr>
    </w:lvl>
    <w:lvl w:ilvl="3" w:tplc="D6A4EE8E" w:tentative="1">
      <w:start w:val="1"/>
      <w:numFmt w:val="bullet"/>
      <w:lvlText w:val=""/>
      <w:lvlJc w:val="left"/>
      <w:pPr>
        <w:ind w:left="2880" w:hanging="360"/>
      </w:pPr>
      <w:rPr>
        <w:rFonts w:ascii="Symbol" w:hAnsi="Symbol" w:hint="default"/>
      </w:rPr>
    </w:lvl>
    <w:lvl w:ilvl="4" w:tplc="51049B1C" w:tentative="1">
      <w:start w:val="1"/>
      <w:numFmt w:val="bullet"/>
      <w:lvlText w:val="o"/>
      <w:lvlJc w:val="left"/>
      <w:pPr>
        <w:ind w:left="3600" w:hanging="360"/>
      </w:pPr>
      <w:rPr>
        <w:rFonts w:ascii="Courier New" w:hAnsi="Courier New" w:cs="Courier New" w:hint="default"/>
      </w:rPr>
    </w:lvl>
    <w:lvl w:ilvl="5" w:tplc="16DC64E4" w:tentative="1">
      <w:start w:val="1"/>
      <w:numFmt w:val="bullet"/>
      <w:lvlText w:val=""/>
      <w:lvlJc w:val="left"/>
      <w:pPr>
        <w:ind w:left="4320" w:hanging="360"/>
      </w:pPr>
      <w:rPr>
        <w:rFonts w:ascii="Wingdings" w:hAnsi="Wingdings" w:hint="default"/>
      </w:rPr>
    </w:lvl>
    <w:lvl w:ilvl="6" w:tplc="D410F78E" w:tentative="1">
      <w:start w:val="1"/>
      <w:numFmt w:val="bullet"/>
      <w:lvlText w:val=""/>
      <w:lvlJc w:val="left"/>
      <w:pPr>
        <w:ind w:left="5040" w:hanging="360"/>
      </w:pPr>
      <w:rPr>
        <w:rFonts w:ascii="Symbol" w:hAnsi="Symbol" w:hint="default"/>
      </w:rPr>
    </w:lvl>
    <w:lvl w:ilvl="7" w:tplc="CC5A47AA" w:tentative="1">
      <w:start w:val="1"/>
      <w:numFmt w:val="bullet"/>
      <w:lvlText w:val="o"/>
      <w:lvlJc w:val="left"/>
      <w:pPr>
        <w:ind w:left="5760" w:hanging="360"/>
      </w:pPr>
      <w:rPr>
        <w:rFonts w:ascii="Courier New" w:hAnsi="Courier New" w:cs="Courier New" w:hint="default"/>
      </w:rPr>
    </w:lvl>
    <w:lvl w:ilvl="8" w:tplc="C630A5AE" w:tentative="1">
      <w:start w:val="1"/>
      <w:numFmt w:val="bullet"/>
      <w:lvlText w:val=""/>
      <w:lvlJc w:val="left"/>
      <w:pPr>
        <w:ind w:left="6480" w:hanging="360"/>
      </w:pPr>
      <w:rPr>
        <w:rFonts w:ascii="Wingdings" w:hAnsi="Wingdings" w:hint="default"/>
      </w:rPr>
    </w:lvl>
  </w:abstractNum>
  <w:abstractNum w:abstractNumId="18">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19">
    <w:nsid w:val="38D05467"/>
    <w:multiLevelType w:val="multilevel"/>
    <w:tmpl w:val="9A6A70FE"/>
    <w:lvl w:ilvl="0">
      <w:start w:val="8"/>
      <w:numFmt w:val="decimal"/>
      <w:lvlText w:val="%1."/>
      <w:lvlJc w:val="left"/>
      <w:pPr>
        <w:ind w:left="360" w:hanging="360"/>
      </w:pPr>
      <w:rPr>
        <w:rFonts w:hint="default"/>
      </w:rPr>
    </w:lvl>
    <w:lvl w:ilvl="1">
      <w:start w:val="1"/>
      <w:numFmt w:val="decimal"/>
      <w:lvlText w:val="%1.%2."/>
      <w:lvlJc w:val="left"/>
      <w:pPr>
        <w:ind w:left="1197" w:hanging="360"/>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231" w:hanging="72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265" w:hanging="108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299" w:hanging="1440"/>
      </w:pPr>
      <w:rPr>
        <w:rFonts w:hint="default"/>
      </w:rPr>
    </w:lvl>
    <w:lvl w:ilvl="8">
      <w:start w:val="1"/>
      <w:numFmt w:val="decimal"/>
      <w:lvlText w:val="%1.%2.%3.%4.%5.%6.%7.%8.%9."/>
      <w:lvlJc w:val="left"/>
      <w:pPr>
        <w:ind w:left="8496" w:hanging="1800"/>
      </w:pPr>
      <w:rPr>
        <w:rFonts w:hint="default"/>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9AE0116"/>
    <w:multiLevelType w:val="hybridMultilevel"/>
    <w:tmpl w:val="7390BE9A"/>
    <w:lvl w:ilvl="0" w:tplc="30661D58">
      <w:start w:val="1"/>
      <w:numFmt w:val="decimal"/>
      <w:lvlText w:val="%1)"/>
      <w:lvlJc w:val="left"/>
      <w:pPr>
        <w:ind w:left="501" w:hanging="360"/>
      </w:pPr>
      <w:rPr>
        <w:rFonts w:hint="default"/>
        <w:b/>
        <w:i w:val="0"/>
      </w:rPr>
    </w:lvl>
    <w:lvl w:ilvl="1" w:tplc="0264FD38" w:tentative="1">
      <w:start w:val="1"/>
      <w:numFmt w:val="lowerLetter"/>
      <w:lvlText w:val="%2."/>
      <w:lvlJc w:val="left"/>
      <w:pPr>
        <w:ind w:left="1222" w:hanging="360"/>
      </w:pPr>
    </w:lvl>
    <w:lvl w:ilvl="2" w:tplc="D7BA9E36" w:tentative="1">
      <w:start w:val="1"/>
      <w:numFmt w:val="lowerRoman"/>
      <w:lvlText w:val="%3."/>
      <w:lvlJc w:val="right"/>
      <w:pPr>
        <w:ind w:left="1942" w:hanging="180"/>
      </w:pPr>
    </w:lvl>
    <w:lvl w:ilvl="3" w:tplc="0C72DC34" w:tentative="1">
      <w:start w:val="1"/>
      <w:numFmt w:val="decimal"/>
      <w:lvlText w:val="%4."/>
      <w:lvlJc w:val="left"/>
      <w:pPr>
        <w:ind w:left="2662" w:hanging="360"/>
      </w:pPr>
    </w:lvl>
    <w:lvl w:ilvl="4" w:tplc="3D72C642" w:tentative="1">
      <w:start w:val="1"/>
      <w:numFmt w:val="lowerLetter"/>
      <w:lvlText w:val="%5."/>
      <w:lvlJc w:val="left"/>
      <w:pPr>
        <w:ind w:left="3382" w:hanging="360"/>
      </w:pPr>
    </w:lvl>
    <w:lvl w:ilvl="5" w:tplc="52D65272" w:tentative="1">
      <w:start w:val="1"/>
      <w:numFmt w:val="lowerRoman"/>
      <w:lvlText w:val="%6."/>
      <w:lvlJc w:val="right"/>
      <w:pPr>
        <w:ind w:left="4102" w:hanging="180"/>
      </w:pPr>
    </w:lvl>
    <w:lvl w:ilvl="6" w:tplc="4DEE19E4" w:tentative="1">
      <w:start w:val="1"/>
      <w:numFmt w:val="decimal"/>
      <w:lvlText w:val="%7."/>
      <w:lvlJc w:val="left"/>
      <w:pPr>
        <w:ind w:left="4822" w:hanging="360"/>
      </w:pPr>
    </w:lvl>
    <w:lvl w:ilvl="7" w:tplc="7FCAEEB0" w:tentative="1">
      <w:start w:val="1"/>
      <w:numFmt w:val="lowerLetter"/>
      <w:lvlText w:val="%8."/>
      <w:lvlJc w:val="left"/>
      <w:pPr>
        <w:ind w:left="5542" w:hanging="360"/>
      </w:pPr>
    </w:lvl>
    <w:lvl w:ilvl="8" w:tplc="909058D6" w:tentative="1">
      <w:start w:val="1"/>
      <w:numFmt w:val="lowerRoman"/>
      <w:lvlText w:val="%9."/>
      <w:lvlJc w:val="right"/>
      <w:pPr>
        <w:ind w:left="6262" w:hanging="180"/>
      </w:pPr>
    </w:lvl>
  </w:abstractNum>
  <w:abstractNum w:abstractNumId="22">
    <w:nsid w:val="3C0E1449"/>
    <w:multiLevelType w:val="hybridMultilevel"/>
    <w:tmpl w:val="E3166488"/>
    <w:lvl w:ilvl="0" w:tplc="E24042BE">
      <w:start w:val="1"/>
      <w:numFmt w:val="decimal"/>
      <w:lvlText w:val="%1."/>
      <w:lvlJc w:val="left"/>
      <w:pPr>
        <w:ind w:left="360" w:hanging="360"/>
      </w:pPr>
    </w:lvl>
    <w:lvl w:ilvl="1" w:tplc="DD92BF46" w:tentative="1">
      <w:start w:val="1"/>
      <w:numFmt w:val="lowerLetter"/>
      <w:lvlText w:val="%2."/>
      <w:lvlJc w:val="left"/>
      <w:pPr>
        <w:ind w:left="1440" w:hanging="360"/>
      </w:pPr>
    </w:lvl>
    <w:lvl w:ilvl="2" w:tplc="58FA088E" w:tentative="1">
      <w:start w:val="1"/>
      <w:numFmt w:val="lowerRoman"/>
      <w:lvlText w:val="%3."/>
      <w:lvlJc w:val="right"/>
      <w:pPr>
        <w:ind w:left="2160" w:hanging="180"/>
      </w:pPr>
    </w:lvl>
    <w:lvl w:ilvl="3" w:tplc="7B46932A" w:tentative="1">
      <w:start w:val="1"/>
      <w:numFmt w:val="decimal"/>
      <w:lvlText w:val="%4."/>
      <w:lvlJc w:val="left"/>
      <w:pPr>
        <w:ind w:left="2880" w:hanging="360"/>
      </w:pPr>
    </w:lvl>
    <w:lvl w:ilvl="4" w:tplc="29169DA0" w:tentative="1">
      <w:start w:val="1"/>
      <w:numFmt w:val="lowerLetter"/>
      <w:lvlText w:val="%5."/>
      <w:lvlJc w:val="left"/>
      <w:pPr>
        <w:ind w:left="3600" w:hanging="360"/>
      </w:pPr>
    </w:lvl>
    <w:lvl w:ilvl="5" w:tplc="AD703206" w:tentative="1">
      <w:start w:val="1"/>
      <w:numFmt w:val="lowerRoman"/>
      <w:lvlText w:val="%6."/>
      <w:lvlJc w:val="right"/>
      <w:pPr>
        <w:ind w:left="4320" w:hanging="180"/>
      </w:pPr>
    </w:lvl>
    <w:lvl w:ilvl="6" w:tplc="9EB4CF3E" w:tentative="1">
      <w:start w:val="1"/>
      <w:numFmt w:val="decimal"/>
      <w:lvlText w:val="%7."/>
      <w:lvlJc w:val="left"/>
      <w:pPr>
        <w:ind w:left="5040" w:hanging="360"/>
      </w:pPr>
    </w:lvl>
    <w:lvl w:ilvl="7" w:tplc="003EA3AC" w:tentative="1">
      <w:start w:val="1"/>
      <w:numFmt w:val="lowerLetter"/>
      <w:lvlText w:val="%8."/>
      <w:lvlJc w:val="left"/>
      <w:pPr>
        <w:ind w:left="5760" w:hanging="360"/>
      </w:pPr>
    </w:lvl>
    <w:lvl w:ilvl="8" w:tplc="9294E3B0" w:tentative="1">
      <w:start w:val="1"/>
      <w:numFmt w:val="lowerRoman"/>
      <w:lvlText w:val="%9."/>
      <w:lvlJc w:val="right"/>
      <w:pPr>
        <w:ind w:left="6480" w:hanging="180"/>
      </w:pPr>
    </w:lvl>
  </w:abstractNum>
  <w:abstractNum w:abstractNumId="23">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3D0E77EE"/>
    <w:multiLevelType w:val="multilevel"/>
    <w:tmpl w:val="85101FFC"/>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nsid w:val="3EB26834"/>
    <w:multiLevelType w:val="multilevel"/>
    <w:tmpl w:val="7480B69A"/>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6">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8">
    <w:nsid w:val="4276740E"/>
    <w:multiLevelType w:val="multilevel"/>
    <w:tmpl w:val="B5145754"/>
    <w:lvl w:ilvl="0">
      <w:start w:val="2"/>
      <w:numFmt w:val="decimal"/>
      <w:lvlText w:val="%1."/>
      <w:lvlJc w:val="left"/>
      <w:pPr>
        <w:tabs>
          <w:tab w:val="num" w:pos="360"/>
        </w:tabs>
        <w:ind w:left="360" w:hanging="360"/>
      </w:pPr>
      <w:rPr>
        <w:rFonts w:hint="default"/>
        <w:color w:val="auto"/>
      </w:rPr>
    </w:lvl>
    <w:lvl w:ilvl="1">
      <w:start w:val="1"/>
      <w:numFmt w:val="decimal"/>
      <w:lvlText w:val="4.%2."/>
      <w:lvlJc w:val="left"/>
      <w:pPr>
        <w:tabs>
          <w:tab w:val="num" w:pos="644"/>
        </w:tabs>
        <w:ind w:left="644" w:hanging="360"/>
      </w:pPr>
      <w:rPr>
        <w:rFonts w:hint="default"/>
        <w:color w:val="auto"/>
      </w:rPr>
    </w:lvl>
    <w:lvl w:ilvl="2">
      <w:start w:val="1"/>
      <w:numFmt w:val="decimal"/>
      <w:lvlText w:val="3.%2.%3."/>
      <w:lvlJc w:val="left"/>
      <w:pPr>
        <w:tabs>
          <w:tab w:val="num" w:pos="1146"/>
        </w:tabs>
        <w:ind w:left="1146"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9">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30">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3">
    <w:nsid w:val="5BF93980"/>
    <w:multiLevelType w:val="hybridMultilevel"/>
    <w:tmpl w:val="39E69046"/>
    <w:lvl w:ilvl="0" w:tplc="AAAE72EE">
      <w:start w:val="1"/>
      <w:numFmt w:val="decimal"/>
      <w:lvlText w:val="4.%1."/>
      <w:lvlJc w:val="left"/>
      <w:pPr>
        <w:tabs>
          <w:tab w:val="num" w:pos="786"/>
        </w:tabs>
        <w:ind w:left="786" w:hanging="360"/>
      </w:pPr>
      <w:rPr>
        <w:rFonts w:hint="default"/>
      </w:rPr>
    </w:lvl>
    <w:lvl w:ilvl="1" w:tplc="794CB9B8" w:tentative="1">
      <w:start w:val="1"/>
      <w:numFmt w:val="lowerLetter"/>
      <w:lvlText w:val="%2."/>
      <w:lvlJc w:val="left"/>
      <w:pPr>
        <w:tabs>
          <w:tab w:val="num" w:pos="1440"/>
        </w:tabs>
        <w:ind w:left="1440" w:hanging="360"/>
      </w:pPr>
    </w:lvl>
    <w:lvl w:ilvl="2" w:tplc="36D26790" w:tentative="1">
      <w:start w:val="1"/>
      <w:numFmt w:val="lowerRoman"/>
      <w:lvlText w:val="%3."/>
      <w:lvlJc w:val="right"/>
      <w:pPr>
        <w:tabs>
          <w:tab w:val="num" w:pos="2160"/>
        </w:tabs>
        <w:ind w:left="2160" w:hanging="180"/>
      </w:pPr>
    </w:lvl>
    <w:lvl w:ilvl="3" w:tplc="5C34C1A4" w:tentative="1">
      <w:start w:val="1"/>
      <w:numFmt w:val="decimal"/>
      <w:lvlText w:val="%4."/>
      <w:lvlJc w:val="left"/>
      <w:pPr>
        <w:tabs>
          <w:tab w:val="num" w:pos="2880"/>
        </w:tabs>
        <w:ind w:left="2880" w:hanging="360"/>
      </w:pPr>
    </w:lvl>
    <w:lvl w:ilvl="4" w:tplc="64A20A20" w:tentative="1">
      <w:start w:val="1"/>
      <w:numFmt w:val="lowerLetter"/>
      <w:lvlText w:val="%5."/>
      <w:lvlJc w:val="left"/>
      <w:pPr>
        <w:tabs>
          <w:tab w:val="num" w:pos="3600"/>
        </w:tabs>
        <w:ind w:left="3600" w:hanging="360"/>
      </w:pPr>
    </w:lvl>
    <w:lvl w:ilvl="5" w:tplc="A9E0A0C2" w:tentative="1">
      <w:start w:val="1"/>
      <w:numFmt w:val="lowerRoman"/>
      <w:lvlText w:val="%6."/>
      <w:lvlJc w:val="right"/>
      <w:pPr>
        <w:tabs>
          <w:tab w:val="num" w:pos="4320"/>
        </w:tabs>
        <w:ind w:left="4320" w:hanging="180"/>
      </w:pPr>
    </w:lvl>
    <w:lvl w:ilvl="6" w:tplc="99921930" w:tentative="1">
      <w:start w:val="1"/>
      <w:numFmt w:val="decimal"/>
      <w:lvlText w:val="%7."/>
      <w:lvlJc w:val="left"/>
      <w:pPr>
        <w:tabs>
          <w:tab w:val="num" w:pos="5040"/>
        </w:tabs>
        <w:ind w:left="5040" w:hanging="360"/>
      </w:pPr>
    </w:lvl>
    <w:lvl w:ilvl="7" w:tplc="8B5A8EC4" w:tentative="1">
      <w:start w:val="1"/>
      <w:numFmt w:val="lowerLetter"/>
      <w:lvlText w:val="%8."/>
      <w:lvlJc w:val="left"/>
      <w:pPr>
        <w:tabs>
          <w:tab w:val="num" w:pos="5760"/>
        </w:tabs>
        <w:ind w:left="5760" w:hanging="360"/>
      </w:pPr>
    </w:lvl>
    <w:lvl w:ilvl="8" w:tplc="A102390A" w:tentative="1">
      <w:start w:val="1"/>
      <w:numFmt w:val="lowerRoman"/>
      <w:lvlText w:val="%9."/>
      <w:lvlJc w:val="right"/>
      <w:pPr>
        <w:tabs>
          <w:tab w:val="num" w:pos="6480"/>
        </w:tabs>
        <w:ind w:left="6480" w:hanging="180"/>
      </w:pPr>
    </w:lvl>
  </w:abstractNum>
  <w:abstractNum w:abstractNumId="34">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5">
    <w:nsid w:val="608E7E13"/>
    <w:multiLevelType w:val="hybridMultilevel"/>
    <w:tmpl w:val="E3166488"/>
    <w:lvl w:ilvl="0" w:tplc="E60AB118">
      <w:start w:val="1"/>
      <w:numFmt w:val="decimal"/>
      <w:lvlText w:val="%1."/>
      <w:lvlJc w:val="left"/>
      <w:pPr>
        <w:ind w:left="360" w:hanging="360"/>
      </w:pPr>
    </w:lvl>
    <w:lvl w:ilvl="1" w:tplc="826CCB42" w:tentative="1">
      <w:start w:val="1"/>
      <w:numFmt w:val="lowerLetter"/>
      <w:lvlText w:val="%2."/>
      <w:lvlJc w:val="left"/>
      <w:pPr>
        <w:ind w:left="1440" w:hanging="360"/>
      </w:pPr>
    </w:lvl>
    <w:lvl w:ilvl="2" w:tplc="42D086E6" w:tentative="1">
      <w:start w:val="1"/>
      <w:numFmt w:val="lowerRoman"/>
      <w:lvlText w:val="%3."/>
      <w:lvlJc w:val="right"/>
      <w:pPr>
        <w:ind w:left="2160" w:hanging="180"/>
      </w:pPr>
    </w:lvl>
    <w:lvl w:ilvl="3" w:tplc="A9E06B64" w:tentative="1">
      <w:start w:val="1"/>
      <w:numFmt w:val="decimal"/>
      <w:lvlText w:val="%4."/>
      <w:lvlJc w:val="left"/>
      <w:pPr>
        <w:ind w:left="2880" w:hanging="360"/>
      </w:pPr>
    </w:lvl>
    <w:lvl w:ilvl="4" w:tplc="73CE4250" w:tentative="1">
      <w:start w:val="1"/>
      <w:numFmt w:val="lowerLetter"/>
      <w:lvlText w:val="%5."/>
      <w:lvlJc w:val="left"/>
      <w:pPr>
        <w:ind w:left="3600" w:hanging="360"/>
      </w:pPr>
    </w:lvl>
    <w:lvl w:ilvl="5" w:tplc="7FC4268C" w:tentative="1">
      <w:start w:val="1"/>
      <w:numFmt w:val="lowerRoman"/>
      <w:lvlText w:val="%6."/>
      <w:lvlJc w:val="right"/>
      <w:pPr>
        <w:ind w:left="4320" w:hanging="180"/>
      </w:pPr>
    </w:lvl>
    <w:lvl w:ilvl="6" w:tplc="204AFDB8" w:tentative="1">
      <w:start w:val="1"/>
      <w:numFmt w:val="decimal"/>
      <w:lvlText w:val="%7."/>
      <w:lvlJc w:val="left"/>
      <w:pPr>
        <w:ind w:left="5040" w:hanging="360"/>
      </w:pPr>
    </w:lvl>
    <w:lvl w:ilvl="7" w:tplc="096E057A" w:tentative="1">
      <w:start w:val="1"/>
      <w:numFmt w:val="lowerLetter"/>
      <w:lvlText w:val="%8."/>
      <w:lvlJc w:val="left"/>
      <w:pPr>
        <w:ind w:left="5760" w:hanging="360"/>
      </w:pPr>
    </w:lvl>
    <w:lvl w:ilvl="8" w:tplc="69C2ABA4" w:tentative="1">
      <w:start w:val="1"/>
      <w:numFmt w:val="lowerRoman"/>
      <w:lvlText w:val="%9."/>
      <w:lvlJc w:val="right"/>
      <w:pPr>
        <w:ind w:left="6480" w:hanging="180"/>
      </w:pPr>
    </w:lvl>
  </w:abstractNum>
  <w:abstractNum w:abstractNumId="36">
    <w:nsid w:val="66EC4094"/>
    <w:multiLevelType w:val="singleLevel"/>
    <w:tmpl w:val="1A42A242"/>
    <w:lvl w:ilvl="0">
      <w:start w:val="1"/>
      <w:numFmt w:val="decimal"/>
      <w:pStyle w:val="a2"/>
      <w:lvlText w:val="%1)"/>
      <w:lvlJc w:val="left"/>
      <w:pPr>
        <w:tabs>
          <w:tab w:val="num" w:pos="360"/>
        </w:tabs>
        <w:ind w:left="360" w:hanging="360"/>
      </w:pPr>
    </w:lvl>
  </w:abstractNum>
  <w:abstractNum w:abstractNumId="37">
    <w:nsid w:val="670F00D2"/>
    <w:multiLevelType w:val="hybridMultilevel"/>
    <w:tmpl w:val="F7ECBEC6"/>
    <w:lvl w:ilvl="0" w:tplc="C79AE5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E3C34A2"/>
    <w:multiLevelType w:val="hybridMultilevel"/>
    <w:tmpl w:val="A1F4BE56"/>
    <w:lvl w:ilvl="0" w:tplc="169C9F80">
      <w:start w:val="1"/>
      <w:numFmt w:val="upperRoman"/>
      <w:lvlText w:val="%1."/>
      <w:lvlJc w:val="right"/>
      <w:pPr>
        <w:tabs>
          <w:tab w:val="num" w:pos="5993"/>
        </w:tabs>
        <w:ind w:left="5993"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0">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41">
    <w:nsid w:val="715F1724"/>
    <w:multiLevelType w:val="hybridMultilevel"/>
    <w:tmpl w:val="0F64D8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DC9544B"/>
    <w:multiLevelType w:val="hybridMultilevel"/>
    <w:tmpl w:val="2CAC3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1"/>
  </w:num>
  <w:num w:numId="2">
    <w:abstractNumId w:val="38"/>
  </w:num>
  <w:num w:numId="3">
    <w:abstractNumId w:val="0"/>
  </w:num>
  <w:num w:numId="4">
    <w:abstractNumId w:val="5"/>
  </w:num>
  <w:num w:numId="5">
    <w:abstractNumId w:val="39"/>
  </w:num>
  <w:num w:numId="6">
    <w:abstractNumId w:val="43"/>
  </w:num>
  <w:num w:numId="7">
    <w:abstractNumId w:val="20"/>
  </w:num>
  <w:num w:numId="8">
    <w:abstractNumId w:val="3"/>
  </w:num>
  <w:num w:numId="9">
    <w:abstractNumId w:val="1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numFmt w:val="bullet"/>
        <w:lvlText w:val=""/>
        <w:legacy w:legacy="1" w:legacySpace="0" w:legacyIndent="786"/>
        <w:lvlJc w:val="left"/>
        <w:pPr>
          <w:ind w:left="0" w:firstLine="0"/>
        </w:pPr>
        <w:rPr>
          <w:rFonts w:ascii="Symbol" w:hAnsi="Symbol" w:cs="Symbol" w:hint="default"/>
          <w:sz w:val="22"/>
          <w:szCs w:val="22"/>
        </w:rPr>
      </w:lvl>
    </w:lvlOverride>
  </w:num>
  <w:num w:numId="14">
    <w:abstractNumId w:val="22"/>
  </w:num>
  <w:num w:numId="15">
    <w:abstractNumId w:val="21"/>
  </w:num>
  <w:num w:numId="16">
    <w:abstractNumId w:val="26"/>
  </w:num>
  <w:num w:numId="17">
    <w:abstractNumId w:val="30"/>
  </w:num>
  <w:num w:numId="18">
    <w:abstractNumId w:val="23"/>
  </w:num>
  <w:num w:numId="19">
    <w:abstractNumId w:val="36"/>
  </w:num>
  <w:num w:numId="20">
    <w:abstractNumId w:val="29"/>
  </w:num>
  <w:num w:numId="21">
    <w:abstractNumId w:val="7"/>
  </w:num>
  <w:num w:numId="22">
    <w:abstractNumId w:val="32"/>
  </w:num>
  <w:num w:numId="23">
    <w:abstractNumId w:val="34"/>
  </w:num>
  <w:num w:numId="24">
    <w:abstractNumId w:val="27"/>
  </w:num>
  <w:num w:numId="25">
    <w:abstractNumId w:val="12"/>
  </w:num>
  <w:num w:numId="26">
    <w:abstractNumId w:val="18"/>
  </w:num>
  <w:num w:numId="27">
    <w:abstractNumId w:val="42"/>
  </w:num>
  <w:num w:numId="28">
    <w:abstractNumId w:val="4"/>
  </w:num>
  <w:num w:numId="29">
    <w:abstractNumId w:val="40"/>
  </w:num>
  <w:num w:numId="30">
    <w:abstractNumId w:val="13"/>
  </w:num>
  <w:num w:numId="31">
    <w:abstractNumId w:val="14"/>
  </w:num>
  <w:num w:numId="32">
    <w:abstractNumId w:val="2"/>
  </w:num>
  <w:num w:numId="33">
    <w:abstractNumId w:val="37"/>
  </w:num>
  <w:num w:numId="34">
    <w:abstractNumId w:val="19"/>
  </w:num>
  <w:num w:numId="35">
    <w:abstractNumId w:val="1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41"/>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28"/>
  </w:num>
  <w:num w:numId="44">
    <w:abstractNumId w:val="6"/>
  </w:num>
  <w:num w:numId="45">
    <w:abstractNumId w:val="25"/>
  </w:num>
  <w:num w:numId="46">
    <w:abstractNumId w:val="9"/>
  </w:num>
  <w:num w:numId="47">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2A5D"/>
    <w:rsid w:val="0000457A"/>
    <w:rsid w:val="000069DB"/>
    <w:rsid w:val="00007841"/>
    <w:rsid w:val="0001073E"/>
    <w:rsid w:val="00012582"/>
    <w:rsid w:val="00014DB5"/>
    <w:rsid w:val="0001748E"/>
    <w:rsid w:val="000239C9"/>
    <w:rsid w:val="00023E4F"/>
    <w:rsid w:val="00025486"/>
    <w:rsid w:val="00025A42"/>
    <w:rsid w:val="000275A9"/>
    <w:rsid w:val="00032487"/>
    <w:rsid w:val="00034D88"/>
    <w:rsid w:val="00041C72"/>
    <w:rsid w:val="0004236F"/>
    <w:rsid w:val="00052103"/>
    <w:rsid w:val="00052115"/>
    <w:rsid w:val="000544C0"/>
    <w:rsid w:val="00054DE1"/>
    <w:rsid w:val="00055629"/>
    <w:rsid w:val="00055DC7"/>
    <w:rsid w:val="0005613A"/>
    <w:rsid w:val="000562FD"/>
    <w:rsid w:val="00057B1E"/>
    <w:rsid w:val="00060139"/>
    <w:rsid w:val="000605ED"/>
    <w:rsid w:val="000607E9"/>
    <w:rsid w:val="00061AFC"/>
    <w:rsid w:val="0006290E"/>
    <w:rsid w:val="00062F8B"/>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EFF"/>
    <w:rsid w:val="000A3AF0"/>
    <w:rsid w:val="000A57B4"/>
    <w:rsid w:val="000B7A9E"/>
    <w:rsid w:val="000C3E7E"/>
    <w:rsid w:val="000C455B"/>
    <w:rsid w:val="000C4ABE"/>
    <w:rsid w:val="000C66E3"/>
    <w:rsid w:val="000D0BD1"/>
    <w:rsid w:val="000D1C18"/>
    <w:rsid w:val="000D3D75"/>
    <w:rsid w:val="000D687E"/>
    <w:rsid w:val="000E12A7"/>
    <w:rsid w:val="000E3E13"/>
    <w:rsid w:val="000E4166"/>
    <w:rsid w:val="000E4733"/>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411BE"/>
    <w:rsid w:val="001528A9"/>
    <w:rsid w:val="0015460E"/>
    <w:rsid w:val="0015487A"/>
    <w:rsid w:val="00154DD6"/>
    <w:rsid w:val="00155315"/>
    <w:rsid w:val="00156023"/>
    <w:rsid w:val="001567A7"/>
    <w:rsid w:val="00156E8C"/>
    <w:rsid w:val="00161291"/>
    <w:rsid w:val="001652DC"/>
    <w:rsid w:val="0017234B"/>
    <w:rsid w:val="00172C24"/>
    <w:rsid w:val="001759F7"/>
    <w:rsid w:val="0018451E"/>
    <w:rsid w:val="0018715E"/>
    <w:rsid w:val="00187263"/>
    <w:rsid w:val="00190AEA"/>
    <w:rsid w:val="001952BC"/>
    <w:rsid w:val="0019633F"/>
    <w:rsid w:val="00197411"/>
    <w:rsid w:val="001A094A"/>
    <w:rsid w:val="001A106D"/>
    <w:rsid w:val="001A17AA"/>
    <w:rsid w:val="001A27CD"/>
    <w:rsid w:val="001A3ECF"/>
    <w:rsid w:val="001A61C7"/>
    <w:rsid w:val="001A6824"/>
    <w:rsid w:val="001A76AE"/>
    <w:rsid w:val="001A7FDC"/>
    <w:rsid w:val="001B032C"/>
    <w:rsid w:val="001B1151"/>
    <w:rsid w:val="001B1661"/>
    <w:rsid w:val="001B1998"/>
    <w:rsid w:val="001B1EF9"/>
    <w:rsid w:val="001B382A"/>
    <w:rsid w:val="001B3D2E"/>
    <w:rsid w:val="001B4D1B"/>
    <w:rsid w:val="001B7132"/>
    <w:rsid w:val="001C0415"/>
    <w:rsid w:val="001C28B6"/>
    <w:rsid w:val="001C2A79"/>
    <w:rsid w:val="001C45C5"/>
    <w:rsid w:val="001D1675"/>
    <w:rsid w:val="001D2D9C"/>
    <w:rsid w:val="001D3C73"/>
    <w:rsid w:val="001D4880"/>
    <w:rsid w:val="001D5FBE"/>
    <w:rsid w:val="001D6BD6"/>
    <w:rsid w:val="001D74C8"/>
    <w:rsid w:val="001E16B4"/>
    <w:rsid w:val="001E27DD"/>
    <w:rsid w:val="001E2A47"/>
    <w:rsid w:val="001E44AD"/>
    <w:rsid w:val="001E7073"/>
    <w:rsid w:val="001F2912"/>
    <w:rsid w:val="001F6CF2"/>
    <w:rsid w:val="001F799E"/>
    <w:rsid w:val="001F7F45"/>
    <w:rsid w:val="00201C29"/>
    <w:rsid w:val="00202734"/>
    <w:rsid w:val="0020471D"/>
    <w:rsid w:val="00206B30"/>
    <w:rsid w:val="00206B9B"/>
    <w:rsid w:val="00207B13"/>
    <w:rsid w:val="00212ABD"/>
    <w:rsid w:val="00220AAC"/>
    <w:rsid w:val="0022338F"/>
    <w:rsid w:val="00226703"/>
    <w:rsid w:val="00230345"/>
    <w:rsid w:val="002325B9"/>
    <w:rsid w:val="00234A98"/>
    <w:rsid w:val="00235134"/>
    <w:rsid w:val="00235DA7"/>
    <w:rsid w:val="00237BED"/>
    <w:rsid w:val="00241B08"/>
    <w:rsid w:val="002420FD"/>
    <w:rsid w:val="0024275A"/>
    <w:rsid w:val="0024361B"/>
    <w:rsid w:val="00243D94"/>
    <w:rsid w:val="00244A19"/>
    <w:rsid w:val="002463B4"/>
    <w:rsid w:val="002504D4"/>
    <w:rsid w:val="002506E7"/>
    <w:rsid w:val="00251955"/>
    <w:rsid w:val="0025289F"/>
    <w:rsid w:val="00252B57"/>
    <w:rsid w:val="00254B8B"/>
    <w:rsid w:val="0025526F"/>
    <w:rsid w:val="00256591"/>
    <w:rsid w:val="00256DE7"/>
    <w:rsid w:val="00257D9E"/>
    <w:rsid w:val="002617C1"/>
    <w:rsid w:val="00263F27"/>
    <w:rsid w:val="002648A6"/>
    <w:rsid w:val="00264CBA"/>
    <w:rsid w:val="0026504C"/>
    <w:rsid w:val="00265549"/>
    <w:rsid w:val="00265761"/>
    <w:rsid w:val="002674A2"/>
    <w:rsid w:val="00270D31"/>
    <w:rsid w:val="00271040"/>
    <w:rsid w:val="00271C4E"/>
    <w:rsid w:val="00272D33"/>
    <w:rsid w:val="00274948"/>
    <w:rsid w:val="002749EA"/>
    <w:rsid w:val="0027679F"/>
    <w:rsid w:val="002768B4"/>
    <w:rsid w:val="00276C8A"/>
    <w:rsid w:val="00277B6D"/>
    <w:rsid w:val="002821F2"/>
    <w:rsid w:val="00284F91"/>
    <w:rsid w:val="00285078"/>
    <w:rsid w:val="002873DE"/>
    <w:rsid w:val="002909E3"/>
    <w:rsid w:val="00295791"/>
    <w:rsid w:val="00296F1C"/>
    <w:rsid w:val="002A07D0"/>
    <w:rsid w:val="002A1525"/>
    <w:rsid w:val="002A250C"/>
    <w:rsid w:val="002A5796"/>
    <w:rsid w:val="002A623C"/>
    <w:rsid w:val="002A697D"/>
    <w:rsid w:val="002A7A4C"/>
    <w:rsid w:val="002A7B42"/>
    <w:rsid w:val="002C095F"/>
    <w:rsid w:val="002C26B3"/>
    <w:rsid w:val="002C2BEE"/>
    <w:rsid w:val="002C314B"/>
    <w:rsid w:val="002C361B"/>
    <w:rsid w:val="002C6F71"/>
    <w:rsid w:val="002D3E65"/>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459B"/>
    <w:rsid w:val="00306883"/>
    <w:rsid w:val="0031182E"/>
    <w:rsid w:val="00312913"/>
    <w:rsid w:val="003133CA"/>
    <w:rsid w:val="003140CB"/>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9EC"/>
    <w:rsid w:val="00331ED2"/>
    <w:rsid w:val="003326C1"/>
    <w:rsid w:val="0034007A"/>
    <w:rsid w:val="003442F7"/>
    <w:rsid w:val="00347C8F"/>
    <w:rsid w:val="00347E09"/>
    <w:rsid w:val="00350790"/>
    <w:rsid w:val="003537A8"/>
    <w:rsid w:val="003537BC"/>
    <w:rsid w:val="00353E6E"/>
    <w:rsid w:val="003546DE"/>
    <w:rsid w:val="00354A23"/>
    <w:rsid w:val="003553CB"/>
    <w:rsid w:val="00365491"/>
    <w:rsid w:val="0036627C"/>
    <w:rsid w:val="00370718"/>
    <w:rsid w:val="00371397"/>
    <w:rsid w:val="003757CE"/>
    <w:rsid w:val="00380552"/>
    <w:rsid w:val="00382D65"/>
    <w:rsid w:val="00383F10"/>
    <w:rsid w:val="00391290"/>
    <w:rsid w:val="00394450"/>
    <w:rsid w:val="003945B8"/>
    <w:rsid w:val="003961D7"/>
    <w:rsid w:val="003A15E1"/>
    <w:rsid w:val="003A1CD4"/>
    <w:rsid w:val="003A25A3"/>
    <w:rsid w:val="003A30B5"/>
    <w:rsid w:val="003A3D95"/>
    <w:rsid w:val="003A7E51"/>
    <w:rsid w:val="003B1721"/>
    <w:rsid w:val="003B331A"/>
    <w:rsid w:val="003C0566"/>
    <w:rsid w:val="003C5664"/>
    <w:rsid w:val="003D1054"/>
    <w:rsid w:val="003D217A"/>
    <w:rsid w:val="003D4B39"/>
    <w:rsid w:val="003E1D01"/>
    <w:rsid w:val="003E4E8C"/>
    <w:rsid w:val="003E6FFA"/>
    <w:rsid w:val="003F0168"/>
    <w:rsid w:val="003F1914"/>
    <w:rsid w:val="003F2AB5"/>
    <w:rsid w:val="003F2D2E"/>
    <w:rsid w:val="003F37B6"/>
    <w:rsid w:val="003F4403"/>
    <w:rsid w:val="003F529C"/>
    <w:rsid w:val="003F6330"/>
    <w:rsid w:val="003F67FA"/>
    <w:rsid w:val="003F699A"/>
    <w:rsid w:val="003F7EEF"/>
    <w:rsid w:val="00400DA9"/>
    <w:rsid w:val="004018E5"/>
    <w:rsid w:val="00401C7E"/>
    <w:rsid w:val="00402275"/>
    <w:rsid w:val="004052C0"/>
    <w:rsid w:val="004053BE"/>
    <w:rsid w:val="00407E08"/>
    <w:rsid w:val="00407E61"/>
    <w:rsid w:val="00415633"/>
    <w:rsid w:val="0042162C"/>
    <w:rsid w:val="00423193"/>
    <w:rsid w:val="00424202"/>
    <w:rsid w:val="0042491A"/>
    <w:rsid w:val="0043313A"/>
    <w:rsid w:val="00434526"/>
    <w:rsid w:val="00434B89"/>
    <w:rsid w:val="004355B1"/>
    <w:rsid w:val="00441767"/>
    <w:rsid w:val="00444FAE"/>
    <w:rsid w:val="00447B2B"/>
    <w:rsid w:val="00451F28"/>
    <w:rsid w:val="004531CA"/>
    <w:rsid w:val="00454CBE"/>
    <w:rsid w:val="00456B73"/>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2A88"/>
    <w:rsid w:val="004831D4"/>
    <w:rsid w:val="0048593E"/>
    <w:rsid w:val="00492776"/>
    <w:rsid w:val="00493115"/>
    <w:rsid w:val="0049336C"/>
    <w:rsid w:val="00493778"/>
    <w:rsid w:val="00496443"/>
    <w:rsid w:val="00497BF4"/>
    <w:rsid w:val="004A2B9A"/>
    <w:rsid w:val="004A35FE"/>
    <w:rsid w:val="004A3D4D"/>
    <w:rsid w:val="004A7D38"/>
    <w:rsid w:val="004B0B92"/>
    <w:rsid w:val="004B26F6"/>
    <w:rsid w:val="004C0D32"/>
    <w:rsid w:val="004C0F41"/>
    <w:rsid w:val="004C263A"/>
    <w:rsid w:val="004C54F6"/>
    <w:rsid w:val="004C5727"/>
    <w:rsid w:val="004C6285"/>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0C77"/>
    <w:rsid w:val="005154DB"/>
    <w:rsid w:val="005156FF"/>
    <w:rsid w:val="00516830"/>
    <w:rsid w:val="00522CF0"/>
    <w:rsid w:val="00522F4A"/>
    <w:rsid w:val="00531CB5"/>
    <w:rsid w:val="0053453E"/>
    <w:rsid w:val="005355E6"/>
    <w:rsid w:val="00536A8C"/>
    <w:rsid w:val="005445A9"/>
    <w:rsid w:val="00547279"/>
    <w:rsid w:val="00550856"/>
    <w:rsid w:val="00550D0B"/>
    <w:rsid w:val="005523FA"/>
    <w:rsid w:val="00552BE5"/>
    <w:rsid w:val="0055416B"/>
    <w:rsid w:val="00554605"/>
    <w:rsid w:val="00554A15"/>
    <w:rsid w:val="0055621C"/>
    <w:rsid w:val="00556E53"/>
    <w:rsid w:val="00562D4F"/>
    <w:rsid w:val="00566833"/>
    <w:rsid w:val="00567A41"/>
    <w:rsid w:val="00570291"/>
    <w:rsid w:val="00573B90"/>
    <w:rsid w:val="00573D69"/>
    <w:rsid w:val="00574261"/>
    <w:rsid w:val="005758DC"/>
    <w:rsid w:val="00576C64"/>
    <w:rsid w:val="00577D25"/>
    <w:rsid w:val="005814FB"/>
    <w:rsid w:val="00583E9F"/>
    <w:rsid w:val="005844F4"/>
    <w:rsid w:val="005855F4"/>
    <w:rsid w:val="00587ECE"/>
    <w:rsid w:val="005915A7"/>
    <w:rsid w:val="00592604"/>
    <w:rsid w:val="00595197"/>
    <w:rsid w:val="00596806"/>
    <w:rsid w:val="00597680"/>
    <w:rsid w:val="005A109B"/>
    <w:rsid w:val="005A3624"/>
    <w:rsid w:val="005A4029"/>
    <w:rsid w:val="005A55CF"/>
    <w:rsid w:val="005B54FA"/>
    <w:rsid w:val="005B5F2D"/>
    <w:rsid w:val="005B5FB2"/>
    <w:rsid w:val="005B7F01"/>
    <w:rsid w:val="005C5482"/>
    <w:rsid w:val="005D22F5"/>
    <w:rsid w:val="005D28A5"/>
    <w:rsid w:val="005D3FD0"/>
    <w:rsid w:val="005D468D"/>
    <w:rsid w:val="005E0E1A"/>
    <w:rsid w:val="005E2E39"/>
    <w:rsid w:val="005E6DE7"/>
    <w:rsid w:val="005F1A52"/>
    <w:rsid w:val="005F2031"/>
    <w:rsid w:val="005F34F9"/>
    <w:rsid w:val="005F418D"/>
    <w:rsid w:val="005F6B32"/>
    <w:rsid w:val="0060224D"/>
    <w:rsid w:val="006029AF"/>
    <w:rsid w:val="0060373F"/>
    <w:rsid w:val="00606338"/>
    <w:rsid w:val="00607FFD"/>
    <w:rsid w:val="00612605"/>
    <w:rsid w:val="00612672"/>
    <w:rsid w:val="006129A5"/>
    <w:rsid w:val="00612DFF"/>
    <w:rsid w:val="0061537B"/>
    <w:rsid w:val="006154AB"/>
    <w:rsid w:val="00620BC4"/>
    <w:rsid w:val="006224D2"/>
    <w:rsid w:val="00626894"/>
    <w:rsid w:val="00626F77"/>
    <w:rsid w:val="00627A31"/>
    <w:rsid w:val="00631293"/>
    <w:rsid w:val="00631BD5"/>
    <w:rsid w:val="006357EC"/>
    <w:rsid w:val="00636228"/>
    <w:rsid w:val="00640B77"/>
    <w:rsid w:val="00641AE0"/>
    <w:rsid w:val="00642D0F"/>
    <w:rsid w:val="00644590"/>
    <w:rsid w:val="00646084"/>
    <w:rsid w:val="0065045C"/>
    <w:rsid w:val="006512FE"/>
    <w:rsid w:val="0065139F"/>
    <w:rsid w:val="00653008"/>
    <w:rsid w:val="006572EE"/>
    <w:rsid w:val="006578E5"/>
    <w:rsid w:val="006602E1"/>
    <w:rsid w:val="00661416"/>
    <w:rsid w:val="00661AC5"/>
    <w:rsid w:val="00661EBD"/>
    <w:rsid w:val="0066725A"/>
    <w:rsid w:val="00667754"/>
    <w:rsid w:val="006741D3"/>
    <w:rsid w:val="00675002"/>
    <w:rsid w:val="00675218"/>
    <w:rsid w:val="0067547D"/>
    <w:rsid w:val="006768D3"/>
    <w:rsid w:val="00676B73"/>
    <w:rsid w:val="006839B4"/>
    <w:rsid w:val="00684612"/>
    <w:rsid w:val="006849E1"/>
    <w:rsid w:val="00687DD1"/>
    <w:rsid w:val="006908FA"/>
    <w:rsid w:val="0069103B"/>
    <w:rsid w:val="006915BB"/>
    <w:rsid w:val="00694683"/>
    <w:rsid w:val="006953F1"/>
    <w:rsid w:val="00697F03"/>
    <w:rsid w:val="006A13C6"/>
    <w:rsid w:val="006A1E4C"/>
    <w:rsid w:val="006A3023"/>
    <w:rsid w:val="006A4507"/>
    <w:rsid w:val="006A6212"/>
    <w:rsid w:val="006B45B6"/>
    <w:rsid w:val="006B601E"/>
    <w:rsid w:val="006B7C6F"/>
    <w:rsid w:val="006C06F8"/>
    <w:rsid w:val="006C0B9E"/>
    <w:rsid w:val="006C17A1"/>
    <w:rsid w:val="006C1ECE"/>
    <w:rsid w:val="006C2D27"/>
    <w:rsid w:val="006C39FD"/>
    <w:rsid w:val="006C52C4"/>
    <w:rsid w:val="006C5643"/>
    <w:rsid w:val="006C5B89"/>
    <w:rsid w:val="006D3D63"/>
    <w:rsid w:val="006D42CD"/>
    <w:rsid w:val="006D49C5"/>
    <w:rsid w:val="006D64A0"/>
    <w:rsid w:val="006E130F"/>
    <w:rsid w:val="006E1681"/>
    <w:rsid w:val="006E540B"/>
    <w:rsid w:val="006E570E"/>
    <w:rsid w:val="006E5927"/>
    <w:rsid w:val="006E6A33"/>
    <w:rsid w:val="006F103A"/>
    <w:rsid w:val="006F1778"/>
    <w:rsid w:val="006F19A3"/>
    <w:rsid w:val="006F34EB"/>
    <w:rsid w:val="006F41F2"/>
    <w:rsid w:val="006F68FE"/>
    <w:rsid w:val="006F6FD8"/>
    <w:rsid w:val="006F6FF7"/>
    <w:rsid w:val="007008AB"/>
    <w:rsid w:val="00700D54"/>
    <w:rsid w:val="007032D1"/>
    <w:rsid w:val="00703773"/>
    <w:rsid w:val="00704B97"/>
    <w:rsid w:val="007050DF"/>
    <w:rsid w:val="00711D62"/>
    <w:rsid w:val="00712ABE"/>
    <w:rsid w:val="00713182"/>
    <w:rsid w:val="00716EEE"/>
    <w:rsid w:val="00717AED"/>
    <w:rsid w:val="00720BB1"/>
    <w:rsid w:val="007261F8"/>
    <w:rsid w:val="00726B1D"/>
    <w:rsid w:val="0072781C"/>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47A4F"/>
    <w:rsid w:val="00750C02"/>
    <w:rsid w:val="00751273"/>
    <w:rsid w:val="00751409"/>
    <w:rsid w:val="00751B83"/>
    <w:rsid w:val="0075397D"/>
    <w:rsid w:val="00754019"/>
    <w:rsid w:val="00754C4E"/>
    <w:rsid w:val="00755A6D"/>
    <w:rsid w:val="0076108E"/>
    <w:rsid w:val="00765C95"/>
    <w:rsid w:val="00770F1C"/>
    <w:rsid w:val="00771DA9"/>
    <w:rsid w:val="00772873"/>
    <w:rsid w:val="00773209"/>
    <w:rsid w:val="00774093"/>
    <w:rsid w:val="007770EB"/>
    <w:rsid w:val="00781DE4"/>
    <w:rsid w:val="00782C20"/>
    <w:rsid w:val="00783C10"/>
    <w:rsid w:val="00784911"/>
    <w:rsid w:val="007859A1"/>
    <w:rsid w:val="007864A0"/>
    <w:rsid w:val="0079084A"/>
    <w:rsid w:val="00793FA0"/>
    <w:rsid w:val="007A159F"/>
    <w:rsid w:val="007A2005"/>
    <w:rsid w:val="007B039B"/>
    <w:rsid w:val="007B03ED"/>
    <w:rsid w:val="007B0EE7"/>
    <w:rsid w:val="007B1362"/>
    <w:rsid w:val="007B3C75"/>
    <w:rsid w:val="007B6B6C"/>
    <w:rsid w:val="007C06E5"/>
    <w:rsid w:val="007C0FA1"/>
    <w:rsid w:val="007C3FB1"/>
    <w:rsid w:val="007C641B"/>
    <w:rsid w:val="007D2331"/>
    <w:rsid w:val="007D5F06"/>
    <w:rsid w:val="007E008A"/>
    <w:rsid w:val="007E0CB4"/>
    <w:rsid w:val="007E687B"/>
    <w:rsid w:val="007E73E7"/>
    <w:rsid w:val="007F3CDB"/>
    <w:rsid w:val="007F410C"/>
    <w:rsid w:val="007F45EC"/>
    <w:rsid w:val="00800887"/>
    <w:rsid w:val="00802873"/>
    <w:rsid w:val="008061EA"/>
    <w:rsid w:val="00816B83"/>
    <w:rsid w:val="00817362"/>
    <w:rsid w:val="00824646"/>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769"/>
    <w:rsid w:val="00857937"/>
    <w:rsid w:val="00872802"/>
    <w:rsid w:val="0088097E"/>
    <w:rsid w:val="0088133D"/>
    <w:rsid w:val="00881C26"/>
    <w:rsid w:val="00883C2C"/>
    <w:rsid w:val="0088524E"/>
    <w:rsid w:val="00891676"/>
    <w:rsid w:val="00891DD0"/>
    <w:rsid w:val="00895773"/>
    <w:rsid w:val="00896057"/>
    <w:rsid w:val="00896E22"/>
    <w:rsid w:val="00896E82"/>
    <w:rsid w:val="008975AA"/>
    <w:rsid w:val="008A0876"/>
    <w:rsid w:val="008A0B89"/>
    <w:rsid w:val="008A3410"/>
    <w:rsid w:val="008A5370"/>
    <w:rsid w:val="008A6E41"/>
    <w:rsid w:val="008B0AA7"/>
    <w:rsid w:val="008B2DC9"/>
    <w:rsid w:val="008B3C55"/>
    <w:rsid w:val="008B4AFA"/>
    <w:rsid w:val="008B5468"/>
    <w:rsid w:val="008B60B3"/>
    <w:rsid w:val="008B719A"/>
    <w:rsid w:val="008B71EA"/>
    <w:rsid w:val="008B7326"/>
    <w:rsid w:val="008C084D"/>
    <w:rsid w:val="008C1E1C"/>
    <w:rsid w:val="008C2392"/>
    <w:rsid w:val="008C3799"/>
    <w:rsid w:val="008C5845"/>
    <w:rsid w:val="008C5E27"/>
    <w:rsid w:val="008C6BC8"/>
    <w:rsid w:val="008D32A2"/>
    <w:rsid w:val="008D395A"/>
    <w:rsid w:val="008D5928"/>
    <w:rsid w:val="008D75BA"/>
    <w:rsid w:val="008E09C8"/>
    <w:rsid w:val="008E193F"/>
    <w:rsid w:val="008E2E49"/>
    <w:rsid w:val="008E36BF"/>
    <w:rsid w:val="008E5E24"/>
    <w:rsid w:val="008F091C"/>
    <w:rsid w:val="008F227E"/>
    <w:rsid w:val="008F3341"/>
    <w:rsid w:val="008F4F89"/>
    <w:rsid w:val="008F6A6B"/>
    <w:rsid w:val="009006AF"/>
    <w:rsid w:val="00903A95"/>
    <w:rsid w:val="00904490"/>
    <w:rsid w:val="00907124"/>
    <w:rsid w:val="00910F19"/>
    <w:rsid w:val="00911493"/>
    <w:rsid w:val="00916F0E"/>
    <w:rsid w:val="00920DE6"/>
    <w:rsid w:val="0092138D"/>
    <w:rsid w:val="00922CEF"/>
    <w:rsid w:val="00923B95"/>
    <w:rsid w:val="00923F91"/>
    <w:rsid w:val="00926E2A"/>
    <w:rsid w:val="00926FDB"/>
    <w:rsid w:val="009279E5"/>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575AC"/>
    <w:rsid w:val="0096035F"/>
    <w:rsid w:val="0096060F"/>
    <w:rsid w:val="0096242D"/>
    <w:rsid w:val="009660C7"/>
    <w:rsid w:val="00967B59"/>
    <w:rsid w:val="00970BCC"/>
    <w:rsid w:val="00973319"/>
    <w:rsid w:val="009743C1"/>
    <w:rsid w:val="00974D46"/>
    <w:rsid w:val="00976B70"/>
    <w:rsid w:val="009816E8"/>
    <w:rsid w:val="00983B8F"/>
    <w:rsid w:val="009874C2"/>
    <w:rsid w:val="00991605"/>
    <w:rsid w:val="00992204"/>
    <w:rsid w:val="00993AB9"/>
    <w:rsid w:val="0099622C"/>
    <w:rsid w:val="00996F7E"/>
    <w:rsid w:val="00997816"/>
    <w:rsid w:val="009A0D9F"/>
    <w:rsid w:val="009A155A"/>
    <w:rsid w:val="009A55F2"/>
    <w:rsid w:val="009A742E"/>
    <w:rsid w:val="009A7BA5"/>
    <w:rsid w:val="009B0509"/>
    <w:rsid w:val="009B2410"/>
    <w:rsid w:val="009B2D18"/>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4168"/>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237B"/>
    <w:rsid w:val="00A532FF"/>
    <w:rsid w:val="00A5353B"/>
    <w:rsid w:val="00A545C1"/>
    <w:rsid w:val="00A54EB4"/>
    <w:rsid w:val="00A55EB7"/>
    <w:rsid w:val="00A55F97"/>
    <w:rsid w:val="00A5767D"/>
    <w:rsid w:val="00A61C7D"/>
    <w:rsid w:val="00A67939"/>
    <w:rsid w:val="00A70878"/>
    <w:rsid w:val="00A71647"/>
    <w:rsid w:val="00A74707"/>
    <w:rsid w:val="00A762C2"/>
    <w:rsid w:val="00A80977"/>
    <w:rsid w:val="00A85695"/>
    <w:rsid w:val="00A87892"/>
    <w:rsid w:val="00A87ACC"/>
    <w:rsid w:val="00A90287"/>
    <w:rsid w:val="00A91339"/>
    <w:rsid w:val="00A91481"/>
    <w:rsid w:val="00A97A76"/>
    <w:rsid w:val="00A97C55"/>
    <w:rsid w:val="00AA09A5"/>
    <w:rsid w:val="00AA24F0"/>
    <w:rsid w:val="00AA2A54"/>
    <w:rsid w:val="00AA3051"/>
    <w:rsid w:val="00AA3E87"/>
    <w:rsid w:val="00AA4C65"/>
    <w:rsid w:val="00AA6C87"/>
    <w:rsid w:val="00AB3334"/>
    <w:rsid w:val="00AB7390"/>
    <w:rsid w:val="00AC07DB"/>
    <w:rsid w:val="00AC310E"/>
    <w:rsid w:val="00AC3EF7"/>
    <w:rsid w:val="00AC453A"/>
    <w:rsid w:val="00AC481D"/>
    <w:rsid w:val="00AC5407"/>
    <w:rsid w:val="00AC78FE"/>
    <w:rsid w:val="00AC7EF8"/>
    <w:rsid w:val="00AD0698"/>
    <w:rsid w:val="00AD187C"/>
    <w:rsid w:val="00AD5E0B"/>
    <w:rsid w:val="00AD7B17"/>
    <w:rsid w:val="00AE067D"/>
    <w:rsid w:val="00AE3B48"/>
    <w:rsid w:val="00AE3E0E"/>
    <w:rsid w:val="00AE63C0"/>
    <w:rsid w:val="00AF3745"/>
    <w:rsid w:val="00AF3931"/>
    <w:rsid w:val="00AF4841"/>
    <w:rsid w:val="00AF4E99"/>
    <w:rsid w:val="00AF5A4C"/>
    <w:rsid w:val="00B036D9"/>
    <w:rsid w:val="00B03AF9"/>
    <w:rsid w:val="00B05E07"/>
    <w:rsid w:val="00B1052E"/>
    <w:rsid w:val="00B10DE7"/>
    <w:rsid w:val="00B10EFB"/>
    <w:rsid w:val="00B12627"/>
    <w:rsid w:val="00B17054"/>
    <w:rsid w:val="00B214AC"/>
    <w:rsid w:val="00B24F7A"/>
    <w:rsid w:val="00B25CE6"/>
    <w:rsid w:val="00B261E1"/>
    <w:rsid w:val="00B264C0"/>
    <w:rsid w:val="00B30497"/>
    <w:rsid w:val="00B32944"/>
    <w:rsid w:val="00B32ACF"/>
    <w:rsid w:val="00B33E99"/>
    <w:rsid w:val="00B36D79"/>
    <w:rsid w:val="00B4454A"/>
    <w:rsid w:val="00B469F1"/>
    <w:rsid w:val="00B46DFD"/>
    <w:rsid w:val="00B47293"/>
    <w:rsid w:val="00B53E26"/>
    <w:rsid w:val="00B56472"/>
    <w:rsid w:val="00B61785"/>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6B03"/>
    <w:rsid w:val="00BA713C"/>
    <w:rsid w:val="00BA75EC"/>
    <w:rsid w:val="00BA7B01"/>
    <w:rsid w:val="00BB05B0"/>
    <w:rsid w:val="00BB06DA"/>
    <w:rsid w:val="00BB1187"/>
    <w:rsid w:val="00BB45F8"/>
    <w:rsid w:val="00BB70A1"/>
    <w:rsid w:val="00BC0D2D"/>
    <w:rsid w:val="00BC1438"/>
    <w:rsid w:val="00BC2AA9"/>
    <w:rsid w:val="00BC464A"/>
    <w:rsid w:val="00BC5032"/>
    <w:rsid w:val="00BC5811"/>
    <w:rsid w:val="00BC6286"/>
    <w:rsid w:val="00BD4B4F"/>
    <w:rsid w:val="00BD6858"/>
    <w:rsid w:val="00BE0F77"/>
    <w:rsid w:val="00BE3EEF"/>
    <w:rsid w:val="00BE45FA"/>
    <w:rsid w:val="00BE6EDC"/>
    <w:rsid w:val="00BF0222"/>
    <w:rsid w:val="00BF2896"/>
    <w:rsid w:val="00BF577B"/>
    <w:rsid w:val="00BF7BF8"/>
    <w:rsid w:val="00C00A01"/>
    <w:rsid w:val="00C00DB7"/>
    <w:rsid w:val="00C029C9"/>
    <w:rsid w:val="00C03B96"/>
    <w:rsid w:val="00C0510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0C2"/>
    <w:rsid w:val="00CC533C"/>
    <w:rsid w:val="00CC5BDA"/>
    <w:rsid w:val="00CC5FEF"/>
    <w:rsid w:val="00CC7254"/>
    <w:rsid w:val="00CC785A"/>
    <w:rsid w:val="00CD4519"/>
    <w:rsid w:val="00CD517A"/>
    <w:rsid w:val="00CD74E1"/>
    <w:rsid w:val="00CD7D27"/>
    <w:rsid w:val="00CE0114"/>
    <w:rsid w:val="00CE131B"/>
    <w:rsid w:val="00CE2DB6"/>
    <w:rsid w:val="00CE3E3B"/>
    <w:rsid w:val="00CE4433"/>
    <w:rsid w:val="00CE49D0"/>
    <w:rsid w:val="00CE542C"/>
    <w:rsid w:val="00CE6932"/>
    <w:rsid w:val="00CF142F"/>
    <w:rsid w:val="00CF67DD"/>
    <w:rsid w:val="00CF706F"/>
    <w:rsid w:val="00CF78D5"/>
    <w:rsid w:val="00D04F66"/>
    <w:rsid w:val="00D06AD3"/>
    <w:rsid w:val="00D076D8"/>
    <w:rsid w:val="00D1093B"/>
    <w:rsid w:val="00D11F32"/>
    <w:rsid w:val="00D160B8"/>
    <w:rsid w:val="00D215E7"/>
    <w:rsid w:val="00D221C4"/>
    <w:rsid w:val="00D23A27"/>
    <w:rsid w:val="00D23D86"/>
    <w:rsid w:val="00D24AAC"/>
    <w:rsid w:val="00D30B92"/>
    <w:rsid w:val="00D32411"/>
    <w:rsid w:val="00D34606"/>
    <w:rsid w:val="00D4044D"/>
    <w:rsid w:val="00D45EBA"/>
    <w:rsid w:val="00D46640"/>
    <w:rsid w:val="00D50F49"/>
    <w:rsid w:val="00D52C73"/>
    <w:rsid w:val="00D532D3"/>
    <w:rsid w:val="00D54832"/>
    <w:rsid w:val="00D55A81"/>
    <w:rsid w:val="00D57BCD"/>
    <w:rsid w:val="00D57D70"/>
    <w:rsid w:val="00D60296"/>
    <w:rsid w:val="00D61293"/>
    <w:rsid w:val="00D615A4"/>
    <w:rsid w:val="00D627E3"/>
    <w:rsid w:val="00D64A38"/>
    <w:rsid w:val="00D65D8B"/>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D4EB9"/>
    <w:rsid w:val="00DE6CAB"/>
    <w:rsid w:val="00DF1A01"/>
    <w:rsid w:val="00DF3200"/>
    <w:rsid w:val="00DF3213"/>
    <w:rsid w:val="00DF378B"/>
    <w:rsid w:val="00DF5CD1"/>
    <w:rsid w:val="00E0225E"/>
    <w:rsid w:val="00E03294"/>
    <w:rsid w:val="00E034A7"/>
    <w:rsid w:val="00E04680"/>
    <w:rsid w:val="00E06087"/>
    <w:rsid w:val="00E076AD"/>
    <w:rsid w:val="00E11408"/>
    <w:rsid w:val="00E12909"/>
    <w:rsid w:val="00E13488"/>
    <w:rsid w:val="00E13FB2"/>
    <w:rsid w:val="00E158EC"/>
    <w:rsid w:val="00E2126A"/>
    <w:rsid w:val="00E21857"/>
    <w:rsid w:val="00E23692"/>
    <w:rsid w:val="00E247D2"/>
    <w:rsid w:val="00E3390F"/>
    <w:rsid w:val="00E415E3"/>
    <w:rsid w:val="00E42B56"/>
    <w:rsid w:val="00E479EE"/>
    <w:rsid w:val="00E47A7F"/>
    <w:rsid w:val="00E51C8A"/>
    <w:rsid w:val="00E54693"/>
    <w:rsid w:val="00E55FDB"/>
    <w:rsid w:val="00E615FE"/>
    <w:rsid w:val="00E623A4"/>
    <w:rsid w:val="00E63598"/>
    <w:rsid w:val="00E6453F"/>
    <w:rsid w:val="00E647C7"/>
    <w:rsid w:val="00E64980"/>
    <w:rsid w:val="00E64D3B"/>
    <w:rsid w:val="00E672E3"/>
    <w:rsid w:val="00E70A92"/>
    <w:rsid w:val="00E731D5"/>
    <w:rsid w:val="00E74544"/>
    <w:rsid w:val="00E77808"/>
    <w:rsid w:val="00E8246A"/>
    <w:rsid w:val="00E82F50"/>
    <w:rsid w:val="00E8373A"/>
    <w:rsid w:val="00E83ECE"/>
    <w:rsid w:val="00E867BE"/>
    <w:rsid w:val="00E87645"/>
    <w:rsid w:val="00E9148E"/>
    <w:rsid w:val="00E91D76"/>
    <w:rsid w:val="00E94575"/>
    <w:rsid w:val="00E95309"/>
    <w:rsid w:val="00E96D4E"/>
    <w:rsid w:val="00EA28C0"/>
    <w:rsid w:val="00EA4290"/>
    <w:rsid w:val="00EA429D"/>
    <w:rsid w:val="00EA5043"/>
    <w:rsid w:val="00EA6BD7"/>
    <w:rsid w:val="00EA6D51"/>
    <w:rsid w:val="00EB042E"/>
    <w:rsid w:val="00EB05D6"/>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E76B0"/>
    <w:rsid w:val="00EF42CA"/>
    <w:rsid w:val="00EF7270"/>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47107"/>
    <w:rsid w:val="00F50EE5"/>
    <w:rsid w:val="00F52E2C"/>
    <w:rsid w:val="00F52F8B"/>
    <w:rsid w:val="00F5517A"/>
    <w:rsid w:val="00F66DCB"/>
    <w:rsid w:val="00F67B5A"/>
    <w:rsid w:val="00F70AE6"/>
    <w:rsid w:val="00F70D4B"/>
    <w:rsid w:val="00F71C96"/>
    <w:rsid w:val="00F7421B"/>
    <w:rsid w:val="00F7544C"/>
    <w:rsid w:val="00F76C36"/>
    <w:rsid w:val="00F77C7E"/>
    <w:rsid w:val="00F807F0"/>
    <w:rsid w:val="00F822E0"/>
    <w:rsid w:val="00F85B58"/>
    <w:rsid w:val="00F85D15"/>
    <w:rsid w:val="00F85F32"/>
    <w:rsid w:val="00F86FA4"/>
    <w:rsid w:val="00F92886"/>
    <w:rsid w:val="00F97D7B"/>
    <w:rsid w:val="00FA07A4"/>
    <w:rsid w:val="00FA4D15"/>
    <w:rsid w:val="00FB01AD"/>
    <w:rsid w:val="00FB16F4"/>
    <w:rsid w:val="00FB5277"/>
    <w:rsid w:val="00FB5631"/>
    <w:rsid w:val="00FB7269"/>
    <w:rsid w:val="00FB7648"/>
    <w:rsid w:val="00FC0922"/>
    <w:rsid w:val="00FC1F61"/>
    <w:rsid w:val="00FC6EF2"/>
    <w:rsid w:val="00FD1DFA"/>
    <w:rsid w:val="00FD3F8C"/>
    <w:rsid w:val="00FD4680"/>
    <w:rsid w:val="00FD4BB3"/>
    <w:rsid w:val="00FD66B8"/>
    <w:rsid w:val="00FE1FC0"/>
    <w:rsid w:val="00FE52AA"/>
    <w:rsid w:val="00FE5750"/>
    <w:rsid w:val="00FE67B5"/>
    <w:rsid w:val="00FF08DD"/>
    <w:rsid w:val="00FF1F4A"/>
    <w:rsid w:val="00FF2229"/>
    <w:rsid w:val="00FF3087"/>
    <w:rsid w:val="00FF3493"/>
    <w:rsid w:val="00FF37F3"/>
    <w:rsid w:val="00FF3ED9"/>
    <w:rsid w:val="00FF6718"/>
    <w:rsid w:val="00FF7081"/>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uiPriority w:val="9"/>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uiPriority w:val="9"/>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uiPriority w:val="9"/>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uiPriority w:val="9"/>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uiPriority w:val="99"/>
    <w:rsid w:val="006A6212"/>
    <w:pPr>
      <w:tabs>
        <w:tab w:val="center" w:pos="4677"/>
        <w:tab w:val="right" w:pos="9355"/>
      </w:tabs>
    </w:pPr>
  </w:style>
  <w:style w:type="character" w:customStyle="1" w:styleId="a9">
    <w:name w:val="Нижний колонтитул Знак"/>
    <w:basedOn w:val="a4"/>
    <w:link w:val="a8"/>
    <w:uiPriority w:val="99"/>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rsid w:val="006A6212"/>
    <w:rPr>
      <w:vertAlign w:val="superscript"/>
    </w:rPr>
  </w:style>
  <w:style w:type="paragraph" w:customStyle="1" w:styleId="17">
    <w:name w:val="Обычный1"/>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nhideWhenUsed/>
    <w:rsid w:val="006A6212"/>
    <w:pPr>
      <w:spacing w:after="120"/>
      <w:ind w:left="283"/>
    </w:pPr>
    <w:rPr>
      <w:sz w:val="16"/>
      <w:szCs w:val="16"/>
    </w:rPr>
  </w:style>
  <w:style w:type="character" w:customStyle="1" w:styleId="39">
    <w:name w:val="Основной текст с отступом 3 Знак"/>
    <w:basedOn w:val="a4"/>
    <w:link w:val="38"/>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Основной текст с отступом 31"/>
    <w:basedOn w:val="a3"/>
    <w:rsid w:val="0031182E"/>
    <w:pPr>
      <w:widowControl w:val="0"/>
      <w:suppressAutoHyphens/>
      <w:autoSpaceDE w:val="0"/>
      <w:spacing w:after="0" w:line="360" w:lineRule="auto"/>
      <w:ind w:firstLine="720"/>
    </w:pPr>
    <w:rPr>
      <w:sz w:val="28"/>
      <w:szCs w:val="28"/>
      <w:lang w:eastAsia="ar-SA"/>
    </w:rPr>
  </w:style>
  <w:style w:type="paragraph" w:customStyle="1" w:styleId="afffff">
    <w:name w:val="Содержимое таблицы"/>
    <w:basedOn w:val="a3"/>
    <w:rsid w:val="0031182E"/>
    <w:pPr>
      <w:widowControl w:val="0"/>
      <w:suppressLineNumbers/>
      <w:suppressAutoHyphens/>
      <w:spacing w:after="0"/>
      <w:jc w:val="left"/>
    </w:pPr>
    <w:rPr>
      <w:rFonts w:eastAsia="DejaVu Sans" w:cs="Lohit Hindi"/>
      <w:kern w:val="1"/>
      <w:lang w:eastAsia="zh-CN" w:bidi="hi-IN"/>
    </w:rPr>
  </w:style>
  <w:style w:type="paragraph" w:styleId="3f2">
    <w:name w:val="toc 3"/>
    <w:basedOn w:val="a3"/>
    <w:next w:val="a3"/>
    <w:autoRedefine/>
    <w:uiPriority w:val="39"/>
    <w:qFormat/>
    <w:rsid w:val="007E687B"/>
    <w:pPr>
      <w:spacing w:after="0"/>
      <w:ind w:left="240"/>
      <w:jc w:val="left"/>
    </w:pPr>
    <w:rPr>
      <w:sz w:val="20"/>
      <w:szCs w:val="20"/>
    </w:rPr>
  </w:style>
  <w:style w:type="paragraph" w:styleId="4a">
    <w:name w:val="toc 4"/>
    <w:basedOn w:val="a3"/>
    <w:next w:val="a3"/>
    <w:autoRedefine/>
    <w:rsid w:val="007E687B"/>
    <w:pPr>
      <w:spacing w:after="0"/>
      <w:ind w:left="480"/>
      <w:jc w:val="left"/>
    </w:pPr>
    <w:rPr>
      <w:sz w:val="20"/>
      <w:szCs w:val="20"/>
    </w:rPr>
  </w:style>
  <w:style w:type="paragraph" w:styleId="56">
    <w:name w:val="toc 5"/>
    <w:basedOn w:val="a3"/>
    <w:next w:val="a3"/>
    <w:autoRedefine/>
    <w:rsid w:val="007E687B"/>
    <w:pPr>
      <w:spacing w:after="0"/>
      <w:ind w:left="720"/>
      <w:jc w:val="left"/>
    </w:pPr>
    <w:rPr>
      <w:sz w:val="20"/>
      <w:szCs w:val="20"/>
    </w:rPr>
  </w:style>
  <w:style w:type="paragraph" w:styleId="64">
    <w:name w:val="toc 6"/>
    <w:basedOn w:val="a3"/>
    <w:next w:val="a3"/>
    <w:autoRedefine/>
    <w:rsid w:val="007E687B"/>
    <w:pPr>
      <w:spacing w:after="0"/>
      <w:ind w:left="960"/>
      <w:jc w:val="left"/>
    </w:pPr>
    <w:rPr>
      <w:sz w:val="20"/>
      <w:szCs w:val="20"/>
    </w:rPr>
  </w:style>
  <w:style w:type="paragraph" w:styleId="73">
    <w:name w:val="toc 7"/>
    <w:basedOn w:val="a3"/>
    <w:next w:val="a3"/>
    <w:autoRedefine/>
    <w:rsid w:val="007E687B"/>
    <w:pPr>
      <w:spacing w:after="0"/>
      <w:ind w:left="1200"/>
      <w:jc w:val="left"/>
    </w:pPr>
    <w:rPr>
      <w:sz w:val="20"/>
      <w:szCs w:val="20"/>
    </w:rPr>
  </w:style>
  <w:style w:type="paragraph" w:styleId="82">
    <w:name w:val="toc 8"/>
    <w:basedOn w:val="a3"/>
    <w:next w:val="a3"/>
    <w:autoRedefine/>
    <w:rsid w:val="007E687B"/>
    <w:pPr>
      <w:spacing w:after="0"/>
      <w:ind w:left="1440"/>
      <w:jc w:val="left"/>
    </w:pPr>
    <w:rPr>
      <w:sz w:val="20"/>
      <w:szCs w:val="20"/>
    </w:rPr>
  </w:style>
  <w:style w:type="paragraph" w:styleId="92">
    <w:name w:val="toc 9"/>
    <w:basedOn w:val="a3"/>
    <w:next w:val="a3"/>
    <w:autoRedefine/>
    <w:rsid w:val="007E687B"/>
    <w:pPr>
      <w:spacing w:after="0"/>
      <w:ind w:left="1680"/>
      <w:jc w:val="left"/>
    </w:pPr>
    <w:rPr>
      <w:sz w:val="20"/>
      <w:szCs w:val="20"/>
    </w:rPr>
  </w:style>
  <w:style w:type="paragraph" w:customStyle="1" w:styleId="afffff0">
    <w:name w:val="Условия контракта"/>
    <w:basedOn w:val="a3"/>
    <w:semiHidden/>
    <w:rsid w:val="007E687B"/>
    <w:pPr>
      <w:tabs>
        <w:tab w:val="num" w:pos="360"/>
      </w:tabs>
      <w:spacing w:before="240" w:after="120"/>
      <w:ind w:left="360" w:hanging="360"/>
    </w:pPr>
    <w:rPr>
      <w:b/>
      <w:szCs w:val="20"/>
    </w:rPr>
  </w:style>
  <w:style w:type="paragraph" w:customStyle="1" w:styleId="Instruction">
    <w:name w:val="Instruction"/>
    <w:basedOn w:val="28"/>
    <w:semiHidden/>
    <w:rsid w:val="007E687B"/>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7E687B"/>
    <w:pPr>
      <w:numPr>
        <w:numId w:val="16"/>
      </w:numPr>
      <w:spacing w:after="0" w:line="360" w:lineRule="auto"/>
    </w:pPr>
    <w:rPr>
      <w:b w:val="0"/>
      <w:sz w:val="24"/>
      <w:szCs w:val="24"/>
    </w:rPr>
  </w:style>
  <w:style w:type="character" w:customStyle="1" w:styleId="2f1">
    <w:name w:val="Заголовок 2 со списком Знак"/>
    <w:link w:val="20"/>
    <w:rsid w:val="007E687B"/>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7E687B"/>
    <w:pPr>
      <w:numPr>
        <w:ilvl w:val="1"/>
        <w:numId w:val="16"/>
      </w:numPr>
    </w:pPr>
    <w:rPr>
      <w:rFonts w:cs="Times New Roman"/>
      <w:bCs w:val="0"/>
      <w:szCs w:val="20"/>
    </w:rPr>
  </w:style>
  <w:style w:type="character" w:customStyle="1" w:styleId="3f3">
    <w:name w:val="Заголовок 3 со списком Знак"/>
    <w:link w:val="3"/>
    <w:rsid w:val="007E687B"/>
    <w:rPr>
      <w:rFonts w:ascii="Arial" w:eastAsia="Times New Roman" w:hAnsi="Arial" w:cs="Times New Roman"/>
      <w:b/>
      <w:sz w:val="24"/>
      <w:szCs w:val="20"/>
      <w:lang w:eastAsia="ru-RU"/>
    </w:rPr>
  </w:style>
  <w:style w:type="character" w:customStyle="1" w:styleId="afffff1">
    <w:name w:val="Основной шрифт"/>
    <w:semiHidden/>
    <w:rsid w:val="007E687B"/>
  </w:style>
  <w:style w:type="paragraph" w:customStyle="1" w:styleId="afffff2">
    <w:name w:val="текст таблицы"/>
    <w:basedOn w:val="a3"/>
    <w:rsid w:val="007E687B"/>
    <w:pPr>
      <w:spacing w:before="120" w:after="0"/>
      <w:ind w:right="-102"/>
    </w:pPr>
  </w:style>
  <w:style w:type="paragraph" w:customStyle="1" w:styleId="afffff3">
    <w:name w:val="ТЛ_Заказчик"/>
    <w:basedOn w:val="a3"/>
    <w:link w:val="afffff4"/>
    <w:qFormat/>
    <w:rsid w:val="007E687B"/>
    <w:pPr>
      <w:spacing w:after="0"/>
      <w:jc w:val="center"/>
    </w:pPr>
    <w:rPr>
      <w:sz w:val="28"/>
      <w:szCs w:val="28"/>
    </w:rPr>
  </w:style>
  <w:style w:type="character" w:customStyle="1" w:styleId="afffff4">
    <w:name w:val="ТЛ_Заказчик Знак"/>
    <w:link w:val="afffff3"/>
    <w:rsid w:val="007E687B"/>
    <w:rPr>
      <w:rFonts w:ascii="Times New Roman" w:eastAsia="Times New Roman" w:hAnsi="Times New Roman" w:cs="Times New Roman"/>
      <w:sz w:val="28"/>
      <w:szCs w:val="28"/>
      <w:lang w:eastAsia="ru-RU"/>
    </w:rPr>
  </w:style>
  <w:style w:type="paragraph" w:customStyle="1" w:styleId="afffff5">
    <w:name w:val="ТЛ_Утверждаю"/>
    <w:basedOn w:val="a3"/>
    <w:link w:val="afffff6"/>
    <w:qFormat/>
    <w:rsid w:val="007E687B"/>
    <w:pPr>
      <w:spacing w:after="0"/>
      <w:ind w:left="4860"/>
      <w:jc w:val="center"/>
    </w:pPr>
    <w:rPr>
      <w:sz w:val="28"/>
      <w:szCs w:val="28"/>
    </w:rPr>
  </w:style>
  <w:style w:type="character" w:customStyle="1" w:styleId="afffff6">
    <w:name w:val="ТЛ_Утверждаю Знак"/>
    <w:link w:val="afffff5"/>
    <w:rsid w:val="007E687B"/>
    <w:rPr>
      <w:rFonts w:ascii="Times New Roman" w:eastAsia="Times New Roman" w:hAnsi="Times New Roman" w:cs="Times New Roman"/>
      <w:sz w:val="28"/>
      <w:szCs w:val="28"/>
      <w:lang w:eastAsia="ru-RU"/>
    </w:rPr>
  </w:style>
  <w:style w:type="paragraph" w:customStyle="1" w:styleId="afffff7">
    <w:name w:val="ТЛ_Название"/>
    <w:basedOn w:val="a3"/>
    <w:link w:val="afffff8"/>
    <w:qFormat/>
    <w:rsid w:val="007E687B"/>
    <w:pPr>
      <w:spacing w:after="0"/>
      <w:jc w:val="center"/>
    </w:pPr>
    <w:rPr>
      <w:b/>
      <w:sz w:val="28"/>
      <w:szCs w:val="28"/>
    </w:rPr>
  </w:style>
  <w:style w:type="character" w:customStyle="1" w:styleId="afffff8">
    <w:name w:val="ТЛ_Название Знак"/>
    <w:link w:val="afffff7"/>
    <w:rsid w:val="007E687B"/>
    <w:rPr>
      <w:rFonts w:ascii="Times New Roman" w:eastAsia="Times New Roman" w:hAnsi="Times New Roman" w:cs="Times New Roman"/>
      <w:b/>
      <w:sz w:val="28"/>
      <w:szCs w:val="28"/>
      <w:lang w:eastAsia="ru-RU"/>
    </w:rPr>
  </w:style>
  <w:style w:type="paragraph" w:customStyle="1" w:styleId="afffff9">
    <w:name w:val="ТЛ_Город и Дата"/>
    <w:basedOn w:val="a3"/>
    <w:link w:val="afffffa"/>
    <w:qFormat/>
    <w:rsid w:val="007E687B"/>
    <w:pPr>
      <w:spacing w:after="0"/>
      <w:jc w:val="center"/>
    </w:pPr>
    <w:rPr>
      <w:sz w:val="28"/>
      <w:szCs w:val="28"/>
    </w:rPr>
  </w:style>
  <w:style w:type="character" w:customStyle="1" w:styleId="afffffa">
    <w:name w:val="ТЛ_Город и Дата Знак"/>
    <w:link w:val="afffff9"/>
    <w:rsid w:val="007E687B"/>
    <w:rPr>
      <w:rFonts w:ascii="Times New Roman" w:eastAsia="Times New Roman" w:hAnsi="Times New Roman" w:cs="Times New Roman"/>
      <w:sz w:val="28"/>
      <w:szCs w:val="28"/>
      <w:lang w:eastAsia="ru-RU"/>
    </w:rPr>
  </w:style>
  <w:style w:type="paragraph" w:customStyle="1" w:styleId="afffffb">
    <w:name w:val="АД_Наименование Разделов"/>
    <w:basedOn w:val="10"/>
    <w:link w:val="afffffc"/>
    <w:qFormat/>
    <w:rsid w:val="007E687B"/>
    <w:pPr>
      <w:numPr>
        <w:numId w:val="0"/>
      </w:numPr>
    </w:pPr>
    <w:rPr>
      <w:bCs w:val="0"/>
      <w:sz w:val="28"/>
      <w:szCs w:val="20"/>
    </w:rPr>
  </w:style>
  <w:style w:type="character" w:customStyle="1" w:styleId="afffffc">
    <w:name w:val="АД_Наименование Разделов Знак"/>
    <w:link w:val="afffffb"/>
    <w:rsid w:val="007E687B"/>
    <w:rPr>
      <w:rFonts w:ascii="Times New Roman" w:eastAsia="Times New Roman" w:hAnsi="Times New Roman" w:cs="Times New Roman"/>
      <w:b/>
      <w:kern w:val="28"/>
      <w:sz w:val="28"/>
      <w:szCs w:val="20"/>
      <w:lang w:eastAsia="ru-RU"/>
    </w:rPr>
  </w:style>
  <w:style w:type="paragraph" w:customStyle="1" w:styleId="afffffd">
    <w:name w:val="АД_Наименование главы с нумерацией"/>
    <w:basedOn w:val="20"/>
    <w:link w:val="afffffe"/>
    <w:qFormat/>
    <w:rsid w:val="007E687B"/>
    <w:rPr>
      <w:b/>
    </w:rPr>
  </w:style>
  <w:style w:type="paragraph" w:customStyle="1" w:styleId="affffff">
    <w:name w:val="АД_Наименование главы без нумерации"/>
    <w:basedOn w:val="21"/>
    <w:link w:val="affffff0"/>
    <w:qFormat/>
    <w:rsid w:val="007E687B"/>
    <w:pPr>
      <w:spacing w:after="0"/>
    </w:pPr>
    <w:rPr>
      <w:sz w:val="24"/>
      <w:szCs w:val="24"/>
    </w:rPr>
  </w:style>
  <w:style w:type="character" w:customStyle="1" w:styleId="affffff0">
    <w:name w:val="АД_Наименование главы без нумерации Знак"/>
    <w:basedOn w:val="22"/>
    <w:link w:val="affffff"/>
    <w:rsid w:val="007E687B"/>
    <w:rPr>
      <w:b/>
      <w:bCs/>
      <w:sz w:val="24"/>
      <w:szCs w:val="24"/>
    </w:rPr>
  </w:style>
  <w:style w:type="character" w:customStyle="1" w:styleId="afffffe">
    <w:name w:val="АД_Глава Знак"/>
    <w:basedOn w:val="2f1"/>
    <w:link w:val="afffffd"/>
    <w:rsid w:val="007E687B"/>
    <w:rPr>
      <w:b/>
    </w:rPr>
  </w:style>
  <w:style w:type="paragraph" w:customStyle="1" w:styleId="affffff1">
    <w:name w:val="АД_Нумерованный пункт"/>
    <w:basedOn w:val="3"/>
    <w:link w:val="affffff2"/>
    <w:qFormat/>
    <w:rsid w:val="007E687B"/>
    <w:pPr>
      <w:tabs>
        <w:tab w:val="clear" w:pos="972"/>
        <w:tab w:val="num" w:pos="720"/>
      </w:tabs>
      <w:ind w:left="720" w:hanging="720"/>
    </w:pPr>
    <w:rPr>
      <w:rFonts w:ascii="Times New Roman" w:hAnsi="Times New Roman"/>
    </w:rPr>
  </w:style>
  <w:style w:type="character" w:customStyle="1" w:styleId="affffff2">
    <w:name w:val="АД_Нумерованный пункт Знак"/>
    <w:basedOn w:val="3f3"/>
    <w:link w:val="affffff1"/>
    <w:rsid w:val="007E687B"/>
    <w:rPr>
      <w:rFonts w:ascii="Times New Roman" w:hAnsi="Times New Roman"/>
    </w:rPr>
  </w:style>
  <w:style w:type="paragraph" w:customStyle="1" w:styleId="a1">
    <w:name w:val="АД_Нумерованный подпункт"/>
    <w:basedOn w:val="a3"/>
    <w:link w:val="affffff3"/>
    <w:qFormat/>
    <w:rsid w:val="007E687B"/>
    <w:pPr>
      <w:numPr>
        <w:ilvl w:val="2"/>
        <w:numId w:val="16"/>
      </w:numPr>
      <w:tabs>
        <w:tab w:val="clear" w:pos="1440"/>
        <w:tab w:val="left" w:pos="720"/>
      </w:tabs>
      <w:spacing w:after="0"/>
      <w:ind w:left="720" w:hanging="720"/>
    </w:pPr>
  </w:style>
  <w:style w:type="character" w:customStyle="1" w:styleId="affffff3">
    <w:name w:val="АД_Нумерованный подпункт Знак"/>
    <w:link w:val="a1"/>
    <w:rsid w:val="007E687B"/>
    <w:rPr>
      <w:rFonts w:ascii="Times New Roman" w:eastAsia="Times New Roman" w:hAnsi="Times New Roman" w:cs="Times New Roman"/>
      <w:sz w:val="24"/>
      <w:szCs w:val="24"/>
      <w:lang w:eastAsia="ru-RU"/>
    </w:rPr>
  </w:style>
  <w:style w:type="paragraph" w:customStyle="1" w:styleId="affffff4">
    <w:name w:val="АД_Основной текст"/>
    <w:basedOn w:val="a3"/>
    <w:link w:val="affffff5"/>
    <w:qFormat/>
    <w:rsid w:val="007E687B"/>
    <w:pPr>
      <w:spacing w:after="0"/>
      <w:ind w:firstLine="567"/>
    </w:pPr>
  </w:style>
  <w:style w:type="character" w:customStyle="1" w:styleId="affffff5">
    <w:name w:val="АД_Основной текст Знак"/>
    <w:link w:val="affffff4"/>
    <w:rsid w:val="007E687B"/>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7E687B"/>
    <w:pPr>
      <w:numPr>
        <w:ilvl w:val="2"/>
        <w:numId w:val="17"/>
      </w:numPr>
      <w:tabs>
        <w:tab w:val="left" w:pos="720"/>
      </w:tabs>
      <w:spacing w:after="0"/>
    </w:pPr>
    <w:rPr>
      <w:b/>
      <w:bCs/>
      <w:i/>
      <w:iCs/>
    </w:rPr>
  </w:style>
  <w:style w:type="paragraph" w:customStyle="1" w:styleId="affffff6">
    <w:name w:val="АД_Заголовки таблиц"/>
    <w:basedOn w:val="a3"/>
    <w:qFormat/>
    <w:rsid w:val="007E687B"/>
    <w:pPr>
      <w:spacing w:after="0"/>
      <w:jc w:val="center"/>
    </w:pPr>
    <w:rPr>
      <w:b/>
      <w:bCs/>
    </w:rPr>
  </w:style>
  <w:style w:type="paragraph" w:styleId="affffff7">
    <w:name w:val="TOC Heading"/>
    <w:basedOn w:val="10"/>
    <w:next w:val="a3"/>
    <w:uiPriority w:val="39"/>
    <w:qFormat/>
    <w:rsid w:val="007E687B"/>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8">
    <w:name w:val="АД_Основной текст по центру полужирный"/>
    <w:basedOn w:val="a3"/>
    <w:link w:val="affffff9"/>
    <w:qFormat/>
    <w:rsid w:val="007E687B"/>
    <w:pPr>
      <w:spacing w:after="0"/>
      <w:ind w:firstLine="567"/>
      <w:jc w:val="center"/>
    </w:pPr>
    <w:rPr>
      <w:b/>
    </w:rPr>
  </w:style>
  <w:style w:type="character" w:customStyle="1" w:styleId="affffff9">
    <w:name w:val="АД_Основной текст по центру полужирный Знак"/>
    <w:link w:val="affffff8"/>
    <w:rsid w:val="007E687B"/>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7E687B"/>
    <w:pPr>
      <w:spacing w:after="0"/>
      <w:ind w:left="1418"/>
    </w:pPr>
  </w:style>
  <w:style w:type="character" w:customStyle="1" w:styleId="3f5">
    <w:name w:val="АД_Текст отступ 3 Знак"/>
    <w:aliases w:val="25 Знак"/>
    <w:link w:val="3f4"/>
    <w:rsid w:val="007E687B"/>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7E687B"/>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3"/>
    <w:link w:val="4"/>
    <w:rsid w:val="007E687B"/>
  </w:style>
  <w:style w:type="paragraph" w:customStyle="1" w:styleId="a0">
    <w:name w:val="АД_Список абв"/>
    <w:basedOn w:val="a3"/>
    <w:rsid w:val="007E687B"/>
    <w:pPr>
      <w:numPr>
        <w:numId w:val="18"/>
      </w:numPr>
      <w:spacing w:after="0"/>
    </w:pPr>
  </w:style>
  <w:style w:type="paragraph" w:customStyle="1" w:styleId="Heading">
    <w:name w:val="Heading"/>
    <w:rsid w:val="007E687B"/>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7E687B"/>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7E687B"/>
    <w:pPr>
      <w:suppressAutoHyphens/>
      <w:spacing w:after="0"/>
      <w:ind w:left="-540"/>
    </w:pPr>
    <w:rPr>
      <w:rFonts w:ascii="Arial" w:hAnsi="Arial" w:cs="Arial"/>
      <w:sz w:val="17"/>
      <w:lang w:eastAsia="ar-SA"/>
    </w:rPr>
  </w:style>
  <w:style w:type="paragraph" w:customStyle="1" w:styleId="a2">
    <w:name w:val="Список нум."/>
    <w:basedOn w:val="a3"/>
    <w:rsid w:val="007E687B"/>
    <w:pPr>
      <w:keepNext/>
      <w:numPr>
        <w:numId w:val="19"/>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7E687B"/>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7E687B"/>
    <w:pPr>
      <w:keepNext/>
      <w:spacing w:before="360" w:after="120" w:line="360" w:lineRule="atLeast"/>
      <w:jc w:val="left"/>
      <w:outlineLvl w:val="1"/>
    </w:pPr>
    <w:rPr>
      <w:rFonts w:ascii="GaramondC" w:hAnsi="GaramondC"/>
      <w:b/>
      <w:color w:val="000000"/>
      <w:sz w:val="28"/>
      <w:szCs w:val="28"/>
    </w:rPr>
  </w:style>
  <w:style w:type="paragraph" w:customStyle="1" w:styleId="affffffa">
    <w:name w:val="втяжка"/>
    <w:basedOn w:val="1f5"/>
    <w:next w:val="1f5"/>
    <w:rsid w:val="007E687B"/>
    <w:pPr>
      <w:tabs>
        <w:tab w:val="left" w:pos="567"/>
      </w:tabs>
      <w:spacing w:before="57"/>
      <w:ind w:left="567" w:hanging="567"/>
    </w:pPr>
  </w:style>
  <w:style w:type="paragraph" w:customStyle="1" w:styleId="1f5">
    <w:name w:val="текст1"/>
    <w:rsid w:val="007E687B"/>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7E687B"/>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7E687B"/>
  </w:style>
  <w:style w:type="character" w:customStyle="1" w:styleId="dfaq">
    <w:name w:val="dfaq"/>
    <w:basedOn w:val="a4"/>
    <w:rsid w:val="007E687B"/>
  </w:style>
  <w:style w:type="character" w:customStyle="1" w:styleId="apple-converted-space">
    <w:name w:val="apple-converted-space"/>
    <w:basedOn w:val="a4"/>
    <w:rsid w:val="007E687B"/>
  </w:style>
  <w:style w:type="character" w:customStyle="1" w:styleId="bold">
    <w:name w:val="bold"/>
    <w:basedOn w:val="a4"/>
    <w:rsid w:val="007E687B"/>
  </w:style>
  <w:style w:type="paragraph" w:styleId="z-">
    <w:name w:val="HTML Top of Form"/>
    <w:basedOn w:val="a3"/>
    <w:next w:val="a3"/>
    <w:link w:val="z-0"/>
    <w:hidden/>
    <w:rsid w:val="007E687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7E687B"/>
    <w:rPr>
      <w:rFonts w:ascii="Arial" w:eastAsia="Times New Roman" w:hAnsi="Arial" w:cs="Arial"/>
      <w:vanish/>
      <w:sz w:val="16"/>
      <w:szCs w:val="16"/>
      <w:lang w:eastAsia="ru-RU"/>
    </w:rPr>
  </w:style>
  <w:style w:type="paragraph" w:styleId="z-1">
    <w:name w:val="HTML Bottom of Form"/>
    <w:basedOn w:val="a3"/>
    <w:next w:val="a3"/>
    <w:link w:val="z-2"/>
    <w:hidden/>
    <w:rsid w:val="007E687B"/>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7E687B"/>
    <w:rPr>
      <w:rFonts w:ascii="Arial" w:eastAsia="Times New Roman" w:hAnsi="Arial" w:cs="Arial"/>
      <w:vanish/>
      <w:sz w:val="16"/>
      <w:szCs w:val="16"/>
      <w:lang w:eastAsia="ru-RU"/>
    </w:rPr>
  </w:style>
  <w:style w:type="character" w:customStyle="1" w:styleId="color003366">
    <w:name w:val="color003366"/>
    <w:basedOn w:val="a4"/>
    <w:rsid w:val="007E687B"/>
  </w:style>
  <w:style w:type="character" w:customStyle="1" w:styleId="themebody">
    <w:name w:val="themebody"/>
    <w:basedOn w:val="a4"/>
    <w:rsid w:val="007E687B"/>
  </w:style>
  <w:style w:type="paragraph" w:customStyle="1" w:styleId="102">
    <w:name w:val="Обычный + 10 пт"/>
    <w:basedOn w:val="a3"/>
    <w:rsid w:val="007E687B"/>
    <w:pPr>
      <w:spacing w:after="0"/>
    </w:pPr>
    <w:rPr>
      <w:sz w:val="20"/>
      <w:szCs w:val="20"/>
    </w:rPr>
  </w:style>
  <w:style w:type="character" w:customStyle="1" w:styleId="190">
    <w:name w:val="Знак Знак19"/>
    <w:rsid w:val="007E687B"/>
    <w:rPr>
      <w:b/>
      <w:kern w:val="28"/>
      <w:sz w:val="36"/>
    </w:rPr>
  </w:style>
  <w:style w:type="character" w:customStyle="1" w:styleId="180">
    <w:name w:val="Знак Знак18"/>
    <w:rsid w:val="007E687B"/>
    <w:rPr>
      <w:b/>
      <w:bCs/>
      <w:sz w:val="24"/>
      <w:szCs w:val="24"/>
    </w:rPr>
  </w:style>
  <w:style w:type="paragraph" w:customStyle="1" w:styleId="1f6">
    <w:name w:val="Текст1"/>
    <w:basedOn w:val="a3"/>
    <w:rsid w:val="007E687B"/>
    <w:pPr>
      <w:suppressAutoHyphens/>
      <w:spacing w:after="0"/>
      <w:ind w:left="-142"/>
      <w:jc w:val="center"/>
    </w:pPr>
    <w:rPr>
      <w:sz w:val="20"/>
      <w:szCs w:val="20"/>
      <w:lang w:eastAsia="ar-SA"/>
    </w:rPr>
  </w:style>
  <w:style w:type="paragraph" w:customStyle="1" w:styleId="Style8">
    <w:name w:val="Style8"/>
    <w:basedOn w:val="a3"/>
    <w:uiPriority w:val="99"/>
    <w:rsid w:val="007E687B"/>
    <w:pPr>
      <w:widowControl w:val="0"/>
      <w:autoSpaceDE w:val="0"/>
      <w:autoSpaceDN w:val="0"/>
      <w:adjustRightInd w:val="0"/>
      <w:spacing w:after="0" w:line="276" w:lineRule="exact"/>
    </w:pPr>
  </w:style>
  <w:style w:type="paragraph" w:customStyle="1" w:styleId="Style9">
    <w:name w:val="Style9"/>
    <w:basedOn w:val="a3"/>
    <w:uiPriority w:val="99"/>
    <w:rsid w:val="007E687B"/>
    <w:pPr>
      <w:widowControl w:val="0"/>
      <w:autoSpaceDE w:val="0"/>
      <w:autoSpaceDN w:val="0"/>
      <w:adjustRightInd w:val="0"/>
      <w:spacing w:after="0" w:line="276" w:lineRule="exact"/>
      <w:ind w:firstLine="710"/>
    </w:pPr>
  </w:style>
  <w:style w:type="character" w:customStyle="1" w:styleId="FontStyle14">
    <w:name w:val="Font Style14"/>
    <w:uiPriority w:val="99"/>
    <w:rsid w:val="007E687B"/>
    <w:rPr>
      <w:rFonts w:ascii="Times New Roman" w:hAnsi="Times New Roman" w:cs="Times New Roman"/>
      <w:sz w:val="22"/>
      <w:szCs w:val="22"/>
    </w:rPr>
  </w:style>
  <w:style w:type="paragraph" w:customStyle="1" w:styleId="tztxt">
    <w:name w:val="tz_txt"/>
    <w:basedOn w:val="a3"/>
    <w:link w:val="tztxt0"/>
    <w:rsid w:val="007E687B"/>
    <w:pPr>
      <w:spacing w:after="120"/>
      <w:ind w:firstLine="709"/>
    </w:pPr>
  </w:style>
  <w:style w:type="character" w:customStyle="1" w:styleId="tztxt0">
    <w:name w:val="tz_txt Знак"/>
    <w:link w:val="tztxt"/>
    <w:locked/>
    <w:rsid w:val="007E687B"/>
    <w:rPr>
      <w:rFonts w:ascii="Times New Roman" w:eastAsia="Times New Roman" w:hAnsi="Times New Roman" w:cs="Times New Roman"/>
      <w:sz w:val="24"/>
      <w:szCs w:val="24"/>
      <w:lang w:eastAsia="ru-RU"/>
    </w:rPr>
  </w:style>
  <w:style w:type="paragraph" w:customStyle="1" w:styleId="List4">
    <w:name w:val="List_4"/>
    <w:basedOn w:val="a3"/>
    <w:rsid w:val="007E687B"/>
    <w:pPr>
      <w:widowControl w:val="0"/>
      <w:numPr>
        <w:numId w:val="20"/>
      </w:numPr>
      <w:spacing w:after="120" w:line="300" w:lineRule="auto"/>
    </w:pPr>
    <w:rPr>
      <w:rFonts w:cs="Arial"/>
    </w:rPr>
  </w:style>
  <w:style w:type="paragraph" w:customStyle="1" w:styleId="tztabl">
    <w:name w:val="tz_tabl"/>
    <w:basedOn w:val="tztxt"/>
    <w:rsid w:val="007E687B"/>
    <w:pPr>
      <w:spacing w:after="0"/>
      <w:ind w:firstLine="0"/>
    </w:pPr>
    <w:rPr>
      <w:rFonts w:eastAsia="MS Mincho"/>
    </w:rPr>
  </w:style>
  <w:style w:type="paragraph" w:customStyle="1" w:styleId="tztablhead">
    <w:name w:val="tz_tabl_head"/>
    <w:basedOn w:val="tztabl"/>
    <w:rsid w:val="007E687B"/>
    <w:pPr>
      <w:spacing w:before="60" w:after="60"/>
      <w:jc w:val="center"/>
    </w:pPr>
    <w:rPr>
      <w:b/>
      <w:bCs/>
    </w:rPr>
  </w:style>
  <w:style w:type="paragraph" w:customStyle="1" w:styleId="tzlist1">
    <w:name w:val="tz_list_1"/>
    <w:basedOn w:val="tztxt"/>
    <w:link w:val="tzlist10"/>
    <w:rsid w:val="007E687B"/>
    <w:pPr>
      <w:numPr>
        <w:numId w:val="22"/>
      </w:numPr>
    </w:pPr>
  </w:style>
  <w:style w:type="character" w:customStyle="1" w:styleId="tzlist10">
    <w:name w:val="tz_list_1 Знак"/>
    <w:link w:val="tzlist1"/>
    <w:locked/>
    <w:rsid w:val="007E687B"/>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7E687B"/>
    <w:pPr>
      <w:numPr>
        <w:numId w:val="21"/>
      </w:numPr>
    </w:pPr>
    <w:rPr>
      <w:i/>
    </w:rPr>
  </w:style>
  <w:style w:type="character" w:customStyle="1" w:styleId="tzlist20">
    <w:name w:val="tz_list_2 Знак"/>
    <w:link w:val="tzlist2"/>
    <w:locked/>
    <w:rsid w:val="007E687B"/>
    <w:rPr>
      <w:rFonts w:ascii="Times New Roman" w:eastAsia="Times New Roman" w:hAnsi="Times New Roman" w:cs="Times New Roman"/>
      <w:i/>
      <w:sz w:val="24"/>
      <w:szCs w:val="24"/>
      <w:lang w:eastAsia="ru-RU"/>
    </w:rPr>
  </w:style>
  <w:style w:type="paragraph" w:customStyle="1" w:styleId="tzlist5">
    <w:name w:val="tz_list_5"/>
    <w:basedOn w:val="tztxt"/>
    <w:rsid w:val="007E687B"/>
    <w:pPr>
      <w:numPr>
        <w:numId w:val="23"/>
      </w:numPr>
      <w:tabs>
        <w:tab w:val="clear" w:pos="0"/>
        <w:tab w:val="num" w:pos="360"/>
      </w:tabs>
      <w:ind w:firstLine="709"/>
    </w:pPr>
  </w:style>
  <w:style w:type="paragraph" w:customStyle="1" w:styleId="affffffb">
    <w:name w:val="Текст обычный"/>
    <w:rsid w:val="007E687B"/>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c">
    <w:name w:val="Требование"/>
    <w:basedOn w:val="a3"/>
    <w:uiPriority w:val="99"/>
    <w:semiHidden/>
    <w:rsid w:val="007E687B"/>
    <w:pPr>
      <w:tabs>
        <w:tab w:val="num" w:pos="1209"/>
      </w:tabs>
      <w:spacing w:after="0"/>
      <w:ind w:left="1209" w:hanging="360"/>
    </w:pPr>
  </w:style>
  <w:style w:type="character" w:customStyle="1" w:styleId="HeaderChar">
    <w:name w:val="Header Char"/>
    <w:aliases w:val="Linie Char,sl_header Char"/>
    <w:uiPriority w:val="99"/>
    <w:semiHidden/>
    <w:locked/>
    <w:rsid w:val="007E687B"/>
    <w:rPr>
      <w:rFonts w:ascii="Times New Roman" w:hAnsi="Times New Roman" w:cs="Times New Roman"/>
      <w:sz w:val="24"/>
      <w:lang w:eastAsia="en-US"/>
    </w:rPr>
  </w:style>
  <w:style w:type="paragraph" w:customStyle="1" w:styleId="NormalTable">
    <w:name w:val="NormalTable"/>
    <w:basedOn w:val="a3"/>
    <w:uiPriority w:val="99"/>
    <w:semiHidden/>
    <w:rsid w:val="007E687B"/>
    <w:pPr>
      <w:spacing w:before="60" w:after="120"/>
      <w:ind w:firstLine="851"/>
    </w:pPr>
    <w:rPr>
      <w:rFonts w:eastAsia="Calibri"/>
      <w:szCs w:val="22"/>
      <w:lang w:val="en-GB"/>
    </w:rPr>
  </w:style>
  <w:style w:type="paragraph" w:customStyle="1" w:styleId="tzhead1">
    <w:name w:val="tz_head_1"/>
    <w:basedOn w:val="a3"/>
    <w:link w:val="tzhead10"/>
    <w:rsid w:val="007E687B"/>
    <w:pPr>
      <w:keepNext/>
      <w:numPr>
        <w:numId w:val="24"/>
      </w:numPr>
      <w:spacing w:before="480" w:after="240"/>
      <w:jc w:val="left"/>
      <w:outlineLvl w:val="0"/>
    </w:pPr>
    <w:rPr>
      <w:b/>
      <w:bCs/>
      <w:caps/>
      <w:kern w:val="32"/>
      <w:szCs w:val="28"/>
    </w:rPr>
  </w:style>
  <w:style w:type="character" w:customStyle="1" w:styleId="tzhead10">
    <w:name w:val="tz_head_1 Знак"/>
    <w:link w:val="tzhead1"/>
    <w:locked/>
    <w:rsid w:val="007E687B"/>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7E687B"/>
    <w:pPr>
      <w:keepNext/>
      <w:keepLines/>
      <w:numPr>
        <w:ilvl w:val="1"/>
        <w:numId w:val="24"/>
      </w:numPr>
      <w:autoSpaceDE w:val="0"/>
      <w:autoSpaceDN w:val="0"/>
      <w:spacing w:before="240" w:after="120"/>
      <w:jc w:val="left"/>
      <w:outlineLvl w:val="1"/>
    </w:pPr>
    <w:rPr>
      <w:b/>
      <w:bCs/>
      <w:sz w:val="26"/>
      <w:szCs w:val="26"/>
    </w:rPr>
  </w:style>
  <w:style w:type="paragraph" w:customStyle="1" w:styleId="tzhead3">
    <w:name w:val="tz_head_3"/>
    <w:basedOn w:val="a3"/>
    <w:rsid w:val="007E687B"/>
    <w:pPr>
      <w:keepNext/>
      <w:keepLines/>
      <w:numPr>
        <w:ilvl w:val="2"/>
        <w:numId w:val="24"/>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7E687B"/>
    <w:pPr>
      <w:numPr>
        <w:ilvl w:val="3"/>
      </w:numPr>
      <w:outlineLvl w:val="3"/>
    </w:pPr>
    <w:rPr>
      <w:bCs w:val="0"/>
      <w:iCs w:val="0"/>
      <w:sz w:val="24"/>
    </w:rPr>
  </w:style>
  <w:style w:type="paragraph" w:customStyle="1" w:styleId="tzheadmiddle">
    <w:name w:val="tz_head_middle"/>
    <w:basedOn w:val="tzhead1"/>
    <w:link w:val="tzheadmiddle0"/>
    <w:rsid w:val="007E687B"/>
    <w:pPr>
      <w:numPr>
        <w:numId w:val="0"/>
      </w:numPr>
      <w:ind w:left="11"/>
      <w:jc w:val="center"/>
      <w:outlineLvl w:val="9"/>
    </w:pPr>
    <w:rPr>
      <w:noProof/>
    </w:rPr>
  </w:style>
  <w:style w:type="character" w:customStyle="1" w:styleId="tzheadmiddle0">
    <w:name w:val="tz_head_middle Знак"/>
    <w:link w:val="tzheadmiddle"/>
    <w:locked/>
    <w:rsid w:val="007E687B"/>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7E687B"/>
    <w:pPr>
      <w:ind w:left="0"/>
    </w:pPr>
    <w:rPr>
      <w:szCs w:val="24"/>
    </w:rPr>
  </w:style>
  <w:style w:type="character" w:customStyle="1" w:styleId="tzheadmiddle10">
    <w:name w:val="tz_head_middle_1 Знак"/>
    <w:link w:val="tzheadmiddle1"/>
    <w:locked/>
    <w:rsid w:val="007E687B"/>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7E687B"/>
    <w:pPr>
      <w:spacing w:after="0"/>
      <w:jc w:val="center"/>
    </w:pPr>
  </w:style>
  <w:style w:type="paragraph" w:customStyle="1" w:styleId="tztablmiddle">
    <w:name w:val="tz_tabl_middle"/>
    <w:basedOn w:val="a3"/>
    <w:rsid w:val="007E687B"/>
    <w:pPr>
      <w:spacing w:after="0"/>
      <w:jc w:val="center"/>
    </w:pPr>
    <w:rPr>
      <w:sz w:val="18"/>
      <w:szCs w:val="18"/>
    </w:rPr>
  </w:style>
  <w:style w:type="paragraph" w:customStyle="1" w:styleId="tztablleft">
    <w:name w:val="tz_tabl_left"/>
    <w:basedOn w:val="tztablmiddle"/>
    <w:rsid w:val="007E687B"/>
    <w:pPr>
      <w:spacing w:before="60" w:after="60"/>
      <w:jc w:val="both"/>
    </w:pPr>
    <w:rPr>
      <w:sz w:val="24"/>
      <w:szCs w:val="24"/>
    </w:rPr>
  </w:style>
  <w:style w:type="paragraph" w:customStyle="1" w:styleId="tztablmiddleB">
    <w:name w:val="tz_tabl_middle_B"/>
    <w:basedOn w:val="a3"/>
    <w:rsid w:val="007E687B"/>
    <w:pPr>
      <w:keepNext/>
      <w:keepLines/>
      <w:spacing w:before="60"/>
      <w:jc w:val="center"/>
    </w:pPr>
    <w:rPr>
      <w:b/>
      <w:bCs/>
    </w:rPr>
  </w:style>
  <w:style w:type="paragraph" w:customStyle="1" w:styleId="tzlist3">
    <w:name w:val="tz_list_3"/>
    <w:basedOn w:val="tztxt"/>
    <w:rsid w:val="007E687B"/>
    <w:pPr>
      <w:tabs>
        <w:tab w:val="num" w:pos="360"/>
        <w:tab w:val="num" w:pos="643"/>
        <w:tab w:val="num" w:pos="926"/>
        <w:tab w:val="num" w:pos="2109"/>
      </w:tabs>
      <w:ind w:left="2109" w:hanging="285"/>
    </w:pPr>
  </w:style>
  <w:style w:type="paragraph" w:customStyle="1" w:styleId="tztabllist1">
    <w:name w:val="tz_tabl_list_1"/>
    <w:basedOn w:val="tzlist1"/>
    <w:rsid w:val="007E687B"/>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7E687B"/>
    <w:rPr>
      <w:b/>
      <w:bCs/>
    </w:rPr>
  </w:style>
  <w:style w:type="paragraph" w:customStyle="1" w:styleId="Style1">
    <w:name w:val="Style1"/>
    <w:basedOn w:val="a3"/>
    <w:rsid w:val="007E687B"/>
    <w:pPr>
      <w:widowControl w:val="0"/>
      <w:autoSpaceDE w:val="0"/>
      <w:autoSpaceDN w:val="0"/>
      <w:adjustRightInd w:val="0"/>
      <w:spacing w:after="0" w:line="269" w:lineRule="exact"/>
      <w:ind w:hanging="355"/>
      <w:jc w:val="left"/>
    </w:pPr>
  </w:style>
  <w:style w:type="paragraph" w:customStyle="1" w:styleId="Style2">
    <w:name w:val="Style2"/>
    <w:basedOn w:val="a3"/>
    <w:rsid w:val="007E687B"/>
    <w:pPr>
      <w:widowControl w:val="0"/>
      <w:autoSpaceDE w:val="0"/>
      <w:autoSpaceDN w:val="0"/>
      <w:adjustRightInd w:val="0"/>
      <w:spacing w:after="0"/>
      <w:jc w:val="left"/>
    </w:pPr>
  </w:style>
  <w:style w:type="paragraph" w:customStyle="1" w:styleId="Style3">
    <w:name w:val="Style3"/>
    <w:basedOn w:val="a3"/>
    <w:rsid w:val="007E687B"/>
    <w:pPr>
      <w:widowControl w:val="0"/>
      <w:autoSpaceDE w:val="0"/>
      <w:autoSpaceDN w:val="0"/>
      <w:adjustRightInd w:val="0"/>
      <w:spacing w:after="0" w:line="275" w:lineRule="exact"/>
      <w:ind w:firstLine="509"/>
    </w:pPr>
  </w:style>
  <w:style w:type="paragraph" w:customStyle="1" w:styleId="Style5">
    <w:name w:val="Style5"/>
    <w:basedOn w:val="a3"/>
    <w:rsid w:val="007E687B"/>
    <w:pPr>
      <w:widowControl w:val="0"/>
      <w:autoSpaceDE w:val="0"/>
      <w:autoSpaceDN w:val="0"/>
      <w:adjustRightInd w:val="0"/>
      <w:spacing w:after="0" w:line="277" w:lineRule="exact"/>
    </w:pPr>
  </w:style>
  <w:style w:type="paragraph" w:customStyle="1" w:styleId="Style7">
    <w:name w:val="Style7"/>
    <w:basedOn w:val="a3"/>
    <w:rsid w:val="007E687B"/>
    <w:pPr>
      <w:widowControl w:val="0"/>
      <w:autoSpaceDE w:val="0"/>
      <w:autoSpaceDN w:val="0"/>
      <w:adjustRightInd w:val="0"/>
      <w:spacing w:after="0" w:line="276" w:lineRule="exact"/>
      <w:ind w:firstLine="355"/>
    </w:pPr>
  </w:style>
  <w:style w:type="paragraph" w:customStyle="1" w:styleId="Style10">
    <w:name w:val="Style10"/>
    <w:basedOn w:val="a3"/>
    <w:rsid w:val="007E687B"/>
    <w:pPr>
      <w:widowControl w:val="0"/>
      <w:autoSpaceDE w:val="0"/>
      <w:autoSpaceDN w:val="0"/>
      <w:adjustRightInd w:val="0"/>
      <w:spacing w:after="0" w:line="276" w:lineRule="exact"/>
      <w:ind w:firstLine="720"/>
    </w:pPr>
  </w:style>
  <w:style w:type="paragraph" w:customStyle="1" w:styleId="Style11">
    <w:name w:val="Style11"/>
    <w:basedOn w:val="a3"/>
    <w:rsid w:val="007E687B"/>
    <w:pPr>
      <w:widowControl w:val="0"/>
      <w:autoSpaceDE w:val="0"/>
      <w:autoSpaceDN w:val="0"/>
      <w:adjustRightInd w:val="0"/>
      <w:spacing w:after="0" w:line="278" w:lineRule="exact"/>
    </w:pPr>
  </w:style>
  <w:style w:type="paragraph" w:customStyle="1" w:styleId="Style12">
    <w:name w:val="Style12"/>
    <w:basedOn w:val="a3"/>
    <w:rsid w:val="007E687B"/>
    <w:pPr>
      <w:widowControl w:val="0"/>
      <w:autoSpaceDE w:val="0"/>
      <w:autoSpaceDN w:val="0"/>
      <w:adjustRightInd w:val="0"/>
      <w:spacing w:after="0"/>
      <w:jc w:val="left"/>
    </w:pPr>
  </w:style>
  <w:style w:type="paragraph" w:customStyle="1" w:styleId="Style13">
    <w:name w:val="Style13"/>
    <w:basedOn w:val="a3"/>
    <w:rsid w:val="007E687B"/>
    <w:pPr>
      <w:widowControl w:val="0"/>
      <w:autoSpaceDE w:val="0"/>
      <w:autoSpaceDN w:val="0"/>
      <w:adjustRightInd w:val="0"/>
      <w:spacing w:after="0" w:line="275" w:lineRule="exact"/>
      <w:ind w:firstLine="749"/>
    </w:pPr>
  </w:style>
  <w:style w:type="paragraph" w:customStyle="1" w:styleId="Style14">
    <w:name w:val="Style14"/>
    <w:basedOn w:val="a3"/>
    <w:rsid w:val="007E687B"/>
    <w:pPr>
      <w:widowControl w:val="0"/>
      <w:autoSpaceDE w:val="0"/>
      <w:autoSpaceDN w:val="0"/>
      <w:adjustRightInd w:val="0"/>
      <w:spacing w:after="0" w:line="276" w:lineRule="exact"/>
      <w:ind w:firstLine="509"/>
    </w:pPr>
  </w:style>
  <w:style w:type="paragraph" w:customStyle="1" w:styleId="Style15">
    <w:name w:val="Style15"/>
    <w:basedOn w:val="a3"/>
    <w:rsid w:val="007E687B"/>
    <w:pPr>
      <w:widowControl w:val="0"/>
      <w:autoSpaceDE w:val="0"/>
      <w:autoSpaceDN w:val="0"/>
      <w:adjustRightInd w:val="0"/>
      <w:spacing w:after="0" w:line="276" w:lineRule="exact"/>
      <w:ind w:firstLine="720"/>
    </w:pPr>
  </w:style>
  <w:style w:type="paragraph" w:customStyle="1" w:styleId="Style16">
    <w:name w:val="Style16"/>
    <w:basedOn w:val="a3"/>
    <w:rsid w:val="007E687B"/>
    <w:pPr>
      <w:widowControl w:val="0"/>
      <w:autoSpaceDE w:val="0"/>
      <w:autoSpaceDN w:val="0"/>
      <w:adjustRightInd w:val="0"/>
      <w:spacing w:after="0" w:line="403" w:lineRule="exact"/>
      <w:ind w:hanging="346"/>
      <w:jc w:val="left"/>
    </w:pPr>
  </w:style>
  <w:style w:type="character" w:customStyle="1" w:styleId="FontStyle18">
    <w:name w:val="Font Style18"/>
    <w:rsid w:val="007E687B"/>
    <w:rPr>
      <w:rFonts w:ascii="Times New Roman" w:hAnsi="Times New Roman" w:cs="Times New Roman"/>
      <w:sz w:val="18"/>
      <w:szCs w:val="18"/>
    </w:rPr>
  </w:style>
  <w:style w:type="character" w:customStyle="1" w:styleId="FontStyle19">
    <w:name w:val="Font Style19"/>
    <w:rsid w:val="007E687B"/>
    <w:rPr>
      <w:rFonts w:ascii="Times New Roman" w:hAnsi="Times New Roman" w:cs="Times New Roman"/>
      <w:b/>
      <w:bCs/>
      <w:sz w:val="22"/>
      <w:szCs w:val="22"/>
    </w:rPr>
  </w:style>
  <w:style w:type="character" w:customStyle="1" w:styleId="FontStyle20">
    <w:name w:val="Font Style20"/>
    <w:rsid w:val="007E687B"/>
    <w:rPr>
      <w:rFonts w:ascii="Times New Roman" w:hAnsi="Times New Roman" w:cs="Times New Roman"/>
      <w:sz w:val="22"/>
      <w:szCs w:val="22"/>
    </w:rPr>
  </w:style>
  <w:style w:type="character" w:customStyle="1" w:styleId="FontStyle21">
    <w:name w:val="Font Style21"/>
    <w:rsid w:val="007E687B"/>
    <w:rPr>
      <w:rFonts w:ascii="Times New Roman" w:hAnsi="Times New Roman" w:cs="Times New Roman"/>
      <w:i/>
      <w:iCs/>
      <w:sz w:val="22"/>
      <w:szCs w:val="22"/>
    </w:rPr>
  </w:style>
  <w:style w:type="character" w:customStyle="1" w:styleId="FontStyle22">
    <w:name w:val="Font Style22"/>
    <w:rsid w:val="007E687B"/>
    <w:rPr>
      <w:rFonts w:ascii="Times New Roman" w:hAnsi="Times New Roman" w:cs="Times New Roman"/>
      <w:b/>
      <w:bCs/>
      <w:i/>
      <w:iCs/>
      <w:sz w:val="22"/>
      <w:szCs w:val="22"/>
    </w:rPr>
  </w:style>
  <w:style w:type="paragraph" w:customStyle="1" w:styleId="Textmain">
    <w:name w:val="Text_main"/>
    <w:link w:val="Textmain0"/>
    <w:rsid w:val="007E687B"/>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7E687B"/>
    <w:rPr>
      <w:rFonts w:ascii="Times New Roman" w:eastAsia="Times New Roman" w:hAnsi="Times New Roman" w:cs="Times New Roman"/>
      <w:sz w:val="24"/>
      <w:szCs w:val="24"/>
      <w:lang w:eastAsia="ru-RU"/>
    </w:rPr>
  </w:style>
  <w:style w:type="character" w:customStyle="1" w:styleId="65">
    <w:name w:val="Знак Знак6"/>
    <w:locked/>
    <w:rsid w:val="007E687B"/>
    <w:rPr>
      <w:rFonts w:ascii="Arial" w:hAnsi="Arial" w:cs="Arial"/>
      <w:sz w:val="18"/>
      <w:szCs w:val="18"/>
      <w:lang w:val="ru-RU" w:eastAsia="ru-RU" w:bidi="ar-SA"/>
    </w:rPr>
  </w:style>
  <w:style w:type="character" w:customStyle="1" w:styleId="st1">
    <w:name w:val="st1"/>
    <w:basedOn w:val="a4"/>
    <w:rsid w:val="007E687B"/>
  </w:style>
  <w:style w:type="paragraph" w:customStyle="1" w:styleId="PZspisok">
    <w:name w:val="PZ_spisok"/>
    <w:basedOn w:val="a3"/>
    <w:rsid w:val="007E687B"/>
    <w:pPr>
      <w:widowControl w:val="0"/>
      <w:tabs>
        <w:tab w:val="num" w:pos="567"/>
        <w:tab w:val="num" w:pos="709"/>
      </w:tabs>
      <w:spacing w:after="0"/>
      <w:ind w:left="709" w:hanging="425"/>
      <w:jc w:val="left"/>
    </w:pPr>
  </w:style>
  <w:style w:type="paragraph" w:customStyle="1" w:styleId="3f6">
    <w:name w:val="Заг.3"/>
    <w:basedOn w:val="a3"/>
    <w:rsid w:val="007E687B"/>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7E687B"/>
    <w:pPr>
      <w:numPr>
        <w:numId w:val="25"/>
      </w:numPr>
      <w:spacing w:after="120"/>
    </w:pPr>
  </w:style>
  <w:style w:type="paragraph" w:customStyle="1" w:styleId="tzlisttabl1">
    <w:name w:val="tz_list_tabl_1"/>
    <w:basedOn w:val="tzlist1"/>
    <w:rsid w:val="007E687B"/>
    <w:pPr>
      <w:keepNext/>
      <w:numPr>
        <w:numId w:val="0"/>
      </w:numPr>
      <w:tabs>
        <w:tab w:val="num" w:pos="1209"/>
      </w:tabs>
      <w:ind w:left="1209" w:hanging="357"/>
    </w:pPr>
  </w:style>
  <w:style w:type="character" w:customStyle="1" w:styleId="affffffd">
    <w:name w:val="Основной текст_"/>
    <w:link w:val="1f7"/>
    <w:locked/>
    <w:rsid w:val="007E687B"/>
    <w:rPr>
      <w:sz w:val="23"/>
      <w:szCs w:val="23"/>
      <w:shd w:val="clear" w:color="auto" w:fill="FFFFFF"/>
    </w:rPr>
  </w:style>
  <w:style w:type="paragraph" w:customStyle="1" w:styleId="1f7">
    <w:name w:val="Основной текст1"/>
    <w:basedOn w:val="a3"/>
    <w:link w:val="affffffd"/>
    <w:rsid w:val="007E687B"/>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7E687B"/>
  </w:style>
  <w:style w:type="paragraph" w:customStyle="1" w:styleId="DocumentName">
    <w:name w:val="Document Name"/>
    <w:next w:val="a3"/>
    <w:uiPriority w:val="99"/>
    <w:rsid w:val="007E687B"/>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7E687B"/>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7E687B"/>
    <w:pPr>
      <w:numPr>
        <w:numId w:val="26"/>
      </w:numPr>
    </w:pPr>
  </w:style>
  <w:style w:type="numbering" w:customStyle="1" w:styleId="41">
    <w:name w:val="Список 41"/>
    <w:basedOn w:val="a6"/>
    <w:rsid w:val="007E687B"/>
    <w:pPr>
      <w:numPr>
        <w:numId w:val="28"/>
      </w:numPr>
    </w:pPr>
  </w:style>
  <w:style w:type="numbering" w:customStyle="1" w:styleId="51">
    <w:name w:val="Список 51"/>
    <w:basedOn w:val="a6"/>
    <w:rsid w:val="007E687B"/>
    <w:pPr>
      <w:numPr>
        <w:numId w:val="27"/>
      </w:numPr>
    </w:pPr>
  </w:style>
  <w:style w:type="numbering" w:customStyle="1" w:styleId="List11">
    <w:name w:val="List 11"/>
    <w:basedOn w:val="a6"/>
    <w:rsid w:val="007E687B"/>
    <w:pPr>
      <w:numPr>
        <w:numId w:val="29"/>
      </w:numPr>
    </w:pPr>
  </w:style>
  <w:style w:type="numbering" w:customStyle="1" w:styleId="List12">
    <w:name w:val="List 12"/>
    <w:basedOn w:val="a6"/>
    <w:rsid w:val="007E687B"/>
    <w:pPr>
      <w:numPr>
        <w:numId w:val="30"/>
      </w:numPr>
    </w:pPr>
  </w:style>
  <w:style w:type="numbering" w:customStyle="1" w:styleId="2411">
    <w:name w:val="Стиль2411"/>
    <w:rsid w:val="007E687B"/>
    <w:pPr>
      <w:numPr>
        <w:numId w:val="32"/>
      </w:numPr>
    </w:pPr>
  </w:style>
  <w:style w:type="paragraph" w:customStyle="1" w:styleId="a">
    <w:name w:val="раздел_документа"/>
    <w:basedOn w:val="10"/>
    <w:autoRedefine/>
    <w:semiHidden/>
    <w:rsid w:val="007E687B"/>
    <w:pPr>
      <w:keepNext w:val="0"/>
      <w:pageBreakBefore/>
      <w:widowControl w:val="0"/>
      <w:numPr>
        <w:numId w:val="31"/>
      </w:numPr>
      <w:tabs>
        <w:tab w:val="clear" w:pos="180"/>
        <w:tab w:val="num" w:pos="360"/>
        <w:tab w:val="left" w:pos="900"/>
      </w:tabs>
      <w:spacing w:before="0" w:after="0"/>
      <w:ind w:left="0" w:firstLine="0"/>
      <w:jc w:val="left"/>
    </w:pPr>
    <w:rPr>
      <w:caps/>
      <w:kern w:val="32"/>
      <w:sz w:val="28"/>
      <w:szCs w:val="28"/>
    </w:rPr>
  </w:style>
  <w:style w:type="paragraph" w:customStyle="1" w:styleId="contractnorm2">
    <w:name w:val="contractnorm2"/>
    <w:basedOn w:val="a3"/>
    <w:locked/>
    <w:rsid w:val="007E687B"/>
    <w:pPr>
      <w:suppressAutoHyphens/>
      <w:spacing w:before="20" w:after="20"/>
      <w:jc w:val="left"/>
    </w:pPr>
    <w:rPr>
      <w:rFonts w:ascii="Arial Narrow" w:hAnsi="Arial Narrow"/>
      <w:sz w:val="20"/>
      <w:szCs w:val="20"/>
      <w:lang w:val="en-GB" w:eastAsia="ar-SA"/>
    </w:rPr>
  </w:style>
  <w:style w:type="character" w:styleId="affffffe">
    <w:name w:val="Emphasis"/>
    <w:basedOn w:val="a4"/>
    <w:uiPriority w:val="20"/>
    <w:qFormat/>
    <w:rsid w:val="007E687B"/>
    <w:rPr>
      <w:i/>
      <w:iCs/>
    </w:rPr>
  </w:style>
  <w:style w:type="paragraph" w:customStyle="1" w:styleId="Ioieoaiaiaia">
    <w:name w:val="Ioieo aiaiai?a"/>
    <w:basedOn w:val="a3"/>
    <w:rsid w:val="007E687B"/>
    <w:pPr>
      <w:tabs>
        <w:tab w:val="left" w:pos="1219"/>
      </w:tabs>
      <w:spacing w:after="0"/>
      <w:ind w:firstLine="709"/>
    </w:pPr>
    <w:rPr>
      <w:sz w:val="20"/>
      <w:szCs w:val="20"/>
    </w:rPr>
  </w:style>
  <w:style w:type="paragraph" w:customStyle="1" w:styleId="Iniiaiieoaeno">
    <w:name w:val="!Iniiaiie oaeno"/>
    <w:basedOn w:val="a3"/>
    <w:rsid w:val="007E687B"/>
    <w:pPr>
      <w:widowControl w:val="0"/>
      <w:spacing w:after="0"/>
      <w:ind w:firstLine="709"/>
    </w:pPr>
    <w:rPr>
      <w:szCs w:val="20"/>
    </w:rPr>
  </w:style>
  <w:style w:type="character" w:styleId="afffffff">
    <w:name w:val="line number"/>
    <w:basedOn w:val="a4"/>
    <w:rsid w:val="007E687B"/>
    <w:rPr>
      <w:sz w:val="20"/>
    </w:rPr>
  </w:style>
  <w:style w:type="paragraph" w:styleId="3f7">
    <w:name w:val="List Continue 3"/>
    <w:basedOn w:val="a3"/>
    <w:rsid w:val="007E687B"/>
    <w:pPr>
      <w:widowControl w:val="0"/>
      <w:spacing w:after="120"/>
      <w:ind w:left="849"/>
      <w:jc w:val="left"/>
    </w:pPr>
    <w:rPr>
      <w:sz w:val="20"/>
      <w:szCs w:val="20"/>
    </w:rPr>
  </w:style>
  <w:style w:type="paragraph" w:customStyle="1" w:styleId="afffffff0">
    <w:name w:val="!Основной текст"/>
    <w:basedOn w:val="a3"/>
    <w:rsid w:val="007E687B"/>
    <w:pPr>
      <w:widowControl w:val="0"/>
      <w:spacing w:after="0"/>
      <w:ind w:firstLine="709"/>
    </w:pPr>
    <w:rPr>
      <w:szCs w:val="20"/>
    </w:rPr>
  </w:style>
  <w:style w:type="paragraph" w:customStyle="1" w:styleId="Nienieaaiaiaia">
    <w:name w:val="Nienie a aiaiai?a"/>
    <w:basedOn w:val="a3"/>
    <w:rsid w:val="007E687B"/>
    <w:pPr>
      <w:tabs>
        <w:tab w:val="left" w:pos="993"/>
      </w:tabs>
      <w:spacing w:after="0"/>
      <w:ind w:firstLine="709"/>
    </w:pPr>
    <w:rPr>
      <w:sz w:val="20"/>
      <w:szCs w:val="20"/>
    </w:rPr>
  </w:style>
  <w:style w:type="paragraph" w:customStyle="1" w:styleId="Iacaaeaaaieoiaioa">
    <w:name w:val="!Iaca.aeaa aieoiaioa"/>
    <w:basedOn w:val="a3"/>
    <w:rsid w:val="007E687B"/>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7E687B"/>
    <w:pPr>
      <w:widowControl w:val="0"/>
      <w:spacing w:after="120"/>
      <w:ind w:firstLine="170"/>
    </w:pPr>
    <w:rPr>
      <w:rFonts w:ascii="NewtonCTT" w:hAnsi="NewtonCTT"/>
      <w:i/>
      <w:snapToGrid w:val="0"/>
      <w:sz w:val="20"/>
      <w:szCs w:val="20"/>
    </w:rPr>
  </w:style>
  <w:style w:type="character" w:customStyle="1" w:styleId="FontStyle11">
    <w:name w:val="Font Style11"/>
    <w:basedOn w:val="a4"/>
    <w:rsid w:val="007E687B"/>
    <w:rPr>
      <w:rFonts w:ascii="Times New Roman" w:hAnsi="Times New Roman" w:cs="Times New Roman"/>
      <w:b/>
      <w:bCs/>
      <w:sz w:val="18"/>
      <w:szCs w:val="18"/>
    </w:rPr>
  </w:style>
  <w:style w:type="paragraph" w:customStyle="1" w:styleId="xl63">
    <w:name w:val="xl63"/>
    <w:basedOn w:val="a3"/>
    <w:rsid w:val="007E687B"/>
    <w:pPr>
      <w:spacing w:before="100" w:beforeAutospacing="1" w:after="100" w:afterAutospacing="1"/>
      <w:jc w:val="left"/>
    </w:pPr>
  </w:style>
  <w:style w:type="paragraph" w:customStyle="1" w:styleId="xl64">
    <w:name w:val="xl64"/>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7E68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7E687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7E687B"/>
    <w:rPr>
      <w:rFonts w:ascii="StarSymbol" w:hAnsi="StarSymbol" w:cs="StarSymbol"/>
    </w:rPr>
  </w:style>
  <w:style w:type="character" w:customStyle="1" w:styleId="Absatz-Standardschriftart">
    <w:name w:val="Absatz-Standardschriftart"/>
    <w:rsid w:val="007E687B"/>
  </w:style>
  <w:style w:type="character" w:customStyle="1" w:styleId="WW-Absatz-Standardschriftart">
    <w:name w:val="WW-Absatz-Standardschriftart"/>
    <w:rsid w:val="007E687B"/>
  </w:style>
  <w:style w:type="character" w:customStyle="1" w:styleId="WW-Absatz-Standardschriftart1">
    <w:name w:val="WW-Absatz-Standardschriftart1"/>
    <w:rsid w:val="007E687B"/>
  </w:style>
  <w:style w:type="character" w:customStyle="1" w:styleId="1f8">
    <w:name w:val="Основной шрифт абзаца1"/>
    <w:uiPriority w:val="99"/>
    <w:rsid w:val="007E687B"/>
  </w:style>
  <w:style w:type="character" w:customStyle="1" w:styleId="WW-Absatz-Standardschriftart11">
    <w:name w:val="WW-Absatz-Standardschriftart11"/>
    <w:rsid w:val="007E687B"/>
  </w:style>
  <w:style w:type="character" w:customStyle="1" w:styleId="WW-Absatz-Standardschriftart111">
    <w:name w:val="WW-Absatz-Standardschriftart111"/>
    <w:rsid w:val="007E687B"/>
  </w:style>
  <w:style w:type="character" w:customStyle="1" w:styleId="WW-Absatz-Standardschriftart1111">
    <w:name w:val="WW-Absatz-Standardschriftart1111"/>
    <w:rsid w:val="007E687B"/>
  </w:style>
  <w:style w:type="character" w:customStyle="1" w:styleId="WW-Absatz-Standardschriftart11111">
    <w:name w:val="WW-Absatz-Standardschriftart11111"/>
    <w:rsid w:val="007E687B"/>
  </w:style>
  <w:style w:type="character" w:customStyle="1" w:styleId="WW-Absatz-Standardschriftart111111">
    <w:name w:val="WW-Absatz-Standardschriftart111111"/>
    <w:rsid w:val="007E687B"/>
  </w:style>
  <w:style w:type="character" w:customStyle="1" w:styleId="WW-Absatz-Standardschriftart1111111">
    <w:name w:val="WW-Absatz-Standardschriftart1111111"/>
    <w:rsid w:val="007E687B"/>
  </w:style>
  <w:style w:type="character" w:customStyle="1" w:styleId="WW-Absatz-Standardschriftart11111111">
    <w:name w:val="WW-Absatz-Standardschriftart11111111"/>
    <w:rsid w:val="007E687B"/>
  </w:style>
  <w:style w:type="character" w:customStyle="1" w:styleId="WW-Absatz-Standardschriftart111111111">
    <w:name w:val="WW-Absatz-Standardschriftart111111111"/>
    <w:rsid w:val="007E687B"/>
  </w:style>
  <w:style w:type="character" w:customStyle="1" w:styleId="WW-Absatz-Standardschriftart1111111111">
    <w:name w:val="WW-Absatz-Standardschriftart1111111111"/>
    <w:rsid w:val="007E687B"/>
  </w:style>
  <w:style w:type="character" w:customStyle="1" w:styleId="afffffff1">
    <w:name w:val="Маркеры списка"/>
    <w:rsid w:val="007E687B"/>
    <w:rPr>
      <w:rFonts w:ascii="OpenSymbol" w:eastAsia="OpenSymbol" w:hAnsi="OpenSymbol" w:cs="OpenSymbol"/>
    </w:rPr>
  </w:style>
  <w:style w:type="character" w:customStyle="1" w:styleId="ListLabel1">
    <w:name w:val="ListLabel 1"/>
    <w:rsid w:val="007E687B"/>
    <w:rPr>
      <w:b/>
    </w:rPr>
  </w:style>
  <w:style w:type="character" w:customStyle="1" w:styleId="ListLabel2">
    <w:name w:val="ListLabel 2"/>
    <w:rsid w:val="007E687B"/>
    <w:rPr>
      <w:b w:val="0"/>
    </w:rPr>
  </w:style>
  <w:style w:type="character" w:customStyle="1" w:styleId="afffffff2">
    <w:name w:val="Символ нумерации"/>
    <w:rsid w:val="007E687B"/>
  </w:style>
  <w:style w:type="paragraph" w:customStyle="1" w:styleId="1f9">
    <w:name w:val="Заголовок1"/>
    <w:basedOn w:val="a3"/>
    <w:next w:val="af8"/>
    <w:rsid w:val="007E687B"/>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3">
    <w:name w:val="List"/>
    <w:basedOn w:val="af8"/>
    <w:rsid w:val="007E687B"/>
    <w:pPr>
      <w:suppressAutoHyphens/>
      <w:jc w:val="left"/>
      <w:textAlignment w:val="baseline"/>
    </w:pPr>
    <w:rPr>
      <w:rFonts w:cs="Tahoma"/>
      <w:kern w:val="1"/>
      <w:lang w:eastAsia="ar-SA"/>
    </w:rPr>
  </w:style>
  <w:style w:type="paragraph" w:customStyle="1" w:styleId="2f2">
    <w:name w:val="Название2"/>
    <w:basedOn w:val="a3"/>
    <w:rsid w:val="007E687B"/>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7E687B"/>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7E687B"/>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7E687B"/>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7E687B"/>
    <w:pPr>
      <w:suppressLineNumbers/>
      <w:suppressAutoHyphens/>
      <w:spacing w:after="0"/>
      <w:jc w:val="left"/>
      <w:textAlignment w:val="baseline"/>
    </w:pPr>
    <w:rPr>
      <w:rFonts w:cs="Tahoma"/>
      <w:kern w:val="1"/>
      <w:lang w:eastAsia="ar-SA"/>
    </w:rPr>
  </w:style>
  <w:style w:type="paragraph" w:customStyle="1" w:styleId="afffffff4">
    <w:name w:val="Содержимое врезки"/>
    <w:basedOn w:val="af8"/>
    <w:rsid w:val="007E687B"/>
    <w:pPr>
      <w:suppressAutoHyphens/>
      <w:jc w:val="left"/>
      <w:textAlignment w:val="baseline"/>
    </w:pPr>
    <w:rPr>
      <w:kern w:val="1"/>
      <w:lang w:eastAsia="ar-SA"/>
    </w:rPr>
  </w:style>
  <w:style w:type="paragraph" w:styleId="afffffff5">
    <w:name w:val="Body Text First Indent"/>
    <w:basedOn w:val="af8"/>
    <w:link w:val="afffffff6"/>
    <w:rsid w:val="007E687B"/>
    <w:pPr>
      <w:ind w:firstLine="210"/>
      <w:jc w:val="left"/>
    </w:pPr>
  </w:style>
  <w:style w:type="character" w:customStyle="1" w:styleId="afffffff6">
    <w:name w:val="Красная строка Знак"/>
    <w:basedOn w:val="af9"/>
    <w:link w:val="afffffff5"/>
    <w:rsid w:val="007E687B"/>
  </w:style>
  <w:style w:type="paragraph" w:styleId="2f4">
    <w:name w:val="Body Text First Indent 2"/>
    <w:basedOn w:val="aff8"/>
    <w:link w:val="2f5"/>
    <w:rsid w:val="007E687B"/>
    <w:pPr>
      <w:spacing w:after="120"/>
      <w:ind w:left="283" w:firstLine="210"/>
      <w:jc w:val="left"/>
    </w:pPr>
    <w:rPr>
      <w:sz w:val="24"/>
      <w:szCs w:val="24"/>
    </w:rPr>
  </w:style>
  <w:style w:type="character" w:customStyle="1" w:styleId="2f5">
    <w:name w:val="Красная строка 2 Знак"/>
    <w:basedOn w:val="aff9"/>
    <w:link w:val="2f4"/>
    <w:rsid w:val="007E687B"/>
    <w:rPr>
      <w:sz w:val="24"/>
      <w:szCs w:val="24"/>
    </w:rPr>
  </w:style>
  <w:style w:type="paragraph" w:styleId="3f8">
    <w:name w:val="List 3"/>
    <w:basedOn w:val="a3"/>
    <w:rsid w:val="007E687B"/>
    <w:pPr>
      <w:spacing w:after="0"/>
      <w:ind w:left="849" w:hanging="283"/>
      <w:jc w:val="left"/>
    </w:pPr>
  </w:style>
  <w:style w:type="paragraph" w:styleId="4c">
    <w:name w:val="List 4"/>
    <w:basedOn w:val="a3"/>
    <w:unhideWhenUsed/>
    <w:rsid w:val="007E687B"/>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7E687B"/>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7E687B"/>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7E687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7E6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68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68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68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687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7E687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font6">
    <w:name w:val="font6"/>
    <w:basedOn w:val="a3"/>
    <w:rsid w:val="00401C7E"/>
    <w:pPr>
      <w:spacing w:before="100" w:beforeAutospacing="1" w:after="100" w:afterAutospacing="1"/>
      <w:jc w:val="left"/>
    </w:pPr>
    <w:rPr>
      <w:color w:val="000000"/>
      <w:sz w:val="22"/>
      <w:szCs w:val="22"/>
    </w:rPr>
  </w:style>
  <w:style w:type="paragraph" w:customStyle="1" w:styleId="font7">
    <w:name w:val="font7"/>
    <w:basedOn w:val="a3"/>
    <w:rsid w:val="00401C7E"/>
    <w:pPr>
      <w:spacing w:before="100" w:beforeAutospacing="1" w:after="100" w:afterAutospacing="1"/>
      <w:jc w:val="left"/>
    </w:pPr>
    <w:rPr>
      <w:b/>
      <w:bCs/>
      <w:color w:val="000000"/>
      <w:sz w:val="22"/>
      <w:szCs w:val="22"/>
    </w:rPr>
  </w:style>
  <w:style w:type="paragraph" w:customStyle="1" w:styleId="font8">
    <w:name w:val="font8"/>
    <w:basedOn w:val="a3"/>
    <w:rsid w:val="00401C7E"/>
    <w:pPr>
      <w:spacing w:before="100" w:beforeAutospacing="1" w:after="100" w:afterAutospacing="1"/>
      <w:jc w:val="left"/>
    </w:pPr>
    <w:rPr>
      <w:color w:val="000000"/>
      <w:sz w:val="22"/>
      <w:szCs w:val="22"/>
    </w:rPr>
  </w:style>
  <w:style w:type="paragraph" w:customStyle="1" w:styleId="font9">
    <w:name w:val="font9"/>
    <w:basedOn w:val="a3"/>
    <w:rsid w:val="00401C7E"/>
    <w:pPr>
      <w:spacing w:before="100" w:beforeAutospacing="1" w:after="100" w:afterAutospacing="1"/>
      <w:jc w:val="left"/>
    </w:pPr>
    <w:rPr>
      <w:color w:val="000000"/>
      <w:sz w:val="22"/>
      <w:szCs w:val="22"/>
    </w:rPr>
  </w:style>
  <w:style w:type="paragraph" w:customStyle="1" w:styleId="font10">
    <w:name w:val="font10"/>
    <w:basedOn w:val="a3"/>
    <w:rsid w:val="00401C7E"/>
    <w:pPr>
      <w:spacing w:before="100" w:beforeAutospacing="1" w:after="100" w:afterAutospacing="1"/>
      <w:jc w:val="left"/>
    </w:pPr>
    <w:rPr>
      <w:color w:val="000000"/>
      <w:sz w:val="22"/>
      <w:szCs w:val="22"/>
    </w:rPr>
  </w:style>
  <w:style w:type="paragraph" w:customStyle="1" w:styleId="font11">
    <w:name w:val="font11"/>
    <w:basedOn w:val="a3"/>
    <w:rsid w:val="00401C7E"/>
    <w:pPr>
      <w:spacing w:before="100" w:beforeAutospacing="1" w:after="100" w:afterAutospacing="1"/>
      <w:jc w:val="left"/>
    </w:pPr>
    <w:rPr>
      <w:color w:val="000000"/>
      <w:sz w:val="22"/>
      <w:szCs w:val="22"/>
    </w:rPr>
  </w:style>
  <w:style w:type="paragraph" w:customStyle="1" w:styleId="font12">
    <w:name w:val="font12"/>
    <w:basedOn w:val="a3"/>
    <w:rsid w:val="00401C7E"/>
    <w:pPr>
      <w:spacing w:before="100" w:beforeAutospacing="1" w:after="100" w:afterAutospacing="1"/>
      <w:jc w:val="left"/>
    </w:pPr>
    <w:rPr>
      <w:color w:val="000000"/>
      <w:sz w:val="22"/>
      <w:szCs w:val="22"/>
    </w:rPr>
  </w:style>
  <w:style w:type="paragraph" w:customStyle="1" w:styleId="xl71">
    <w:name w:val="xl71"/>
    <w:basedOn w:val="a3"/>
    <w:rsid w:val="00401C7E"/>
    <w:pPr>
      <w:pBdr>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72">
    <w:name w:val="xl72"/>
    <w:basedOn w:val="a3"/>
    <w:rsid w:val="00401C7E"/>
    <w:pPr>
      <w:pBdr>
        <w:top w:val="single" w:sz="4" w:space="0" w:color="auto"/>
        <w:left w:val="single" w:sz="4" w:space="5"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73">
    <w:name w:val="xl73"/>
    <w:basedOn w:val="a3"/>
    <w:rsid w:val="00401C7E"/>
    <w:pPr>
      <w:pBdr>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74">
    <w:name w:val="xl74"/>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style>
  <w:style w:type="paragraph" w:customStyle="1" w:styleId="xl75">
    <w:name w:val="xl7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76">
    <w:name w:val="xl76"/>
    <w:basedOn w:val="a3"/>
    <w:rsid w:val="00401C7E"/>
    <w:pPr>
      <w:pBdr>
        <w:top w:val="single" w:sz="4" w:space="0" w:color="auto"/>
        <w:left w:val="single" w:sz="4" w:space="5"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77">
    <w:name w:val="xl7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78">
    <w:name w:val="xl78"/>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79">
    <w:name w:val="xl79"/>
    <w:basedOn w:val="a3"/>
    <w:rsid w:val="00401C7E"/>
    <w:pPr>
      <w:pBdr>
        <w:top w:val="single" w:sz="4" w:space="0" w:color="auto"/>
        <w:left w:val="single" w:sz="4" w:space="5" w:color="auto"/>
        <w:bottom w:val="single" w:sz="4" w:space="0" w:color="FFFFFF"/>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80">
    <w:name w:val="xl80"/>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81">
    <w:name w:val="xl81"/>
    <w:basedOn w:val="a3"/>
    <w:rsid w:val="00401C7E"/>
    <w:pPr>
      <w:pBdr>
        <w:top w:val="single" w:sz="4" w:space="0" w:color="FFFFFF"/>
        <w:left w:val="single" w:sz="4" w:space="0" w:color="auto"/>
        <w:right w:val="single" w:sz="4" w:space="0" w:color="auto"/>
      </w:pBdr>
      <w:shd w:val="clear" w:color="000000" w:fill="FFFFFF"/>
      <w:spacing w:before="100" w:beforeAutospacing="1" w:after="100" w:afterAutospacing="1"/>
      <w:jc w:val="left"/>
    </w:pPr>
  </w:style>
  <w:style w:type="paragraph" w:customStyle="1" w:styleId="xl82">
    <w:name w:val="xl82"/>
    <w:basedOn w:val="a3"/>
    <w:rsid w:val="00401C7E"/>
    <w:pPr>
      <w:pBdr>
        <w:top w:val="single" w:sz="4" w:space="0" w:color="FFFFFF"/>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83">
    <w:name w:val="xl83"/>
    <w:basedOn w:val="a3"/>
    <w:rsid w:val="00401C7E"/>
    <w:pPr>
      <w:pBdr>
        <w:top w:val="single" w:sz="4" w:space="0" w:color="FFFFFF"/>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84">
    <w:name w:val="xl84"/>
    <w:basedOn w:val="a3"/>
    <w:rsid w:val="00401C7E"/>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jc w:val="left"/>
      <w:textAlignment w:val="top"/>
    </w:pPr>
  </w:style>
  <w:style w:type="paragraph" w:customStyle="1" w:styleId="xl85">
    <w:name w:val="xl85"/>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86">
    <w:name w:val="xl86"/>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87">
    <w:name w:val="xl8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8">
    <w:name w:val="xl88"/>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89">
    <w:name w:val="xl8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0">
    <w:name w:val="xl90"/>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1">
    <w:name w:val="xl91"/>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rPr>
      <w:b/>
      <w:bCs/>
    </w:rPr>
  </w:style>
  <w:style w:type="paragraph" w:customStyle="1" w:styleId="xl92">
    <w:name w:val="xl92"/>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pPr>
    <w:rPr>
      <w:b/>
      <w:bCs/>
    </w:rPr>
  </w:style>
  <w:style w:type="paragraph" w:customStyle="1" w:styleId="xl93">
    <w:name w:val="xl93"/>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4">
    <w:name w:val="xl94"/>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95">
    <w:name w:val="xl9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7">
    <w:name w:val="xl97"/>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99">
    <w:name w:val="xl9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rPr>
  </w:style>
  <w:style w:type="paragraph" w:customStyle="1" w:styleId="xl100">
    <w:name w:val="xl100"/>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01">
    <w:name w:val="xl101"/>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rPr>
      <w:color w:val="000000"/>
    </w:rPr>
  </w:style>
  <w:style w:type="paragraph" w:customStyle="1" w:styleId="xl102">
    <w:name w:val="xl102"/>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103">
    <w:name w:val="xl103"/>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4">
    <w:name w:val="xl104"/>
    <w:basedOn w:val="a3"/>
    <w:rsid w:val="00401C7E"/>
    <w:pPr>
      <w:pBdr>
        <w:top w:val="single" w:sz="4" w:space="0" w:color="FFFFFF"/>
        <w:left w:val="single" w:sz="4" w:space="5" w:color="auto"/>
        <w:bottom w:val="single" w:sz="4" w:space="0" w:color="FFFFFF"/>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105">
    <w:name w:val="xl10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6">
    <w:name w:val="xl106"/>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7">
    <w:name w:val="xl10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8">
    <w:name w:val="xl108"/>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9">
    <w:name w:val="xl109"/>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0">
    <w:name w:val="xl110"/>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1">
    <w:name w:val="xl111"/>
    <w:basedOn w:val="a3"/>
    <w:rsid w:val="00401C7E"/>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jc w:val="left"/>
      <w:textAlignment w:val="top"/>
    </w:pPr>
  </w:style>
  <w:style w:type="paragraph" w:customStyle="1" w:styleId="xl112">
    <w:name w:val="xl112"/>
    <w:basedOn w:val="a3"/>
    <w:rsid w:val="00401C7E"/>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jc w:val="left"/>
      <w:textAlignment w:val="top"/>
    </w:pPr>
  </w:style>
  <w:style w:type="paragraph" w:customStyle="1" w:styleId="xl113">
    <w:name w:val="xl113"/>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14">
    <w:name w:val="xl114"/>
    <w:basedOn w:val="a3"/>
    <w:rsid w:val="00401C7E"/>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jc w:val="center"/>
      <w:textAlignment w:val="top"/>
    </w:pPr>
  </w:style>
  <w:style w:type="paragraph" w:customStyle="1" w:styleId="xl115">
    <w:name w:val="xl115"/>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6">
    <w:name w:val="xl116"/>
    <w:basedOn w:val="a3"/>
    <w:rsid w:val="00401C7E"/>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jc w:val="center"/>
      <w:textAlignment w:val="top"/>
    </w:pPr>
  </w:style>
  <w:style w:type="paragraph" w:customStyle="1" w:styleId="xl117">
    <w:name w:val="xl117"/>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8">
    <w:name w:val="xl118"/>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19">
    <w:name w:val="xl119"/>
    <w:basedOn w:val="a3"/>
    <w:rsid w:val="00401C7E"/>
    <w:pPr>
      <w:pBdr>
        <w:top w:val="single" w:sz="4" w:space="0" w:color="FFFFFF"/>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20">
    <w:name w:val="xl120"/>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1">
    <w:name w:val="xl121"/>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2">
    <w:name w:val="xl122"/>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23">
    <w:name w:val="xl123"/>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4">
    <w:name w:val="xl124"/>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rPr>
  </w:style>
  <w:style w:type="paragraph" w:customStyle="1" w:styleId="xl125">
    <w:name w:val="xl12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26">
    <w:name w:val="xl126"/>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7">
    <w:name w:val="xl127"/>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128">
    <w:name w:val="xl128"/>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29">
    <w:name w:val="xl12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30">
    <w:name w:val="xl130"/>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31">
    <w:name w:val="xl131"/>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32">
    <w:name w:val="xl132"/>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3">
    <w:name w:val="xl133"/>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34">
    <w:name w:val="xl134"/>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5">
    <w:name w:val="xl13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rPr>
  </w:style>
  <w:style w:type="paragraph" w:customStyle="1" w:styleId="xl136">
    <w:name w:val="xl136"/>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37">
    <w:name w:val="xl13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38">
    <w:name w:val="xl138"/>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9">
    <w:name w:val="xl13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u w:val="single"/>
    </w:rPr>
  </w:style>
  <w:style w:type="paragraph" w:customStyle="1" w:styleId="xl140">
    <w:name w:val="xl140"/>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1">
    <w:name w:val="xl141"/>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3"/>
    <w:rsid w:val="00401C7E"/>
    <w:pPr>
      <w:pBdr>
        <w:top w:val="single" w:sz="4" w:space="0" w:color="FFFFFF"/>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3">
    <w:name w:val="xl143"/>
    <w:basedOn w:val="a3"/>
    <w:rsid w:val="00401C7E"/>
    <w:pPr>
      <w:pBdr>
        <w:top w:val="single" w:sz="4" w:space="0" w:color="auto"/>
        <w:left w:val="single" w:sz="4" w:space="0" w:color="auto"/>
        <w:bottom w:val="single" w:sz="4" w:space="0" w:color="FFFFFF"/>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3"/>
    <w:rsid w:val="00401C7E"/>
    <w:pPr>
      <w:pBdr>
        <w:top w:val="single" w:sz="4" w:space="0" w:color="FFFFFF"/>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7">
    <w:name w:val="xl147"/>
    <w:basedOn w:val="a3"/>
    <w:rsid w:val="00401C7E"/>
    <w:pPr>
      <w:pBdr>
        <w:top w:val="single" w:sz="4" w:space="0" w:color="FFFFFF"/>
        <w:left w:val="single" w:sz="4" w:space="0" w:color="auto"/>
        <w:bottom w:val="single" w:sz="4" w:space="0" w:color="FFFFFF"/>
        <w:right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0">
    <w:name w:val="xl150"/>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51">
    <w:name w:val="xl151"/>
    <w:basedOn w:val="a3"/>
    <w:rsid w:val="00401C7E"/>
    <w:pPr>
      <w:spacing w:before="100" w:beforeAutospacing="1" w:after="100" w:afterAutospacing="1"/>
      <w:jc w:val="center"/>
    </w:pPr>
  </w:style>
  <w:style w:type="paragraph" w:customStyle="1" w:styleId="xl152">
    <w:name w:val="xl152"/>
    <w:basedOn w:val="a3"/>
    <w:rsid w:val="00401C7E"/>
    <w:pPr>
      <w:pBdr>
        <w:bottom w:val="single" w:sz="4" w:space="0" w:color="auto"/>
      </w:pBdr>
      <w:shd w:val="clear" w:color="000000" w:fill="FFFFFF"/>
      <w:spacing w:before="100" w:beforeAutospacing="1" w:after="100" w:afterAutospacing="1"/>
      <w:jc w:val="center"/>
    </w:pPr>
  </w:style>
  <w:style w:type="paragraph" w:customStyle="1" w:styleId="xl153">
    <w:name w:val="xl153"/>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4">
    <w:name w:val="xl154"/>
    <w:basedOn w:val="a3"/>
    <w:rsid w:val="00401C7E"/>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55">
    <w:name w:val="xl155"/>
    <w:basedOn w:val="a3"/>
    <w:rsid w:val="00401C7E"/>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56">
    <w:name w:val="xl156"/>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57">
    <w:name w:val="xl15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style>
  <w:style w:type="paragraph" w:customStyle="1" w:styleId="xl158">
    <w:name w:val="xl158"/>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60">
    <w:name w:val="xl160"/>
    <w:basedOn w:val="a3"/>
    <w:rsid w:val="00401C7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1">
    <w:name w:val="xl161"/>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162">
    <w:name w:val="xl162"/>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163">
    <w:name w:val="xl163"/>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3"/>
    <w:rsid w:val="00401C7E"/>
    <w:pPr>
      <w:pBdr>
        <w:top w:val="single" w:sz="4" w:space="0" w:color="auto"/>
        <w:left w:val="single" w:sz="4" w:space="5"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top"/>
    </w:pPr>
  </w:style>
  <w:style w:type="paragraph" w:customStyle="1" w:styleId="xl165">
    <w:name w:val="xl165"/>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66">
    <w:name w:val="xl166"/>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style>
  <w:style w:type="paragraph" w:customStyle="1" w:styleId="xl167">
    <w:name w:val="xl167"/>
    <w:basedOn w:val="a3"/>
    <w:rsid w:val="00401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b/>
      <w:bCs/>
    </w:rPr>
  </w:style>
  <w:style w:type="character" w:customStyle="1" w:styleId="1fd">
    <w:name w:val="Заголовок №1_"/>
    <w:basedOn w:val="a4"/>
    <w:link w:val="1fe"/>
    <w:rsid w:val="00401C7E"/>
    <w:rPr>
      <w:rFonts w:eastAsia="Times New Roman" w:cs="Times New Roman"/>
      <w:spacing w:val="3"/>
      <w:sz w:val="26"/>
      <w:szCs w:val="26"/>
      <w:shd w:val="clear" w:color="auto" w:fill="FFFFFF"/>
    </w:rPr>
  </w:style>
  <w:style w:type="character" w:customStyle="1" w:styleId="2f7">
    <w:name w:val="Основной текст (2)_"/>
    <w:basedOn w:val="a4"/>
    <w:rsid w:val="00401C7E"/>
    <w:rPr>
      <w:rFonts w:eastAsia="Times New Roman" w:cs="Times New Roman"/>
      <w:spacing w:val="11"/>
      <w:sz w:val="21"/>
      <w:szCs w:val="21"/>
      <w:shd w:val="clear" w:color="auto" w:fill="FFFFFF"/>
    </w:rPr>
  </w:style>
  <w:style w:type="paragraph" w:customStyle="1" w:styleId="1fe">
    <w:name w:val="Заголовок №1"/>
    <w:basedOn w:val="a3"/>
    <w:link w:val="1fd"/>
    <w:rsid w:val="00401C7E"/>
    <w:pPr>
      <w:widowControl w:val="0"/>
      <w:shd w:val="clear" w:color="auto" w:fill="FFFFFF"/>
      <w:spacing w:after="0" w:line="288" w:lineRule="exact"/>
      <w:jc w:val="center"/>
      <w:outlineLvl w:val="0"/>
    </w:pPr>
    <w:rPr>
      <w:rFonts w:asciiTheme="minorHAnsi" w:hAnsiTheme="minorHAnsi"/>
      <w:spacing w:val="3"/>
      <w:sz w:val="26"/>
      <w:szCs w:val="26"/>
      <w:lang w:eastAsia="en-US"/>
    </w:rPr>
  </w:style>
  <w:style w:type="paragraph" w:customStyle="1" w:styleId="3f9">
    <w:name w:val="Основной текст3"/>
    <w:basedOn w:val="a3"/>
    <w:rsid w:val="00401C7E"/>
    <w:pPr>
      <w:widowControl w:val="0"/>
      <w:shd w:val="clear" w:color="auto" w:fill="FFFFFF"/>
      <w:spacing w:before="180" w:after="0" w:line="235" w:lineRule="exact"/>
    </w:pPr>
    <w:rPr>
      <w:spacing w:val="7"/>
      <w:sz w:val="16"/>
      <w:szCs w:val="16"/>
      <w:lang w:eastAsia="en-US"/>
    </w:rPr>
  </w:style>
  <w:style w:type="character" w:customStyle="1" w:styleId="2f8">
    <w:name w:val="Основной текст2"/>
    <w:basedOn w:val="affffffd"/>
    <w:rsid w:val="00401C7E"/>
    <w:rPr>
      <w:rFonts w:eastAsia="Times New Roman" w:cs="Times New Roman"/>
      <w:b w:val="0"/>
      <w:bCs w:val="0"/>
      <w:i w:val="0"/>
      <w:iCs w:val="0"/>
      <w:smallCaps w:val="0"/>
      <w:strike w:val="0"/>
      <w:color w:val="000000"/>
      <w:spacing w:val="7"/>
      <w:w w:val="100"/>
      <w:position w:val="0"/>
      <w:sz w:val="16"/>
      <w:szCs w:val="16"/>
      <w:u w:val="single"/>
      <w:lang w:val="ru-RU" w:eastAsia="ru-RU" w:bidi="ru-RU"/>
    </w:rPr>
  </w:style>
  <w:style w:type="character" w:customStyle="1" w:styleId="4d">
    <w:name w:val="Основной текст (4)"/>
    <w:basedOn w:val="a4"/>
    <w:rsid w:val="00401C7E"/>
    <w:rPr>
      <w:rFonts w:ascii="Times New Roman" w:eastAsia="Times New Roman" w:hAnsi="Times New Roman" w:cs="Times New Roman"/>
      <w:b w:val="0"/>
      <w:bCs w:val="0"/>
      <w:i w:val="0"/>
      <w:iCs w:val="0"/>
      <w:smallCaps w:val="0"/>
      <w:strike w:val="0"/>
      <w:color w:val="000000"/>
      <w:spacing w:val="10"/>
      <w:w w:val="100"/>
      <w:position w:val="0"/>
      <w:sz w:val="17"/>
      <w:szCs w:val="17"/>
      <w:u w:val="single"/>
      <w:lang w:val="ru-RU" w:eastAsia="ru-RU" w:bidi="ru-RU"/>
    </w:rPr>
  </w:style>
  <w:style w:type="character" w:customStyle="1" w:styleId="3100">
    <w:name w:val="Основной текст (3) + 10"/>
    <w:aliases w:val="5 pt,Интервал 0 pt"/>
    <w:basedOn w:val="a4"/>
    <w:rsid w:val="00401C7E"/>
    <w:rPr>
      <w:rFonts w:ascii="Times New Roman" w:eastAsia="Times New Roman" w:hAnsi="Times New Roman" w:cs="Times New Roman" w:hint="default"/>
      <w:b w:val="0"/>
      <w:bCs w:val="0"/>
      <w:i w:val="0"/>
      <w:iCs w:val="0"/>
      <w:smallCaps w:val="0"/>
      <w:strike w:val="0"/>
      <w:dstrike w:val="0"/>
      <w:color w:val="000000"/>
      <w:spacing w:val="11"/>
      <w:w w:val="100"/>
      <w:position w:val="0"/>
      <w:sz w:val="21"/>
      <w:szCs w:val="21"/>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58863397">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680307420">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301E3-3119-4C47-A124-6CC432FE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3471</TotalTime>
  <Pages>40</Pages>
  <Words>13327</Words>
  <Characters>75966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y_roenko</cp:lastModifiedBy>
  <cp:revision>457</cp:revision>
  <cp:lastPrinted>2019-03-28T10:06:00Z</cp:lastPrinted>
  <dcterms:created xsi:type="dcterms:W3CDTF">2016-10-25T08:46:00Z</dcterms:created>
  <dcterms:modified xsi:type="dcterms:W3CDTF">2019-03-29T05:48:00Z</dcterms:modified>
</cp:coreProperties>
</file>