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39" w:rsidRPr="003A7396" w:rsidRDefault="00C85E12" w:rsidP="00B11D39">
      <w:pPr>
        <w:spacing w:after="0" w:line="240" w:lineRule="auto"/>
        <w:jc w:val="center"/>
        <w:rPr>
          <w:rFonts w:ascii="Times New Roman" w:hAnsi="Times New Roman" w:cs="Times New Roman"/>
          <w:b/>
          <w:sz w:val="26"/>
          <w:szCs w:val="26"/>
        </w:rPr>
      </w:pPr>
      <w:bookmarkStart w:id="0" w:name="_Toc317157144"/>
      <w:bookmarkStart w:id="1" w:name="_Toc325620230"/>
      <w:r>
        <w:rPr>
          <w:rFonts w:ascii="Times New Roman" w:hAnsi="Times New Roman" w:cs="Times New Roman"/>
          <w:b/>
          <w:sz w:val="26"/>
          <w:szCs w:val="26"/>
        </w:rPr>
        <w:t xml:space="preserve">ИЗМЕНЕНИЕ В ДОКУМЕНТАЦИЮ </w:t>
      </w:r>
      <w:r w:rsidR="00B11D39" w:rsidRPr="003A7396">
        <w:rPr>
          <w:rFonts w:ascii="Times New Roman" w:hAnsi="Times New Roman" w:cs="Times New Roman"/>
          <w:b/>
          <w:sz w:val="26"/>
          <w:szCs w:val="26"/>
        </w:rPr>
        <w:t>О ЗАКУПКЕ</w:t>
      </w:r>
    </w:p>
    <w:bookmarkEnd w:id="0"/>
    <w:bookmarkEnd w:id="1"/>
    <w:p w:rsidR="004A36CC" w:rsidRPr="004A36CC" w:rsidRDefault="004A36CC" w:rsidP="004A36CC">
      <w:pPr>
        <w:spacing w:after="0" w:line="240" w:lineRule="auto"/>
        <w:jc w:val="center"/>
        <w:rPr>
          <w:rFonts w:ascii="Times New Roman" w:eastAsia="Times New Roman" w:hAnsi="Times New Roman" w:cs="Times New Roman"/>
          <w:b/>
          <w:bCs/>
          <w:sz w:val="24"/>
          <w:szCs w:val="24"/>
        </w:rPr>
      </w:pPr>
      <w:r w:rsidRPr="004A36CC">
        <w:rPr>
          <w:rFonts w:ascii="Times New Roman" w:eastAsia="Times New Roman" w:hAnsi="Times New Roman" w:cs="Times New Roman"/>
          <w:b/>
          <w:bCs/>
          <w:sz w:val="24"/>
          <w:szCs w:val="24"/>
        </w:rPr>
        <w:t xml:space="preserve">на проведение открытого </w:t>
      </w:r>
      <w:proofErr w:type="gramStart"/>
      <w:r w:rsidRPr="004A36CC">
        <w:rPr>
          <w:rFonts w:ascii="Times New Roman" w:eastAsia="Times New Roman" w:hAnsi="Times New Roman" w:cs="Times New Roman"/>
          <w:b/>
          <w:bCs/>
          <w:sz w:val="24"/>
          <w:szCs w:val="24"/>
        </w:rPr>
        <w:t>конкурса</w:t>
      </w:r>
      <w:proofErr w:type="gramEnd"/>
      <w:r w:rsidRPr="004A36CC">
        <w:rPr>
          <w:rFonts w:ascii="Times New Roman" w:eastAsia="Times New Roman" w:hAnsi="Times New Roman" w:cs="Times New Roman"/>
          <w:b/>
          <w:bCs/>
          <w:sz w:val="24"/>
          <w:szCs w:val="24"/>
        </w:rPr>
        <w:t xml:space="preserve"> на право заключения договора на выполнение </w:t>
      </w:r>
    </w:p>
    <w:p w:rsidR="004A36CC" w:rsidRPr="004A36CC" w:rsidRDefault="004A36CC" w:rsidP="004A36CC">
      <w:pPr>
        <w:spacing w:after="0" w:line="240" w:lineRule="auto"/>
        <w:jc w:val="center"/>
        <w:rPr>
          <w:rFonts w:ascii="Times New Roman" w:eastAsia="Times New Roman" w:hAnsi="Times New Roman" w:cs="Times New Roman"/>
          <w:b/>
          <w:bCs/>
          <w:sz w:val="24"/>
          <w:szCs w:val="24"/>
        </w:rPr>
      </w:pPr>
      <w:r w:rsidRPr="004A36CC">
        <w:rPr>
          <w:rFonts w:ascii="Times New Roman" w:eastAsia="Times New Roman" w:hAnsi="Times New Roman" w:cs="Times New Roman"/>
          <w:b/>
          <w:bCs/>
          <w:sz w:val="24"/>
          <w:szCs w:val="24"/>
        </w:rPr>
        <w:t xml:space="preserve">комплекса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4A36CC">
        <w:rPr>
          <w:rFonts w:ascii="Times New Roman" w:eastAsia="Times New Roman" w:hAnsi="Times New Roman" w:cs="Times New Roman"/>
          <w:b/>
          <w:bCs/>
          <w:sz w:val="24"/>
          <w:szCs w:val="24"/>
        </w:rPr>
        <w:t>г</w:t>
      </w:r>
      <w:proofErr w:type="gramEnd"/>
      <w:r w:rsidRPr="004A36CC">
        <w:rPr>
          <w:rFonts w:ascii="Times New Roman" w:eastAsia="Times New Roman" w:hAnsi="Times New Roman" w:cs="Times New Roman"/>
          <w:b/>
          <w:bCs/>
          <w:sz w:val="24"/>
          <w:szCs w:val="24"/>
        </w:rPr>
        <w:t xml:space="preserve">. Москва», расположенному по адресу: Москва, ул. </w:t>
      </w:r>
      <w:proofErr w:type="spellStart"/>
      <w:r w:rsidRPr="004A36CC">
        <w:rPr>
          <w:rFonts w:ascii="Times New Roman" w:eastAsia="Times New Roman" w:hAnsi="Times New Roman" w:cs="Times New Roman"/>
          <w:b/>
          <w:bCs/>
          <w:sz w:val="24"/>
          <w:szCs w:val="24"/>
        </w:rPr>
        <w:t>Новохохловская</w:t>
      </w:r>
      <w:proofErr w:type="spellEnd"/>
      <w:r w:rsidRPr="004A36CC">
        <w:rPr>
          <w:rFonts w:ascii="Times New Roman" w:eastAsia="Times New Roman" w:hAnsi="Times New Roman" w:cs="Times New Roman"/>
          <w:b/>
          <w:bCs/>
          <w:sz w:val="24"/>
          <w:szCs w:val="24"/>
        </w:rPr>
        <w:t>, 25, стр. 2»,</w:t>
      </w:r>
    </w:p>
    <w:p w:rsidR="004A36CC" w:rsidRPr="004A36CC" w:rsidRDefault="004A36CC" w:rsidP="004A36CC">
      <w:pPr>
        <w:spacing w:after="0" w:line="240" w:lineRule="auto"/>
        <w:jc w:val="center"/>
        <w:rPr>
          <w:rFonts w:ascii="Times New Roman" w:eastAsia="Times New Roman" w:hAnsi="Times New Roman" w:cs="Times New Roman"/>
          <w:b/>
          <w:bCs/>
          <w:sz w:val="24"/>
          <w:szCs w:val="24"/>
        </w:rPr>
      </w:pPr>
      <w:r w:rsidRPr="004A36CC">
        <w:rPr>
          <w:rFonts w:ascii="Times New Roman" w:eastAsia="Times New Roman" w:hAnsi="Times New Roman" w:cs="Times New Roman"/>
          <w:b/>
          <w:bCs/>
          <w:sz w:val="24"/>
          <w:szCs w:val="24"/>
        </w:rPr>
        <w:t xml:space="preserve"> для нужд ФГУП «Московский эндокринный завод»</w:t>
      </w:r>
    </w:p>
    <w:p w:rsidR="004A36CC" w:rsidRPr="004A36CC" w:rsidRDefault="004A36CC" w:rsidP="004A36CC">
      <w:pPr>
        <w:spacing w:after="0" w:line="240" w:lineRule="auto"/>
        <w:jc w:val="center"/>
        <w:rPr>
          <w:rFonts w:ascii="Times New Roman" w:eastAsia="Times New Roman" w:hAnsi="Times New Roman" w:cs="Times New Roman"/>
          <w:b/>
          <w:bCs/>
          <w:sz w:val="24"/>
          <w:szCs w:val="24"/>
        </w:rPr>
      </w:pPr>
      <w:r w:rsidRPr="004A36CC">
        <w:rPr>
          <w:rFonts w:ascii="Times New Roman" w:eastAsia="Times New Roman" w:hAnsi="Times New Roman" w:cs="Times New Roman"/>
          <w:b/>
          <w:sz w:val="24"/>
          <w:szCs w:val="24"/>
        </w:rPr>
        <w:t xml:space="preserve">№  9/16 </w:t>
      </w:r>
    </w:p>
    <w:p w:rsidR="00B11D39" w:rsidRPr="00C85E12" w:rsidRDefault="00C85E12" w:rsidP="00B11D39">
      <w:pPr>
        <w:tabs>
          <w:tab w:val="left" w:pos="6960"/>
        </w:tabs>
        <w:spacing w:after="0" w:line="240" w:lineRule="auto"/>
        <w:ind w:right="2"/>
        <w:jc w:val="both"/>
        <w:rPr>
          <w:rFonts w:ascii="Times New Roman" w:hAnsi="Times New Roman" w:cs="Times New Roman"/>
          <w:iCs/>
          <w:color w:val="000000"/>
          <w:sz w:val="24"/>
          <w:szCs w:val="24"/>
        </w:rPr>
      </w:pPr>
      <w:r w:rsidRPr="00C85E12">
        <w:rPr>
          <w:rFonts w:ascii="Times New Roman" w:hAnsi="Times New Roman" w:cs="Times New Roman"/>
          <w:iCs/>
          <w:color w:val="000000"/>
          <w:sz w:val="24"/>
          <w:szCs w:val="24"/>
        </w:rPr>
        <w:t>г. Москва</w:t>
      </w:r>
      <w:r w:rsidRPr="00C85E12">
        <w:rPr>
          <w:rFonts w:ascii="Times New Roman" w:hAnsi="Times New Roman" w:cs="Times New Roman"/>
          <w:iCs/>
          <w:color w:val="000000"/>
          <w:sz w:val="24"/>
          <w:szCs w:val="24"/>
        </w:rPr>
        <w:tab/>
      </w:r>
      <w:r w:rsidRPr="00C85E12">
        <w:rPr>
          <w:rFonts w:ascii="Times New Roman" w:hAnsi="Times New Roman" w:cs="Times New Roman"/>
          <w:iCs/>
          <w:color w:val="000000"/>
          <w:sz w:val="24"/>
          <w:szCs w:val="24"/>
        </w:rPr>
        <w:tab/>
      </w:r>
      <w:r w:rsidRPr="00C85E12">
        <w:rPr>
          <w:rFonts w:ascii="Times New Roman" w:hAnsi="Times New Roman" w:cs="Times New Roman"/>
          <w:iCs/>
          <w:color w:val="000000"/>
          <w:sz w:val="24"/>
          <w:szCs w:val="24"/>
        </w:rPr>
        <w:tab/>
      </w:r>
      <w:r w:rsidRPr="00C85E12">
        <w:rPr>
          <w:rFonts w:ascii="Times New Roman" w:hAnsi="Times New Roman" w:cs="Times New Roman"/>
          <w:iCs/>
          <w:color w:val="000000"/>
          <w:sz w:val="24"/>
          <w:szCs w:val="24"/>
        </w:rPr>
        <w:tab/>
      </w:r>
      <w:r w:rsidR="004A36CC">
        <w:rPr>
          <w:rFonts w:ascii="Times New Roman" w:hAnsi="Times New Roman" w:cs="Times New Roman"/>
          <w:iCs/>
          <w:color w:val="000000"/>
          <w:sz w:val="24"/>
          <w:szCs w:val="24"/>
        </w:rPr>
        <w:t>05</w:t>
      </w:r>
      <w:r w:rsidR="000D73A9">
        <w:rPr>
          <w:rFonts w:ascii="Times New Roman" w:hAnsi="Times New Roman" w:cs="Times New Roman"/>
          <w:iCs/>
          <w:color w:val="000000"/>
          <w:sz w:val="24"/>
          <w:szCs w:val="24"/>
        </w:rPr>
        <w:t>.</w:t>
      </w:r>
      <w:r w:rsidR="004A36CC">
        <w:rPr>
          <w:rFonts w:ascii="Times New Roman" w:hAnsi="Times New Roman" w:cs="Times New Roman"/>
          <w:iCs/>
          <w:color w:val="000000"/>
          <w:sz w:val="24"/>
          <w:szCs w:val="24"/>
        </w:rPr>
        <w:t>10</w:t>
      </w:r>
      <w:r w:rsidR="000D73A9">
        <w:rPr>
          <w:rFonts w:ascii="Times New Roman" w:hAnsi="Times New Roman" w:cs="Times New Roman"/>
          <w:iCs/>
          <w:color w:val="000000"/>
          <w:sz w:val="24"/>
          <w:szCs w:val="24"/>
        </w:rPr>
        <w:t>.2016</w:t>
      </w:r>
    </w:p>
    <w:p w:rsidR="006F5DE7" w:rsidRDefault="006F5DE7" w:rsidP="00B11D39">
      <w:pPr>
        <w:spacing w:after="0" w:line="240" w:lineRule="auto"/>
        <w:ind w:firstLine="567"/>
        <w:jc w:val="both"/>
        <w:outlineLvl w:val="0"/>
        <w:rPr>
          <w:rFonts w:ascii="Times New Roman" w:hAnsi="Times New Roman" w:cs="Times New Roman"/>
          <w:iCs/>
          <w:sz w:val="24"/>
          <w:szCs w:val="24"/>
        </w:rPr>
      </w:pPr>
    </w:p>
    <w:p w:rsidR="00B11D39" w:rsidRPr="00C85E12" w:rsidRDefault="00B11D39" w:rsidP="008C1D96">
      <w:pPr>
        <w:spacing w:after="0" w:line="240" w:lineRule="auto"/>
        <w:jc w:val="both"/>
        <w:rPr>
          <w:rFonts w:ascii="Times New Roman" w:hAnsi="Times New Roman" w:cs="Times New Roman"/>
          <w:sz w:val="24"/>
          <w:szCs w:val="24"/>
        </w:rPr>
      </w:pPr>
      <w:proofErr w:type="gramStart"/>
      <w:r w:rsidRPr="00C85E12">
        <w:rPr>
          <w:rFonts w:ascii="Times New Roman" w:hAnsi="Times New Roman" w:cs="Times New Roman"/>
          <w:iCs/>
          <w:sz w:val="24"/>
          <w:szCs w:val="24"/>
        </w:rPr>
        <w:t>Заказчиком Федеральным государственным унитарным предприятием «Московский эндокринный завод»</w:t>
      </w:r>
      <w:r w:rsidRPr="00C85E12">
        <w:rPr>
          <w:rFonts w:ascii="Times New Roman" w:hAnsi="Times New Roman" w:cs="Times New Roman"/>
          <w:sz w:val="24"/>
          <w:szCs w:val="24"/>
        </w:rPr>
        <w:t xml:space="preserve"> </w:t>
      </w:r>
      <w:r w:rsidR="00353BB8">
        <w:rPr>
          <w:rFonts w:ascii="Times New Roman" w:hAnsi="Times New Roman" w:cs="Times New Roman"/>
          <w:sz w:val="24"/>
          <w:szCs w:val="24"/>
        </w:rPr>
        <w:t>принято решение о внесении изменени</w:t>
      </w:r>
      <w:r w:rsidR="003774CC">
        <w:rPr>
          <w:rFonts w:ascii="Times New Roman" w:hAnsi="Times New Roman" w:cs="Times New Roman"/>
          <w:sz w:val="24"/>
          <w:szCs w:val="24"/>
        </w:rPr>
        <w:t>й</w:t>
      </w:r>
      <w:r w:rsidR="00353BB8">
        <w:rPr>
          <w:rFonts w:ascii="Times New Roman" w:hAnsi="Times New Roman" w:cs="Times New Roman"/>
          <w:sz w:val="24"/>
          <w:szCs w:val="24"/>
        </w:rPr>
        <w:t xml:space="preserve"> </w:t>
      </w:r>
      <w:r w:rsidRPr="00C85E12">
        <w:rPr>
          <w:rFonts w:ascii="Times New Roman" w:hAnsi="Times New Roman" w:cs="Times New Roman"/>
          <w:sz w:val="24"/>
          <w:szCs w:val="24"/>
        </w:rPr>
        <w:t>в Документаци</w:t>
      </w:r>
      <w:r w:rsidR="00353BB8">
        <w:rPr>
          <w:rFonts w:ascii="Times New Roman" w:hAnsi="Times New Roman" w:cs="Times New Roman"/>
          <w:sz w:val="24"/>
          <w:szCs w:val="24"/>
        </w:rPr>
        <w:t>ю</w:t>
      </w:r>
      <w:r w:rsidRPr="00C85E12">
        <w:rPr>
          <w:rFonts w:ascii="Times New Roman" w:hAnsi="Times New Roman" w:cs="Times New Roman"/>
          <w:sz w:val="24"/>
          <w:szCs w:val="24"/>
        </w:rPr>
        <w:t xml:space="preserve"> </w:t>
      </w:r>
      <w:r w:rsidR="004578A8">
        <w:rPr>
          <w:rFonts w:ascii="Times New Roman" w:hAnsi="Times New Roman" w:cs="Times New Roman"/>
          <w:sz w:val="24"/>
          <w:szCs w:val="24"/>
        </w:rPr>
        <w:t xml:space="preserve">и Извещение </w:t>
      </w:r>
      <w:r w:rsidRPr="00C85E12">
        <w:rPr>
          <w:rFonts w:ascii="Times New Roman" w:hAnsi="Times New Roman" w:cs="Times New Roman"/>
          <w:sz w:val="24"/>
          <w:szCs w:val="24"/>
        </w:rPr>
        <w:t xml:space="preserve">о закупке </w:t>
      </w:r>
      <w:r w:rsidR="00C13D77" w:rsidRPr="000549B8">
        <w:rPr>
          <w:rFonts w:ascii="Times New Roman" w:hAnsi="Times New Roman" w:cs="Times New Roman"/>
          <w:bCs/>
          <w:sz w:val="24"/>
          <w:szCs w:val="24"/>
        </w:rPr>
        <w:t xml:space="preserve">на проведение </w:t>
      </w:r>
      <w:r w:rsidR="004A36CC" w:rsidRPr="004A36CC">
        <w:rPr>
          <w:rFonts w:ascii="Times New Roman" w:hAnsi="Times New Roman" w:cs="Times New Roman"/>
          <w:bCs/>
          <w:sz w:val="24"/>
          <w:szCs w:val="24"/>
        </w:rPr>
        <w:t>открытого конкурса на право заключения договора на выполнение комплекса работ по реконструкции и техническому перевооружению производства инъекционных лекарственных средств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w:t>
      </w:r>
      <w:proofErr w:type="gramEnd"/>
      <w:r w:rsidR="004A36CC" w:rsidRPr="004A36CC">
        <w:rPr>
          <w:rFonts w:ascii="Times New Roman" w:hAnsi="Times New Roman" w:cs="Times New Roman"/>
          <w:bCs/>
          <w:sz w:val="24"/>
          <w:szCs w:val="24"/>
        </w:rPr>
        <w:t xml:space="preserve">. </w:t>
      </w:r>
      <w:proofErr w:type="gramStart"/>
      <w:r w:rsidR="004A36CC" w:rsidRPr="004A36CC">
        <w:rPr>
          <w:rFonts w:ascii="Times New Roman" w:hAnsi="Times New Roman" w:cs="Times New Roman"/>
          <w:bCs/>
          <w:sz w:val="24"/>
          <w:szCs w:val="24"/>
        </w:rPr>
        <w:t>Москва», расположенному по адресу:</w:t>
      </w:r>
      <w:proofErr w:type="gramEnd"/>
      <w:r w:rsidR="004A36CC" w:rsidRPr="004A36CC">
        <w:rPr>
          <w:rFonts w:ascii="Times New Roman" w:hAnsi="Times New Roman" w:cs="Times New Roman"/>
          <w:bCs/>
          <w:sz w:val="24"/>
          <w:szCs w:val="24"/>
        </w:rPr>
        <w:t xml:space="preserve"> Москва, ул. </w:t>
      </w:r>
      <w:proofErr w:type="spellStart"/>
      <w:r w:rsidR="004A36CC" w:rsidRPr="004A36CC">
        <w:rPr>
          <w:rFonts w:ascii="Times New Roman" w:hAnsi="Times New Roman" w:cs="Times New Roman"/>
          <w:bCs/>
          <w:sz w:val="24"/>
          <w:szCs w:val="24"/>
        </w:rPr>
        <w:t>Новохохловская</w:t>
      </w:r>
      <w:proofErr w:type="spellEnd"/>
      <w:r w:rsidR="004A36CC" w:rsidRPr="004A36CC">
        <w:rPr>
          <w:rFonts w:ascii="Times New Roman" w:hAnsi="Times New Roman" w:cs="Times New Roman"/>
          <w:bCs/>
          <w:sz w:val="24"/>
          <w:szCs w:val="24"/>
        </w:rPr>
        <w:t>, 25, стр. 2»</w:t>
      </w:r>
      <w:r w:rsidRPr="00C85E12">
        <w:rPr>
          <w:rFonts w:ascii="Times New Roman" w:hAnsi="Times New Roman" w:cs="Times New Roman"/>
          <w:b/>
          <w:bCs/>
          <w:sz w:val="24"/>
          <w:szCs w:val="24"/>
        </w:rPr>
        <w:t xml:space="preserve"> </w:t>
      </w:r>
      <w:r w:rsidR="00827F09">
        <w:rPr>
          <w:rFonts w:ascii="Times New Roman" w:hAnsi="Times New Roman" w:cs="Times New Roman"/>
          <w:sz w:val="24"/>
          <w:szCs w:val="24"/>
        </w:rPr>
        <w:t xml:space="preserve">(номер закупки № </w:t>
      </w:r>
      <w:r w:rsidR="004A36CC">
        <w:rPr>
          <w:rFonts w:ascii="Times New Roman" w:hAnsi="Times New Roman" w:cs="Times New Roman"/>
          <w:sz w:val="24"/>
          <w:szCs w:val="24"/>
        </w:rPr>
        <w:t>9</w:t>
      </w:r>
      <w:r w:rsidR="0022200E">
        <w:rPr>
          <w:rFonts w:ascii="Times New Roman" w:hAnsi="Times New Roman" w:cs="Times New Roman"/>
          <w:sz w:val="24"/>
          <w:szCs w:val="24"/>
        </w:rPr>
        <w:t>/1</w:t>
      </w:r>
      <w:r w:rsidR="007D5C5C">
        <w:rPr>
          <w:rFonts w:ascii="Times New Roman" w:hAnsi="Times New Roman" w:cs="Times New Roman"/>
          <w:sz w:val="24"/>
          <w:szCs w:val="24"/>
        </w:rPr>
        <w:t>6</w:t>
      </w:r>
      <w:r w:rsidRPr="00C85E12">
        <w:rPr>
          <w:rFonts w:ascii="Times New Roman" w:hAnsi="Times New Roman" w:cs="Times New Roman"/>
          <w:sz w:val="24"/>
          <w:szCs w:val="24"/>
        </w:rPr>
        <w:t>),</w:t>
      </w:r>
      <w:r w:rsidR="00A85C04">
        <w:rPr>
          <w:rFonts w:ascii="Times New Roman" w:hAnsi="Times New Roman" w:cs="Times New Roman"/>
          <w:sz w:val="24"/>
          <w:szCs w:val="24"/>
        </w:rPr>
        <w:t xml:space="preserve"> </w:t>
      </w:r>
      <w:r w:rsidR="00A85C04" w:rsidRPr="00C85E12">
        <w:rPr>
          <w:rFonts w:ascii="Times New Roman" w:hAnsi="Times New Roman" w:cs="Times New Roman"/>
          <w:sz w:val="24"/>
          <w:szCs w:val="24"/>
        </w:rPr>
        <w:t xml:space="preserve"> которые были опубликованы </w:t>
      </w:r>
      <w:r w:rsidR="007D5C5C" w:rsidRPr="007D5C5C">
        <w:rPr>
          <w:rFonts w:ascii="Times New Roman" w:hAnsi="Times New Roman" w:cs="Times New Roman"/>
          <w:sz w:val="24"/>
          <w:szCs w:val="24"/>
        </w:rPr>
        <w:t>в Единой информационной системе в сфере закупок</w:t>
      </w:r>
      <w:r w:rsidRPr="00C85E12">
        <w:rPr>
          <w:rFonts w:ascii="Times New Roman" w:hAnsi="Times New Roman" w:cs="Times New Roman"/>
          <w:sz w:val="24"/>
          <w:szCs w:val="24"/>
        </w:rPr>
        <w:t>, номе</w:t>
      </w:r>
      <w:r w:rsidR="00C85E12">
        <w:rPr>
          <w:rFonts w:ascii="Times New Roman" w:hAnsi="Times New Roman" w:cs="Times New Roman"/>
          <w:sz w:val="24"/>
          <w:szCs w:val="24"/>
        </w:rPr>
        <w:t xml:space="preserve">р извещения – </w:t>
      </w:r>
      <w:r w:rsidR="00C85E12" w:rsidRPr="00F36E21">
        <w:rPr>
          <w:rFonts w:ascii="Times New Roman" w:hAnsi="Times New Roman" w:cs="Times New Roman"/>
          <w:sz w:val="24"/>
          <w:szCs w:val="24"/>
        </w:rPr>
        <w:t xml:space="preserve">№ </w:t>
      </w:r>
      <w:r w:rsidR="004A36CC" w:rsidRPr="004A36CC">
        <w:rPr>
          <w:rFonts w:ascii="Times New Roman" w:hAnsi="Times New Roman" w:cs="Times New Roman"/>
          <w:sz w:val="24"/>
          <w:szCs w:val="24"/>
        </w:rPr>
        <w:t xml:space="preserve">31604162615 </w:t>
      </w:r>
      <w:r w:rsidR="00827F09">
        <w:rPr>
          <w:rFonts w:ascii="Times New Roman" w:hAnsi="Times New Roman" w:cs="Times New Roman"/>
          <w:sz w:val="24"/>
          <w:szCs w:val="24"/>
        </w:rPr>
        <w:t xml:space="preserve"> – </w:t>
      </w:r>
      <w:r w:rsidR="004A36CC">
        <w:rPr>
          <w:rFonts w:ascii="Times New Roman" w:hAnsi="Times New Roman" w:cs="Times New Roman"/>
          <w:sz w:val="24"/>
          <w:szCs w:val="24"/>
        </w:rPr>
        <w:t>30</w:t>
      </w:r>
      <w:r w:rsidR="0055325E">
        <w:rPr>
          <w:rFonts w:ascii="Times New Roman" w:hAnsi="Times New Roman" w:cs="Times New Roman"/>
          <w:sz w:val="24"/>
          <w:szCs w:val="24"/>
        </w:rPr>
        <w:t>.</w:t>
      </w:r>
      <w:r w:rsidR="007D5C5C">
        <w:rPr>
          <w:rFonts w:ascii="Times New Roman" w:hAnsi="Times New Roman" w:cs="Times New Roman"/>
          <w:sz w:val="24"/>
          <w:szCs w:val="24"/>
        </w:rPr>
        <w:t>0</w:t>
      </w:r>
      <w:r w:rsidR="007919C8">
        <w:rPr>
          <w:rFonts w:ascii="Times New Roman" w:hAnsi="Times New Roman" w:cs="Times New Roman"/>
          <w:sz w:val="24"/>
          <w:szCs w:val="24"/>
        </w:rPr>
        <w:t>9</w:t>
      </w:r>
      <w:r w:rsidR="0022200E">
        <w:rPr>
          <w:rFonts w:ascii="Times New Roman" w:hAnsi="Times New Roman" w:cs="Times New Roman"/>
          <w:sz w:val="24"/>
          <w:szCs w:val="24"/>
        </w:rPr>
        <w:t>.201</w:t>
      </w:r>
      <w:r w:rsidR="007D5C5C">
        <w:rPr>
          <w:rFonts w:ascii="Times New Roman" w:hAnsi="Times New Roman" w:cs="Times New Roman"/>
          <w:sz w:val="24"/>
          <w:szCs w:val="24"/>
        </w:rPr>
        <w:t>6</w:t>
      </w:r>
      <w:r w:rsidRPr="00C85E12">
        <w:rPr>
          <w:rFonts w:ascii="Times New Roman" w:hAnsi="Times New Roman" w:cs="Times New Roman"/>
          <w:sz w:val="24"/>
          <w:szCs w:val="24"/>
        </w:rPr>
        <w:t xml:space="preserve"> г.</w:t>
      </w:r>
    </w:p>
    <w:p w:rsidR="00A85C04" w:rsidRDefault="00A85C04" w:rsidP="00B11D39">
      <w:pPr>
        <w:spacing w:after="0" w:line="240" w:lineRule="auto"/>
        <w:jc w:val="both"/>
        <w:rPr>
          <w:rFonts w:ascii="Times New Roman" w:hAnsi="Times New Roman" w:cs="Times New Roman"/>
          <w:sz w:val="24"/>
          <w:szCs w:val="24"/>
        </w:rPr>
      </w:pPr>
    </w:p>
    <w:p w:rsidR="00A85C04" w:rsidRPr="00827F09" w:rsidRDefault="00A85C04" w:rsidP="00A85C04">
      <w:pPr>
        <w:spacing w:after="0" w:line="240" w:lineRule="auto"/>
        <w:jc w:val="both"/>
        <w:rPr>
          <w:rFonts w:ascii="Times New Roman" w:hAnsi="Times New Roman" w:cs="Times New Roman"/>
          <w:sz w:val="24"/>
          <w:szCs w:val="24"/>
        </w:rPr>
      </w:pPr>
      <w:r w:rsidRPr="00C85E12">
        <w:rPr>
          <w:rFonts w:ascii="Times New Roman" w:hAnsi="Times New Roman" w:cs="Times New Roman"/>
          <w:sz w:val="24"/>
          <w:szCs w:val="24"/>
        </w:rPr>
        <w:t xml:space="preserve">Внесены следующие изменения: </w:t>
      </w:r>
    </w:p>
    <w:p w:rsidR="00A85C04" w:rsidRPr="00827F09" w:rsidRDefault="00A85C04" w:rsidP="00A85C04">
      <w:pPr>
        <w:spacing w:after="0" w:line="240" w:lineRule="auto"/>
        <w:jc w:val="both"/>
        <w:rPr>
          <w:rFonts w:ascii="Times New Roman" w:hAnsi="Times New Roman" w:cs="Times New Roman"/>
          <w:sz w:val="24"/>
          <w:szCs w:val="24"/>
        </w:rPr>
      </w:pPr>
    </w:p>
    <w:p w:rsidR="004A36CC" w:rsidRPr="004A36CC" w:rsidRDefault="004A36CC" w:rsidP="004A36CC">
      <w:pPr>
        <w:spacing w:after="0" w:line="240" w:lineRule="auto"/>
        <w:jc w:val="both"/>
        <w:rPr>
          <w:rFonts w:ascii="Times New Roman" w:hAnsi="Times New Roman" w:cs="Times New Roman"/>
          <w:b/>
          <w:sz w:val="24"/>
          <w:szCs w:val="24"/>
          <w:u w:val="single"/>
        </w:rPr>
      </w:pPr>
      <w:r w:rsidRPr="004A36CC">
        <w:rPr>
          <w:rFonts w:ascii="Times New Roman" w:hAnsi="Times New Roman" w:cs="Times New Roman"/>
          <w:b/>
          <w:sz w:val="24"/>
          <w:szCs w:val="24"/>
          <w:u w:val="single"/>
        </w:rPr>
        <w:t xml:space="preserve">В части изменения </w:t>
      </w:r>
      <w:r>
        <w:rPr>
          <w:rFonts w:ascii="Times New Roman" w:hAnsi="Times New Roman" w:cs="Times New Roman"/>
          <w:b/>
          <w:sz w:val="24"/>
          <w:szCs w:val="24"/>
          <w:u w:val="single"/>
        </w:rPr>
        <w:t>содержания</w:t>
      </w:r>
      <w:r w:rsidRPr="004A36CC">
        <w:rPr>
          <w:rFonts w:ascii="Times New Roman" w:hAnsi="Times New Roman" w:cs="Times New Roman"/>
          <w:b/>
          <w:sz w:val="24"/>
          <w:szCs w:val="24"/>
          <w:u w:val="single"/>
        </w:rPr>
        <w:t>:</w:t>
      </w:r>
    </w:p>
    <w:p w:rsidR="00A85C04" w:rsidRDefault="00A85C04" w:rsidP="00A85C04">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b/>
          <w:sz w:val="24"/>
          <w:szCs w:val="24"/>
          <w:u w:val="single"/>
        </w:rPr>
      </w:pPr>
    </w:p>
    <w:p w:rsidR="007A6E94" w:rsidRPr="00BB638B" w:rsidRDefault="007A6E94" w:rsidP="00D859FD">
      <w:pPr>
        <w:numPr>
          <w:ilvl w:val="0"/>
          <w:numId w:val="8"/>
        </w:num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П. 4.2.2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7A6E94" w:rsidRPr="007A6E94" w:rsidRDefault="007A6E94" w:rsidP="00D859FD">
      <w:pPr>
        <w:spacing w:after="0" w:line="240" w:lineRule="auto"/>
        <w:jc w:val="both"/>
        <w:rPr>
          <w:rFonts w:ascii="Times New Roman" w:hAnsi="Times New Roman" w:cs="Times New Roman"/>
          <w:sz w:val="24"/>
          <w:szCs w:val="24"/>
        </w:rPr>
      </w:pPr>
    </w:p>
    <w:p w:rsidR="007A6E94" w:rsidRPr="007A6E94" w:rsidRDefault="007A6E94" w:rsidP="00D859FD">
      <w:pPr>
        <w:spacing w:after="0" w:line="240" w:lineRule="auto"/>
        <w:jc w:val="both"/>
        <w:rPr>
          <w:rFonts w:ascii="Times New Roman" w:hAnsi="Times New Roman" w:cs="Times New Roman"/>
          <w:sz w:val="24"/>
          <w:szCs w:val="24"/>
        </w:rPr>
      </w:pPr>
      <w:proofErr w:type="gramStart"/>
      <w:r w:rsidRPr="007A6E94">
        <w:rPr>
          <w:rFonts w:ascii="Times New Roman" w:hAnsi="Times New Roman" w:cs="Times New Roman"/>
          <w:sz w:val="24"/>
          <w:szCs w:val="24"/>
        </w:rPr>
        <w:t>«Авансовый платеж согласно п. 4.2.1. настоящего Договора осуществляется на выполнение Генподрядчиком исключительно строительно-монтажных работ (Приложение № 10 к настоящему</w:t>
      </w:r>
      <w:proofErr w:type="gramEnd"/>
      <w:r w:rsidRPr="007A6E94">
        <w:rPr>
          <w:rFonts w:ascii="Times New Roman" w:hAnsi="Times New Roman" w:cs="Times New Roman"/>
          <w:sz w:val="24"/>
          <w:szCs w:val="24"/>
        </w:rPr>
        <w:t xml:space="preserve"> </w:t>
      </w:r>
      <w:proofErr w:type="gramStart"/>
      <w:r w:rsidRPr="007A6E94">
        <w:rPr>
          <w:rFonts w:ascii="Times New Roman" w:hAnsi="Times New Roman" w:cs="Times New Roman"/>
          <w:sz w:val="24"/>
          <w:szCs w:val="24"/>
        </w:rPr>
        <w:t>Договору, за исключением Оборудования, выделенного в Приложении № 6 к настоящему Договору).»</w:t>
      </w:r>
      <w:r w:rsidRPr="007A6E94">
        <w:rPr>
          <w:rFonts w:ascii="Times New Roman" w:hAnsi="Times New Roman" w:cs="Times New Roman"/>
          <w:b/>
          <w:sz w:val="24"/>
          <w:szCs w:val="24"/>
        </w:rPr>
        <w:t xml:space="preserve"> </w:t>
      </w:r>
      <w:proofErr w:type="gramEnd"/>
    </w:p>
    <w:p w:rsidR="007A6E94" w:rsidRPr="007A6E94" w:rsidRDefault="007A6E94" w:rsidP="00D859FD">
      <w:pPr>
        <w:spacing w:after="0" w:line="240" w:lineRule="auto"/>
        <w:jc w:val="both"/>
        <w:rPr>
          <w:rFonts w:ascii="Times New Roman" w:hAnsi="Times New Roman" w:cs="Times New Roman"/>
          <w:b/>
          <w:sz w:val="24"/>
          <w:szCs w:val="24"/>
        </w:rPr>
      </w:pPr>
    </w:p>
    <w:p w:rsidR="007A6E94" w:rsidRPr="00BB638B" w:rsidRDefault="007A6E94"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7A6E94" w:rsidRPr="007A6E94" w:rsidRDefault="007A6E94" w:rsidP="00D859FD">
      <w:pPr>
        <w:spacing w:after="0" w:line="240" w:lineRule="auto"/>
        <w:jc w:val="both"/>
        <w:rPr>
          <w:rFonts w:ascii="Times New Roman" w:hAnsi="Times New Roman" w:cs="Times New Roman"/>
          <w:b/>
          <w:sz w:val="24"/>
          <w:szCs w:val="24"/>
        </w:rPr>
      </w:pPr>
    </w:p>
    <w:p w:rsidR="007A6E94" w:rsidRPr="007A6E94" w:rsidRDefault="007A6E94" w:rsidP="00D859FD">
      <w:pPr>
        <w:spacing w:after="0" w:line="240" w:lineRule="auto"/>
        <w:jc w:val="both"/>
        <w:rPr>
          <w:rFonts w:ascii="Times New Roman" w:hAnsi="Times New Roman" w:cs="Times New Roman"/>
          <w:sz w:val="24"/>
          <w:szCs w:val="24"/>
        </w:rPr>
      </w:pPr>
      <w:proofErr w:type="gramStart"/>
      <w:r w:rsidRPr="007A6E94">
        <w:rPr>
          <w:rFonts w:ascii="Times New Roman" w:hAnsi="Times New Roman" w:cs="Times New Roman"/>
          <w:sz w:val="24"/>
          <w:szCs w:val="24"/>
        </w:rPr>
        <w:t>«Авансовый платеж согласно п. 4.2.1. настоящего Договора осуществляется на выполнение Генподрядчиком исключительно строительно-монтажных работ (Приложение № 10 к настоящему Договору, за исключением Оборудования, выделенного в Приложении № 6 к настоящему Договору) в размере 63 % от суммы аванса, и на закупку инженерного оборудования (Приложение № 6 к настоящему Договору) в размере 37 % от суммы аванса».</w:t>
      </w:r>
      <w:proofErr w:type="gramEnd"/>
    </w:p>
    <w:p w:rsidR="00F7453D" w:rsidRDefault="00F7453D" w:rsidP="00D859FD">
      <w:pPr>
        <w:spacing w:after="0" w:line="240" w:lineRule="auto"/>
        <w:jc w:val="both"/>
        <w:rPr>
          <w:rFonts w:ascii="Times New Roman" w:hAnsi="Times New Roman" w:cs="Times New Roman"/>
          <w:sz w:val="24"/>
          <w:szCs w:val="24"/>
        </w:rPr>
      </w:pPr>
    </w:p>
    <w:p w:rsidR="007A6E94" w:rsidRPr="00BB638B" w:rsidRDefault="007A6E94" w:rsidP="00D859FD">
      <w:pPr>
        <w:spacing w:after="0" w:line="240" w:lineRule="auto"/>
        <w:ind w:left="720"/>
        <w:jc w:val="center"/>
        <w:rPr>
          <w:rFonts w:ascii="Times New Roman" w:hAnsi="Times New Roman" w:cs="Times New Roman"/>
          <w:b/>
          <w:sz w:val="24"/>
          <w:szCs w:val="24"/>
        </w:rPr>
      </w:pPr>
      <w:r w:rsidRPr="00BB638B">
        <w:rPr>
          <w:rFonts w:ascii="Times New Roman" w:hAnsi="Times New Roman" w:cs="Times New Roman"/>
          <w:b/>
          <w:sz w:val="24"/>
          <w:szCs w:val="24"/>
        </w:rPr>
        <w:t>2. П. 4.2.3.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7A6E94" w:rsidRPr="007A6E94" w:rsidRDefault="007A6E94" w:rsidP="00D859FD">
      <w:pPr>
        <w:spacing w:after="0" w:line="240" w:lineRule="auto"/>
        <w:ind w:left="720"/>
        <w:jc w:val="both"/>
        <w:rPr>
          <w:rFonts w:ascii="Times New Roman" w:hAnsi="Times New Roman" w:cs="Times New Roman"/>
          <w:sz w:val="24"/>
          <w:szCs w:val="24"/>
        </w:rPr>
      </w:pPr>
    </w:p>
    <w:p w:rsidR="007A6E94" w:rsidRPr="007A6E94" w:rsidRDefault="007A6E94" w:rsidP="00D859FD">
      <w:pPr>
        <w:widowControl w:val="0"/>
        <w:spacing w:after="0" w:line="240" w:lineRule="auto"/>
        <w:jc w:val="both"/>
        <w:rPr>
          <w:rFonts w:ascii="Times New Roman" w:hAnsi="Times New Roman" w:cs="Times New Roman"/>
          <w:sz w:val="24"/>
          <w:szCs w:val="24"/>
        </w:rPr>
      </w:pPr>
      <w:r w:rsidRPr="007A6E94">
        <w:rPr>
          <w:rFonts w:ascii="Times New Roman" w:hAnsi="Times New Roman" w:cs="Times New Roman"/>
          <w:sz w:val="24"/>
          <w:szCs w:val="24"/>
        </w:rPr>
        <w:t>«</w:t>
      </w:r>
      <w:r w:rsidRPr="007A6E94">
        <w:rPr>
          <w:rFonts w:ascii="Times New Roman" w:eastAsia="Times New Roman" w:hAnsi="Times New Roman" w:cs="Times New Roman"/>
          <w:sz w:val="24"/>
          <w:szCs w:val="24"/>
        </w:rPr>
        <w:t xml:space="preserve">Погашение аванса будет производиться пропорционально стоимости выполненных Работ, их видов и (или) этапов до окончания финансового года, в котором выполнялись Работы. В течение 5 (пяти) банковских дней после оплаты Заказчиком авансового платежа Генподрядчик выставляет Заказчику счет-фактуру на </w:t>
      </w:r>
      <w:r>
        <w:rPr>
          <w:rFonts w:ascii="Times New Roman" w:eastAsia="Times New Roman" w:hAnsi="Times New Roman" w:cs="Times New Roman"/>
          <w:sz w:val="24"/>
          <w:szCs w:val="24"/>
        </w:rPr>
        <w:t>сумму авансового платежа</w:t>
      </w:r>
      <w:r w:rsidRPr="007A6E94">
        <w:rPr>
          <w:rFonts w:ascii="Times New Roman" w:hAnsi="Times New Roman" w:cs="Times New Roman"/>
          <w:sz w:val="24"/>
          <w:szCs w:val="24"/>
        </w:rPr>
        <w:t>»</w:t>
      </w:r>
      <w:r w:rsidRPr="007A6E94">
        <w:rPr>
          <w:rFonts w:ascii="Times New Roman" w:hAnsi="Times New Roman" w:cs="Times New Roman"/>
          <w:b/>
          <w:sz w:val="24"/>
          <w:szCs w:val="24"/>
        </w:rPr>
        <w:t xml:space="preserve"> </w:t>
      </w:r>
    </w:p>
    <w:p w:rsidR="007A6E94" w:rsidRPr="007A6E94" w:rsidRDefault="007A6E94" w:rsidP="00D859FD">
      <w:pPr>
        <w:spacing w:after="0" w:line="240" w:lineRule="auto"/>
        <w:jc w:val="both"/>
        <w:rPr>
          <w:rFonts w:ascii="Times New Roman" w:hAnsi="Times New Roman" w:cs="Times New Roman"/>
          <w:b/>
          <w:sz w:val="24"/>
          <w:szCs w:val="24"/>
        </w:rPr>
      </w:pPr>
    </w:p>
    <w:p w:rsidR="007A6E94" w:rsidRPr="00BB638B" w:rsidRDefault="007A6E94"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7A6E94" w:rsidRPr="007A6E94" w:rsidRDefault="007A6E94" w:rsidP="00D859FD">
      <w:pPr>
        <w:spacing w:after="0" w:line="240" w:lineRule="auto"/>
        <w:jc w:val="both"/>
        <w:rPr>
          <w:rFonts w:ascii="Times New Roman" w:hAnsi="Times New Roman" w:cs="Times New Roman"/>
          <w:b/>
          <w:sz w:val="24"/>
          <w:szCs w:val="24"/>
        </w:rPr>
      </w:pPr>
    </w:p>
    <w:p w:rsidR="007A6E94" w:rsidRPr="007A6E94" w:rsidRDefault="007A6E94" w:rsidP="00D859FD">
      <w:pPr>
        <w:widowControl w:val="0"/>
        <w:spacing w:after="0" w:line="240" w:lineRule="auto"/>
        <w:jc w:val="both"/>
        <w:rPr>
          <w:rFonts w:ascii="Times New Roman" w:hAnsi="Times New Roman" w:cs="Times New Roman"/>
          <w:sz w:val="24"/>
          <w:szCs w:val="24"/>
        </w:rPr>
      </w:pPr>
      <w:r w:rsidRPr="007A6E94">
        <w:rPr>
          <w:rFonts w:ascii="Times New Roman" w:hAnsi="Times New Roman" w:cs="Times New Roman"/>
          <w:sz w:val="24"/>
          <w:szCs w:val="24"/>
        </w:rPr>
        <w:t>«</w:t>
      </w:r>
      <w:r w:rsidRPr="007A6E94">
        <w:rPr>
          <w:rFonts w:ascii="Times New Roman" w:eastAsia="Times New Roman" w:hAnsi="Times New Roman" w:cs="Times New Roman"/>
          <w:sz w:val="24"/>
          <w:szCs w:val="24"/>
        </w:rPr>
        <w:t xml:space="preserve">Погашение аванса будет производиться согласно стоимости выполненных и принятых Работ, их видов и (или) этапов до окончания финансового года, в котором выполнялись Работы. В течение 5 (пяти) банковских дней после оплаты Заказчиком авансового платежа Генподрядчик выставляет </w:t>
      </w:r>
      <w:r w:rsidRPr="007A6E94">
        <w:rPr>
          <w:rFonts w:ascii="Times New Roman" w:eastAsia="Times New Roman" w:hAnsi="Times New Roman" w:cs="Times New Roman"/>
          <w:sz w:val="24"/>
          <w:szCs w:val="24"/>
        </w:rPr>
        <w:lastRenderedPageBreak/>
        <w:t>Заказчику счет-факт</w:t>
      </w:r>
      <w:r>
        <w:rPr>
          <w:rFonts w:ascii="Times New Roman" w:eastAsia="Times New Roman" w:hAnsi="Times New Roman" w:cs="Times New Roman"/>
          <w:sz w:val="24"/>
          <w:szCs w:val="24"/>
        </w:rPr>
        <w:t>уру на сумму авансового платежа</w:t>
      </w:r>
      <w:r w:rsidRPr="007A6E94">
        <w:rPr>
          <w:rFonts w:ascii="Times New Roman" w:hAnsi="Times New Roman" w:cs="Times New Roman"/>
          <w:sz w:val="24"/>
          <w:szCs w:val="24"/>
        </w:rPr>
        <w:t>».</w:t>
      </w:r>
    </w:p>
    <w:p w:rsidR="007A6E94" w:rsidRDefault="007A6E94" w:rsidP="00D859FD">
      <w:pPr>
        <w:spacing w:after="0" w:line="240" w:lineRule="auto"/>
        <w:jc w:val="both"/>
        <w:rPr>
          <w:rFonts w:ascii="Times New Roman" w:hAnsi="Times New Roman" w:cs="Times New Roman"/>
          <w:sz w:val="24"/>
          <w:szCs w:val="24"/>
        </w:rPr>
      </w:pPr>
    </w:p>
    <w:p w:rsidR="007A6E94" w:rsidRPr="00BB638B" w:rsidRDefault="007A6E94" w:rsidP="00D859FD">
      <w:p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3. П. 4.9.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7A6E94" w:rsidRDefault="007A6E94" w:rsidP="00D859FD">
      <w:pPr>
        <w:spacing w:after="0" w:line="240" w:lineRule="auto"/>
        <w:jc w:val="both"/>
        <w:rPr>
          <w:rFonts w:ascii="Times New Roman" w:hAnsi="Times New Roman" w:cs="Times New Roman"/>
          <w:sz w:val="24"/>
          <w:szCs w:val="24"/>
        </w:rPr>
      </w:pPr>
    </w:p>
    <w:p w:rsidR="007A6E94" w:rsidRPr="007A6E94" w:rsidRDefault="007A6E94" w:rsidP="00D859FD">
      <w:pPr>
        <w:spacing w:after="0" w:line="240" w:lineRule="auto"/>
        <w:jc w:val="both"/>
        <w:rPr>
          <w:rFonts w:ascii="Times New Roman" w:hAnsi="Times New Roman" w:cs="Times New Roman"/>
          <w:sz w:val="24"/>
          <w:szCs w:val="24"/>
        </w:rPr>
      </w:pPr>
      <w:r w:rsidRPr="007A6E94">
        <w:rPr>
          <w:rFonts w:ascii="Times New Roman" w:hAnsi="Times New Roman" w:cs="Times New Roman"/>
          <w:sz w:val="24"/>
          <w:szCs w:val="24"/>
        </w:rPr>
        <w:t>«Стороны договорились, что на авансовый платеж, а также на период отсрочки платежа, согласно условиям настоящему Договора, проценты за пользование денежными средствами н</w:t>
      </w:r>
      <w:r>
        <w:rPr>
          <w:rFonts w:ascii="Times New Roman" w:hAnsi="Times New Roman" w:cs="Times New Roman"/>
          <w:sz w:val="24"/>
          <w:szCs w:val="24"/>
        </w:rPr>
        <w:t>е начисляются и не уплачиваются</w:t>
      </w:r>
      <w:r w:rsidRPr="007A6E94">
        <w:rPr>
          <w:rFonts w:ascii="Times New Roman" w:hAnsi="Times New Roman" w:cs="Times New Roman"/>
          <w:sz w:val="24"/>
          <w:szCs w:val="24"/>
        </w:rPr>
        <w:t>»</w:t>
      </w:r>
      <w:r w:rsidRPr="007A6E94">
        <w:rPr>
          <w:rFonts w:ascii="Times New Roman" w:hAnsi="Times New Roman" w:cs="Times New Roman"/>
          <w:b/>
          <w:sz w:val="24"/>
          <w:szCs w:val="24"/>
        </w:rPr>
        <w:t xml:space="preserve"> </w:t>
      </w:r>
    </w:p>
    <w:p w:rsidR="007A6E94" w:rsidRPr="007A6E94" w:rsidRDefault="007A6E94" w:rsidP="00D859FD">
      <w:pPr>
        <w:spacing w:after="0" w:line="240" w:lineRule="auto"/>
        <w:jc w:val="both"/>
        <w:rPr>
          <w:rFonts w:ascii="Times New Roman" w:hAnsi="Times New Roman" w:cs="Times New Roman"/>
          <w:b/>
          <w:sz w:val="24"/>
          <w:szCs w:val="24"/>
        </w:rPr>
      </w:pPr>
    </w:p>
    <w:p w:rsidR="007A6E94" w:rsidRPr="00BB638B" w:rsidRDefault="007A6E94"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7A6E94" w:rsidRPr="007A6E94" w:rsidRDefault="007A6E94" w:rsidP="00D859FD">
      <w:pPr>
        <w:spacing w:after="0" w:line="240" w:lineRule="auto"/>
        <w:jc w:val="both"/>
        <w:rPr>
          <w:rFonts w:ascii="Times New Roman" w:hAnsi="Times New Roman" w:cs="Times New Roman"/>
          <w:b/>
          <w:sz w:val="24"/>
          <w:szCs w:val="24"/>
        </w:rPr>
      </w:pPr>
    </w:p>
    <w:p w:rsidR="007A6E94" w:rsidRDefault="007A6E94" w:rsidP="00D859FD">
      <w:pPr>
        <w:spacing w:after="0" w:line="240" w:lineRule="auto"/>
        <w:jc w:val="both"/>
        <w:rPr>
          <w:rFonts w:ascii="Times New Roman" w:hAnsi="Times New Roman" w:cs="Times New Roman"/>
          <w:sz w:val="24"/>
          <w:szCs w:val="24"/>
        </w:rPr>
      </w:pPr>
      <w:r w:rsidRPr="007A6E94">
        <w:rPr>
          <w:rFonts w:ascii="Times New Roman" w:hAnsi="Times New Roman" w:cs="Times New Roman"/>
          <w:sz w:val="24"/>
          <w:szCs w:val="24"/>
        </w:rPr>
        <w:t>«Стороны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w:t>
      </w:r>
      <w:r>
        <w:rPr>
          <w:rFonts w:ascii="Times New Roman" w:hAnsi="Times New Roman" w:cs="Times New Roman"/>
          <w:sz w:val="24"/>
          <w:szCs w:val="24"/>
        </w:rPr>
        <w:t>е начисляются и не уплачиваются</w:t>
      </w:r>
      <w:r w:rsidRPr="007A6E94">
        <w:rPr>
          <w:rFonts w:ascii="Times New Roman" w:hAnsi="Times New Roman" w:cs="Times New Roman"/>
          <w:sz w:val="24"/>
          <w:szCs w:val="24"/>
        </w:rPr>
        <w:t>».</w:t>
      </w:r>
    </w:p>
    <w:p w:rsidR="00D859FD" w:rsidRPr="007A6E94" w:rsidRDefault="00D859FD" w:rsidP="00D859FD">
      <w:pPr>
        <w:spacing w:after="0" w:line="240" w:lineRule="auto"/>
        <w:jc w:val="both"/>
        <w:rPr>
          <w:rFonts w:ascii="Times New Roman" w:hAnsi="Times New Roman" w:cs="Times New Roman"/>
          <w:sz w:val="24"/>
          <w:szCs w:val="24"/>
        </w:rPr>
      </w:pPr>
    </w:p>
    <w:p w:rsidR="007A6E94" w:rsidRPr="00BB638B" w:rsidRDefault="007A6E94" w:rsidP="00D859FD">
      <w:p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4. П. 6.4.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7A6E94" w:rsidRPr="007A6E94" w:rsidRDefault="007A6E94" w:rsidP="00D859FD">
      <w:pPr>
        <w:spacing w:after="0" w:line="240" w:lineRule="auto"/>
        <w:jc w:val="both"/>
        <w:rPr>
          <w:rFonts w:ascii="Times New Roman" w:hAnsi="Times New Roman" w:cs="Times New Roman"/>
          <w:sz w:val="24"/>
          <w:szCs w:val="24"/>
        </w:rPr>
      </w:pPr>
    </w:p>
    <w:p w:rsidR="007A6E94" w:rsidRPr="007A6E94" w:rsidRDefault="007A6E94" w:rsidP="00D859FD">
      <w:pPr>
        <w:spacing w:after="0" w:line="240" w:lineRule="auto"/>
        <w:jc w:val="both"/>
        <w:rPr>
          <w:rFonts w:ascii="Times New Roman" w:hAnsi="Times New Roman" w:cs="Times New Roman"/>
          <w:sz w:val="24"/>
          <w:szCs w:val="24"/>
        </w:rPr>
      </w:pPr>
      <w:r w:rsidRPr="007A6E94">
        <w:rPr>
          <w:rFonts w:ascii="Times New Roman" w:hAnsi="Times New Roman" w:cs="Times New Roman"/>
          <w:sz w:val="24"/>
          <w:szCs w:val="24"/>
        </w:rPr>
        <w:t>«Генподрядчик вправе досрочно выполнить Работы, предусмотренные настоящего Договором, при этом он не вправе требовать увеличения Цены настоящего Договора»</w:t>
      </w:r>
      <w:r w:rsidRPr="007A6E94">
        <w:rPr>
          <w:rFonts w:ascii="Times New Roman" w:hAnsi="Times New Roman" w:cs="Times New Roman"/>
          <w:b/>
          <w:sz w:val="24"/>
          <w:szCs w:val="24"/>
        </w:rPr>
        <w:t xml:space="preserve"> </w:t>
      </w:r>
    </w:p>
    <w:p w:rsidR="007A6E94" w:rsidRPr="007A6E94" w:rsidRDefault="007A6E94" w:rsidP="00D859FD">
      <w:pPr>
        <w:spacing w:after="0" w:line="240" w:lineRule="auto"/>
        <w:jc w:val="both"/>
        <w:rPr>
          <w:rFonts w:ascii="Times New Roman" w:hAnsi="Times New Roman" w:cs="Times New Roman"/>
          <w:b/>
          <w:sz w:val="24"/>
          <w:szCs w:val="24"/>
        </w:rPr>
      </w:pPr>
    </w:p>
    <w:p w:rsidR="007A6E94" w:rsidRPr="00BB638B" w:rsidRDefault="007A6E94"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7A6E94" w:rsidRPr="007A6E94" w:rsidRDefault="007A6E94" w:rsidP="00D859FD">
      <w:pPr>
        <w:spacing w:after="0" w:line="240" w:lineRule="auto"/>
        <w:jc w:val="both"/>
        <w:rPr>
          <w:rFonts w:ascii="Times New Roman" w:hAnsi="Times New Roman" w:cs="Times New Roman"/>
          <w:b/>
          <w:sz w:val="24"/>
          <w:szCs w:val="24"/>
        </w:rPr>
      </w:pPr>
    </w:p>
    <w:p w:rsidR="007A6E94" w:rsidRPr="007A6E94" w:rsidRDefault="007A6E94" w:rsidP="00D859FD">
      <w:pPr>
        <w:pStyle w:val="5"/>
        <w:shd w:val="clear" w:color="auto" w:fill="auto"/>
        <w:spacing w:after="0" w:line="240" w:lineRule="auto"/>
        <w:ind w:firstLine="0"/>
        <w:rPr>
          <w:rFonts w:ascii="Times New Roman" w:hAnsi="Times New Roman"/>
          <w:sz w:val="24"/>
          <w:szCs w:val="24"/>
        </w:rPr>
      </w:pPr>
      <w:r w:rsidRPr="007A6E94">
        <w:rPr>
          <w:rFonts w:ascii="Times New Roman" w:hAnsi="Times New Roman"/>
          <w:sz w:val="24"/>
          <w:szCs w:val="24"/>
        </w:rPr>
        <w:t>«</w:t>
      </w:r>
      <w:r>
        <w:rPr>
          <w:rFonts w:ascii="Times New Roman" w:hAnsi="Times New Roman"/>
          <w:sz w:val="24"/>
          <w:szCs w:val="24"/>
        </w:rPr>
        <w:t>Генподрядчик вправе досрочно выполнить Работы, предусмотренные настоящим Договором, при этом он не вправе требовать увеличения Цены настоящего Договора</w:t>
      </w:r>
      <w:r w:rsidRPr="007A6E94">
        <w:rPr>
          <w:rFonts w:ascii="Times New Roman" w:hAnsi="Times New Roman"/>
          <w:sz w:val="24"/>
          <w:szCs w:val="24"/>
        </w:rPr>
        <w:t>».</w:t>
      </w:r>
    </w:p>
    <w:p w:rsidR="007A6E94" w:rsidRDefault="007A6E94" w:rsidP="00D859FD">
      <w:pPr>
        <w:spacing w:after="0" w:line="240" w:lineRule="auto"/>
        <w:jc w:val="both"/>
        <w:rPr>
          <w:rFonts w:ascii="Times New Roman" w:hAnsi="Times New Roman" w:cs="Times New Roman"/>
          <w:sz w:val="24"/>
          <w:szCs w:val="24"/>
        </w:rPr>
      </w:pPr>
    </w:p>
    <w:p w:rsidR="007A6E94" w:rsidRPr="00BB638B" w:rsidRDefault="007A6E94" w:rsidP="00D859FD">
      <w:p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5. П. 8.3.2.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7A6E94" w:rsidRPr="007A6E94" w:rsidRDefault="007A6E94" w:rsidP="00D859FD">
      <w:pPr>
        <w:spacing w:after="0" w:line="240" w:lineRule="auto"/>
        <w:jc w:val="both"/>
        <w:rPr>
          <w:rFonts w:ascii="Times New Roman" w:hAnsi="Times New Roman" w:cs="Times New Roman"/>
          <w:sz w:val="24"/>
          <w:szCs w:val="24"/>
        </w:rPr>
      </w:pPr>
    </w:p>
    <w:p w:rsidR="007A6E94" w:rsidRPr="007A6E94" w:rsidRDefault="007A6E94" w:rsidP="00D859FD">
      <w:pPr>
        <w:spacing w:after="0" w:line="240" w:lineRule="auto"/>
        <w:jc w:val="both"/>
        <w:rPr>
          <w:rFonts w:ascii="Times New Roman" w:hAnsi="Times New Roman" w:cs="Times New Roman"/>
          <w:sz w:val="24"/>
          <w:szCs w:val="24"/>
        </w:rPr>
      </w:pPr>
      <w:r w:rsidRPr="007A6E94">
        <w:rPr>
          <w:rFonts w:ascii="Times New Roman" w:hAnsi="Times New Roman" w:cs="Times New Roman"/>
          <w:sz w:val="24"/>
          <w:szCs w:val="24"/>
        </w:rPr>
        <w:t xml:space="preserve">«В течение 30 (тридцати) рабочих дней со дня подписания настоящего Договора предоставить Заказчику на бумажном носителе, руководство по монтажу поставляемого Оборудования. Руководства должны содержать исчерпывающую информацию, необходимую для проведения монтажных работ по устройству фундаментов, по качеству энергоносителей и размещению точек подключения к </w:t>
      </w:r>
      <w:proofErr w:type="spellStart"/>
      <w:r w:rsidRPr="007A6E94">
        <w:rPr>
          <w:rFonts w:ascii="Times New Roman" w:hAnsi="Times New Roman" w:cs="Times New Roman"/>
          <w:sz w:val="24"/>
          <w:szCs w:val="24"/>
        </w:rPr>
        <w:t>энергокоммуникациям</w:t>
      </w:r>
      <w:proofErr w:type="spellEnd"/>
      <w:r w:rsidRPr="007A6E94">
        <w:rPr>
          <w:rFonts w:ascii="Times New Roman" w:hAnsi="Times New Roman" w:cs="Times New Roman"/>
          <w:sz w:val="24"/>
          <w:szCs w:val="24"/>
        </w:rPr>
        <w:t>. Руководства должны быть изложены на русском языке, иметь в своем составе чертежную документацию, в качестве, обеспечи</w:t>
      </w:r>
      <w:r>
        <w:rPr>
          <w:rFonts w:ascii="Times New Roman" w:hAnsi="Times New Roman" w:cs="Times New Roman"/>
          <w:sz w:val="24"/>
          <w:szCs w:val="24"/>
        </w:rPr>
        <w:t>вающем их однозначное понимание</w:t>
      </w:r>
      <w:r w:rsidRPr="007A6E94">
        <w:rPr>
          <w:rFonts w:ascii="Times New Roman" w:hAnsi="Times New Roman" w:cs="Times New Roman"/>
          <w:sz w:val="24"/>
          <w:szCs w:val="24"/>
        </w:rPr>
        <w:t>»</w:t>
      </w:r>
      <w:r w:rsidRPr="007A6E94">
        <w:rPr>
          <w:rFonts w:ascii="Times New Roman" w:hAnsi="Times New Roman" w:cs="Times New Roman"/>
          <w:b/>
          <w:sz w:val="24"/>
          <w:szCs w:val="24"/>
        </w:rPr>
        <w:t xml:space="preserve"> </w:t>
      </w:r>
    </w:p>
    <w:p w:rsidR="007A6E94" w:rsidRPr="007A6E94" w:rsidRDefault="007A6E94" w:rsidP="00D859FD">
      <w:pPr>
        <w:spacing w:after="0" w:line="240" w:lineRule="auto"/>
        <w:jc w:val="both"/>
        <w:rPr>
          <w:rFonts w:ascii="Times New Roman" w:hAnsi="Times New Roman" w:cs="Times New Roman"/>
          <w:b/>
          <w:sz w:val="24"/>
          <w:szCs w:val="24"/>
        </w:rPr>
      </w:pPr>
    </w:p>
    <w:p w:rsidR="007A6E94" w:rsidRPr="00BB638B" w:rsidRDefault="007A6E94"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7A6E94" w:rsidRPr="007A6E94" w:rsidRDefault="007A6E94" w:rsidP="00D859FD">
      <w:pPr>
        <w:spacing w:after="0" w:line="240" w:lineRule="auto"/>
        <w:jc w:val="both"/>
        <w:rPr>
          <w:rFonts w:ascii="Times New Roman" w:hAnsi="Times New Roman" w:cs="Times New Roman"/>
          <w:b/>
          <w:sz w:val="24"/>
          <w:szCs w:val="24"/>
        </w:rPr>
      </w:pPr>
    </w:p>
    <w:p w:rsidR="007A6E94" w:rsidRPr="007A6E94" w:rsidRDefault="007A6E94" w:rsidP="00D859FD">
      <w:pPr>
        <w:tabs>
          <w:tab w:val="left" w:pos="851"/>
          <w:tab w:val="left" w:pos="1632"/>
        </w:tabs>
        <w:spacing w:after="0" w:line="240" w:lineRule="auto"/>
        <w:jc w:val="both"/>
        <w:rPr>
          <w:rFonts w:ascii="Times New Roman" w:hAnsi="Times New Roman" w:cs="Times New Roman"/>
          <w:sz w:val="24"/>
          <w:szCs w:val="24"/>
        </w:rPr>
      </w:pPr>
      <w:r w:rsidRPr="007A6E94">
        <w:rPr>
          <w:rFonts w:ascii="Times New Roman" w:hAnsi="Times New Roman" w:cs="Times New Roman"/>
          <w:sz w:val="24"/>
          <w:szCs w:val="24"/>
        </w:rPr>
        <w:t>«</w:t>
      </w:r>
      <w:r w:rsidRPr="007A6E94">
        <w:rPr>
          <w:rFonts w:ascii="Times New Roman" w:eastAsia="Times New Roman" w:hAnsi="Times New Roman" w:cs="Times New Roman"/>
          <w:sz w:val="24"/>
          <w:szCs w:val="24"/>
        </w:rPr>
        <w:t xml:space="preserve">В течение 60 (шестидесяти) рабочих дней со дня подписания настоящего Договора предоставить Заказчику на бумажном носителе, руководство по монтажу поставляемого Оборудования. Руководства должны содержать исчерпывающую информацию, необходимую для проведения монтажных работ по устройству фундаментов, по качеству энергоносителей и размещению точек подключения к </w:t>
      </w:r>
      <w:proofErr w:type="spellStart"/>
      <w:r w:rsidRPr="007A6E94">
        <w:rPr>
          <w:rFonts w:ascii="Times New Roman" w:eastAsia="Times New Roman" w:hAnsi="Times New Roman" w:cs="Times New Roman"/>
          <w:sz w:val="24"/>
          <w:szCs w:val="24"/>
        </w:rPr>
        <w:t>энергокоммуникациям</w:t>
      </w:r>
      <w:proofErr w:type="spellEnd"/>
      <w:r w:rsidRPr="007A6E94">
        <w:rPr>
          <w:rFonts w:ascii="Times New Roman" w:eastAsia="Times New Roman" w:hAnsi="Times New Roman" w:cs="Times New Roman"/>
          <w:sz w:val="24"/>
          <w:szCs w:val="24"/>
        </w:rPr>
        <w:t>. Руководства должны быть изложены на русском языке, иметь в своем составе чертежную документацию, в качестве, обеспечи</w:t>
      </w:r>
      <w:r>
        <w:rPr>
          <w:rFonts w:ascii="Times New Roman" w:eastAsia="Times New Roman" w:hAnsi="Times New Roman" w:cs="Times New Roman"/>
          <w:sz w:val="24"/>
          <w:szCs w:val="24"/>
        </w:rPr>
        <w:t>вающем их однозначное понимание</w:t>
      </w:r>
      <w:r w:rsidRPr="007A6E94">
        <w:rPr>
          <w:rFonts w:ascii="Times New Roman" w:hAnsi="Times New Roman" w:cs="Times New Roman"/>
          <w:sz w:val="24"/>
          <w:szCs w:val="24"/>
        </w:rPr>
        <w:t>».</w:t>
      </w:r>
    </w:p>
    <w:p w:rsidR="007A6E94" w:rsidRDefault="007A6E94" w:rsidP="00D859FD">
      <w:pPr>
        <w:spacing w:after="0" w:line="240" w:lineRule="auto"/>
        <w:jc w:val="both"/>
        <w:rPr>
          <w:rFonts w:ascii="Times New Roman" w:hAnsi="Times New Roman" w:cs="Times New Roman"/>
          <w:sz w:val="24"/>
          <w:szCs w:val="24"/>
        </w:rPr>
      </w:pPr>
    </w:p>
    <w:p w:rsidR="00544714" w:rsidRPr="00BB638B" w:rsidRDefault="00544714" w:rsidP="00D859FD">
      <w:p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6. П. 8.3.8.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544714" w:rsidRPr="00544714" w:rsidRDefault="00544714" w:rsidP="00D859FD">
      <w:pPr>
        <w:spacing w:after="0" w:line="240" w:lineRule="auto"/>
        <w:jc w:val="both"/>
        <w:rPr>
          <w:rFonts w:ascii="Times New Roman" w:hAnsi="Times New Roman" w:cs="Times New Roman"/>
          <w:sz w:val="24"/>
          <w:szCs w:val="24"/>
        </w:rPr>
      </w:pPr>
    </w:p>
    <w:p w:rsidR="00544714" w:rsidRPr="00544714" w:rsidRDefault="00544714" w:rsidP="00D859FD">
      <w:pPr>
        <w:tabs>
          <w:tab w:val="left" w:pos="851"/>
        </w:tabs>
        <w:spacing w:after="0" w:line="240" w:lineRule="auto"/>
        <w:jc w:val="both"/>
        <w:rPr>
          <w:rFonts w:ascii="Times New Roman" w:hAnsi="Times New Roman" w:cs="Times New Roman"/>
          <w:sz w:val="24"/>
          <w:szCs w:val="24"/>
        </w:rPr>
      </w:pPr>
      <w:r w:rsidRPr="00544714">
        <w:rPr>
          <w:rFonts w:ascii="Times New Roman" w:hAnsi="Times New Roman" w:cs="Times New Roman"/>
          <w:sz w:val="24"/>
          <w:szCs w:val="24"/>
        </w:rPr>
        <w:t>«</w:t>
      </w:r>
      <w:r w:rsidRPr="00544714">
        <w:rPr>
          <w:rFonts w:ascii="Times New Roman" w:eastAsia="Times New Roman" w:hAnsi="Times New Roman" w:cs="Times New Roman"/>
          <w:sz w:val="24"/>
          <w:szCs w:val="24"/>
        </w:rPr>
        <w:t>Своими силами и средствами обеспечить демонтаж и перемещение существующего оборудования в рам</w:t>
      </w:r>
      <w:r>
        <w:rPr>
          <w:rFonts w:ascii="Times New Roman" w:eastAsia="Times New Roman" w:hAnsi="Times New Roman" w:cs="Times New Roman"/>
          <w:sz w:val="24"/>
          <w:szCs w:val="24"/>
        </w:rPr>
        <w:t>ках выполнения Работ по Объекту</w:t>
      </w:r>
      <w:r w:rsidRPr="00544714">
        <w:rPr>
          <w:rFonts w:ascii="Times New Roman" w:hAnsi="Times New Roman" w:cs="Times New Roman"/>
          <w:sz w:val="24"/>
          <w:szCs w:val="24"/>
        </w:rPr>
        <w:t>»</w:t>
      </w:r>
      <w:r w:rsidRPr="00544714">
        <w:rPr>
          <w:rFonts w:ascii="Times New Roman" w:hAnsi="Times New Roman" w:cs="Times New Roman"/>
          <w:b/>
          <w:sz w:val="24"/>
          <w:szCs w:val="24"/>
        </w:rPr>
        <w:t xml:space="preserve"> </w:t>
      </w:r>
    </w:p>
    <w:p w:rsidR="00544714" w:rsidRPr="00544714" w:rsidRDefault="00544714" w:rsidP="00D859FD">
      <w:pPr>
        <w:spacing w:after="0" w:line="240" w:lineRule="auto"/>
        <w:jc w:val="both"/>
        <w:rPr>
          <w:rFonts w:ascii="Times New Roman" w:hAnsi="Times New Roman" w:cs="Times New Roman"/>
          <w:b/>
          <w:sz w:val="24"/>
          <w:szCs w:val="24"/>
        </w:rPr>
      </w:pPr>
    </w:p>
    <w:p w:rsidR="00544714" w:rsidRPr="00BB638B" w:rsidRDefault="00544714"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544714" w:rsidRPr="00544714" w:rsidRDefault="00544714" w:rsidP="00D859FD">
      <w:pPr>
        <w:spacing w:after="0" w:line="240" w:lineRule="auto"/>
        <w:jc w:val="both"/>
        <w:rPr>
          <w:rFonts w:ascii="Times New Roman" w:hAnsi="Times New Roman" w:cs="Times New Roman"/>
          <w:b/>
          <w:sz w:val="24"/>
          <w:szCs w:val="24"/>
        </w:rPr>
      </w:pPr>
    </w:p>
    <w:p w:rsidR="00544714" w:rsidRDefault="00544714" w:rsidP="00D859FD">
      <w:pPr>
        <w:spacing w:after="0" w:line="240" w:lineRule="auto"/>
        <w:jc w:val="both"/>
        <w:rPr>
          <w:rFonts w:ascii="Times New Roman" w:hAnsi="Times New Roman" w:cs="Times New Roman"/>
          <w:sz w:val="24"/>
          <w:szCs w:val="24"/>
        </w:rPr>
      </w:pPr>
      <w:r w:rsidRPr="00544714">
        <w:rPr>
          <w:rFonts w:ascii="Times New Roman" w:hAnsi="Times New Roman" w:cs="Times New Roman"/>
          <w:sz w:val="24"/>
          <w:szCs w:val="24"/>
        </w:rPr>
        <w:lastRenderedPageBreak/>
        <w:t>«Своими силами и средствами обеспечить демонтаж и перемещение существующего инженерного оборудования в рам</w:t>
      </w:r>
      <w:r>
        <w:rPr>
          <w:rFonts w:ascii="Times New Roman" w:hAnsi="Times New Roman" w:cs="Times New Roman"/>
          <w:sz w:val="24"/>
          <w:szCs w:val="24"/>
        </w:rPr>
        <w:t>ках выполнения Работ по Объекту</w:t>
      </w:r>
      <w:r w:rsidRPr="00544714">
        <w:rPr>
          <w:rFonts w:ascii="Times New Roman" w:hAnsi="Times New Roman" w:cs="Times New Roman"/>
          <w:sz w:val="24"/>
          <w:szCs w:val="24"/>
        </w:rPr>
        <w:t>».</w:t>
      </w:r>
    </w:p>
    <w:p w:rsidR="00544714" w:rsidRDefault="00544714" w:rsidP="00D859FD">
      <w:pPr>
        <w:spacing w:after="0" w:line="240" w:lineRule="auto"/>
        <w:jc w:val="both"/>
        <w:rPr>
          <w:rFonts w:ascii="Times New Roman" w:hAnsi="Times New Roman" w:cs="Times New Roman"/>
          <w:sz w:val="24"/>
          <w:szCs w:val="24"/>
        </w:rPr>
      </w:pPr>
    </w:p>
    <w:p w:rsidR="00544714" w:rsidRPr="00BB638B" w:rsidRDefault="00544714" w:rsidP="00D859FD">
      <w:p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7. П. 8.3.15.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544714" w:rsidRPr="00544714" w:rsidRDefault="00544714" w:rsidP="00D859FD">
      <w:pPr>
        <w:spacing w:after="0" w:line="240" w:lineRule="auto"/>
        <w:jc w:val="both"/>
        <w:rPr>
          <w:rFonts w:ascii="Times New Roman" w:hAnsi="Times New Roman" w:cs="Times New Roman"/>
          <w:sz w:val="24"/>
          <w:szCs w:val="24"/>
        </w:rPr>
      </w:pPr>
    </w:p>
    <w:p w:rsidR="00544714" w:rsidRPr="00544714" w:rsidRDefault="00544714" w:rsidP="00D859FD">
      <w:pPr>
        <w:tabs>
          <w:tab w:val="left" w:pos="851"/>
        </w:tabs>
        <w:spacing w:after="0" w:line="240" w:lineRule="auto"/>
        <w:jc w:val="both"/>
        <w:rPr>
          <w:rFonts w:ascii="Times New Roman" w:eastAsia="Times New Roman" w:hAnsi="Times New Roman" w:cs="Times New Roman"/>
          <w:sz w:val="24"/>
          <w:szCs w:val="24"/>
        </w:rPr>
      </w:pPr>
      <w:r w:rsidRPr="00544714">
        <w:rPr>
          <w:rFonts w:ascii="Times New Roman" w:hAnsi="Times New Roman" w:cs="Times New Roman"/>
          <w:sz w:val="24"/>
          <w:szCs w:val="24"/>
        </w:rPr>
        <w:t>«</w:t>
      </w:r>
      <w:r w:rsidRPr="00544714">
        <w:rPr>
          <w:rFonts w:ascii="Times New Roman" w:eastAsia="Times New Roman" w:hAnsi="Times New Roman" w:cs="Times New Roman"/>
          <w:sz w:val="24"/>
          <w:szCs w:val="24"/>
        </w:rPr>
        <w:t>Представить Заказчику все необходимые документы, подтверждающие использование авансового платежа, а также всех иных платежей в соответствии с их целевым назначением, в том числе:</w:t>
      </w:r>
    </w:p>
    <w:p w:rsidR="00544714" w:rsidRPr="00544714" w:rsidRDefault="00544714" w:rsidP="00D859FD">
      <w:pPr>
        <w:tabs>
          <w:tab w:val="left" w:pos="851"/>
        </w:tabs>
        <w:spacing w:after="0" w:line="240" w:lineRule="auto"/>
        <w:rPr>
          <w:rFonts w:ascii="Times New Roman" w:eastAsia="Times New Roman" w:hAnsi="Times New Roman" w:cs="Times New Roman"/>
          <w:sz w:val="24"/>
          <w:szCs w:val="24"/>
        </w:rPr>
      </w:pPr>
      <w:r w:rsidRPr="00544714">
        <w:rPr>
          <w:rFonts w:ascii="Times New Roman" w:eastAsia="Times New Roman" w:hAnsi="Times New Roman" w:cs="Times New Roman"/>
          <w:sz w:val="24"/>
          <w:szCs w:val="24"/>
        </w:rPr>
        <w:t>- копии договоров, заключенных Генподрядчиком, на выполнение работ и поставку Оборудования по настоящему Договору;</w:t>
      </w:r>
    </w:p>
    <w:p w:rsidR="00544714" w:rsidRPr="00544714" w:rsidRDefault="00544714" w:rsidP="00D859FD">
      <w:pPr>
        <w:tabs>
          <w:tab w:val="left" w:pos="851"/>
        </w:tabs>
        <w:spacing w:after="0" w:line="240" w:lineRule="auto"/>
        <w:rPr>
          <w:rFonts w:ascii="Times New Roman" w:eastAsia="Times New Roman" w:hAnsi="Times New Roman" w:cs="Times New Roman"/>
          <w:sz w:val="24"/>
          <w:szCs w:val="24"/>
        </w:rPr>
      </w:pPr>
      <w:r w:rsidRPr="00544714">
        <w:rPr>
          <w:rFonts w:ascii="Times New Roman" w:eastAsia="Times New Roman" w:hAnsi="Times New Roman" w:cs="Times New Roman"/>
          <w:sz w:val="24"/>
          <w:szCs w:val="24"/>
        </w:rPr>
        <w:t>- копии платежных поручений, подтверждающих оплату работ и</w:t>
      </w:r>
      <w:r>
        <w:rPr>
          <w:rFonts w:ascii="Times New Roman" w:eastAsia="Times New Roman" w:hAnsi="Times New Roman" w:cs="Times New Roman"/>
          <w:sz w:val="24"/>
          <w:szCs w:val="24"/>
        </w:rPr>
        <w:t xml:space="preserve"> Оборудования, с отметкой банка</w:t>
      </w:r>
      <w:r w:rsidRPr="00544714">
        <w:rPr>
          <w:rFonts w:ascii="Times New Roman" w:hAnsi="Times New Roman" w:cs="Times New Roman"/>
          <w:sz w:val="24"/>
          <w:szCs w:val="24"/>
        </w:rPr>
        <w:t>»</w:t>
      </w:r>
      <w:r w:rsidRPr="00544714">
        <w:rPr>
          <w:rFonts w:ascii="Times New Roman" w:hAnsi="Times New Roman" w:cs="Times New Roman"/>
          <w:b/>
          <w:sz w:val="24"/>
          <w:szCs w:val="24"/>
        </w:rPr>
        <w:t xml:space="preserve"> </w:t>
      </w:r>
    </w:p>
    <w:p w:rsidR="00544714" w:rsidRPr="00544714" w:rsidRDefault="00544714" w:rsidP="00D859FD">
      <w:pPr>
        <w:spacing w:after="0" w:line="240" w:lineRule="auto"/>
        <w:jc w:val="both"/>
        <w:rPr>
          <w:rFonts w:ascii="Times New Roman" w:hAnsi="Times New Roman" w:cs="Times New Roman"/>
          <w:b/>
          <w:sz w:val="24"/>
          <w:szCs w:val="24"/>
        </w:rPr>
      </w:pPr>
    </w:p>
    <w:p w:rsidR="00544714" w:rsidRPr="00BB638B" w:rsidRDefault="00544714"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544714" w:rsidRPr="00544714" w:rsidRDefault="00544714" w:rsidP="00D859FD">
      <w:pPr>
        <w:spacing w:after="0" w:line="240" w:lineRule="auto"/>
        <w:jc w:val="both"/>
        <w:rPr>
          <w:rFonts w:ascii="Times New Roman" w:hAnsi="Times New Roman" w:cs="Times New Roman"/>
          <w:b/>
          <w:sz w:val="24"/>
          <w:szCs w:val="24"/>
        </w:rPr>
      </w:pPr>
    </w:p>
    <w:p w:rsidR="00544714" w:rsidRPr="00544714" w:rsidRDefault="00544714" w:rsidP="00D859FD">
      <w:pPr>
        <w:spacing w:after="0" w:line="240" w:lineRule="auto"/>
        <w:jc w:val="both"/>
        <w:rPr>
          <w:rFonts w:ascii="Times New Roman" w:hAnsi="Times New Roman" w:cs="Times New Roman"/>
          <w:sz w:val="24"/>
          <w:szCs w:val="24"/>
        </w:rPr>
      </w:pPr>
      <w:r w:rsidRPr="00544714">
        <w:rPr>
          <w:rFonts w:ascii="Times New Roman" w:hAnsi="Times New Roman" w:cs="Times New Roman"/>
          <w:sz w:val="24"/>
          <w:szCs w:val="24"/>
        </w:rPr>
        <w:t>«Представить Заказчику все необходимые документы, подтверждающие использование авансового платежа, а также всех иных платежей в соответствии с их целевым назначением, в том числе:</w:t>
      </w:r>
    </w:p>
    <w:p w:rsidR="00544714" w:rsidRPr="00544714" w:rsidRDefault="00544714" w:rsidP="00D859FD">
      <w:pPr>
        <w:spacing w:after="0" w:line="240" w:lineRule="auto"/>
        <w:jc w:val="both"/>
        <w:rPr>
          <w:rFonts w:ascii="Times New Roman" w:hAnsi="Times New Roman" w:cs="Times New Roman"/>
          <w:sz w:val="24"/>
          <w:szCs w:val="24"/>
        </w:rPr>
      </w:pPr>
      <w:r w:rsidRPr="00544714">
        <w:rPr>
          <w:rFonts w:ascii="Times New Roman" w:hAnsi="Times New Roman" w:cs="Times New Roman"/>
          <w:sz w:val="24"/>
          <w:szCs w:val="24"/>
        </w:rPr>
        <w:t>- копии договоров, заключенных Генподрядчиком, на выполнение работ и поставку Оборудования по настоящему Договору;</w:t>
      </w:r>
    </w:p>
    <w:p w:rsidR="00544714" w:rsidRPr="00544714" w:rsidRDefault="00544714" w:rsidP="00D859FD">
      <w:pPr>
        <w:spacing w:after="0" w:line="240" w:lineRule="auto"/>
        <w:jc w:val="both"/>
        <w:rPr>
          <w:rFonts w:ascii="Times New Roman" w:hAnsi="Times New Roman" w:cs="Times New Roman"/>
          <w:sz w:val="24"/>
          <w:szCs w:val="24"/>
        </w:rPr>
      </w:pPr>
      <w:r w:rsidRPr="00544714">
        <w:rPr>
          <w:rFonts w:ascii="Times New Roman" w:hAnsi="Times New Roman" w:cs="Times New Roman"/>
          <w:sz w:val="24"/>
          <w:szCs w:val="24"/>
        </w:rPr>
        <w:t>- копии платежных поручений, подтверждающих оплату работ и Оборудования, с отметкой банка или орган</w:t>
      </w:r>
      <w:r>
        <w:rPr>
          <w:rFonts w:ascii="Times New Roman" w:hAnsi="Times New Roman" w:cs="Times New Roman"/>
          <w:sz w:val="24"/>
          <w:szCs w:val="24"/>
        </w:rPr>
        <w:t>а территориального казначейства</w:t>
      </w:r>
      <w:r w:rsidRPr="00544714">
        <w:rPr>
          <w:rFonts w:ascii="Times New Roman" w:hAnsi="Times New Roman" w:cs="Times New Roman"/>
          <w:sz w:val="24"/>
          <w:szCs w:val="24"/>
        </w:rPr>
        <w:t>».</w:t>
      </w:r>
    </w:p>
    <w:p w:rsidR="00544714" w:rsidRPr="00544714" w:rsidRDefault="00544714" w:rsidP="00D859FD">
      <w:pPr>
        <w:spacing w:after="0" w:line="240" w:lineRule="auto"/>
        <w:jc w:val="both"/>
        <w:rPr>
          <w:rFonts w:ascii="Times New Roman" w:hAnsi="Times New Roman" w:cs="Times New Roman"/>
          <w:sz w:val="24"/>
          <w:szCs w:val="24"/>
        </w:rPr>
      </w:pPr>
    </w:p>
    <w:p w:rsidR="00131813" w:rsidRPr="00BB638B" w:rsidRDefault="00131813" w:rsidP="00D859FD">
      <w:p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8. П. 8.3.54.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131813" w:rsidRPr="00131813" w:rsidRDefault="00131813" w:rsidP="00D859FD">
      <w:pPr>
        <w:spacing w:after="0" w:line="240" w:lineRule="auto"/>
        <w:jc w:val="both"/>
        <w:rPr>
          <w:rFonts w:ascii="Times New Roman" w:hAnsi="Times New Roman" w:cs="Times New Roman"/>
          <w:sz w:val="24"/>
          <w:szCs w:val="24"/>
        </w:rPr>
      </w:pPr>
    </w:p>
    <w:p w:rsidR="00131813" w:rsidRPr="00131813" w:rsidRDefault="00131813" w:rsidP="00D859FD">
      <w:pPr>
        <w:spacing w:after="0" w:line="240" w:lineRule="auto"/>
        <w:jc w:val="both"/>
        <w:rPr>
          <w:rFonts w:ascii="Times New Roman" w:hAnsi="Times New Roman" w:cs="Times New Roman"/>
          <w:sz w:val="24"/>
          <w:szCs w:val="24"/>
        </w:rPr>
      </w:pPr>
      <w:r w:rsidRPr="00131813">
        <w:rPr>
          <w:rFonts w:ascii="Times New Roman" w:hAnsi="Times New Roman" w:cs="Times New Roman"/>
          <w:sz w:val="24"/>
          <w:szCs w:val="24"/>
        </w:rPr>
        <w:t xml:space="preserve">«Осуществлять операции, связанные с исполнением обязательств по настоящему Договору, на лицевых счетах для учета операций </w:t>
      </w:r>
      <w:proofErr w:type="spellStart"/>
      <w:r w:rsidRPr="00131813">
        <w:rPr>
          <w:rFonts w:ascii="Times New Roman" w:hAnsi="Times New Roman" w:cs="Times New Roman"/>
          <w:sz w:val="24"/>
          <w:szCs w:val="24"/>
        </w:rPr>
        <w:t>неучастника</w:t>
      </w:r>
      <w:proofErr w:type="spellEnd"/>
      <w:r w:rsidRPr="00131813">
        <w:rPr>
          <w:rFonts w:ascii="Times New Roman" w:hAnsi="Times New Roman" w:cs="Times New Roman"/>
          <w:sz w:val="24"/>
          <w:szCs w:val="24"/>
        </w:rPr>
        <w:t xml:space="preserve"> бюджетного процесса»</w:t>
      </w:r>
      <w:r w:rsidRPr="00131813">
        <w:rPr>
          <w:rFonts w:ascii="Times New Roman" w:hAnsi="Times New Roman" w:cs="Times New Roman"/>
          <w:b/>
          <w:sz w:val="24"/>
          <w:szCs w:val="24"/>
        </w:rPr>
        <w:t xml:space="preserve"> </w:t>
      </w:r>
    </w:p>
    <w:p w:rsidR="00131813" w:rsidRPr="00131813" w:rsidRDefault="00131813" w:rsidP="00D859FD">
      <w:pPr>
        <w:spacing w:after="0" w:line="240" w:lineRule="auto"/>
        <w:jc w:val="both"/>
        <w:rPr>
          <w:rFonts w:ascii="Times New Roman" w:hAnsi="Times New Roman" w:cs="Times New Roman"/>
          <w:b/>
          <w:sz w:val="24"/>
          <w:szCs w:val="24"/>
        </w:rPr>
      </w:pPr>
    </w:p>
    <w:p w:rsidR="00131813" w:rsidRPr="00BB638B" w:rsidRDefault="00131813"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131813" w:rsidRPr="00131813" w:rsidRDefault="00131813" w:rsidP="00D859FD">
      <w:pPr>
        <w:spacing w:after="0" w:line="240" w:lineRule="auto"/>
        <w:jc w:val="both"/>
        <w:rPr>
          <w:rFonts w:ascii="Times New Roman" w:hAnsi="Times New Roman" w:cs="Times New Roman"/>
          <w:b/>
          <w:sz w:val="24"/>
          <w:szCs w:val="24"/>
        </w:rPr>
      </w:pPr>
    </w:p>
    <w:p w:rsidR="00131813" w:rsidRDefault="00131813" w:rsidP="00D859FD">
      <w:pPr>
        <w:tabs>
          <w:tab w:val="left" w:pos="851"/>
        </w:tabs>
        <w:spacing w:after="0" w:line="240" w:lineRule="auto"/>
        <w:jc w:val="both"/>
        <w:rPr>
          <w:rFonts w:ascii="Times New Roman" w:hAnsi="Times New Roman" w:cs="Times New Roman"/>
          <w:sz w:val="24"/>
          <w:szCs w:val="24"/>
        </w:rPr>
      </w:pPr>
      <w:r w:rsidRPr="00131813">
        <w:rPr>
          <w:rFonts w:ascii="Times New Roman" w:hAnsi="Times New Roman" w:cs="Times New Roman"/>
          <w:sz w:val="24"/>
          <w:szCs w:val="24"/>
        </w:rPr>
        <w:t>«</w:t>
      </w:r>
      <w:r w:rsidRPr="00131813">
        <w:rPr>
          <w:rFonts w:ascii="Times New Roman" w:eastAsia="Times New Roman" w:hAnsi="Times New Roman" w:cs="Times New Roman"/>
          <w:sz w:val="24"/>
          <w:szCs w:val="24"/>
          <w:lang w:eastAsia="en-US"/>
        </w:rPr>
        <w:t xml:space="preserve">Осуществлять операции, связанные с исполнением обязательств по настоящему Договору, на лицевых счетах для учета операций </w:t>
      </w:r>
      <w:proofErr w:type="spellStart"/>
      <w:r w:rsidRPr="00131813">
        <w:rPr>
          <w:rFonts w:ascii="Times New Roman" w:eastAsia="Times New Roman" w:hAnsi="Times New Roman" w:cs="Times New Roman"/>
          <w:sz w:val="24"/>
          <w:szCs w:val="24"/>
          <w:lang w:eastAsia="en-US"/>
        </w:rPr>
        <w:t>неучастника</w:t>
      </w:r>
      <w:proofErr w:type="spellEnd"/>
      <w:r w:rsidRPr="00131813">
        <w:rPr>
          <w:rFonts w:ascii="Times New Roman" w:eastAsia="Times New Roman" w:hAnsi="Times New Roman" w:cs="Times New Roman"/>
          <w:sz w:val="24"/>
          <w:szCs w:val="24"/>
          <w:lang w:eastAsia="en-US"/>
        </w:rPr>
        <w:t xml:space="preserve"> бюджетного процесса в соответствии с действующим законод</w:t>
      </w:r>
      <w:r>
        <w:rPr>
          <w:rFonts w:ascii="Times New Roman" w:eastAsia="Times New Roman" w:hAnsi="Times New Roman" w:cs="Times New Roman"/>
          <w:sz w:val="24"/>
          <w:szCs w:val="24"/>
          <w:lang w:eastAsia="en-US"/>
        </w:rPr>
        <w:t>ательством Российской Федерации</w:t>
      </w:r>
      <w:r w:rsidRPr="00131813">
        <w:rPr>
          <w:rFonts w:ascii="Times New Roman" w:hAnsi="Times New Roman" w:cs="Times New Roman"/>
          <w:sz w:val="24"/>
          <w:szCs w:val="24"/>
        </w:rPr>
        <w:t>».</w:t>
      </w:r>
    </w:p>
    <w:p w:rsidR="009F6084" w:rsidRDefault="009F6084" w:rsidP="00D859FD">
      <w:pPr>
        <w:tabs>
          <w:tab w:val="left" w:pos="851"/>
        </w:tabs>
        <w:spacing w:after="0" w:line="240" w:lineRule="auto"/>
        <w:jc w:val="both"/>
        <w:rPr>
          <w:rFonts w:ascii="Times New Roman" w:hAnsi="Times New Roman" w:cs="Times New Roman"/>
          <w:sz w:val="24"/>
          <w:szCs w:val="24"/>
        </w:rPr>
      </w:pPr>
    </w:p>
    <w:p w:rsidR="009F6084" w:rsidRPr="00BB638B" w:rsidRDefault="009F6084" w:rsidP="00D859FD">
      <w:pPr>
        <w:tabs>
          <w:tab w:val="left" w:pos="851"/>
        </w:tabs>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9. П. 11.9.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9F6084" w:rsidRPr="009F6084" w:rsidRDefault="009F6084" w:rsidP="00D859FD">
      <w:pPr>
        <w:tabs>
          <w:tab w:val="left" w:pos="851"/>
        </w:tabs>
        <w:spacing w:after="0" w:line="240" w:lineRule="auto"/>
        <w:jc w:val="both"/>
        <w:rPr>
          <w:rFonts w:ascii="Times New Roman" w:hAnsi="Times New Roman" w:cs="Times New Roman"/>
          <w:sz w:val="24"/>
          <w:szCs w:val="24"/>
        </w:rPr>
      </w:pPr>
    </w:p>
    <w:p w:rsidR="009F6084" w:rsidRPr="009F6084" w:rsidRDefault="009F6084" w:rsidP="00D859FD">
      <w:pPr>
        <w:tabs>
          <w:tab w:val="left" w:pos="851"/>
        </w:tabs>
        <w:spacing w:after="0" w:line="240" w:lineRule="auto"/>
        <w:jc w:val="both"/>
        <w:rPr>
          <w:rFonts w:ascii="Times New Roman" w:hAnsi="Times New Roman" w:cs="Times New Roman"/>
          <w:sz w:val="24"/>
          <w:szCs w:val="24"/>
        </w:rPr>
      </w:pPr>
      <w:r w:rsidRPr="009F6084">
        <w:rPr>
          <w:rFonts w:ascii="Times New Roman" w:hAnsi="Times New Roman" w:cs="Times New Roman"/>
          <w:sz w:val="24"/>
          <w:szCs w:val="24"/>
        </w:rPr>
        <w:t>«В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Генподрядчиком. Генподрядчик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проектной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Если Генподрядчик в кратчайший (технически возможный и согласованный с Заказчиком) срок не исправит некачественно выполненные работы, Заказчик вправе привлечь других лиц для исправления за соответствующую оплату некачественно выполненных Генподрядчиком работ. Все расходы, связанные с переделкой таких работ другими лицами, оплачиваются Генподрядчиком»</w:t>
      </w:r>
      <w:r w:rsidRPr="009F6084">
        <w:rPr>
          <w:rFonts w:ascii="Times New Roman" w:hAnsi="Times New Roman" w:cs="Times New Roman"/>
          <w:b/>
          <w:sz w:val="24"/>
          <w:szCs w:val="24"/>
        </w:rPr>
        <w:t xml:space="preserve"> </w:t>
      </w:r>
    </w:p>
    <w:p w:rsidR="009F6084" w:rsidRPr="009F6084" w:rsidRDefault="009F6084" w:rsidP="00D859FD">
      <w:pPr>
        <w:tabs>
          <w:tab w:val="left" w:pos="851"/>
        </w:tabs>
        <w:spacing w:after="0" w:line="240" w:lineRule="auto"/>
        <w:jc w:val="both"/>
        <w:rPr>
          <w:rFonts w:ascii="Times New Roman" w:hAnsi="Times New Roman" w:cs="Times New Roman"/>
          <w:b/>
          <w:sz w:val="24"/>
          <w:szCs w:val="24"/>
        </w:rPr>
      </w:pPr>
    </w:p>
    <w:p w:rsidR="009F6084" w:rsidRPr="00BB638B" w:rsidRDefault="009F6084" w:rsidP="00D859FD">
      <w:pPr>
        <w:tabs>
          <w:tab w:val="left" w:pos="851"/>
        </w:tabs>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9F6084" w:rsidRPr="009F6084" w:rsidRDefault="009F6084" w:rsidP="00D859FD">
      <w:pPr>
        <w:tabs>
          <w:tab w:val="left" w:pos="851"/>
        </w:tabs>
        <w:spacing w:after="0" w:line="240" w:lineRule="auto"/>
        <w:jc w:val="both"/>
        <w:rPr>
          <w:rFonts w:ascii="Times New Roman" w:hAnsi="Times New Roman" w:cs="Times New Roman"/>
          <w:b/>
          <w:sz w:val="24"/>
          <w:szCs w:val="24"/>
        </w:rPr>
      </w:pPr>
    </w:p>
    <w:p w:rsidR="009F6084" w:rsidRPr="009F6084" w:rsidRDefault="009F6084" w:rsidP="00D859FD">
      <w:pPr>
        <w:tabs>
          <w:tab w:val="left" w:pos="851"/>
        </w:tabs>
        <w:spacing w:after="0" w:line="240" w:lineRule="auto"/>
        <w:jc w:val="both"/>
        <w:rPr>
          <w:rFonts w:ascii="Times New Roman" w:hAnsi="Times New Roman" w:cs="Times New Roman"/>
          <w:sz w:val="24"/>
          <w:szCs w:val="24"/>
        </w:rPr>
      </w:pPr>
      <w:r w:rsidRPr="009F6084">
        <w:rPr>
          <w:rFonts w:ascii="Times New Roman" w:hAnsi="Times New Roman" w:cs="Times New Roman"/>
          <w:sz w:val="24"/>
          <w:szCs w:val="24"/>
        </w:rPr>
        <w:lastRenderedPageBreak/>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Генподрядчиком. </w:t>
      </w:r>
      <w:proofErr w:type="gramStart"/>
      <w:r w:rsidRPr="009F6084">
        <w:rPr>
          <w:rFonts w:ascii="Times New Roman" w:hAnsi="Times New Roman" w:cs="Times New Roman"/>
          <w:sz w:val="24"/>
          <w:szCs w:val="24"/>
        </w:rPr>
        <w:t>Генподрядчик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проектной документации, строительным нормам и правилам и повторно предъявить их к приемке Заказчику.</w:t>
      </w:r>
      <w:proofErr w:type="gramEnd"/>
      <w:r w:rsidRPr="009F6084">
        <w:rPr>
          <w:rFonts w:ascii="Times New Roman" w:hAnsi="Times New Roman" w:cs="Times New Roman"/>
          <w:sz w:val="24"/>
          <w:szCs w:val="24"/>
        </w:rPr>
        <w:t xml:space="preserve"> При наличии документального обоснования по согласованию с Заказчиком данный срок может быть увеличен. Если Генподрядчик в кратчайший (технически возможный и согласованный с Заказчиком) срок не исправит некачественно выполненные работы, Заказчик вправе привлечь других лиц для исправления за соответствующую оплату некачественно выполненных Генподрядчиком работ. Все расходы, связанные с переделкой таких работ другими лицами, оплачиваются Генподрядчиком».</w:t>
      </w:r>
    </w:p>
    <w:p w:rsidR="00544714" w:rsidRDefault="00544714" w:rsidP="00D859FD">
      <w:pPr>
        <w:spacing w:after="0" w:line="240" w:lineRule="auto"/>
        <w:jc w:val="both"/>
        <w:rPr>
          <w:rFonts w:ascii="Times New Roman" w:hAnsi="Times New Roman" w:cs="Times New Roman"/>
          <w:sz w:val="24"/>
          <w:szCs w:val="24"/>
        </w:rPr>
      </w:pPr>
    </w:p>
    <w:p w:rsidR="009F6084" w:rsidRPr="00BB638B" w:rsidRDefault="009F6084" w:rsidP="00D859FD">
      <w:p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10. П. 12.3.1.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9F6084" w:rsidRPr="009F6084" w:rsidRDefault="009F6084" w:rsidP="00D859FD">
      <w:pPr>
        <w:spacing w:after="0" w:line="240" w:lineRule="auto"/>
        <w:jc w:val="both"/>
        <w:rPr>
          <w:rFonts w:ascii="Times New Roman" w:hAnsi="Times New Roman" w:cs="Times New Roman"/>
          <w:sz w:val="24"/>
          <w:szCs w:val="24"/>
        </w:rPr>
      </w:pPr>
    </w:p>
    <w:p w:rsidR="009F6084" w:rsidRPr="009F6084" w:rsidRDefault="009F6084" w:rsidP="00D859FD">
      <w:pPr>
        <w:spacing w:after="0" w:line="240" w:lineRule="auto"/>
        <w:jc w:val="both"/>
        <w:rPr>
          <w:rFonts w:ascii="Times New Roman" w:hAnsi="Times New Roman" w:cs="Times New Roman"/>
          <w:sz w:val="24"/>
          <w:szCs w:val="24"/>
        </w:rPr>
      </w:pPr>
      <w:r w:rsidRPr="009F6084">
        <w:rPr>
          <w:rFonts w:ascii="Times New Roman" w:hAnsi="Times New Roman" w:cs="Times New Roman"/>
          <w:sz w:val="24"/>
          <w:szCs w:val="24"/>
        </w:rPr>
        <w:t>«</w:t>
      </w:r>
      <w:r w:rsidR="008E76FB" w:rsidRPr="008E76FB">
        <w:rPr>
          <w:rFonts w:ascii="Times New Roman" w:hAnsi="Times New Roman" w:cs="Times New Roman"/>
          <w:sz w:val="24"/>
          <w:szCs w:val="24"/>
        </w:rPr>
        <w:t>Приемка Объекта осуществляется приемочной комиссией, создаваемой заблаговременно в составе представителей Заказчика, Генподрядчика, балансодержателя (эксплуатирующей организации), проектной организации (если осуществлялся авторский надзор), органов госнадзора, архитектурно-строительного контроля</w:t>
      </w:r>
      <w:r w:rsidR="008E76FB">
        <w:rPr>
          <w:rFonts w:ascii="Times New Roman" w:hAnsi="Times New Roman" w:cs="Times New Roman"/>
          <w:sz w:val="24"/>
          <w:szCs w:val="24"/>
        </w:rPr>
        <w:t xml:space="preserve"> (надзора) (при необходимости)</w:t>
      </w:r>
      <w:r w:rsidRPr="009F6084">
        <w:rPr>
          <w:rFonts w:ascii="Times New Roman" w:hAnsi="Times New Roman" w:cs="Times New Roman"/>
          <w:sz w:val="24"/>
          <w:szCs w:val="24"/>
        </w:rPr>
        <w:t>»</w:t>
      </w:r>
      <w:r w:rsidRPr="009F6084">
        <w:rPr>
          <w:rFonts w:ascii="Times New Roman" w:hAnsi="Times New Roman" w:cs="Times New Roman"/>
          <w:b/>
          <w:sz w:val="24"/>
          <w:szCs w:val="24"/>
        </w:rPr>
        <w:t xml:space="preserve"> </w:t>
      </w:r>
    </w:p>
    <w:p w:rsidR="009F6084" w:rsidRPr="009F6084" w:rsidRDefault="009F6084" w:rsidP="00D859FD">
      <w:pPr>
        <w:spacing w:after="0" w:line="240" w:lineRule="auto"/>
        <w:jc w:val="both"/>
        <w:rPr>
          <w:rFonts w:ascii="Times New Roman" w:hAnsi="Times New Roman" w:cs="Times New Roman"/>
          <w:b/>
          <w:sz w:val="24"/>
          <w:szCs w:val="24"/>
        </w:rPr>
      </w:pPr>
    </w:p>
    <w:p w:rsidR="009F6084" w:rsidRPr="00BB638B" w:rsidRDefault="009F6084"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9F6084" w:rsidRPr="009F6084" w:rsidRDefault="009F6084" w:rsidP="00D859FD">
      <w:pPr>
        <w:spacing w:after="0" w:line="240" w:lineRule="auto"/>
        <w:jc w:val="both"/>
        <w:rPr>
          <w:rFonts w:ascii="Times New Roman" w:hAnsi="Times New Roman" w:cs="Times New Roman"/>
          <w:b/>
          <w:sz w:val="24"/>
          <w:szCs w:val="24"/>
        </w:rPr>
      </w:pPr>
    </w:p>
    <w:p w:rsidR="009F6084" w:rsidRDefault="009F6084" w:rsidP="00D859FD">
      <w:pPr>
        <w:spacing w:after="0" w:line="240" w:lineRule="auto"/>
        <w:rPr>
          <w:rFonts w:ascii="Times New Roman" w:hAnsi="Times New Roman" w:cs="Times New Roman"/>
          <w:sz w:val="24"/>
          <w:szCs w:val="24"/>
        </w:rPr>
      </w:pPr>
      <w:r w:rsidRPr="009F6084">
        <w:rPr>
          <w:rFonts w:ascii="Times New Roman" w:hAnsi="Times New Roman" w:cs="Times New Roman"/>
          <w:sz w:val="24"/>
          <w:szCs w:val="24"/>
        </w:rPr>
        <w:t>«</w:t>
      </w:r>
      <w:r w:rsidR="008E76FB" w:rsidRPr="008E76FB">
        <w:rPr>
          <w:rFonts w:ascii="Times New Roman" w:hAnsi="Times New Roman" w:cs="Times New Roman"/>
          <w:sz w:val="24"/>
          <w:szCs w:val="24"/>
        </w:rPr>
        <w:t>Приемка Объекта осуществляется приемочной комиссией, создаваемой заблаговременно в составе согласно действующему законод</w:t>
      </w:r>
      <w:r w:rsidR="008E76FB">
        <w:rPr>
          <w:rFonts w:ascii="Times New Roman" w:hAnsi="Times New Roman" w:cs="Times New Roman"/>
          <w:sz w:val="24"/>
          <w:szCs w:val="24"/>
        </w:rPr>
        <w:t>ательству Российской Федерации</w:t>
      </w:r>
      <w:r w:rsidRPr="009F6084">
        <w:rPr>
          <w:rFonts w:ascii="Times New Roman" w:hAnsi="Times New Roman" w:cs="Times New Roman"/>
          <w:sz w:val="24"/>
          <w:szCs w:val="24"/>
        </w:rPr>
        <w:t>».</w:t>
      </w:r>
    </w:p>
    <w:p w:rsidR="00FB1094" w:rsidRPr="009F6084" w:rsidRDefault="00FB1094" w:rsidP="00D859FD">
      <w:pPr>
        <w:spacing w:after="0" w:line="240" w:lineRule="auto"/>
        <w:rPr>
          <w:rFonts w:ascii="Times New Roman" w:hAnsi="Times New Roman" w:cs="Times New Roman"/>
          <w:sz w:val="24"/>
          <w:szCs w:val="24"/>
        </w:rPr>
      </w:pPr>
    </w:p>
    <w:p w:rsidR="00FB1094" w:rsidRDefault="00FB1094" w:rsidP="00D859FD">
      <w:pPr>
        <w:spacing w:after="0" w:line="240" w:lineRule="auto"/>
        <w:jc w:val="center"/>
        <w:rPr>
          <w:rFonts w:ascii="Times New Roman" w:hAnsi="Times New Roman" w:cs="Times New Roman"/>
          <w:b/>
          <w:sz w:val="24"/>
          <w:szCs w:val="24"/>
        </w:rPr>
      </w:pPr>
      <w:r w:rsidRPr="00FB1094">
        <w:rPr>
          <w:rFonts w:ascii="Times New Roman" w:hAnsi="Times New Roman" w:cs="Times New Roman"/>
          <w:b/>
          <w:sz w:val="24"/>
          <w:szCs w:val="24"/>
        </w:rPr>
        <w:t>1</w:t>
      </w:r>
      <w:r>
        <w:rPr>
          <w:rFonts w:ascii="Times New Roman" w:hAnsi="Times New Roman" w:cs="Times New Roman"/>
          <w:b/>
          <w:sz w:val="24"/>
          <w:szCs w:val="24"/>
        </w:rPr>
        <w:t>1</w:t>
      </w:r>
      <w:r w:rsidRPr="00FB1094">
        <w:rPr>
          <w:rFonts w:ascii="Times New Roman" w:hAnsi="Times New Roman" w:cs="Times New Roman"/>
          <w:b/>
          <w:sz w:val="24"/>
          <w:szCs w:val="24"/>
        </w:rPr>
        <w:t xml:space="preserve">. П. </w:t>
      </w:r>
      <w:r>
        <w:rPr>
          <w:rFonts w:ascii="Times New Roman" w:hAnsi="Times New Roman" w:cs="Times New Roman"/>
          <w:b/>
          <w:sz w:val="24"/>
          <w:szCs w:val="24"/>
        </w:rPr>
        <w:t>10.6</w:t>
      </w:r>
      <w:r w:rsidRPr="00FB1094">
        <w:rPr>
          <w:rFonts w:ascii="Times New Roman" w:hAnsi="Times New Roman" w:cs="Times New Roman"/>
          <w:b/>
          <w:sz w:val="24"/>
          <w:szCs w:val="24"/>
        </w:rPr>
        <w:t>.  части I</w:t>
      </w:r>
      <w:r w:rsidRPr="00FB1094">
        <w:rPr>
          <w:rFonts w:ascii="Times New Roman" w:hAnsi="Times New Roman" w:cs="Times New Roman"/>
          <w:b/>
          <w:sz w:val="24"/>
          <w:szCs w:val="24"/>
          <w:lang w:val="en-US"/>
        </w:rPr>
        <w:t>V</w:t>
      </w:r>
      <w:r w:rsidRPr="00FB1094">
        <w:rPr>
          <w:rFonts w:ascii="Times New Roman" w:hAnsi="Times New Roman" w:cs="Times New Roman"/>
          <w:b/>
          <w:sz w:val="24"/>
          <w:szCs w:val="24"/>
        </w:rPr>
        <w:t xml:space="preserve"> «ПРОЕКТ ДОГОВОРА» Документации о закупке:</w:t>
      </w:r>
    </w:p>
    <w:p w:rsidR="00FB1094" w:rsidRPr="00FB1094" w:rsidRDefault="00FB1094" w:rsidP="00D859FD">
      <w:pPr>
        <w:spacing w:after="0" w:line="240" w:lineRule="auto"/>
        <w:jc w:val="both"/>
        <w:rPr>
          <w:rFonts w:ascii="Times New Roman" w:hAnsi="Times New Roman" w:cs="Times New Roman"/>
          <w:b/>
          <w:sz w:val="24"/>
          <w:szCs w:val="24"/>
        </w:rPr>
      </w:pPr>
    </w:p>
    <w:p w:rsidR="00FB1094" w:rsidRPr="00FB1094" w:rsidRDefault="00FB1094" w:rsidP="00D859FD">
      <w:pPr>
        <w:spacing w:after="0" w:line="240" w:lineRule="auto"/>
        <w:jc w:val="both"/>
        <w:rPr>
          <w:rFonts w:ascii="Times New Roman" w:hAnsi="Times New Roman" w:cs="Times New Roman"/>
          <w:sz w:val="24"/>
          <w:szCs w:val="24"/>
        </w:rPr>
      </w:pPr>
      <w:r w:rsidRPr="00FB1094">
        <w:rPr>
          <w:rFonts w:ascii="Times New Roman" w:hAnsi="Times New Roman" w:cs="Times New Roman"/>
          <w:sz w:val="24"/>
          <w:szCs w:val="24"/>
        </w:rPr>
        <w:t>«</w:t>
      </w:r>
      <w:r>
        <w:rPr>
          <w:rFonts w:ascii="Times New Roman" w:hAnsi="Times New Roman" w:cs="Times New Roman"/>
          <w:sz w:val="24"/>
          <w:szCs w:val="24"/>
        </w:rPr>
        <w:t xml:space="preserve">10.6 </w:t>
      </w:r>
      <w:r w:rsidRPr="00FB1094">
        <w:rPr>
          <w:rFonts w:ascii="Times New Roman" w:hAnsi="Times New Roman" w:cs="Times New Roman"/>
          <w:sz w:val="24"/>
          <w:szCs w:val="24"/>
        </w:rPr>
        <w:t>Проведение огневых, газоопасных и других работ повышенной опасности на взрывопожароопасных Объектах осуществляется в соответствии со строительными нормами и правами по безопасности труда в строительстве</w:t>
      </w:r>
      <w:proofErr w:type="gramStart"/>
      <w:r w:rsidRPr="00FB1094">
        <w:rPr>
          <w:rFonts w:ascii="Times New Roman" w:hAnsi="Times New Roman" w:cs="Times New Roman"/>
          <w:sz w:val="24"/>
          <w:szCs w:val="24"/>
        </w:rPr>
        <w:t>.»</w:t>
      </w:r>
      <w:r w:rsidRPr="00FB1094">
        <w:rPr>
          <w:rFonts w:ascii="Times New Roman" w:hAnsi="Times New Roman" w:cs="Times New Roman"/>
          <w:b/>
          <w:sz w:val="24"/>
          <w:szCs w:val="24"/>
        </w:rPr>
        <w:t xml:space="preserve"> </w:t>
      </w:r>
      <w:proofErr w:type="gramEnd"/>
    </w:p>
    <w:p w:rsidR="00FB1094" w:rsidRPr="00FB1094" w:rsidRDefault="00FB1094" w:rsidP="00D859FD">
      <w:pPr>
        <w:spacing w:after="0" w:line="240" w:lineRule="auto"/>
        <w:jc w:val="both"/>
        <w:rPr>
          <w:rFonts w:ascii="Times New Roman" w:hAnsi="Times New Roman" w:cs="Times New Roman"/>
          <w:b/>
          <w:sz w:val="24"/>
          <w:szCs w:val="24"/>
        </w:rPr>
      </w:pPr>
    </w:p>
    <w:p w:rsidR="00FB1094" w:rsidRPr="00FB1094" w:rsidRDefault="00FB1094" w:rsidP="00D859FD">
      <w:pPr>
        <w:spacing w:after="0" w:line="240" w:lineRule="auto"/>
        <w:jc w:val="both"/>
        <w:rPr>
          <w:rFonts w:ascii="Times New Roman" w:hAnsi="Times New Roman" w:cs="Times New Roman"/>
          <w:b/>
          <w:i/>
          <w:sz w:val="24"/>
          <w:szCs w:val="24"/>
        </w:rPr>
      </w:pPr>
      <w:r w:rsidRPr="00FB1094">
        <w:rPr>
          <w:rFonts w:ascii="Times New Roman" w:hAnsi="Times New Roman" w:cs="Times New Roman"/>
          <w:b/>
          <w:i/>
          <w:sz w:val="24"/>
          <w:szCs w:val="24"/>
        </w:rPr>
        <w:t xml:space="preserve">Изложить в следующей редакции: </w:t>
      </w:r>
    </w:p>
    <w:p w:rsidR="00FB1094" w:rsidRPr="00FB1094" w:rsidRDefault="00FB1094" w:rsidP="00D859FD">
      <w:pPr>
        <w:spacing w:after="0" w:line="240" w:lineRule="auto"/>
        <w:jc w:val="both"/>
        <w:rPr>
          <w:rFonts w:ascii="Times New Roman" w:hAnsi="Times New Roman" w:cs="Times New Roman"/>
          <w:b/>
          <w:sz w:val="24"/>
          <w:szCs w:val="24"/>
        </w:rPr>
      </w:pPr>
    </w:p>
    <w:p w:rsidR="00FB1094" w:rsidRPr="00FB1094" w:rsidRDefault="00FB1094" w:rsidP="00D859FD">
      <w:pPr>
        <w:spacing w:after="0" w:line="240" w:lineRule="auto"/>
        <w:jc w:val="both"/>
        <w:rPr>
          <w:rFonts w:ascii="Times New Roman" w:hAnsi="Times New Roman" w:cs="Times New Roman"/>
          <w:sz w:val="24"/>
          <w:szCs w:val="24"/>
        </w:rPr>
      </w:pPr>
      <w:r w:rsidRPr="00FB1094">
        <w:rPr>
          <w:rFonts w:ascii="Times New Roman" w:hAnsi="Times New Roman" w:cs="Times New Roman"/>
          <w:sz w:val="24"/>
          <w:szCs w:val="24"/>
        </w:rPr>
        <w:t>«</w:t>
      </w:r>
      <w:r>
        <w:rPr>
          <w:rFonts w:ascii="Times New Roman" w:hAnsi="Times New Roman" w:cs="Times New Roman"/>
          <w:sz w:val="24"/>
          <w:szCs w:val="24"/>
        </w:rPr>
        <w:t xml:space="preserve">10.5 </w:t>
      </w:r>
      <w:r w:rsidRPr="00FB1094">
        <w:rPr>
          <w:rFonts w:ascii="Times New Roman" w:hAnsi="Times New Roman" w:cs="Times New Roman"/>
          <w:sz w:val="24"/>
          <w:szCs w:val="24"/>
        </w:rPr>
        <w:t>Проведение огневых, газоопасных и других работ повышенной опасности на Объектах осуществляется в соответствии со строительными нормами и правилами по безопасности труда в строительств</w:t>
      </w:r>
      <w:r>
        <w:rPr>
          <w:rFonts w:ascii="Times New Roman" w:hAnsi="Times New Roman" w:cs="Times New Roman"/>
          <w:sz w:val="24"/>
          <w:szCs w:val="24"/>
        </w:rPr>
        <w:t>е</w:t>
      </w:r>
      <w:r w:rsidRPr="00FB1094">
        <w:rPr>
          <w:rFonts w:ascii="Times New Roman" w:hAnsi="Times New Roman" w:cs="Times New Roman"/>
          <w:sz w:val="24"/>
          <w:szCs w:val="24"/>
        </w:rPr>
        <w:t>».</w:t>
      </w:r>
    </w:p>
    <w:p w:rsidR="00FB1094" w:rsidRDefault="00FB1094" w:rsidP="00D859FD">
      <w:pPr>
        <w:spacing w:after="0" w:line="240" w:lineRule="auto"/>
        <w:jc w:val="both"/>
        <w:rPr>
          <w:rFonts w:ascii="Times New Roman" w:hAnsi="Times New Roman" w:cs="Times New Roman"/>
          <w:sz w:val="24"/>
          <w:szCs w:val="24"/>
        </w:rPr>
      </w:pPr>
    </w:p>
    <w:p w:rsidR="001A4FFA" w:rsidRPr="001A4FFA" w:rsidRDefault="001A4FFA" w:rsidP="00D859FD">
      <w:pPr>
        <w:spacing w:after="0" w:line="240" w:lineRule="auto"/>
        <w:jc w:val="center"/>
        <w:rPr>
          <w:rFonts w:ascii="Times New Roman" w:hAnsi="Times New Roman" w:cs="Times New Roman"/>
          <w:b/>
          <w:sz w:val="24"/>
          <w:szCs w:val="24"/>
        </w:rPr>
      </w:pPr>
      <w:r w:rsidRPr="001A4FFA">
        <w:rPr>
          <w:rFonts w:ascii="Times New Roman" w:hAnsi="Times New Roman" w:cs="Times New Roman"/>
          <w:b/>
          <w:sz w:val="24"/>
          <w:szCs w:val="24"/>
        </w:rPr>
        <w:t>1</w:t>
      </w:r>
      <w:r w:rsidR="00FB1094">
        <w:rPr>
          <w:rFonts w:ascii="Times New Roman" w:hAnsi="Times New Roman" w:cs="Times New Roman"/>
          <w:b/>
          <w:sz w:val="24"/>
          <w:szCs w:val="24"/>
        </w:rPr>
        <w:t>2</w:t>
      </w:r>
      <w:r w:rsidRPr="001A4FFA">
        <w:rPr>
          <w:rFonts w:ascii="Times New Roman" w:hAnsi="Times New Roman" w:cs="Times New Roman"/>
          <w:b/>
          <w:sz w:val="24"/>
          <w:szCs w:val="24"/>
        </w:rPr>
        <w:t xml:space="preserve">. </w:t>
      </w:r>
      <w:proofErr w:type="spellStart"/>
      <w:r>
        <w:rPr>
          <w:rFonts w:ascii="Times New Roman" w:hAnsi="Times New Roman" w:cs="Times New Roman"/>
          <w:b/>
          <w:sz w:val="24"/>
          <w:szCs w:val="24"/>
        </w:rPr>
        <w:t>Абз</w:t>
      </w:r>
      <w:proofErr w:type="spellEnd"/>
      <w:r>
        <w:rPr>
          <w:rFonts w:ascii="Times New Roman" w:hAnsi="Times New Roman" w:cs="Times New Roman"/>
          <w:b/>
          <w:sz w:val="24"/>
          <w:szCs w:val="24"/>
        </w:rPr>
        <w:t>. 3 п</w:t>
      </w:r>
      <w:r w:rsidRPr="001A4FFA">
        <w:rPr>
          <w:rFonts w:ascii="Times New Roman" w:hAnsi="Times New Roman" w:cs="Times New Roman"/>
          <w:b/>
          <w:sz w:val="24"/>
          <w:szCs w:val="24"/>
        </w:rPr>
        <w:t xml:space="preserve">. </w:t>
      </w:r>
      <w:r>
        <w:rPr>
          <w:rFonts w:ascii="Times New Roman" w:hAnsi="Times New Roman" w:cs="Times New Roman"/>
          <w:b/>
          <w:sz w:val="24"/>
          <w:szCs w:val="24"/>
        </w:rPr>
        <w:t>3.2.</w:t>
      </w:r>
      <w:r w:rsidRPr="001A4FFA">
        <w:rPr>
          <w:rFonts w:ascii="Times New Roman" w:hAnsi="Times New Roman" w:cs="Times New Roman"/>
          <w:b/>
          <w:sz w:val="24"/>
          <w:szCs w:val="24"/>
        </w:rPr>
        <w:t xml:space="preserve"> части I</w:t>
      </w:r>
      <w:r w:rsidRPr="001A4FFA">
        <w:rPr>
          <w:rFonts w:ascii="Times New Roman" w:hAnsi="Times New Roman" w:cs="Times New Roman"/>
          <w:b/>
          <w:sz w:val="24"/>
          <w:szCs w:val="24"/>
          <w:lang w:val="en-US"/>
        </w:rPr>
        <w:t>V</w:t>
      </w:r>
      <w:r w:rsidRPr="001A4FFA">
        <w:rPr>
          <w:rFonts w:ascii="Times New Roman" w:hAnsi="Times New Roman" w:cs="Times New Roman"/>
          <w:b/>
          <w:sz w:val="24"/>
          <w:szCs w:val="24"/>
        </w:rPr>
        <w:t xml:space="preserve"> «ПРОЕКТ ДОГОВОРА» Документации о закупке:</w:t>
      </w:r>
    </w:p>
    <w:p w:rsidR="001A4FFA" w:rsidRPr="001A4FFA" w:rsidRDefault="001A4FFA" w:rsidP="00D859FD">
      <w:pPr>
        <w:spacing w:after="0" w:line="240" w:lineRule="auto"/>
        <w:jc w:val="both"/>
        <w:rPr>
          <w:rFonts w:ascii="Times New Roman" w:hAnsi="Times New Roman" w:cs="Times New Roman"/>
          <w:sz w:val="24"/>
          <w:szCs w:val="24"/>
        </w:rPr>
      </w:pPr>
    </w:p>
    <w:p w:rsidR="001A4FFA" w:rsidRPr="001A4FFA" w:rsidRDefault="001A4FFA" w:rsidP="00D859FD">
      <w:pPr>
        <w:spacing w:after="0" w:line="240" w:lineRule="auto"/>
        <w:jc w:val="both"/>
        <w:rPr>
          <w:rFonts w:ascii="Times New Roman" w:hAnsi="Times New Roman" w:cs="Times New Roman"/>
          <w:sz w:val="24"/>
          <w:szCs w:val="24"/>
        </w:rPr>
      </w:pPr>
      <w:r w:rsidRPr="001A4FFA">
        <w:rPr>
          <w:rFonts w:ascii="Times New Roman" w:hAnsi="Times New Roman" w:cs="Times New Roman"/>
          <w:sz w:val="24"/>
          <w:szCs w:val="24"/>
        </w:rPr>
        <w:t>«стоимость выполнения всех работ по подключению наружных инженерных сетей Объекта к источникам энергообеспечения</w:t>
      </w:r>
      <w:proofErr w:type="gramStart"/>
      <w:r w:rsidRPr="001A4FFA">
        <w:rPr>
          <w:rFonts w:ascii="Times New Roman" w:hAnsi="Times New Roman" w:cs="Times New Roman"/>
          <w:sz w:val="24"/>
          <w:szCs w:val="24"/>
        </w:rPr>
        <w:t>;»</w:t>
      </w:r>
      <w:proofErr w:type="gramEnd"/>
      <w:r w:rsidRPr="001A4FFA">
        <w:rPr>
          <w:rFonts w:ascii="Times New Roman" w:hAnsi="Times New Roman" w:cs="Times New Roman"/>
          <w:b/>
          <w:sz w:val="24"/>
          <w:szCs w:val="24"/>
        </w:rPr>
        <w:t xml:space="preserve"> </w:t>
      </w:r>
    </w:p>
    <w:p w:rsidR="001A4FFA" w:rsidRPr="001A4FFA" w:rsidRDefault="001A4FFA" w:rsidP="00D859FD">
      <w:pPr>
        <w:spacing w:after="0" w:line="240" w:lineRule="auto"/>
        <w:jc w:val="both"/>
        <w:rPr>
          <w:rFonts w:ascii="Times New Roman" w:hAnsi="Times New Roman" w:cs="Times New Roman"/>
          <w:b/>
          <w:sz w:val="24"/>
          <w:szCs w:val="24"/>
        </w:rPr>
      </w:pPr>
    </w:p>
    <w:p w:rsidR="001A4FFA" w:rsidRPr="001A4FFA" w:rsidRDefault="001A4FFA" w:rsidP="00D859FD">
      <w:pPr>
        <w:spacing w:after="0" w:line="240" w:lineRule="auto"/>
        <w:jc w:val="both"/>
        <w:rPr>
          <w:rFonts w:ascii="Times New Roman" w:hAnsi="Times New Roman" w:cs="Times New Roman"/>
          <w:b/>
          <w:i/>
          <w:sz w:val="24"/>
          <w:szCs w:val="24"/>
        </w:rPr>
      </w:pPr>
      <w:r w:rsidRPr="001A4FFA">
        <w:rPr>
          <w:rFonts w:ascii="Times New Roman" w:hAnsi="Times New Roman" w:cs="Times New Roman"/>
          <w:b/>
          <w:i/>
          <w:sz w:val="24"/>
          <w:szCs w:val="24"/>
        </w:rPr>
        <w:t xml:space="preserve">Изложить в следующей редакции: </w:t>
      </w:r>
    </w:p>
    <w:p w:rsidR="001A4FFA" w:rsidRPr="001A4FFA" w:rsidRDefault="001A4FFA" w:rsidP="00D859FD">
      <w:pPr>
        <w:spacing w:after="0" w:line="240" w:lineRule="auto"/>
        <w:jc w:val="both"/>
        <w:rPr>
          <w:rFonts w:ascii="Times New Roman" w:hAnsi="Times New Roman" w:cs="Times New Roman"/>
          <w:b/>
          <w:sz w:val="24"/>
          <w:szCs w:val="24"/>
        </w:rPr>
      </w:pPr>
    </w:p>
    <w:p w:rsidR="001A4FFA" w:rsidRPr="001A4FFA" w:rsidRDefault="001A4FFA" w:rsidP="00D859FD">
      <w:pPr>
        <w:tabs>
          <w:tab w:val="left" w:pos="851"/>
        </w:tabs>
        <w:spacing w:after="0" w:line="240" w:lineRule="auto"/>
        <w:jc w:val="both"/>
        <w:rPr>
          <w:rFonts w:ascii="Times New Roman" w:hAnsi="Times New Roman" w:cs="Times New Roman"/>
          <w:sz w:val="24"/>
          <w:szCs w:val="24"/>
        </w:rPr>
      </w:pPr>
      <w:r w:rsidRPr="001A4FFA">
        <w:rPr>
          <w:rFonts w:ascii="Times New Roman" w:hAnsi="Times New Roman" w:cs="Times New Roman"/>
          <w:sz w:val="24"/>
          <w:szCs w:val="24"/>
        </w:rPr>
        <w:t>«</w:t>
      </w:r>
      <w:r w:rsidRPr="001A4FFA">
        <w:rPr>
          <w:rFonts w:ascii="Times New Roman" w:eastAsia="Times New Roman" w:hAnsi="Times New Roman" w:cs="Times New Roman"/>
          <w:sz w:val="24"/>
          <w:szCs w:val="24"/>
        </w:rPr>
        <w:t>стоимость выполнения всех работ по подключению инженерных сетей Объекта к источникам энергообеспечения</w:t>
      </w:r>
      <w:proofErr w:type="gramStart"/>
      <w:r w:rsidRPr="001A4FFA">
        <w:rPr>
          <w:rFonts w:ascii="Times New Roman" w:eastAsia="Times New Roman" w:hAnsi="Times New Roman" w:cs="Times New Roman"/>
          <w:sz w:val="24"/>
          <w:szCs w:val="24"/>
        </w:rPr>
        <w:t>;</w:t>
      </w:r>
      <w:r w:rsidRPr="001A4FFA">
        <w:rPr>
          <w:rFonts w:ascii="Times New Roman" w:hAnsi="Times New Roman" w:cs="Times New Roman"/>
          <w:sz w:val="24"/>
          <w:szCs w:val="24"/>
        </w:rPr>
        <w:t>»</w:t>
      </w:r>
      <w:proofErr w:type="gramEnd"/>
      <w:r w:rsidRPr="001A4FFA">
        <w:rPr>
          <w:rFonts w:ascii="Times New Roman" w:hAnsi="Times New Roman" w:cs="Times New Roman"/>
          <w:sz w:val="24"/>
          <w:szCs w:val="24"/>
        </w:rPr>
        <w:t>.</w:t>
      </w:r>
    </w:p>
    <w:p w:rsidR="001A4FFA" w:rsidRDefault="001A4FFA" w:rsidP="00D859FD">
      <w:pPr>
        <w:spacing w:after="0" w:line="240" w:lineRule="auto"/>
        <w:jc w:val="both"/>
        <w:rPr>
          <w:rFonts w:ascii="Times New Roman" w:hAnsi="Times New Roman" w:cs="Times New Roman"/>
          <w:sz w:val="24"/>
          <w:szCs w:val="24"/>
        </w:rPr>
      </w:pPr>
    </w:p>
    <w:p w:rsidR="001A4FFA" w:rsidRDefault="001A4FFA" w:rsidP="00D859FD">
      <w:pPr>
        <w:spacing w:after="0" w:line="240" w:lineRule="auto"/>
        <w:jc w:val="both"/>
        <w:rPr>
          <w:rFonts w:ascii="Times New Roman" w:hAnsi="Times New Roman" w:cs="Times New Roman"/>
          <w:sz w:val="24"/>
          <w:szCs w:val="24"/>
        </w:rPr>
      </w:pPr>
    </w:p>
    <w:p w:rsidR="00BB638B" w:rsidRDefault="00BB638B" w:rsidP="00D859FD">
      <w:p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1</w:t>
      </w:r>
      <w:r w:rsidR="00D859FD">
        <w:rPr>
          <w:rFonts w:ascii="Times New Roman" w:hAnsi="Times New Roman" w:cs="Times New Roman"/>
          <w:b/>
          <w:sz w:val="24"/>
          <w:szCs w:val="24"/>
        </w:rPr>
        <w:t>3</w:t>
      </w:r>
      <w:r w:rsidRPr="00BB638B">
        <w:rPr>
          <w:rFonts w:ascii="Times New Roman" w:hAnsi="Times New Roman" w:cs="Times New Roman"/>
          <w:b/>
          <w:sz w:val="24"/>
          <w:szCs w:val="24"/>
        </w:rPr>
        <w:t xml:space="preserve">. </w:t>
      </w:r>
      <w:r>
        <w:rPr>
          <w:rFonts w:ascii="Times New Roman" w:hAnsi="Times New Roman" w:cs="Times New Roman"/>
          <w:b/>
          <w:sz w:val="24"/>
          <w:szCs w:val="24"/>
        </w:rPr>
        <w:t>И</w:t>
      </w:r>
      <w:r w:rsidRPr="00BB638B">
        <w:rPr>
          <w:rFonts w:ascii="Times New Roman" w:hAnsi="Times New Roman" w:cs="Times New Roman"/>
          <w:b/>
          <w:sz w:val="24"/>
          <w:szCs w:val="24"/>
        </w:rPr>
        <w:t>з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 </w:t>
      </w:r>
      <w:r w:rsidR="006F5B53">
        <w:rPr>
          <w:rFonts w:ascii="Times New Roman" w:hAnsi="Times New Roman" w:cs="Times New Roman"/>
          <w:b/>
          <w:sz w:val="24"/>
          <w:szCs w:val="24"/>
        </w:rPr>
        <w:t>исключить</w:t>
      </w:r>
      <w:r w:rsidRPr="00BB638B">
        <w:rPr>
          <w:rFonts w:ascii="Times New Roman" w:hAnsi="Times New Roman" w:cs="Times New Roman"/>
          <w:b/>
          <w:sz w:val="24"/>
          <w:szCs w:val="24"/>
        </w:rPr>
        <w:t xml:space="preserve"> следующие пункты</w:t>
      </w:r>
      <w:r>
        <w:rPr>
          <w:rFonts w:ascii="Times New Roman" w:hAnsi="Times New Roman" w:cs="Times New Roman"/>
          <w:b/>
          <w:sz w:val="24"/>
          <w:szCs w:val="24"/>
        </w:rPr>
        <w:t>:</w:t>
      </w:r>
    </w:p>
    <w:p w:rsidR="00D859FD" w:rsidRPr="00BB638B" w:rsidRDefault="00D859FD" w:rsidP="00D859FD">
      <w:pPr>
        <w:spacing w:after="0" w:line="240" w:lineRule="auto"/>
        <w:jc w:val="center"/>
        <w:rPr>
          <w:rFonts w:ascii="Times New Roman" w:hAnsi="Times New Roman" w:cs="Times New Roman"/>
          <w:b/>
          <w:sz w:val="24"/>
          <w:szCs w:val="24"/>
        </w:rPr>
      </w:pPr>
    </w:p>
    <w:p w:rsidR="008203B6" w:rsidRDefault="008203B6" w:rsidP="00D85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 </w:t>
      </w:r>
      <w:r w:rsidRPr="008203B6">
        <w:rPr>
          <w:rFonts w:ascii="Times New Roman" w:hAnsi="Times New Roman" w:cs="Times New Roman"/>
          <w:sz w:val="24"/>
          <w:szCs w:val="24"/>
        </w:rPr>
        <w:t xml:space="preserve">7.1.5. </w:t>
      </w:r>
      <w:r>
        <w:rPr>
          <w:rFonts w:ascii="Times New Roman" w:hAnsi="Times New Roman" w:cs="Times New Roman"/>
          <w:sz w:val="24"/>
          <w:szCs w:val="24"/>
        </w:rPr>
        <w:t>«</w:t>
      </w:r>
      <w:r w:rsidRPr="008203B6">
        <w:rPr>
          <w:rFonts w:ascii="Times New Roman" w:hAnsi="Times New Roman" w:cs="Times New Roman"/>
          <w:sz w:val="24"/>
          <w:szCs w:val="24"/>
        </w:rPr>
        <w:t>Получить разрешение на строительство Объекта и разрешение на ввод Объекта в эксплуатацию в соответствии с законодательством Российской Федерации</w:t>
      </w:r>
      <w:proofErr w:type="gramStart"/>
      <w:r w:rsidRPr="008203B6">
        <w:rPr>
          <w:rFonts w:ascii="Times New Roman" w:hAnsi="Times New Roman" w:cs="Times New Roman"/>
          <w:sz w:val="24"/>
          <w:szCs w:val="24"/>
        </w:rPr>
        <w:t>.</w:t>
      </w:r>
      <w:r>
        <w:rPr>
          <w:rFonts w:ascii="Times New Roman" w:hAnsi="Times New Roman" w:cs="Times New Roman"/>
          <w:sz w:val="24"/>
          <w:szCs w:val="24"/>
        </w:rPr>
        <w:t>»</w:t>
      </w:r>
      <w:r w:rsidR="003A70E5">
        <w:rPr>
          <w:rFonts w:ascii="Times New Roman" w:hAnsi="Times New Roman" w:cs="Times New Roman"/>
          <w:sz w:val="24"/>
          <w:szCs w:val="24"/>
        </w:rPr>
        <w:t>;</w:t>
      </w:r>
      <w:proofErr w:type="gramEnd"/>
    </w:p>
    <w:p w:rsidR="008203B6" w:rsidRPr="008203B6" w:rsidRDefault="008203B6" w:rsidP="00D85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03B6">
        <w:rPr>
          <w:rFonts w:ascii="Times New Roman" w:hAnsi="Times New Roman" w:cs="Times New Roman"/>
          <w:sz w:val="24"/>
          <w:szCs w:val="24"/>
        </w:rPr>
        <w:t xml:space="preserve">п. </w:t>
      </w:r>
      <w:r>
        <w:rPr>
          <w:rFonts w:ascii="Times New Roman" w:hAnsi="Times New Roman" w:cs="Times New Roman"/>
          <w:sz w:val="24"/>
          <w:szCs w:val="24"/>
        </w:rPr>
        <w:t>10.4. «</w:t>
      </w:r>
      <w:r w:rsidRPr="008203B6">
        <w:rPr>
          <w:rFonts w:ascii="Times New Roman" w:hAnsi="Times New Roman" w:cs="Times New Roman"/>
          <w:sz w:val="24"/>
          <w:szCs w:val="24"/>
        </w:rPr>
        <w:t>Согласование с органами государственного надзора порядка ведения Работ на Объекте и его соблюдение осуществляется Генподрядчиком</w:t>
      </w:r>
      <w:proofErr w:type="gramStart"/>
      <w:r w:rsidRPr="008203B6">
        <w:rPr>
          <w:rFonts w:ascii="Times New Roman" w:hAnsi="Times New Roman" w:cs="Times New Roman"/>
          <w:sz w:val="24"/>
          <w:szCs w:val="24"/>
        </w:rPr>
        <w:t>.</w:t>
      </w:r>
      <w:r>
        <w:rPr>
          <w:rFonts w:ascii="Times New Roman" w:hAnsi="Times New Roman" w:cs="Times New Roman"/>
          <w:sz w:val="24"/>
          <w:szCs w:val="24"/>
        </w:rPr>
        <w:t>»</w:t>
      </w:r>
      <w:r w:rsidR="003A70E5">
        <w:rPr>
          <w:rFonts w:ascii="Times New Roman" w:hAnsi="Times New Roman" w:cs="Times New Roman"/>
          <w:sz w:val="24"/>
          <w:szCs w:val="24"/>
        </w:rPr>
        <w:t>;</w:t>
      </w:r>
      <w:proofErr w:type="gramEnd"/>
    </w:p>
    <w:p w:rsidR="008203B6" w:rsidRPr="008203B6" w:rsidRDefault="008203B6" w:rsidP="00D85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 15.4. «</w:t>
      </w:r>
      <w:r w:rsidRPr="008203B6">
        <w:rPr>
          <w:rFonts w:ascii="Times New Roman" w:hAnsi="Times New Roman" w:cs="Times New Roman"/>
          <w:sz w:val="24"/>
          <w:szCs w:val="24"/>
        </w:rPr>
        <w:t>Генподрядчик получает, продлевает и закрывает разрешение на право производства работ выполняемых на Объекте, уплачивая при этом все необходимые платежи. Ответственность за просрочку получения, продления разрешения, включая штрафы, несет Генподрядчик, за исключением случаев несвоевременного предоставления Заказчиком документов, необходимых для открытия разрешения</w:t>
      </w:r>
      <w:proofErr w:type="gramStart"/>
      <w:r w:rsidRPr="008203B6">
        <w:rPr>
          <w:rFonts w:ascii="Times New Roman" w:hAnsi="Times New Roman" w:cs="Times New Roman"/>
          <w:sz w:val="24"/>
          <w:szCs w:val="24"/>
        </w:rPr>
        <w:t>.</w:t>
      </w:r>
      <w:r>
        <w:rPr>
          <w:rFonts w:ascii="Times New Roman" w:hAnsi="Times New Roman" w:cs="Times New Roman"/>
          <w:sz w:val="24"/>
          <w:szCs w:val="24"/>
        </w:rPr>
        <w:t>»</w:t>
      </w:r>
      <w:r w:rsidR="003A70E5">
        <w:rPr>
          <w:rFonts w:ascii="Times New Roman" w:hAnsi="Times New Roman" w:cs="Times New Roman"/>
          <w:sz w:val="24"/>
          <w:szCs w:val="24"/>
        </w:rPr>
        <w:t>;</w:t>
      </w:r>
      <w:proofErr w:type="gramEnd"/>
    </w:p>
    <w:p w:rsidR="001A4FFA" w:rsidRDefault="001A4FFA" w:rsidP="00D859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 2 Приложения № 3 к Проекту договора «</w:t>
      </w:r>
      <w:r w:rsidRPr="001A4FFA">
        <w:rPr>
          <w:rFonts w:ascii="Times New Roman" w:hAnsi="Times New Roman" w:cs="Times New Roman"/>
          <w:sz w:val="24"/>
          <w:szCs w:val="24"/>
        </w:rPr>
        <w:t>Разрешение на производство работ</w:t>
      </w:r>
      <w:proofErr w:type="gramStart"/>
      <w:r w:rsidRPr="001A4FFA">
        <w:rPr>
          <w:rFonts w:ascii="Times New Roman" w:hAnsi="Times New Roman" w:cs="Times New Roman"/>
          <w:sz w:val="24"/>
          <w:szCs w:val="24"/>
        </w:rPr>
        <w:t>.</w:t>
      </w:r>
      <w:r>
        <w:rPr>
          <w:rFonts w:ascii="Times New Roman" w:hAnsi="Times New Roman" w:cs="Times New Roman"/>
          <w:sz w:val="24"/>
          <w:szCs w:val="24"/>
        </w:rPr>
        <w:t>»</w:t>
      </w:r>
      <w:r w:rsidR="003A70E5">
        <w:rPr>
          <w:rFonts w:ascii="Times New Roman" w:hAnsi="Times New Roman" w:cs="Times New Roman"/>
          <w:sz w:val="24"/>
          <w:szCs w:val="24"/>
        </w:rPr>
        <w:t>.</w:t>
      </w:r>
      <w:proofErr w:type="gramEnd"/>
    </w:p>
    <w:p w:rsidR="002C5B43" w:rsidRDefault="002C5B43" w:rsidP="00D859FD">
      <w:pPr>
        <w:spacing w:after="0" w:line="240" w:lineRule="auto"/>
        <w:jc w:val="both"/>
        <w:rPr>
          <w:rFonts w:ascii="Times New Roman" w:hAnsi="Times New Roman" w:cs="Times New Roman"/>
          <w:sz w:val="24"/>
          <w:szCs w:val="24"/>
        </w:rPr>
      </w:pPr>
    </w:p>
    <w:p w:rsidR="002C5B43" w:rsidRDefault="002C5B43" w:rsidP="002C5B43">
      <w:pPr>
        <w:spacing w:after="0" w:line="240" w:lineRule="auto"/>
        <w:jc w:val="center"/>
        <w:rPr>
          <w:rFonts w:ascii="Times New Roman" w:hAnsi="Times New Roman" w:cs="Times New Roman"/>
          <w:b/>
          <w:sz w:val="24"/>
          <w:szCs w:val="24"/>
        </w:rPr>
      </w:pPr>
      <w:r w:rsidRPr="002C5B43">
        <w:rPr>
          <w:rFonts w:ascii="Times New Roman" w:hAnsi="Times New Roman" w:cs="Times New Roman"/>
          <w:b/>
          <w:sz w:val="24"/>
          <w:szCs w:val="24"/>
        </w:rPr>
        <w:t xml:space="preserve">14. </w:t>
      </w:r>
      <w:r>
        <w:rPr>
          <w:rFonts w:ascii="Times New Roman" w:hAnsi="Times New Roman" w:cs="Times New Roman"/>
          <w:b/>
          <w:sz w:val="24"/>
          <w:szCs w:val="24"/>
        </w:rPr>
        <w:t xml:space="preserve">В </w:t>
      </w:r>
      <w:r w:rsidRPr="002C5B43">
        <w:rPr>
          <w:rFonts w:ascii="Times New Roman" w:hAnsi="Times New Roman" w:cs="Times New Roman"/>
          <w:b/>
          <w:sz w:val="24"/>
          <w:szCs w:val="24"/>
        </w:rPr>
        <w:t>част</w:t>
      </w:r>
      <w:r>
        <w:rPr>
          <w:rFonts w:ascii="Times New Roman" w:hAnsi="Times New Roman" w:cs="Times New Roman"/>
          <w:b/>
          <w:sz w:val="24"/>
          <w:szCs w:val="24"/>
        </w:rPr>
        <w:t>ь</w:t>
      </w:r>
      <w:r w:rsidRPr="002C5B43">
        <w:rPr>
          <w:rFonts w:ascii="Times New Roman" w:hAnsi="Times New Roman" w:cs="Times New Roman"/>
          <w:b/>
          <w:sz w:val="24"/>
          <w:szCs w:val="24"/>
        </w:rPr>
        <w:t xml:space="preserve"> I</w:t>
      </w:r>
      <w:r w:rsidRPr="002C5B43">
        <w:rPr>
          <w:rFonts w:ascii="Times New Roman" w:hAnsi="Times New Roman" w:cs="Times New Roman"/>
          <w:b/>
          <w:sz w:val="24"/>
          <w:szCs w:val="24"/>
          <w:lang w:val="en-US"/>
        </w:rPr>
        <w:t>V</w:t>
      </w:r>
      <w:r w:rsidRPr="002C5B43">
        <w:rPr>
          <w:rFonts w:ascii="Times New Roman" w:hAnsi="Times New Roman" w:cs="Times New Roman"/>
          <w:b/>
          <w:sz w:val="24"/>
          <w:szCs w:val="24"/>
        </w:rPr>
        <w:t xml:space="preserve"> «ПРОЕКТ ДОГОВОРА» Документации о закупке </w:t>
      </w:r>
      <w:r>
        <w:rPr>
          <w:rFonts w:ascii="Times New Roman" w:hAnsi="Times New Roman" w:cs="Times New Roman"/>
          <w:b/>
          <w:sz w:val="24"/>
          <w:szCs w:val="24"/>
        </w:rPr>
        <w:t>добавить</w:t>
      </w:r>
      <w:r w:rsidRPr="002C5B43">
        <w:rPr>
          <w:rFonts w:ascii="Times New Roman" w:hAnsi="Times New Roman" w:cs="Times New Roman"/>
          <w:b/>
          <w:sz w:val="24"/>
          <w:szCs w:val="24"/>
        </w:rPr>
        <w:t xml:space="preserve"> следующи</w:t>
      </w:r>
      <w:r>
        <w:rPr>
          <w:rFonts w:ascii="Times New Roman" w:hAnsi="Times New Roman" w:cs="Times New Roman"/>
          <w:b/>
          <w:sz w:val="24"/>
          <w:szCs w:val="24"/>
        </w:rPr>
        <w:t>й</w:t>
      </w:r>
      <w:r w:rsidRPr="002C5B43">
        <w:rPr>
          <w:rFonts w:ascii="Times New Roman" w:hAnsi="Times New Roman" w:cs="Times New Roman"/>
          <w:b/>
          <w:sz w:val="24"/>
          <w:szCs w:val="24"/>
        </w:rPr>
        <w:t xml:space="preserve"> пункт</w:t>
      </w:r>
      <w:r>
        <w:rPr>
          <w:rFonts w:ascii="Times New Roman" w:hAnsi="Times New Roman" w:cs="Times New Roman"/>
          <w:b/>
          <w:sz w:val="24"/>
          <w:szCs w:val="24"/>
        </w:rPr>
        <w:t>:</w:t>
      </w:r>
    </w:p>
    <w:p w:rsidR="002C5B43" w:rsidRDefault="002C5B43" w:rsidP="002C5B43">
      <w:pPr>
        <w:spacing w:after="0" w:line="240" w:lineRule="auto"/>
        <w:jc w:val="center"/>
        <w:rPr>
          <w:rFonts w:ascii="Times New Roman" w:hAnsi="Times New Roman" w:cs="Times New Roman"/>
          <w:b/>
          <w:sz w:val="24"/>
          <w:szCs w:val="24"/>
        </w:rPr>
      </w:pPr>
    </w:p>
    <w:p w:rsidR="002C5B43" w:rsidRPr="002C5B43" w:rsidRDefault="002C5B43" w:rsidP="002C5B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«8.3.61. </w:t>
      </w:r>
      <w:r w:rsidRPr="002C5B43">
        <w:rPr>
          <w:rFonts w:ascii="Times New Roman" w:eastAsia="Times New Roman" w:hAnsi="Times New Roman" w:cs="Times New Roman"/>
          <w:sz w:val="24"/>
          <w:szCs w:val="24"/>
        </w:rPr>
        <w:t>Организация, оказывающая услуги по квалификации должна иметь действующую аккредитацию на соответствие требованиям стандарта ИСО (</w:t>
      </w:r>
      <w:r w:rsidRPr="002C5B43">
        <w:rPr>
          <w:rFonts w:ascii="Times New Roman" w:eastAsia="Times New Roman" w:hAnsi="Times New Roman" w:cs="Times New Roman"/>
          <w:sz w:val="24"/>
          <w:szCs w:val="24"/>
          <w:lang w:val="en-US"/>
        </w:rPr>
        <w:t>ISO</w:t>
      </w:r>
      <w:r w:rsidRPr="002C5B43">
        <w:rPr>
          <w:rFonts w:ascii="Times New Roman" w:eastAsia="Times New Roman" w:hAnsi="Times New Roman" w:cs="Times New Roman"/>
          <w:sz w:val="24"/>
          <w:szCs w:val="24"/>
        </w:rPr>
        <w:t xml:space="preserve">) 17025 </w:t>
      </w:r>
      <w:r w:rsidRPr="002C5B43">
        <w:rPr>
          <w:rFonts w:ascii="Times New Roman" w:eastAsia="Times New Roman" w:hAnsi="Times New Roman" w:cs="Times New Roman"/>
          <w:sz w:val="24"/>
          <w:szCs w:val="24"/>
          <w:lang w:val="en-US"/>
        </w:rPr>
        <w:t>c</w:t>
      </w:r>
      <w:r w:rsidRPr="002C5B43">
        <w:rPr>
          <w:rFonts w:ascii="Times New Roman" w:eastAsia="Times New Roman" w:hAnsi="Times New Roman" w:cs="Times New Roman"/>
          <w:sz w:val="24"/>
          <w:szCs w:val="24"/>
        </w:rPr>
        <w:t xml:space="preserve"> обязательной областью аккредитации по квалификации и </w:t>
      </w:r>
      <w:proofErr w:type="spellStart"/>
      <w:r w:rsidRPr="002C5B43">
        <w:rPr>
          <w:rFonts w:ascii="Times New Roman" w:eastAsia="Times New Roman" w:hAnsi="Times New Roman" w:cs="Times New Roman"/>
          <w:sz w:val="24"/>
          <w:szCs w:val="24"/>
        </w:rPr>
        <w:t>валидации</w:t>
      </w:r>
      <w:proofErr w:type="spellEnd"/>
      <w:r w:rsidRPr="002C5B43">
        <w:rPr>
          <w:rFonts w:ascii="Times New Roman" w:eastAsia="Times New Roman" w:hAnsi="Times New Roman" w:cs="Times New Roman"/>
          <w:sz w:val="24"/>
          <w:szCs w:val="24"/>
        </w:rPr>
        <w:t xml:space="preserve"> (включая область по квалификации чистых помещений и систем вентиляции и кондиционирования)</w:t>
      </w:r>
    </w:p>
    <w:p w:rsidR="002C5B43" w:rsidRPr="002C5B43" w:rsidRDefault="002C5B43" w:rsidP="002C5B43">
      <w:pPr>
        <w:spacing w:after="0" w:line="240" w:lineRule="auto"/>
        <w:ind w:firstLine="567"/>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 xml:space="preserve">Квалификация чистых и контролируемых помещений </w:t>
      </w:r>
      <w:r w:rsidRPr="002C5B43">
        <w:rPr>
          <w:rFonts w:ascii="Times New Roman" w:eastAsia="Times New Roman" w:hAnsi="Times New Roman" w:cs="Times New Roman"/>
          <w:sz w:val="24"/>
          <w:szCs w:val="24"/>
          <w:lang w:val="en-US"/>
        </w:rPr>
        <w:t>IQ</w:t>
      </w:r>
      <w:r w:rsidRPr="002C5B43">
        <w:rPr>
          <w:rFonts w:ascii="Times New Roman" w:eastAsia="Times New Roman" w:hAnsi="Times New Roman" w:cs="Times New Roman"/>
          <w:sz w:val="24"/>
          <w:szCs w:val="24"/>
        </w:rPr>
        <w:t xml:space="preserve"> должна включать следующие тесты:</w:t>
      </w:r>
    </w:p>
    <w:p w:rsidR="002C5B43" w:rsidRPr="002C5B43" w:rsidRDefault="002C5B43" w:rsidP="002C5B43">
      <w:pPr>
        <w:numPr>
          <w:ilvl w:val="0"/>
          <w:numId w:val="27"/>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Проверка документации</w:t>
      </w:r>
    </w:p>
    <w:p w:rsidR="002C5B43" w:rsidRPr="002C5B43" w:rsidRDefault="002C5B43" w:rsidP="002C5B43">
      <w:pPr>
        <w:numPr>
          <w:ilvl w:val="0"/>
          <w:numId w:val="27"/>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Проверка установки критических компонентов</w:t>
      </w:r>
    </w:p>
    <w:p w:rsidR="002C5B43" w:rsidRPr="002C5B43" w:rsidRDefault="002C5B43" w:rsidP="002C5B43">
      <w:pPr>
        <w:numPr>
          <w:ilvl w:val="0"/>
          <w:numId w:val="27"/>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Проверка монтажа помещений</w:t>
      </w:r>
    </w:p>
    <w:p w:rsidR="002C5B43" w:rsidRPr="002C5B43" w:rsidRDefault="002C5B43" w:rsidP="002C5B43">
      <w:pPr>
        <w:tabs>
          <w:tab w:val="left" w:pos="426"/>
        </w:tabs>
        <w:spacing w:after="0" w:line="240" w:lineRule="auto"/>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 xml:space="preserve">Квалификация контролируемых помещений </w:t>
      </w:r>
      <w:r w:rsidRPr="002C5B43">
        <w:rPr>
          <w:rFonts w:ascii="Times New Roman" w:eastAsia="Times New Roman" w:hAnsi="Times New Roman" w:cs="Times New Roman"/>
          <w:sz w:val="24"/>
          <w:szCs w:val="24"/>
          <w:lang w:val="en-US"/>
        </w:rPr>
        <w:t>OQ</w:t>
      </w:r>
      <w:r w:rsidRPr="002C5B43">
        <w:rPr>
          <w:rFonts w:ascii="Times New Roman" w:eastAsia="Times New Roman" w:hAnsi="Times New Roman" w:cs="Times New Roman"/>
          <w:sz w:val="24"/>
          <w:szCs w:val="24"/>
        </w:rPr>
        <w:t xml:space="preserve"> должна включать следующие тесты:</w:t>
      </w:r>
    </w:p>
    <w:p w:rsidR="002C5B43" w:rsidRPr="002C5B43" w:rsidRDefault="002C5B43" w:rsidP="002C5B43">
      <w:pPr>
        <w:numPr>
          <w:ilvl w:val="0"/>
          <w:numId w:val="28"/>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Контроль по температуре в оснащенном состоянии в каждом помещении</w:t>
      </w:r>
    </w:p>
    <w:p w:rsidR="002C5B43" w:rsidRPr="002C5B43" w:rsidRDefault="002C5B43" w:rsidP="002C5B43">
      <w:pPr>
        <w:numPr>
          <w:ilvl w:val="0"/>
          <w:numId w:val="28"/>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Контроль по влажности в оснащенном состоянии в каждом помещении</w:t>
      </w:r>
    </w:p>
    <w:p w:rsidR="002C5B43" w:rsidRPr="002C5B43" w:rsidRDefault="002C5B43" w:rsidP="002C5B43">
      <w:pPr>
        <w:numPr>
          <w:ilvl w:val="0"/>
          <w:numId w:val="28"/>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Кратность воздухообмена в каждом помещении</w:t>
      </w:r>
    </w:p>
    <w:p w:rsidR="002C5B43" w:rsidRPr="002C5B43" w:rsidRDefault="002C5B43" w:rsidP="002C5B43">
      <w:pPr>
        <w:numPr>
          <w:ilvl w:val="0"/>
          <w:numId w:val="28"/>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Пульсация и освещенность в каждом помещении</w:t>
      </w:r>
    </w:p>
    <w:p w:rsidR="002C5B43" w:rsidRPr="002C5B43" w:rsidRDefault="002C5B43" w:rsidP="002C5B43">
      <w:pPr>
        <w:tabs>
          <w:tab w:val="left" w:pos="426"/>
        </w:tabs>
        <w:spacing w:after="0" w:line="240" w:lineRule="auto"/>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 xml:space="preserve">Квалификация чистых помещений </w:t>
      </w:r>
      <w:r w:rsidRPr="002C5B43">
        <w:rPr>
          <w:rFonts w:ascii="Times New Roman" w:eastAsia="Times New Roman" w:hAnsi="Times New Roman" w:cs="Times New Roman"/>
          <w:sz w:val="24"/>
          <w:szCs w:val="24"/>
          <w:lang w:val="en-US"/>
        </w:rPr>
        <w:t>OQ</w:t>
      </w:r>
      <w:r w:rsidRPr="002C5B43">
        <w:rPr>
          <w:rFonts w:ascii="Times New Roman" w:eastAsia="Times New Roman" w:hAnsi="Times New Roman" w:cs="Times New Roman"/>
          <w:sz w:val="24"/>
          <w:szCs w:val="24"/>
        </w:rPr>
        <w:t xml:space="preserve">  должна включать следующие тесты:</w:t>
      </w:r>
    </w:p>
    <w:p w:rsidR="002C5B43" w:rsidRPr="002C5B43" w:rsidRDefault="002C5B43" w:rsidP="002C5B43">
      <w:pPr>
        <w:numPr>
          <w:ilvl w:val="0"/>
          <w:numId w:val="29"/>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Контроль по температуре в оснащенном состоянии в каждом помещении</w:t>
      </w:r>
    </w:p>
    <w:p w:rsidR="002C5B43" w:rsidRPr="002C5B43" w:rsidRDefault="002C5B43" w:rsidP="002C5B43">
      <w:pPr>
        <w:numPr>
          <w:ilvl w:val="0"/>
          <w:numId w:val="29"/>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Контроль по влажности в оснащенном состоянии в каждом помещении</w:t>
      </w:r>
    </w:p>
    <w:p w:rsidR="002C5B43" w:rsidRPr="002C5B43" w:rsidRDefault="002C5B43" w:rsidP="002C5B43">
      <w:pPr>
        <w:numPr>
          <w:ilvl w:val="0"/>
          <w:numId w:val="29"/>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Визуализация воздушных потоков в каждом чистом помещении</w:t>
      </w:r>
    </w:p>
    <w:p w:rsidR="002C5B43" w:rsidRPr="002C5B43" w:rsidRDefault="002C5B43" w:rsidP="002C5B43">
      <w:pPr>
        <w:numPr>
          <w:ilvl w:val="0"/>
          <w:numId w:val="29"/>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 xml:space="preserve">Расход воздуха на каждом </w:t>
      </w:r>
      <w:proofErr w:type="spellStart"/>
      <w:r w:rsidRPr="002C5B43">
        <w:rPr>
          <w:rFonts w:ascii="Times New Roman" w:eastAsia="Calibri" w:hAnsi="Times New Roman" w:cs="Times New Roman"/>
          <w:sz w:val="24"/>
          <w:szCs w:val="24"/>
        </w:rPr>
        <w:t>НЕРА-фильтре</w:t>
      </w:r>
      <w:proofErr w:type="spellEnd"/>
    </w:p>
    <w:p w:rsidR="002C5B43" w:rsidRPr="002C5B43" w:rsidRDefault="002C5B43" w:rsidP="002C5B43">
      <w:pPr>
        <w:numPr>
          <w:ilvl w:val="0"/>
          <w:numId w:val="29"/>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 xml:space="preserve">Перепад давления на каждом </w:t>
      </w:r>
      <w:proofErr w:type="spellStart"/>
      <w:r w:rsidRPr="002C5B43">
        <w:rPr>
          <w:rFonts w:ascii="Times New Roman" w:eastAsia="Calibri" w:hAnsi="Times New Roman" w:cs="Times New Roman"/>
          <w:sz w:val="24"/>
          <w:szCs w:val="24"/>
        </w:rPr>
        <w:t>НЕРА-фильтре</w:t>
      </w:r>
      <w:proofErr w:type="spellEnd"/>
    </w:p>
    <w:p w:rsidR="002C5B43" w:rsidRPr="002C5B43" w:rsidRDefault="002C5B43" w:rsidP="002C5B43">
      <w:pPr>
        <w:numPr>
          <w:ilvl w:val="0"/>
          <w:numId w:val="29"/>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 xml:space="preserve">Целостность установленной системы фильтрации на каждом </w:t>
      </w:r>
      <w:proofErr w:type="spellStart"/>
      <w:r w:rsidRPr="002C5B43">
        <w:rPr>
          <w:rFonts w:ascii="Times New Roman" w:eastAsia="Calibri" w:hAnsi="Times New Roman" w:cs="Times New Roman"/>
          <w:sz w:val="24"/>
          <w:szCs w:val="24"/>
        </w:rPr>
        <w:t>НЕРА-фильтре</w:t>
      </w:r>
      <w:proofErr w:type="spellEnd"/>
    </w:p>
    <w:p w:rsidR="002C5B43" w:rsidRPr="002C5B43" w:rsidRDefault="002C5B43" w:rsidP="002C5B43">
      <w:pPr>
        <w:numPr>
          <w:ilvl w:val="0"/>
          <w:numId w:val="29"/>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Подтверждение класса чистоты в оснащенном состоянии в каждом чистом помещении</w:t>
      </w:r>
    </w:p>
    <w:p w:rsidR="002C5B43" w:rsidRPr="002C5B43" w:rsidRDefault="002C5B43" w:rsidP="002C5B43">
      <w:pPr>
        <w:numPr>
          <w:ilvl w:val="0"/>
          <w:numId w:val="29"/>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 xml:space="preserve">Время восстановления для помещений и зон класса </w:t>
      </w:r>
      <w:r w:rsidRPr="002C5B43">
        <w:rPr>
          <w:rFonts w:ascii="Times New Roman" w:eastAsia="Calibri" w:hAnsi="Times New Roman" w:cs="Times New Roman"/>
          <w:sz w:val="24"/>
          <w:szCs w:val="24"/>
          <w:lang w:val="en-US"/>
        </w:rPr>
        <w:t>B</w:t>
      </w:r>
      <w:r w:rsidRPr="002C5B43">
        <w:rPr>
          <w:rFonts w:ascii="Times New Roman" w:eastAsia="Calibri" w:hAnsi="Times New Roman" w:cs="Times New Roman"/>
          <w:sz w:val="24"/>
          <w:szCs w:val="24"/>
        </w:rPr>
        <w:t xml:space="preserve"> и </w:t>
      </w:r>
      <w:r w:rsidRPr="002C5B43">
        <w:rPr>
          <w:rFonts w:ascii="Times New Roman" w:eastAsia="Calibri" w:hAnsi="Times New Roman" w:cs="Times New Roman"/>
          <w:sz w:val="24"/>
          <w:szCs w:val="24"/>
          <w:lang w:val="en-US"/>
        </w:rPr>
        <w:t>C</w:t>
      </w:r>
    </w:p>
    <w:p w:rsidR="002C5B43" w:rsidRPr="002C5B43" w:rsidRDefault="002C5B43" w:rsidP="002C5B43">
      <w:pPr>
        <w:numPr>
          <w:ilvl w:val="0"/>
          <w:numId w:val="29"/>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 xml:space="preserve">Герметичность ограждающих конструкций помещений и для зон класса </w:t>
      </w:r>
      <w:r w:rsidRPr="002C5B43">
        <w:rPr>
          <w:rFonts w:ascii="Times New Roman" w:eastAsia="Calibri" w:hAnsi="Times New Roman" w:cs="Times New Roman"/>
          <w:sz w:val="24"/>
          <w:szCs w:val="24"/>
          <w:lang w:val="en-US"/>
        </w:rPr>
        <w:t>B</w:t>
      </w:r>
      <w:r w:rsidRPr="002C5B43">
        <w:rPr>
          <w:rFonts w:ascii="Times New Roman" w:eastAsia="Calibri" w:hAnsi="Times New Roman" w:cs="Times New Roman"/>
          <w:sz w:val="24"/>
          <w:szCs w:val="24"/>
        </w:rPr>
        <w:t xml:space="preserve"> и </w:t>
      </w:r>
      <w:r w:rsidRPr="002C5B43">
        <w:rPr>
          <w:rFonts w:ascii="Times New Roman" w:eastAsia="Calibri" w:hAnsi="Times New Roman" w:cs="Times New Roman"/>
          <w:sz w:val="24"/>
          <w:szCs w:val="24"/>
          <w:lang w:val="en-US"/>
        </w:rPr>
        <w:t>C</w:t>
      </w:r>
    </w:p>
    <w:p w:rsidR="002C5B43" w:rsidRPr="002C5B43" w:rsidRDefault="002C5B43" w:rsidP="002C5B43">
      <w:pPr>
        <w:numPr>
          <w:ilvl w:val="0"/>
          <w:numId w:val="29"/>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Перепад  давления между помещениями</w:t>
      </w:r>
    </w:p>
    <w:p w:rsidR="002C5B43" w:rsidRPr="002C5B43" w:rsidRDefault="002C5B43" w:rsidP="002C5B43">
      <w:pPr>
        <w:numPr>
          <w:ilvl w:val="0"/>
          <w:numId w:val="29"/>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Кратность воздухообмена в каждом помещении</w:t>
      </w:r>
    </w:p>
    <w:p w:rsidR="002C5B43" w:rsidRPr="002C5B43" w:rsidRDefault="002C5B43" w:rsidP="002C5B43">
      <w:pPr>
        <w:numPr>
          <w:ilvl w:val="0"/>
          <w:numId w:val="29"/>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Пульсация и освещенность в каждом помещении</w:t>
      </w:r>
    </w:p>
    <w:p w:rsidR="002C5B43" w:rsidRPr="002C5B43" w:rsidRDefault="002C5B43" w:rsidP="002C5B43">
      <w:pPr>
        <w:spacing w:after="0" w:line="240" w:lineRule="auto"/>
        <w:ind w:firstLine="567"/>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 xml:space="preserve">Квалификация системы вентиляции и кондиционирования </w:t>
      </w:r>
      <w:r w:rsidRPr="002C5B43">
        <w:rPr>
          <w:rFonts w:ascii="Times New Roman" w:eastAsia="Times New Roman" w:hAnsi="Times New Roman" w:cs="Times New Roman"/>
          <w:sz w:val="24"/>
          <w:szCs w:val="24"/>
          <w:lang w:val="en-US"/>
        </w:rPr>
        <w:t>IQ</w:t>
      </w:r>
      <w:r w:rsidRPr="002C5B43">
        <w:rPr>
          <w:rFonts w:ascii="Times New Roman" w:eastAsia="Times New Roman" w:hAnsi="Times New Roman" w:cs="Times New Roman"/>
          <w:sz w:val="24"/>
          <w:szCs w:val="24"/>
        </w:rPr>
        <w:t xml:space="preserve"> должна включать следующие тесты:</w:t>
      </w:r>
    </w:p>
    <w:p w:rsidR="002C5B43" w:rsidRPr="002C5B43" w:rsidRDefault="002C5B43" w:rsidP="009D2231">
      <w:pPr>
        <w:numPr>
          <w:ilvl w:val="0"/>
          <w:numId w:val="30"/>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 xml:space="preserve"> </w:t>
      </w:r>
      <w:proofErr w:type="spellStart"/>
      <w:r w:rsidRPr="002C5B43">
        <w:rPr>
          <w:rFonts w:ascii="Times New Roman" w:eastAsia="Times New Roman" w:hAnsi="Times New Roman" w:cs="Times New Roman"/>
          <w:sz w:val="24"/>
          <w:szCs w:val="24"/>
        </w:rPr>
        <w:t>Предквалификационная</w:t>
      </w:r>
      <w:proofErr w:type="spellEnd"/>
      <w:r w:rsidRPr="002C5B43">
        <w:rPr>
          <w:rFonts w:ascii="Times New Roman" w:eastAsia="Times New Roman" w:hAnsi="Times New Roman" w:cs="Times New Roman"/>
          <w:sz w:val="24"/>
          <w:szCs w:val="24"/>
        </w:rPr>
        <w:t xml:space="preserve"> проверка</w:t>
      </w:r>
    </w:p>
    <w:p w:rsidR="002C5B43" w:rsidRPr="002C5B43" w:rsidRDefault="002C5B43" w:rsidP="009D2231">
      <w:pPr>
        <w:numPr>
          <w:ilvl w:val="0"/>
          <w:numId w:val="30"/>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Контроль документации</w:t>
      </w:r>
    </w:p>
    <w:p w:rsidR="002C5B43" w:rsidRPr="002C5B43" w:rsidRDefault="002C5B43" w:rsidP="009D2231">
      <w:pPr>
        <w:numPr>
          <w:ilvl w:val="0"/>
          <w:numId w:val="30"/>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 Контроль монтажа компонентов</w:t>
      </w:r>
    </w:p>
    <w:p w:rsidR="002C5B43" w:rsidRPr="002C5B43" w:rsidRDefault="002C5B43" w:rsidP="009D2231">
      <w:pPr>
        <w:numPr>
          <w:ilvl w:val="0"/>
          <w:numId w:val="30"/>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Контроль монтажа воздуховодов</w:t>
      </w:r>
    </w:p>
    <w:p w:rsidR="002C5B43" w:rsidRPr="002C5B43" w:rsidRDefault="002C5B43" w:rsidP="009D2231">
      <w:pPr>
        <w:numPr>
          <w:ilvl w:val="0"/>
          <w:numId w:val="30"/>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Проверка клапанов</w:t>
      </w:r>
    </w:p>
    <w:p w:rsidR="002C5B43" w:rsidRPr="002C5B43" w:rsidRDefault="002C5B43" w:rsidP="009D2231">
      <w:pPr>
        <w:numPr>
          <w:ilvl w:val="0"/>
          <w:numId w:val="30"/>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Проверка приборов</w:t>
      </w:r>
    </w:p>
    <w:p w:rsidR="002C5B43" w:rsidRPr="002C5B43" w:rsidRDefault="002C5B43" w:rsidP="009D2231">
      <w:pPr>
        <w:numPr>
          <w:ilvl w:val="0"/>
          <w:numId w:val="30"/>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Контроль условий эксплуатации</w:t>
      </w:r>
    </w:p>
    <w:p w:rsidR="002C5B43" w:rsidRPr="002C5B43" w:rsidRDefault="002C5B43" w:rsidP="009D2231">
      <w:pPr>
        <w:numPr>
          <w:ilvl w:val="0"/>
          <w:numId w:val="30"/>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Контроль герметичности воздуховодов</w:t>
      </w:r>
    </w:p>
    <w:p w:rsidR="002C5B43" w:rsidRPr="002C5B43" w:rsidRDefault="002C5B43" w:rsidP="009D2231">
      <w:pPr>
        <w:numPr>
          <w:ilvl w:val="0"/>
          <w:numId w:val="30"/>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Контроль параметров подключения к энергоносителям и к дренажам</w:t>
      </w:r>
    </w:p>
    <w:p w:rsidR="002C5B43" w:rsidRPr="002C5B43" w:rsidRDefault="002C5B43" w:rsidP="009D2231">
      <w:pPr>
        <w:numPr>
          <w:ilvl w:val="0"/>
          <w:numId w:val="30"/>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Контроль программного и аппаратного обеспечения</w:t>
      </w:r>
    </w:p>
    <w:p w:rsidR="002C5B43" w:rsidRPr="002C5B43" w:rsidRDefault="002C5B43" w:rsidP="009D2231">
      <w:pPr>
        <w:numPr>
          <w:ilvl w:val="0"/>
          <w:numId w:val="30"/>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lastRenderedPageBreak/>
        <w:t>Контроль калибровки/поверки СИ</w:t>
      </w:r>
    </w:p>
    <w:p w:rsidR="002C5B43" w:rsidRPr="002C5B43" w:rsidRDefault="002C5B43" w:rsidP="009D2231">
      <w:pPr>
        <w:numPr>
          <w:ilvl w:val="0"/>
          <w:numId w:val="30"/>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Контроль комплектности принадлежностей, специального инструмента и запасных частей</w:t>
      </w:r>
    </w:p>
    <w:p w:rsidR="002C5B43" w:rsidRPr="002C5B43" w:rsidRDefault="002C5B43" w:rsidP="009D2231">
      <w:pPr>
        <w:numPr>
          <w:ilvl w:val="0"/>
          <w:numId w:val="30"/>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 Контроль безопасности</w:t>
      </w:r>
    </w:p>
    <w:p w:rsidR="002C5B43" w:rsidRPr="002C5B43" w:rsidRDefault="002C5B43" w:rsidP="009D2231">
      <w:pPr>
        <w:tabs>
          <w:tab w:val="left" w:pos="426"/>
        </w:tabs>
        <w:spacing w:after="0" w:line="240" w:lineRule="auto"/>
        <w:ind w:firstLine="567"/>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 xml:space="preserve">Квалификация системы вентиляции и кондиционирования </w:t>
      </w:r>
      <w:r w:rsidRPr="002C5B43">
        <w:rPr>
          <w:rFonts w:ascii="Times New Roman" w:eastAsia="Times New Roman" w:hAnsi="Times New Roman" w:cs="Times New Roman"/>
          <w:sz w:val="24"/>
          <w:szCs w:val="24"/>
          <w:lang w:val="en-US"/>
        </w:rPr>
        <w:t>OQ</w:t>
      </w:r>
      <w:r w:rsidRPr="002C5B43">
        <w:rPr>
          <w:rFonts w:ascii="Times New Roman" w:eastAsia="Times New Roman" w:hAnsi="Times New Roman" w:cs="Times New Roman"/>
          <w:sz w:val="24"/>
          <w:szCs w:val="24"/>
        </w:rPr>
        <w:t xml:space="preserve"> должна включать следующие тесты:</w:t>
      </w:r>
    </w:p>
    <w:p w:rsidR="002C5B43" w:rsidRPr="002C5B43" w:rsidRDefault="002C5B43" w:rsidP="009D2231">
      <w:pPr>
        <w:numPr>
          <w:ilvl w:val="0"/>
          <w:numId w:val="31"/>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Замеры расходов в канальных кондиционерах по притоку</w:t>
      </w:r>
    </w:p>
    <w:p w:rsidR="002C5B43" w:rsidRPr="002C5B43" w:rsidRDefault="002C5B43" w:rsidP="009D2231">
      <w:pPr>
        <w:numPr>
          <w:ilvl w:val="0"/>
          <w:numId w:val="31"/>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Замеры расходов в канальных кондиционерах по вытяжке</w:t>
      </w:r>
    </w:p>
    <w:p w:rsidR="002C5B43" w:rsidRPr="002C5B43" w:rsidRDefault="002C5B43" w:rsidP="009D2231">
      <w:pPr>
        <w:numPr>
          <w:ilvl w:val="0"/>
          <w:numId w:val="31"/>
        </w:numPr>
        <w:tabs>
          <w:tab w:val="left" w:pos="426"/>
        </w:tabs>
        <w:spacing w:after="0" w:line="240" w:lineRule="auto"/>
        <w:ind w:left="0" w:firstLine="0"/>
        <w:contextualSpacing/>
        <w:jc w:val="both"/>
        <w:rPr>
          <w:rFonts w:ascii="Times New Roman" w:eastAsia="Calibri" w:hAnsi="Times New Roman" w:cs="Times New Roman"/>
          <w:sz w:val="24"/>
          <w:szCs w:val="24"/>
        </w:rPr>
      </w:pPr>
      <w:r w:rsidRPr="002C5B43">
        <w:rPr>
          <w:rFonts w:ascii="Times New Roman" w:eastAsia="Calibri" w:hAnsi="Times New Roman" w:cs="Times New Roman"/>
          <w:sz w:val="24"/>
          <w:szCs w:val="24"/>
        </w:rPr>
        <w:t>Замеры в канальных кондиционерах по температуре и влажности</w:t>
      </w:r>
    </w:p>
    <w:p w:rsidR="002C5B43" w:rsidRPr="002C5B43" w:rsidRDefault="002C5B43" w:rsidP="002C5B43">
      <w:pPr>
        <w:spacing w:after="0" w:line="240" w:lineRule="auto"/>
        <w:ind w:firstLine="567"/>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 xml:space="preserve">Квалификация системы мониторинга </w:t>
      </w:r>
      <w:r w:rsidRPr="002C5B43">
        <w:rPr>
          <w:rFonts w:ascii="Times New Roman" w:eastAsia="Times New Roman" w:hAnsi="Times New Roman" w:cs="Times New Roman"/>
          <w:sz w:val="24"/>
          <w:szCs w:val="24"/>
          <w:lang w:val="en-US"/>
        </w:rPr>
        <w:t>IQ</w:t>
      </w:r>
      <w:r w:rsidRPr="002C5B43">
        <w:rPr>
          <w:rFonts w:ascii="Times New Roman" w:eastAsia="Times New Roman" w:hAnsi="Times New Roman" w:cs="Times New Roman"/>
          <w:sz w:val="24"/>
          <w:szCs w:val="24"/>
        </w:rPr>
        <w:t xml:space="preserve"> (программное обеспечение) должна включать следующие тесты:</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1) Контроль требований к компьютеру и его программному обеспечению</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2)Требования к компьютеру и его программному обеспечению</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3) Подтверждение инсталляции</w:t>
      </w:r>
    </w:p>
    <w:p w:rsid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4) Контроль программного и аппаратного обеспечения</w:t>
      </w:r>
    </w:p>
    <w:p w:rsidR="002C5B43" w:rsidRPr="002C5B43" w:rsidRDefault="002C5B43" w:rsidP="002C5B43">
      <w:pPr>
        <w:spacing w:after="0" w:line="240" w:lineRule="auto"/>
        <w:ind w:firstLine="567"/>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 xml:space="preserve">Квалификация системы мониторинга </w:t>
      </w:r>
      <w:r w:rsidRPr="002C5B43">
        <w:rPr>
          <w:rFonts w:ascii="Times New Roman" w:eastAsia="Times New Roman" w:hAnsi="Times New Roman" w:cs="Times New Roman"/>
          <w:sz w:val="24"/>
          <w:szCs w:val="24"/>
          <w:lang w:val="en-US"/>
        </w:rPr>
        <w:t>IQ</w:t>
      </w:r>
      <w:r w:rsidRPr="002C5B43">
        <w:rPr>
          <w:rFonts w:ascii="Times New Roman" w:eastAsia="Times New Roman" w:hAnsi="Times New Roman" w:cs="Times New Roman"/>
          <w:sz w:val="24"/>
          <w:szCs w:val="24"/>
        </w:rPr>
        <w:t xml:space="preserve"> (аппаратное  обеспечение) должна включать следующие тесты:</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 xml:space="preserve">1)  </w:t>
      </w:r>
      <w:proofErr w:type="spellStart"/>
      <w:r w:rsidRPr="002C5B43">
        <w:rPr>
          <w:rFonts w:ascii="Times New Roman" w:eastAsia="Times New Roman" w:hAnsi="Times New Roman" w:cs="Times New Roman"/>
          <w:bCs/>
          <w:sz w:val="24"/>
          <w:szCs w:val="24"/>
        </w:rPr>
        <w:t>Предквалификационная</w:t>
      </w:r>
      <w:proofErr w:type="spellEnd"/>
      <w:r w:rsidRPr="002C5B43">
        <w:rPr>
          <w:rFonts w:ascii="Times New Roman" w:eastAsia="Times New Roman" w:hAnsi="Times New Roman" w:cs="Times New Roman"/>
          <w:bCs/>
          <w:sz w:val="24"/>
          <w:szCs w:val="24"/>
        </w:rPr>
        <w:t xml:space="preserve"> проверка</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2) Контроль документации</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3) Контроль калибровки/поверки СИ</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4)Контроль монтажа компонентов</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5) Контроль условий эксплуатации</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6) Контроль требований к компьютеру и его программному обеспечению</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7) Требования к компьютеру и его программному обеспечению</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8) Подтверждение инсталляции</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9) Контроль программного и аппаратного обеспечения</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10 Контроль параметров подключения к энергоносителям</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11) Контроль безопасности</w:t>
      </w:r>
    </w:p>
    <w:p w:rsidR="002C5B43" w:rsidRPr="002C5B43" w:rsidRDefault="002C5B43" w:rsidP="002C5B43">
      <w:pPr>
        <w:spacing w:after="0" w:line="240" w:lineRule="auto"/>
        <w:ind w:firstLine="567"/>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 xml:space="preserve">Квалификация системы мониторинга </w:t>
      </w:r>
      <w:r w:rsidRPr="002C5B43">
        <w:rPr>
          <w:rFonts w:ascii="Times New Roman" w:eastAsia="Times New Roman" w:hAnsi="Times New Roman" w:cs="Times New Roman"/>
          <w:sz w:val="24"/>
          <w:szCs w:val="24"/>
          <w:lang w:val="en-US"/>
        </w:rPr>
        <w:t>OQ</w:t>
      </w:r>
      <w:r w:rsidRPr="002C5B43">
        <w:rPr>
          <w:rFonts w:ascii="Times New Roman" w:eastAsia="Times New Roman" w:hAnsi="Times New Roman" w:cs="Times New Roman"/>
          <w:sz w:val="24"/>
          <w:szCs w:val="24"/>
        </w:rPr>
        <w:t xml:space="preserve">  должна включать следующие тесты:</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 xml:space="preserve">1) </w:t>
      </w:r>
      <w:proofErr w:type="spellStart"/>
      <w:r w:rsidRPr="002C5B43">
        <w:rPr>
          <w:rFonts w:ascii="Times New Roman" w:eastAsia="Times New Roman" w:hAnsi="Times New Roman" w:cs="Times New Roman"/>
          <w:bCs/>
          <w:sz w:val="24"/>
          <w:szCs w:val="24"/>
        </w:rPr>
        <w:t>Предвалидационная</w:t>
      </w:r>
      <w:proofErr w:type="spellEnd"/>
      <w:r w:rsidRPr="002C5B43">
        <w:rPr>
          <w:rFonts w:ascii="Times New Roman" w:eastAsia="Times New Roman" w:hAnsi="Times New Roman" w:cs="Times New Roman"/>
          <w:bCs/>
          <w:sz w:val="24"/>
          <w:szCs w:val="24"/>
        </w:rPr>
        <w:t xml:space="preserve"> проверка</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2) Контроль наличия и актуальности СОП и обучения</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3) Контроль программного обеспечения системы управления и контроля</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4) Контроль доступа к системе</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5) Проверка сохранения введенных данных</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6) Проверка печатных форм</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7) Контроль тревог и блокировок</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8) Контроль защиты данных от изменений</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9) Контроль показаний измерительных устройств</w:t>
      </w:r>
    </w:p>
    <w:p w:rsidR="002C5B43" w:rsidRPr="002C5B43" w:rsidRDefault="002C5B43" w:rsidP="002C5B43">
      <w:pPr>
        <w:spacing w:after="0" w:line="220" w:lineRule="auto"/>
        <w:jc w:val="both"/>
        <w:rPr>
          <w:rFonts w:ascii="Times New Roman" w:eastAsia="Times New Roman" w:hAnsi="Times New Roman" w:cs="Times New Roman"/>
          <w:bCs/>
          <w:sz w:val="24"/>
          <w:szCs w:val="24"/>
        </w:rPr>
      </w:pPr>
      <w:r w:rsidRPr="002C5B43">
        <w:rPr>
          <w:rFonts w:ascii="Times New Roman" w:eastAsia="Times New Roman" w:hAnsi="Times New Roman" w:cs="Times New Roman"/>
          <w:bCs/>
          <w:sz w:val="24"/>
          <w:szCs w:val="24"/>
        </w:rPr>
        <w:t>10) Контроль резервного копирования данных</w:t>
      </w:r>
    </w:p>
    <w:p w:rsidR="002C5B43" w:rsidRPr="002C5B43" w:rsidRDefault="002C5B43" w:rsidP="002C5B43">
      <w:pPr>
        <w:spacing w:after="0" w:line="240" w:lineRule="auto"/>
        <w:jc w:val="both"/>
        <w:rPr>
          <w:rFonts w:ascii="Times New Roman" w:eastAsia="Times New Roman" w:hAnsi="Times New Roman" w:cs="Times New Roman"/>
          <w:sz w:val="24"/>
          <w:szCs w:val="24"/>
        </w:rPr>
      </w:pPr>
      <w:r w:rsidRPr="002C5B43">
        <w:rPr>
          <w:rFonts w:ascii="Times New Roman" w:eastAsia="Times New Roman" w:hAnsi="Times New Roman" w:cs="Times New Roman"/>
          <w:bCs/>
          <w:sz w:val="24"/>
          <w:szCs w:val="24"/>
        </w:rPr>
        <w:t>11)  Контроль реакции на перебои в подаче электроэнергии</w:t>
      </w:r>
    </w:p>
    <w:p w:rsidR="002C5B43" w:rsidRPr="002C5B43" w:rsidRDefault="002C5B43" w:rsidP="002C5B43">
      <w:pPr>
        <w:spacing w:after="0" w:line="240" w:lineRule="auto"/>
        <w:ind w:firstLine="567"/>
        <w:jc w:val="both"/>
        <w:rPr>
          <w:rFonts w:ascii="Times New Roman" w:eastAsia="Times New Roman" w:hAnsi="Times New Roman" w:cs="Times New Roman"/>
          <w:sz w:val="24"/>
          <w:szCs w:val="24"/>
        </w:rPr>
      </w:pPr>
      <w:r w:rsidRPr="002C5B43">
        <w:rPr>
          <w:rFonts w:ascii="Times New Roman" w:eastAsia="Times New Roman" w:hAnsi="Times New Roman" w:cs="Times New Roman"/>
          <w:sz w:val="24"/>
          <w:szCs w:val="24"/>
        </w:rPr>
        <w:t xml:space="preserve">Все используемое при квалификации измерительное оборудование должно иметь действующие сертификаты калибровки/свидетельства о поверке. Квалификация должна быть проведена в полном соответствии с действующими нормативными документами, в том числе, Приказ </w:t>
      </w:r>
      <w:proofErr w:type="spellStart"/>
      <w:r w:rsidRPr="002C5B43">
        <w:rPr>
          <w:rFonts w:ascii="Times New Roman" w:eastAsia="Times New Roman" w:hAnsi="Times New Roman" w:cs="Times New Roman"/>
          <w:sz w:val="24"/>
          <w:szCs w:val="24"/>
        </w:rPr>
        <w:t>Минпромторга</w:t>
      </w:r>
      <w:proofErr w:type="spellEnd"/>
      <w:r w:rsidRPr="002C5B43">
        <w:rPr>
          <w:rFonts w:ascii="Times New Roman" w:eastAsia="Times New Roman" w:hAnsi="Times New Roman" w:cs="Times New Roman"/>
          <w:sz w:val="24"/>
          <w:szCs w:val="24"/>
        </w:rPr>
        <w:t xml:space="preserve"> РФ от 14.06.2013  № 916 «Об утверждении правил надлежащей производственной практики», ГОСТ ИСО 14644-1-2002, ГОСТ  </w:t>
      </w:r>
      <w:proofErr w:type="gramStart"/>
      <w:r w:rsidRPr="002C5B43">
        <w:rPr>
          <w:rFonts w:ascii="Times New Roman" w:eastAsia="Times New Roman" w:hAnsi="Times New Roman" w:cs="Times New Roman"/>
          <w:sz w:val="24"/>
          <w:szCs w:val="24"/>
        </w:rPr>
        <w:t>Р</w:t>
      </w:r>
      <w:proofErr w:type="gramEnd"/>
      <w:r w:rsidRPr="002C5B43">
        <w:rPr>
          <w:rFonts w:ascii="Times New Roman" w:eastAsia="Times New Roman" w:hAnsi="Times New Roman" w:cs="Times New Roman"/>
          <w:sz w:val="24"/>
          <w:szCs w:val="24"/>
        </w:rPr>
        <w:t xml:space="preserve"> ИСО 14644-2-2002, ГОСТ  Р ИСО 14644-3-2007, ГОСТ  Р ИСО 14644-4-2002.</w:t>
      </w:r>
      <w:r>
        <w:rPr>
          <w:rFonts w:ascii="Times New Roman" w:eastAsia="Times New Roman" w:hAnsi="Times New Roman" w:cs="Times New Roman"/>
          <w:sz w:val="24"/>
          <w:szCs w:val="24"/>
        </w:rPr>
        <w:t>»</w:t>
      </w:r>
    </w:p>
    <w:p w:rsidR="002C5B43" w:rsidRPr="002C5B43" w:rsidRDefault="002C5B43" w:rsidP="002C5B43">
      <w:pPr>
        <w:spacing w:after="0" w:line="240" w:lineRule="auto"/>
        <w:jc w:val="center"/>
        <w:rPr>
          <w:rFonts w:ascii="Times New Roman" w:hAnsi="Times New Roman" w:cs="Times New Roman"/>
          <w:b/>
          <w:bCs/>
          <w:sz w:val="24"/>
          <w:szCs w:val="24"/>
        </w:rPr>
      </w:pPr>
    </w:p>
    <w:p w:rsidR="00FB1094" w:rsidRDefault="00FB1094" w:rsidP="007B753C">
      <w:pPr>
        <w:spacing w:after="0" w:line="240" w:lineRule="auto"/>
        <w:ind w:left="720"/>
        <w:jc w:val="center"/>
        <w:rPr>
          <w:rFonts w:ascii="Times New Roman" w:hAnsi="Times New Roman" w:cs="Times New Roman"/>
          <w:b/>
          <w:bCs/>
          <w:sz w:val="24"/>
          <w:szCs w:val="24"/>
        </w:rPr>
      </w:pPr>
      <w:r w:rsidRPr="00FB1094">
        <w:rPr>
          <w:rFonts w:ascii="Times New Roman" w:hAnsi="Times New Roman" w:cs="Times New Roman"/>
          <w:b/>
          <w:sz w:val="24"/>
          <w:szCs w:val="24"/>
        </w:rPr>
        <w:t>1</w:t>
      </w:r>
      <w:r w:rsidR="002C5B43">
        <w:rPr>
          <w:rFonts w:ascii="Times New Roman" w:hAnsi="Times New Roman" w:cs="Times New Roman"/>
          <w:b/>
          <w:sz w:val="24"/>
          <w:szCs w:val="24"/>
        </w:rPr>
        <w:t>5</w:t>
      </w:r>
      <w:r w:rsidRPr="00FB1094">
        <w:rPr>
          <w:rFonts w:ascii="Times New Roman" w:hAnsi="Times New Roman" w:cs="Times New Roman"/>
          <w:b/>
          <w:sz w:val="24"/>
          <w:szCs w:val="24"/>
        </w:rPr>
        <w:t>.</w:t>
      </w:r>
      <w:r>
        <w:rPr>
          <w:rFonts w:ascii="Times New Roman" w:hAnsi="Times New Roman" w:cs="Times New Roman"/>
          <w:b/>
          <w:sz w:val="24"/>
          <w:szCs w:val="24"/>
        </w:rPr>
        <w:t xml:space="preserve"> Абзац пункта 10 </w:t>
      </w:r>
      <w:r w:rsidR="00D859FD">
        <w:rPr>
          <w:rFonts w:ascii="Times New Roman" w:hAnsi="Times New Roman" w:cs="Times New Roman"/>
          <w:b/>
          <w:sz w:val="24"/>
          <w:szCs w:val="24"/>
        </w:rPr>
        <w:t>И</w:t>
      </w:r>
      <w:r>
        <w:rPr>
          <w:rFonts w:ascii="Times New Roman" w:hAnsi="Times New Roman" w:cs="Times New Roman"/>
          <w:b/>
          <w:sz w:val="24"/>
          <w:szCs w:val="24"/>
        </w:rPr>
        <w:t xml:space="preserve">звещения о закупке и пункта 10 части </w:t>
      </w:r>
      <w:r>
        <w:rPr>
          <w:rFonts w:ascii="Times New Roman" w:hAnsi="Times New Roman" w:cs="Times New Roman"/>
          <w:b/>
          <w:sz w:val="24"/>
          <w:szCs w:val="24"/>
          <w:lang w:val="en-US"/>
        </w:rPr>
        <w:t>I</w:t>
      </w:r>
      <w:r w:rsidRPr="00FB1094">
        <w:rPr>
          <w:rFonts w:ascii="Times New Roman" w:hAnsi="Times New Roman" w:cs="Times New Roman"/>
          <w:b/>
          <w:sz w:val="24"/>
          <w:szCs w:val="24"/>
        </w:rPr>
        <w:t xml:space="preserve"> </w:t>
      </w:r>
      <w:r>
        <w:rPr>
          <w:rFonts w:ascii="Times New Roman" w:hAnsi="Times New Roman" w:cs="Times New Roman"/>
          <w:b/>
          <w:sz w:val="24"/>
          <w:szCs w:val="24"/>
        </w:rPr>
        <w:t>«</w:t>
      </w:r>
      <w:bookmarkStart w:id="2" w:name="_Toc322209419"/>
      <w:r w:rsidRPr="00FB1094">
        <w:rPr>
          <w:rFonts w:ascii="Times New Roman" w:hAnsi="Times New Roman" w:cs="Times New Roman"/>
          <w:b/>
          <w:bCs/>
          <w:sz w:val="24"/>
          <w:szCs w:val="24"/>
        </w:rPr>
        <w:t>СВЕДЕНИЯ О ПРОВОДИМОЙ ПРОЦЕДУРЕ ЗАКУПКИ</w:t>
      </w:r>
      <w:bookmarkEnd w:id="2"/>
      <w:r>
        <w:rPr>
          <w:rFonts w:ascii="Times New Roman" w:hAnsi="Times New Roman" w:cs="Times New Roman"/>
          <w:b/>
          <w:bCs/>
          <w:sz w:val="24"/>
          <w:szCs w:val="24"/>
        </w:rPr>
        <w:t>» Документации о закупке</w:t>
      </w:r>
      <w:r w:rsidR="00D859FD">
        <w:rPr>
          <w:rFonts w:ascii="Times New Roman" w:hAnsi="Times New Roman" w:cs="Times New Roman"/>
          <w:b/>
          <w:bCs/>
          <w:sz w:val="24"/>
          <w:szCs w:val="24"/>
        </w:rPr>
        <w:t>:</w:t>
      </w:r>
    </w:p>
    <w:p w:rsidR="00D859FD" w:rsidRPr="00FB1094" w:rsidRDefault="00D859FD" w:rsidP="00D859FD">
      <w:pPr>
        <w:spacing w:after="0" w:line="240" w:lineRule="auto"/>
        <w:ind w:left="720"/>
        <w:jc w:val="both"/>
        <w:rPr>
          <w:rFonts w:ascii="Times New Roman" w:hAnsi="Times New Roman" w:cs="Times New Roman"/>
          <w:bCs/>
          <w:sz w:val="24"/>
          <w:szCs w:val="24"/>
        </w:rPr>
      </w:pPr>
    </w:p>
    <w:p w:rsidR="00FB1094" w:rsidRDefault="00FB1094" w:rsidP="00D859FD">
      <w:pPr>
        <w:spacing w:after="0" w:line="240" w:lineRule="auto"/>
        <w:jc w:val="both"/>
        <w:rPr>
          <w:rFonts w:ascii="Times New Roman" w:hAnsi="Times New Roman" w:cs="Times New Roman"/>
          <w:bCs/>
          <w:sz w:val="24"/>
          <w:szCs w:val="24"/>
        </w:rPr>
      </w:pPr>
      <w:r w:rsidRPr="00FB1094">
        <w:rPr>
          <w:rFonts w:ascii="Times New Roman" w:hAnsi="Times New Roman" w:cs="Times New Roman"/>
          <w:bCs/>
          <w:sz w:val="24"/>
          <w:szCs w:val="24"/>
        </w:rPr>
        <w:t>«стоимость выполнения всех работ по подключению наружных инженерных сетей Объекта к источникам энергообеспечения</w:t>
      </w:r>
      <w:proofErr w:type="gramStart"/>
      <w:r w:rsidRPr="00FB1094">
        <w:rPr>
          <w:rFonts w:ascii="Times New Roman" w:hAnsi="Times New Roman" w:cs="Times New Roman"/>
          <w:bCs/>
          <w:sz w:val="24"/>
          <w:szCs w:val="24"/>
        </w:rPr>
        <w:t>;</w:t>
      </w:r>
      <w:r w:rsidR="00D859FD">
        <w:rPr>
          <w:rFonts w:ascii="Times New Roman" w:hAnsi="Times New Roman" w:cs="Times New Roman"/>
          <w:bCs/>
          <w:sz w:val="24"/>
          <w:szCs w:val="24"/>
        </w:rPr>
        <w:t>»</w:t>
      </w:r>
      <w:proofErr w:type="gramEnd"/>
    </w:p>
    <w:p w:rsidR="00D859FD" w:rsidRPr="00FB1094" w:rsidRDefault="00D859FD" w:rsidP="00D859FD">
      <w:pPr>
        <w:spacing w:after="0" w:line="240" w:lineRule="auto"/>
        <w:jc w:val="both"/>
        <w:rPr>
          <w:rFonts w:ascii="Times New Roman" w:hAnsi="Times New Roman" w:cs="Times New Roman"/>
          <w:bCs/>
          <w:sz w:val="24"/>
          <w:szCs w:val="24"/>
        </w:rPr>
      </w:pPr>
    </w:p>
    <w:p w:rsidR="00FB1094" w:rsidRPr="001A4FFA" w:rsidRDefault="00FB1094" w:rsidP="00D859FD">
      <w:pPr>
        <w:spacing w:after="0" w:line="240" w:lineRule="auto"/>
        <w:jc w:val="both"/>
        <w:rPr>
          <w:rFonts w:ascii="Times New Roman" w:hAnsi="Times New Roman" w:cs="Times New Roman"/>
          <w:b/>
          <w:i/>
          <w:sz w:val="24"/>
          <w:szCs w:val="24"/>
        </w:rPr>
      </w:pPr>
      <w:r w:rsidRPr="001A4FFA">
        <w:rPr>
          <w:rFonts w:ascii="Times New Roman" w:hAnsi="Times New Roman" w:cs="Times New Roman"/>
          <w:b/>
          <w:i/>
          <w:sz w:val="24"/>
          <w:szCs w:val="24"/>
        </w:rPr>
        <w:t xml:space="preserve">Изложить в следующей редакции: </w:t>
      </w:r>
    </w:p>
    <w:p w:rsidR="00FB1094" w:rsidRPr="001A4FFA" w:rsidRDefault="00FB1094" w:rsidP="00D859FD">
      <w:pPr>
        <w:spacing w:after="0" w:line="240" w:lineRule="auto"/>
        <w:jc w:val="both"/>
        <w:rPr>
          <w:rFonts w:ascii="Times New Roman" w:hAnsi="Times New Roman" w:cs="Times New Roman"/>
          <w:b/>
          <w:sz w:val="24"/>
          <w:szCs w:val="24"/>
        </w:rPr>
      </w:pPr>
    </w:p>
    <w:p w:rsidR="00FB1094" w:rsidRPr="001A4FFA" w:rsidRDefault="00FB1094" w:rsidP="00D859FD">
      <w:pPr>
        <w:tabs>
          <w:tab w:val="left" w:pos="851"/>
        </w:tabs>
        <w:spacing w:after="0" w:line="240" w:lineRule="auto"/>
        <w:jc w:val="both"/>
        <w:rPr>
          <w:rFonts w:ascii="Times New Roman" w:hAnsi="Times New Roman" w:cs="Times New Roman"/>
          <w:sz w:val="24"/>
          <w:szCs w:val="24"/>
        </w:rPr>
      </w:pPr>
      <w:r w:rsidRPr="001A4FFA">
        <w:rPr>
          <w:rFonts w:ascii="Times New Roman" w:hAnsi="Times New Roman" w:cs="Times New Roman"/>
          <w:sz w:val="24"/>
          <w:szCs w:val="24"/>
        </w:rPr>
        <w:lastRenderedPageBreak/>
        <w:t>«</w:t>
      </w:r>
      <w:r w:rsidRPr="001A4FFA">
        <w:rPr>
          <w:rFonts w:ascii="Times New Roman" w:eastAsia="Times New Roman" w:hAnsi="Times New Roman" w:cs="Times New Roman"/>
          <w:sz w:val="24"/>
          <w:szCs w:val="24"/>
        </w:rPr>
        <w:t>стоимость выполнения всех работ по подключению инженерных сетей Объекта к источникам энергообеспечения</w:t>
      </w:r>
      <w:proofErr w:type="gramStart"/>
      <w:r w:rsidRPr="001A4FFA">
        <w:rPr>
          <w:rFonts w:ascii="Times New Roman" w:eastAsia="Times New Roman" w:hAnsi="Times New Roman" w:cs="Times New Roman"/>
          <w:sz w:val="24"/>
          <w:szCs w:val="24"/>
        </w:rPr>
        <w:t>;</w:t>
      </w:r>
      <w:r w:rsidRPr="001A4FFA">
        <w:rPr>
          <w:rFonts w:ascii="Times New Roman" w:hAnsi="Times New Roman" w:cs="Times New Roman"/>
          <w:sz w:val="24"/>
          <w:szCs w:val="24"/>
        </w:rPr>
        <w:t>»</w:t>
      </w:r>
      <w:proofErr w:type="gramEnd"/>
      <w:r w:rsidRPr="001A4FFA">
        <w:rPr>
          <w:rFonts w:ascii="Times New Roman" w:hAnsi="Times New Roman" w:cs="Times New Roman"/>
          <w:sz w:val="24"/>
          <w:szCs w:val="24"/>
        </w:rPr>
        <w:t>.</w:t>
      </w:r>
    </w:p>
    <w:p w:rsidR="008203B6" w:rsidRPr="00FB1094" w:rsidRDefault="008203B6" w:rsidP="00D859FD">
      <w:pPr>
        <w:spacing w:after="0" w:line="240" w:lineRule="auto"/>
        <w:jc w:val="both"/>
        <w:rPr>
          <w:rFonts w:ascii="Times New Roman" w:hAnsi="Times New Roman" w:cs="Times New Roman"/>
          <w:b/>
          <w:sz w:val="24"/>
          <w:szCs w:val="24"/>
        </w:rPr>
      </w:pPr>
    </w:p>
    <w:p w:rsidR="00D859FD" w:rsidRDefault="00D859FD" w:rsidP="007B753C">
      <w:pPr>
        <w:spacing w:after="0" w:line="240" w:lineRule="auto"/>
        <w:ind w:left="720"/>
        <w:jc w:val="center"/>
        <w:rPr>
          <w:rFonts w:ascii="Times New Roman" w:hAnsi="Times New Roman" w:cs="Times New Roman"/>
          <w:b/>
          <w:bCs/>
          <w:sz w:val="24"/>
          <w:szCs w:val="24"/>
        </w:rPr>
      </w:pPr>
      <w:r w:rsidRPr="00D859FD">
        <w:rPr>
          <w:rFonts w:ascii="Times New Roman" w:hAnsi="Times New Roman" w:cs="Times New Roman"/>
          <w:b/>
          <w:sz w:val="24"/>
          <w:szCs w:val="24"/>
        </w:rPr>
        <w:t>1</w:t>
      </w:r>
      <w:r w:rsidR="002C5B43">
        <w:rPr>
          <w:rFonts w:ascii="Times New Roman" w:hAnsi="Times New Roman" w:cs="Times New Roman"/>
          <w:b/>
          <w:sz w:val="24"/>
          <w:szCs w:val="24"/>
        </w:rPr>
        <w:t>6</w:t>
      </w:r>
      <w:r w:rsidRPr="00D859FD">
        <w:rPr>
          <w:rFonts w:ascii="Times New Roman" w:hAnsi="Times New Roman" w:cs="Times New Roman"/>
          <w:b/>
          <w:sz w:val="24"/>
          <w:szCs w:val="24"/>
        </w:rPr>
        <w:t>. Абзац</w:t>
      </w:r>
      <w:r>
        <w:rPr>
          <w:rFonts w:ascii="Times New Roman" w:hAnsi="Times New Roman" w:cs="Times New Roman"/>
          <w:b/>
          <w:sz w:val="24"/>
          <w:szCs w:val="24"/>
        </w:rPr>
        <w:t>ы</w:t>
      </w:r>
      <w:r w:rsidRPr="00D859FD">
        <w:rPr>
          <w:rFonts w:ascii="Times New Roman" w:hAnsi="Times New Roman" w:cs="Times New Roman"/>
          <w:b/>
          <w:sz w:val="24"/>
          <w:szCs w:val="24"/>
        </w:rPr>
        <w:t xml:space="preserve"> пункта </w:t>
      </w:r>
      <w:r>
        <w:rPr>
          <w:rFonts w:ascii="Times New Roman" w:hAnsi="Times New Roman" w:cs="Times New Roman"/>
          <w:b/>
          <w:sz w:val="24"/>
          <w:szCs w:val="24"/>
        </w:rPr>
        <w:t>9</w:t>
      </w:r>
      <w:r w:rsidRPr="00D859FD">
        <w:rPr>
          <w:rFonts w:ascii="Times New Roman" w:hAnsi="Times New Roman" w:cs="Times New Roman"/>
          <w:b/>
          <w:sz w:val="24"/>
          <w:szCs w:val="24"/>
        </w:rPr>
        <w:t xml:space="preserve"> части </w:t>
      </w:r>
      <w:r w:rsidRPr="00D859FD">
        <w:rPr>
          <w:rFonts w:ascii="Times New Roman" w:hAnsi="Times New Roman" w:cs="Times New Roman"/>
          <w:b/>
          <w:sz w:val="24"/>
          <w:szCs w:val="24"/>
          <w:lang w:val="en-US"/>
        </w:rPr>
        <w:t>I</w:t>
      </w:r>
      <w:r w:rsidRPr="00D859FD">
        <w:rPr>
          <w:rFonts w:ascii="Times New Roman" w:hAnsi="Times New Roman" w:cs="Times New Roman"/>
          <w:b/>
          <w:sz w:val="24"/>
          <w:szCs w:val="24"/>
        </w:rPr>
        <w:t xml:space="preserve"> «</w:t>
      </w:r>
      <w:r w:rsidRPr="00D859FD">
        <w:rPr>
          <w:rFonts w:ascii="Times New Roman" w:hAnsi="Times New Roman" w:cs="Times New Roman"/>
          <w:b/>
          <w:bCs/>
          <w:sz w:val="24"/>
          <w:szCs w:val="24"/>
        </w:rPr>
        <w:t>СВЕДЕНИЯ О ПРОВОДИМОЙ ПРОЦЕДУРЕ ЗАКУПКИ» Документации о закупке</w:t>
      </w:r>
      <w:r>
        <w:rPr>
          <w:rFonts w:ascii="Times New Roman" w:hAnsi="Times New Roman" w:cs="Times New Roman"/>
          <w:b/>
          <w:bCs/>
          <w:sz w:val="24"/>
          <w:szCs w:val="24"/>
        </w:rPr>
        <w:t>:</w:t>
      </w:r>
    </w:p>
    <w:p w:rsidR="00D859FD" w:rsidRPr="00D859FD" w:rsidRDefault="00D859FD" w:rsidP="00D859FD">
      <w:pPr>
        <w:spacing w:after="0" w:line="240" w:lineRule="auto"/>
        <w:ind w:left="720"/>
        <w:jc w:val="both"/>
        <w:rPr>
          <w:rFonts w:ascii="Times New Roman" w:hAnsi="Times New Roman" w:cs="Times New Roman"/>
          <w:bCs/>
          <w:sz w:val="24"/>
          <w:szCs w:val="24"/>
        </w:rPr>
      </w:pPr>
    </w:p>
    <w:p w:rsidR="00D859FD" w:rsidRPr="00D859FD" w:rsidRDefault="00D859FD" w:rsidP="00D859FD">
      <w:pPr>
        <w:spacing w:after="0" w:line="240" w:lineRule="auto"/>
        <w:jc w:val="both"/>
        <w:rPr>
          <w:rFonts w:ascii="Times New Roman" w:hAnsi="Times New Roman" w:cs="Times New Roman"/>
          <w:bCs/>
          <w:sz w:val="24"/>
          <w:szCs w:val="24"/>
        </w:rPr>
      </w:pPr>
      <w:r w:rsidRPr="00D859FD">
        <w:rPr>
          <w:rFonts w:ascii="Times New Roman" w:hAnsi="Times New Roman" w:cs="Times New Roman"/>
          <w:bCs/>
          <w:sz w:val="24"/>
          <w:szCs w:val="24"/>
        </w:rPr>
        <w:t>«Авансовый платеж осуществляется на выполнение Генподрядчиком исключительно строительно-монтажных работ (Приложение № 10 к Договору за исключением Оборудования, выделенного в Приложении № 6 к Договору).</w:t>
      </w:r>
    </w:p>
    <w:p w:rsidR="00D859FD" w:rsidRDefault="00D859FD" w:rsidP="00D859FD">
      <w:pPr>
        <w:spacing w:after="0" w:line="240" w:lineRule="auto"/>
        <w:jc w:val="both"/>
        <w:rPr>
          <w:rFonts w:ascii="Times New Roman" w:hAnsi="Times New Roman" w:cs="Times New Roman"/>
          <w:bCs/>
          <w:sz w:val="24"/>
          <w:szCs w:val="24"/>
        </w:rPr>
      </w:pPr>
      <w:r w:rsidRPr="00D859FD">
        <w:rPr>
          <w:rFonts w:ascii="Times New Roman" w:hAnsi="Times New Roman" w:cs="Times New Roman"/>
          <w:bCs/>
          <w:sz w:val="24"/>
          <w:szCs w:val="24"/>
        </w:rPr>
        <w:t>Погашение аванса будет производиться пропорционально стоимости выполненных Работ, их видов и (или) этапов до окончания финансового года, в котором выполнялись Работы. В течение 5 (пяти) банковских дней после оплаты Заказчиком авансового платежа Генподрядчик выставляет Заказчику счет-факт</w:t>
      </w:r>
      <w:r>
        <w:rPr>
          <w:rFonts w:ascii="Times New Roman" w:hAnsi="Times New Roman" w:cs="Times New Roman"/>
          <w:bCs/>
          <w:sz w:val="24"/>
          <w:szCs w:val="24"/>
        </w:rPr>
        <w:t>уру на сумму авансового платежа»</w:t>
      </w:r>
    </w:p>
    <w:p w:rsidR="00D859FD" w:rsidRPr="00D859FD" w:rsidRDefault="00D859FD" w:rsidP="00D859FD">
      <w:pPr>
        <w:spacing w:after="0" w:line="240" w:lineRule="auto"/>
        <w:jc w:val="both"/>
        <w:rPr>
          <w:rFonts w:ascii="Times New Roman" w:hAnsi="Times New Roman" w:cs="Times New Roman"/>
          <w:bCs/>
          <w:sz w:val="24"/>
          <w:szCs w:val="24"/>
        </w:rPr>
      </w:pPr>
    </w:p>
    <w:p w:rsidR="00D859FD" w:rsidRPr="00D859FD" w:rsidRDefault="00D859FD" w:rsidP="00D859FD">
      <w:pPr>
        <w:spacing w:after="0" w:line="240" w:lineRule="auto"/>
        <w:jc w:val="both"/>
        <w:rPr>
          <w:rFonts w:ascii="Times New Roman" w:hAnsi="Times New Roman" w:cs="Times New Roman"/>
          <w:b/>
          <w:i/>
          <w:sz w:val="24"/>
          <w:szCs w:val="24"/>
        </w:rPr>
      </w:pPr>
      <w:r w:rsidRPr="00D859FD">
        <w:rPr>
          <w:rFonts w:ascii="Times New Roman" w:hAnsi="Times New Roman" w:cs="Times New Roman"/>
          <w:b/>
          <w:i/>
          <w:sz w:val="24"/>
          <w:szCs w:val="24"/>
        </w:rPr>
        <w:t xml:space="preserve">Изложить в следующей редакции: </w:t>
      </w:r>
    </w:p>
    <w:p w:rsidR="00D859FD" w:rsidRPr="00D859FD" w:rsidRDefault="00D859FD" w:rsidP="00D859FD">
      <w:pPr>
        <w:spacing w:after="0" w:line="240" w:lineRule="auto"/>
        <w:jc w:val="both"/>
        <w:rPr>
          <w:rFonts w:ascii="Times New Roman" w:hAnsi="Times New Roman" w:cs="Times New Roman"/>
          <w:b/>
          <w:sz w:val="24"/>
          <w:szCs w:val="24"/>
        </w:rPr>
      </w:pPr>
    </w:p>
    <w:p w:rsidR="00D859FD" w:rsidRPr="00D859FD" w:rsidRDefault="00D859FD" w:rsidP="00D859FD">
      <w:pPr>
        <w:spacing w:after="0" w:line="240" w:lineRule="auto"/>
        <w:jc w:val="both"/>
        <w:rPr>
          <w:rFonts w:ascii="Times New Roman" w:hAnsi="Times New Roman" w:cs="Times New Roman"/>
          <w:sz w:val="24"/>
          <w:szCs w:val="24"/>
        </w:rPr>
      </w:pPr>
      <w:r w:rsidRPr="00D859FD">
        <w:rPr>
          <w:rFonts w:ascii="Times New Roman" w:hAnsi="Times New Roman" w:cs="Times New Roman"/>
          <w:sz w:val="24"/>
          <w:szCs w:val="24"/>
        </w:rPr>
        <w:t>«Авансовый платеж осуществляется на выполнение Генподрядчиком исключительно строительно-монтажных работ (Приложение № 10 к Договору за исключением Оборудования, выделенного в Приложении № 6 к Договору) в размере 63 % от суммы аванса, и на закупку инженерного оборудования (Приложение № 6 к Договору) в размере 37 % от суммы аванса.</w:t>
      </w:r>
    </w:p>
    <w:p w:rsidR="00D859FD" w:rsidRPr="00D859FD" w:rsidRDefault="00D859FD" w:rsidP="00D859FD">
      <w:pPr>
        <w:spacing w:after="0" w:line="240" w:lineRule="auto"/>
        <w:jc w:val="both"/>
        <w:rPr>
          <w:rFonts w:ascii="Times New Roman" w:hAnsi="Times New Roman" w:cs="Times New Roman"/>
          <w:sz w:val="24"/>
          <w:szCs w:val="24"/>
        </w:rPr>
      </w:pPr>
      <w:r w:rsidRPr="00D859FD">
        <w:rPr>
          <w:rFonts w:ascii="Times New Roman" w:hAnsi="Times New Roman" w:cs="Times New Roman"/>
          <w:sz w:val="24"/>
          <w:szCs w:val="24"/>
        </w:rPr>
        <w:t>Погашение аванса будет производиться согласно стоимости выполненных и принятых Работ, их видов и (или) этапов до окончания финансового года, в котором выполнялись Работы. В течение 5 (пяти) банковских дней после оплаты Заказчиком авансового платежа Генподрядчик выставляет Заказчику счет-факт</w:t>
      </w:r>
      <w:r>
        <w:rPr>
          <w:rFonts w:ascii="Times New Roman" w:hAnsi="Times New Roman" w:cs="Times New Roman"/>
          <w:sz w:val="24"/>
          <w:szCs w:val="24"/>
        </w:rPr>
        <w:t>уру на сумму авансового платежа</w:t>
      </w:r>
      <w:r w:rsidRPr="00D859FD">
        <w:rPr>
          <w:rFonts w:ascii="Times New Roman" w:hAnsi="Times New Roman" w:cs="Times New Roman"/>
          <w:sz w:val="24"/>
          <w:szCs w:val="24"/>
        </w:rPr>
        <w:t>».</w:t>
      </w:r>
    </w:p>
    <w:p w:rsidR="00544714" w:rsidRDefault="00544714" w:rsidP="00BB638B">
      <w:pPr>
        <w:spacing w:after="0" w:line="240" w:lineRule="auto"/>
        <w:jc w:val="both"/>
        <w:rPr>
          <w:rFonts w:ascii="Times New Roman" w:hAnsi="Times New Roman" w:cs="Times New Roman"/>
          <w:sz w:val="24"/>
          <w:szCs w:val="24"/>
        </w:rPr>
      </w:pPr>
    </w:p>
    <w:p w:rsidR="007A6E94" w:rsidRPr="00827F09" w:rsidRDefault="007A6E94" w:rsidP="00B11D39">
      <w:pPr>
        <w:spacing w:after="0" w:line="240" w:lineRule="auto"/>
        <w:jc w:val="both"/>
        <w:rPr>
          <w:rFonts w:ascii="Times New Roman" w:hAnsi="Times New Roman" w:cs="Times New Roman"/>
          <w:sz w:val="24"/>
          <w:szCs w:val="24"/>
        </w:rPr>
      </w:pPr>
    </w:p>
    <w:p w:rsidR="00AC7E74" w:rsidRDefault="00AC7E74" w:rsidP="00B11D39">
      <w:pPr>
        <w:tabs>
          <w:tab w:val="left" w:pos="567"/>
        </w:tabs>
        <w:spacing w:after="0" w:line="240" w:lineRule="auto"/>
        <w:jc w:val="both"/>
        <w:rPr>
          <w:rFonts w:ascii="Times New Roman" w:hAnsi="Times New Roman" w:cs="Times New Roman"/>
          <w:sz w:val="24"/>
          <w:szCs w:val="24"/>
        </w:rPr>
      </w:pPr>
      <w:r w:rsidRPr="00AC7E74">
        <w:rPr>
          <w:rFonts w:ascii="Times New Roman" w:hAnsi="Times New Roman" w:cs="Times New Roman"/>
          <w:sz w:val="24"/>
          <w:szCs w:val="24"/>
        </w:rPr>
        <w:t>Настоящее Изменение размещается в Единой информационной системе в сфере закупок.</w:t>
      </w:r>
    </w:p>
    <w:p w:rsidR="00B11D39" w:rsidRPr="00C85E12" w:rsidRDefault="00B11D39" w:rsidP="00B11D39">
      <w:pPr>
        <w:tabs>
          <w:tab w:val="left" w:pos="567"/>
        </w:tabs>
        <w:spacing w:after="0" w:line="240" w:lineRule="auto"/>
        <w:jc w:val="both"/>
        <w:rPr>
          <w:rFonts w:ascii="Times New Roman" w:hAnsi="Times New Roman" w:cs="Times New Roman"/>
          <w:sz w:val="24"/>
          <w:szCs w:val="24"/>
        </w:rPr>
      </w:pPr>
      <w:r w:rsidRPr="00C85E12">
        <w:rPr>
          <w:rFonts w:ascii="Times New Roman" w:hAnsi="Times New Roman" w:cs="Times New Roman"/>
          <w:sz w:val="24"/>
          <w:szCs w:val="24"/>
        </w:rPr>
        <w:t xml:space="preserve">Дополнительную информацию можно получить по адресу: 109052, г. Москва ул. </w:t>
      </w:r>
      <w:proofErr w:type="spellStart"/>
      <w:r w:rsidRPr="00C85E12">
        <w:rPr>
          <w:rFonts w:ascii="Times New Roman" w:hAnsi="Times New Roman" w:cs="Times New Roman"/>
          <w:sz w:val="24"/>
          <w:szCs w:val="24"/>
        </w:rPr>
        <w:t>Новохохловская</w:t>
      </w:r>
      <w:proofErr w:type="spellEnd"/>
      <w:r w:rsidRPr="00C85E12">
        <w:rPr>
          <w:rFonts w:ascii="Times New Roman" w:hAnsi="Times New Roman" w:cs="Times New Roman"/>
          <w:sz w:val="24"/>
          <w:szCs w:val="24"/>
        </w:rPr>
        <w:t xml:space="preserve">, д. 25. Контактное лицо: </w:t>
      </w:r>
      <w:r w:rsidR="00353BB8" w:rsidRPr="00353BB8">
        <w:rPr>
          <w:rFonts w:ascii="Times New Roman" w:hAnsi="Times New Roman" w:cs="Times New Roman"/>
          <w:sz w:val="24"/>
          <w:szCs w:val="24"/>
        </w:rPr>
        <w:t>Уткин Сергей Александрович</w:t>
      </w:r>
      <w:r w:rsidRPr="00C85E12">
        <w:rPr>
          <w:rFonts w:ascii="Times New Roman" w:hAnsi="Times New Roman" w:cs="Times New Roman"/>
          <w:bCs/>
          <w:sz w:val="24"/>
          <w:szCs w:val="24"/>
        </w:rPr>
        <w:t xml:space="preserve"> -</w:t>
      </w:r>
      <w:r w:rsidRPr="00C85E12">
        <w:rPr>
          <w:rFonts w:ascii="Times New Roman" w:hAnsi="Times New Roman" w:cs="Times New Roman"/>
          <w:sz w:val="24"/>
          <w:szCs w:val="24"/>
        </w:rPr>
        <w:t xml:space="preserve"> тел. +7(495) 234-61-92 </w:t>
      </w:r>
      <w:proofErr w:type="spellStart"/>
      <w:r w:rsidRPr="00C85E12">
        <w:rPr>
          <w:rFonts w:ascii="Times New Roman" w:hAnsi="Times New Roman" w:cs="Times New Roman"/>
          <w:sz w:val="24"/>
          <w:szCs w:val="24"/>
        </w:rPr>
        <w:t>доб</w:t>
      </w:r>
      <w:proofErr w:type="spellEnd"/>
      <w:r w:rsidRPr="00C85E12">
        <w:rPr>
          <w:rFonts w:ascii="Times New Roman" w:hAnsi="Times New Roman" w:cs="Times New Roman"/>
          <w:sz w:val="24"/>
          <w:szCs w:val="24"/>
        </w:rPr>
        <w:t xml:space="preserve">. </w:t>
      </w:r>
      <w:r w:rsidR="00353BB8">
        <w:rPr>
          <w:rFonts w:ascii="Times New Roman" w:hAnsi="Times New Roman" w:cs="Times New Roman"/>
          <w:sz w:val="24"/>
          <w:szCs w:val="24"/>
        </w:rPr>
        <w:t>627</w:t>
      </w:r>
      <w:r w:rsidRPr="00C85E12">
        <w:rPr>
          <w:rFonts w:ascii="Times New Roman" w:hAnsi="Times New Roman" w:cs="Times New Roman"/>
          <w:sz w:val="24"/>
          <w:szCs w:val="24"/>
        </w:rPr>
        <w:t xml:space="preserve">, </w:t>
      </w:r>
      <w:proofErr w:type="spellStart"/>
      <w:r w:rsidR="00353BB8" w:rsidRPr="00353BB8">
        <w:rPr>
          <w:rFonts w:ascii="Times New Roman" w:hAnsi="Times New Roman" w:cs="Times New Roman"/>
          <w:sz w:val="24"/>
          <w:szCs w:val="24"/>
        </w:rPr>
        <w:t>s_a_utkin@endopharm.ru</w:t>
      </w:r>
      <w:proofErr w:type="spellEnd"/>
      <w:r w:rsidR="008C1D96">
        <w:rPr>
          <w:rFonts w:ascii="Times New Roman" w:hAnsi="Times New Roman" w:cs="Times New Roman"/>
          <w:sz w:val="24"/>
          <w:szCs w:val="24"/>
        </w:rPr>
        <w:t>.</w:t>
      </w:r>
    </w:p>
    <w:p w:rsidR="00B11D39" w:rsidRPr="00C85E12" w:rsidRDefault="00B11D39" w:rsidP="00B11D39">
      <w:pPr>
        <w:spacing w:after="0" w:line="240" w:lineRule="auto"/>
        <w:jc w:val="both"/>
        <w:rPr>
          <w:rFonts w:ascii="Times New Roman" w:hAnsi="Times New Roman" w:cs="Times New Roman"/>
          <w:sz w:val="24"/>
          <w:szCs w:val="24"/>
        </w:rPr>
      </w:pPr>
    </w:p>
    <w:p w:rsidR="00C13D77" w:rsidRDefault="00C13D77">
      <w:pPr>
        <w:spacing w:after="0" w:line="240" w:lineRule="auto"/>
        <w:ind w:firstLine="708"/>
        <w:jc w:val="both"/>
      </w:pPr>
    </w:p>
    <w:sectPr w:rsidR="00C13D77" w:rsidSect="00C85E12">
      <w:footerReference w:type="default" r:id="rId8"/>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38B" w:rsidRDefault="00BB638B" w:rsidP="0001257D">
      <w:pPr>
        <w:spacing w:after="0" w:line="240" w:lineRule="auto"/>
      </w:pPr>
      <w:r>
        <w:separator/>
      </w:r>
    </w:p>
  </w:endnote>
  <w:endnote w:type="continuationSeparator" w:id="0">
    <w:p w:rsidR="00BB638B" w:rsidRDefault="00BB638B" w:rsidP="00012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096"/>
      <w:docPartObj>
        <w:docPartGallery w:val="Page Numbers (Bottom of Page)"/>
        <w:docPartUnique/>
      </w:docPartObj>
    </w:sdtPr>
    <w:sdtContent>
      <w:p w:rsidR="00BB638B" w:rsidRDefault="004049BB">
        <w:pPr>
          <w:pStyle w:val="a4"/>
          <w:jc w:val="right"/>
        </w:pPr>
        <w:fldSimple w:instr=" PAGE   \* MERGEFORMAT ">
          <w:r w:rsidR="00AB655F">
            <w:rPr>
              <w:noProof/>
            </w:rPr>
            <w:t>7</w:t>
          </w:r>
        </w:fldSimple>
      </w:p>
    </w:sdtContent>
  </w:sdt>
  <w:p w:rsidR="00BB638B" w:rsidRDefault="00BB63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38B" w:rsidRDefault="00BB638B" w:rsidP="0001257D">
      <w:pPr>
        <w:spacing w:after="0" w:line="240" w:lineRule="auto"/>
      </w:pPr>
      <w:r>
        <w:separator/>
      </w:r>
    </w:p>
  </w:footnote>
  <w:footnote w:type="continuationSeparator" w:id="0">
    <w:p w:rsidR="00BB638B" w:rsidRDefault="00BB638B" w:rsidP="00012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840"/>
    <w:multiLevelType w:val="hybridMultilevel"/>
    <w:tmpl w:val="506257DC"/>
    <w:lvl w:ilvl="0" w:tplc="988CC99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A5E70"/>
    <w:multiLevelType w:val="hybridMultilevel"/>
    <w:tmpl w:val="2ED29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B3B9B"/>
    <w:multiLevelType w:val="hybridMultilevel"/>
    <w:tmpl w:val="91167A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1054B9"/>
    <w:multiLevelType w:val="hybridMultilevel"/>
    <w:tmpl w:val="214A7178"/>
    <w:lvl w:ilvl="0" w:tplc="FFFFFFFF">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6125D"/>
    <w:multiLevelType w:val="hybridMultilevel"/>
    <w:tmpl w:val="5A642EBC"/>
    <w:lvl w:ilvl="0" w:tplc="A24A8A7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16869"/>
    <w:multiLevelType w:val="multilevel"/>
    <w:tmpl w:val="ADC04A2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462AF4"/>
    <w:multiLevelType w:val="multilevel"/>
    <w:tmpl w:val="24A89514"/>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D922E7"/>
    <w:multiLevelType w:val="multilevel"/>
    <w:tmpl w:val="664E53FE"/>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9E16EE"/>
    <w:multiLevelType w:val="multilevel"/>
    <w:tmpl w:val="9EC6C1A4"/>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987632"/>
    <w:multiLevelType w:val="hybridMultilevel"/>
    <w:tmpl w:val="B3788560"/>
    <w:lvl w:ilvl="0" w:tplc="6D74623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4F357F"/>
    <w:multiLevelType w:val="hybridMultilevel"/>
    <w:tmpl w:val="003C6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6D1FA9"/>
    <w:multiLevelType w:val="hybridMultilevel"/>
    <w:tmpl w:val="89BEA2A0"/>
    <w:lvl w:ilvl="0" w:tplc="FFFFFFFF">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4946E3"/>
    <w:multiLevelType w:val="multilevel"/>
    <w:tmpl w:val="64A8EE18"/>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F336DE"/>
    <w:multiLevelType w:val="hybridMultilevel"/>
    <w:tmpl w:val="4CCEDA6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493B53"/>
    <w:multiLevelType w:val="multilevel"/>
    <w:tmpl w:val="41DC0944"/>
    <w:lvl w:ilvl="0">
      <w:start w:val="1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281757"/>
    <w:multiLevelType w:val="multilevel"/>
    <w:tmpl w:val="350C6EE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9B443D"/>
    <w:multiLevelType w:val="hybridMultilevel"/>
    <w:tmpl w:val="8578D998"/>
    <w:lvl w:ilvl="0" w:tplc="14DC7B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3D0F8A"/>
    <w:multiLevelType w:val="hybridMultilevel"/>
    <w:tmpl w:val="3E06F8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0225F9"/>
    <w:multiLevelType w:val="multilevel"/>
    <w:tmpl w:val="DF86B1A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68154F"/>
    <w:multiLevelType w:val="hybridMultilevel"/>
    <w:tmpl w:val="3E06F8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2B0F35"/>
    <w:multiLevelType w:val="multilevel"/>
    <w:tmpl w:val="53B81FF2"/>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395034"/>
    <w:multiLevelType w:val="multilevel"/>
    <w:tmpl w:val="147E9C0A"/>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39304A9"/>
    <w:multiLevelType w:val="hybridMultilevel"/>
    <w:tmpl w:val="8DBE4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8120CA"/>
    <w:multiLevelType w:val="multilevel"/>
    <w:tmpl w:val="22043EE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B023C2"/>
    <w:multiLevelType w:val="multilevel"/>
    <w:tmpl w:val="1AD6E9BE"/>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15F462F"/>
    <w:multiLevelType w:val="multilevel"/>
    <w:tmpl w:val="8C52ABEA"/>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E93855"/>
    <w:multiLevelType w:val="multilevel"/>
    <w:tmpl w:val="8DB6EC8C"/>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C00636"/>
    <w:multiLevelType w:val="multilevel"/>
    <w:tmpl w:val="087E1920"/>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C31897"/>
    <w:multiLevelType w:val="hybridMultilevel"/>
    <w:tmpl w:val="383252F8"/>
    <w:lvl w:ilvl="0" w:tplc="77740C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C41790"/>
    <w:multiLevelType w:val="multilevel"/>
    <w:tmpl w:val="64687D6C"/>
    <w:lvl w:ilvl="0">
      <w:start w:val="1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423D39"/>
    <w:multiLevelType w:val="hybridMultilevel"/>
    <w:tmpl w:val="C802763A"/>
    <w:lvl w:ilvl="0" w:tplc="E1E47D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21"/>
  </w:num>
  <w:num w:numId="4">
    <w:abstractNumId w:val="4"/>
  </w:num>
  <w:num w:numId="5">
    <w:abstractNumId w:val="11"/>
  </w:num>
  <w:num w:numId="6">
    <w:abstractNumId w:val="3"/>
  </w:num>
  <w:num w:numId="7">
    <w:abstractNumId w:val="1"/>
  </w:num>
  <w:num w:numId="8">
    <w:abstractNumId w:val="28"/>
  </w:num>
  <w:num w:numId="9">
    <w:abstractNumId w:val="16"/>
  </w:num>
  <w:num w:numId="10">
    <w:abstractNumId w:val="30"/>
  </w:num>
  <w:num w:numId="11">
    <w:abstractNumId w:val="23"/>
  </w:num>
  <w:num w:numId="12">
    <w:abstractNumId w:val="5"/>
  </w:num>
  <w:num w:numId="13">
    <w:abstractNumId w:val="18"/>
  </w:num>
  <w:num w:numId="14">
    <w:abstractNumId w:val="15"/>
  </w:num>
  <w:num w:numId="15">
    <w:abstractNumId w:val="7"/>
  </w:num>
  <w:num w:numId="16">
    <w:abstractNumId w:val="25"/>
  </w:num>
  <w:num w:numId="17">
    <w:abstractNumId w:val="24"/>
  </w:num>
  <w:num w:numId="18">
    <w:abstractNumId w:val="20"/>
  </w:num>
  <w:num w:numId="19">
    <w:abstractNumId w:val="26"/>
  </w:num>
  <w:num w:numId="20">
    <w:abstractNumId w:val="12"/>
  </w:num>
  <w:num w:numId="21">
    <w:abstractNumId w:val="14"/>
  </w:num>
  <w:num w:numId="22">
    <w:abstractNumId w:val="29"/>
  </w:num>
  <w:num w:numId="23">
    <w:abstractNumId w:val="6"/>
  </w:num>
  <w:num w:numId="24">
    <w:abstractNumId w:val="27"/>
  </w:num>
  <w:num w:numId="25">
    <w:abstractNumId w:val="8"/>
  </w:num>
  <w:num w:numId="26">
    <w:abstractNumId w:val="1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footnotePr>
    <w:footnote w:id="-1"/>
    <w:footnote w:id="0"/>
  </w:footnotePr>
  <w:endnotePr>
    <w:endnote w:id="-1"/>
    <w:endnote w:id="0"/>
  </w:endnotePr>
  <w:compat>
    <w:useFELayout/>
  </w:compat>
  <w:rsids>
    <w:rsidRoot w:val="00B11D39"/>
    <w:rsid w:val="0001257D"/>
    <w:rsid w:val="00036E70"/>
    <w:rsid w:val="000549B8"/>
    <w:rsid w:val="00070A77"/>
    <w:rsid w:val="000751A8"/>
    <w:rsid w:val="000D73A9"/>
    <w:rsid w:val="00106C08"/>
    <w:rsid w:val="001245B1"/>
    <w:rsid w:val="00131813"/>
    <w:rsid w:val="001507C3"/>
    <w:rsid w:val="0015339E"/>
    <w:rsid w:val="001A4FFA"/>
    <w:rsid w:val="001C4585"/>
    <w:rsid w:val="002008CD"/>
    <w:rsid w:val="00200CD7"/>
    <w:rsid w:val="00202C2D"/>
    <w:rsid w:val="0022200E"/>
    <w:rsid w:val="002C5B43"/>
    <w:rsid w:val="002E3A75"/>
    <w:rsid w:val="00353BB8"/>
    <w:rsid w:val="003774CC"/>
    <w:rsid w:val="003862A9"/>
    <w:rsid w:val="003A0E1E"/>
    <w:rsid w:val="003A70E5"/>
    <w:rsid w:val="003B006D"/>
    <w:rsid w:val="003B521F"/>
    <w:rsid w:val="004049BB"/>
    <w:rsid w:val="004578A8"/>
    <w:rsid w:val="00486A1D"/>
    <w:rsid w:val="004A36CC"/>
    <w:rsid w:val="004F61C5"/>
    <w:rsid w:val="004F64DD"/>
    <w:rsid w:val="0051363F"/>
    <w:rsid w:val="00544714"/>
    <w:rsid w:val="0055325E"/>
    <w:rsid w:val="006205E0"/>
    <w:rsid w:val="006309A1"/>
    <w:rsid w:val="00667D05"/>
    <w:rsid w:val="00677DDD"/>
    <w:rsid w:val="006F5B53"/>
    <w:rsid w:val="006F5DE7"/>
    <w:rsid w:val="007242A1"/>
    <w:rsid w:val="00742617"/>
    <w:rsid w:val="00777DB3"/>
    <w:rsid w:val="007919C8"/>
    <w:rsid w:val="00797C00"/>
    <w:rsid w:val="007A6E94"/>
    <w:rsid w:val="007B753C"/>
    <w:rsid w:val="007D5C5C"/>
    <w:rsid w:val="007E5F8F"/>
    <w:rsid w:val="007F5E2B"/>
    <w:rsid w:val="008203B6"/>
    <w:rsid w:val="00827F09"/>
    <w:rsid w:val="008319E3"/>
    <w:rsid w:val="008A58C1"/>
    <w:rsid w:val="008C1D96"/>
    <w:rsid w:val="008C741A"/>
    <w:rsid w:val="008E2B9B"/>
    <w:rsid w:val="008E76FB"/>
    <w:rsid w:val="00997759"/>
    <w:rsid w:val="009D2231"/>
    <w:rsid w:val="009D24EE"/>
    <w:rsid w:val="009F6084"/>
    <w:rsid w:val="00A44DA8"/>
    <w:rsid w:val="00A85C04"/>
    <w:rsid w:val="00AB655F"/>
    <w:rsid w:val="00AC7E74"/>
    <w:rsid w:val="00B11D39"/>
    <w:rsid w:val="00B372BA"/>
    <w:rsid w:val="00B45CB4"/>
    <w:rsid w:val="00B616BB"/>
    <w:rsid w:val="00B82545"/>
    <w:rsid w:val="00B83E5C"/>
    <w:rsid w:val="00BB638B"/>
    <w:rsid w:val="00BE0C88"/>
    <w:rsid w:val="00C12ED0"/>
    <w:rsid w:val="00C13405"/>
    <w:rsid w:val="00C13D77"/>
    <w:rsid w:val="00C53792"/>
    <w:rsid w:val="00C558C1"/>
    <w:rsid w:val="00C85E12"/>
    <w:rsid w:val="00C93B3D"/>
    <w:rsid w:val="00C9638C"/>
    <w:rsid w:val="00CB28F4"/>
    <w:rsid w:val="00CC3839"/>
    <w:rsid w:val="00CD35E3"/>
    <w:rsid w:val="00CD7F73"/>
    <w:rsid w:val="00D04001"/>
    <w:rsid w:val="00D41786"/>
    <w:rsid w:val="00D43A94"/>
    <w:rsid w:val="00D859FD"/>
    <w:rsid w:val="00DA7F6D"/>
    <w:rsid w:val="00DB03A4"/>
    <w:rsid w:val="00E24473"/>
    <w:rsid w:val="00E91FD0"/>
    <w:rsid w:val="00F20180"/>
    <w:rsid w:val="00F36E21"/>
    <w:rsid w:val="00F65C6F"/>
    <w:rsid w:val="00F7453D"/>
    <w:rsid w:val="00FA30F9"/>
    <w:rsid w:val="00FB1094"/>
    <w:rsid w:val="00FB5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7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F36E21"/>
    <w:pPr>
      <w:keepNext/>
      <w:numPr>
        <w:numId w:val="3"/>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3">
    <w:name w:val="heading 3"/>
    <w:aliases w:val=" Знак2,Знак2,H3"/>
    <w:basedOn w:val="a"/>
    <w:next w:val="a"/>
    <w:link w:val="30"/>
    <w:qFormat/>
    <w:rsid w:val="00F36E21"/>
    <w:pPr>
      <w:keepNext/>
      <w:numPr>
        <w:ilvl w:val="2"/>
        <w:numId w:val="3"/>
      </w:numPr>
      <w:spacing w:before="240" w:after="60" w:line="240" w:lineRule="auto"/>
      <w:jc w:val="both"/>
      <w:outlineLvl w:val="2"/>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1D39"/>
    <w:rPr>
      <w:color w:val="0000FF"/>
      <w:u w:val="single"/>
    </w:rPr>
  </w:style>
  <w:style w:type="paragraph" w:styleId="a4">
    <w:name w:val="footer"/>
    <w:basedOn w:val="a"/>
    <w:link w:val="a5"/>
    <w:uiPriority w:val="99"/>
    <w:rsid w:val="00B11D3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uiPriority w:val="99"/>
    <w:rsid w:val="00B11D39"/>
    <w:rPr>
      <w:rFonts w:ascii="Times New Roman" w:eastAsia="Times New Roman" w:hAnsi="Times New Roman" w:cs="Times New Roman"/>
      <w:sz w:val="20"/>
      <w:szCs w:val="20"/>
    </w:rPr>
  </w:style>
  <w:style w:type="paragraph" w:customStyle="1" w:styleId="Default">
    <w:name w:val="Default"/>
    <w:rsid w:val="00C85E1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6">
    <w:name w:val="Table Grid"/>
    <w:basedOn w:val="a1"/>
    <w:uiPriority w:val="59"/>
    <w:rsid w:val="00F36E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36E21"/>
    <w:rPr>
      <w:rFonts w:ascii="Times New Roman" w:eastAsia="Times New Roman" w:hAnsi="Times New Roman" w:cs="Times New Roman"/>
      <w:b/>
      <w:bCs/>
      <w:kern w:val="28"/>
      <w:sz w:val="36"/>
      <w:szCs w:val="36"/>
    </w:rPr>
  </w:style>
  <w:style w:type="character" w:customStyle="1" w:styleId="30">
    <w:name w:val="Заголовок 3 Знак"/>
    <w:aliases w:val=" Знак2 Знак,Знак2 Знак,H3 Знак"/>
    <w:basedOn w:val="a0"/>
    <w:link w:val="3"/>
    <w:rsid w:val="00F36E21"/>
    <w:rPr>
      <w:rFonts w:ascii="Arial" w:eastAsia="Times New Roman" w:hAnsi="Arial" w:cs="Arial"/>
      <w:b/>
      <w:bCs/>
      <w:sz w:val="24"/>
      <w:szCs w:val="24"/>
    </w:rPr>
  </w:style>
  <w:style w:type="paragraph" w:styleId="2">
    <w:name w:val="Body Text Indent 2"/>
    <w:basedOn w:val="a"/>
    <w:link w:val="20"/>
    <w:rsid w:val="00F36E21"/>
    <w:pPr>
      <w:spacing w:after="120" w:line="480" w:lineRule="auto"/>
      <w:ind w:left="283"/>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36E21"/>
    <w:rPr>
      <w:rFonts w:ascii="Times New Roman" w:eastAsia="Times New Roman" w:hAnsi="Times New Roman" w:cs="Times New Roman"/>
      <w:sz w:val="24"/>
      <w:szCs w:val="24"/>
    </w:rPr>
  </w:style>
  <w:style w:type="paragraph" w:styleId="a7">
    <w:name w:val="List Paragraph"/>
    <w:basedOn w:val="a"/>
    <w:uiPriority w:val="34"/>
    <w:qFormat/>
    <w:rsid w:val="007F5E2B"/>
    <w:pPr>
      <w:ind w:left="720"/>
      <w:contextualSpacing/>
    </w:pPr>
  </w:style>
  <w:style w:type="paragraph" w:customStyle="1" w:styleId="5">
    <w:name w:val="Основной текст5"/>
    <w:basedOn w:val="a"/>
    <w:rsid w:val="007A6E94"/>
    <w:pPr>
      <w:widowControl w:val="0"/>
      <w:shd w:val="clear" w:color="auto" w:fill="FFFFFF"/>
      <w:spacing w:after="720" w:line="0" w:lineRule="atLeast"/>
      <w:ind w:hanging="1980"/>
      <w:jc w:val="both"/>
    </w:pPr>
    <w:rPr>
      <w:rFonts w:ascii="Calibri" w:eastAsia="Calibri" w:hAnsi="Calibri"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4B9C2-AF80-4908-AB8F-4983D840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2606</Words>
  <Characters>14856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Уткин</cp:lastModifiedBy>
  <cp:revision>45</cp:revision>
  <cp:lastPrinted>2016-10-05T14:47:00Z</cp:lastPrinted>
  <dcterms:created xsi:type="dcterms:W3CDTF">2016-02-03T12:07:00Z</dcterms:created>
  <dcterms:modified xsi:type="dcterms:W3CDTF">2016-10-05T14:47:00Z</dcterms:modified>
</cp:coreProperties>
</file>