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ИЗВЕЩЕНИЕ</w:t>
      </w:r>
      <w:r w:rsidRPr="005E1E06">
        <w:rPr>
          <w:rFonts w:ascii="Times New Roman" w:hAnsi="Times New Roman" w:cs="Times New Roman"/>
          <w:b/>
          <w:bCs/>
          <w:sz w:val="24"/>
          <w:szCs w:val="24"/>
        </w:rPr>
        <w:t xml:space="preserve"> О ЗАКУПКЕ </w:t>
      </w:r>
    </w:p>
    <w:p w:rsidR="00B236B3" w:rsidRPr="005E1E06" w:rsidRDefault="00B236B3"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2F0D7D" w:rsidRPr="005E1E06" w:rsidRDefault="00D25D89" w:rsidP="005E1E06">
      <w:pPr>
        <w:spacing w:after="0" w:line="240" w:lineRule="auto"/>
        <w:jc w:val="center"/>
        <w:rPr>
          <w:rFonts w:ascii="Times New Roman" w:hAnsi="Times New Roman" w:cs="Times New Roman"/>
          <w:b/>
          <w:bCs/>
          <w:sz w:val="24"/>
          <w:szCs w:val="24"/>
        </w:rPr>
      </w:pPr>
      <w:r w:rsidRPr="005E1E06">
        <w:rPr>
          <w:rFonts w:ascii="Times New Roman" w:eastAsia="Calibri" w:hAnsi="Times New Roman" w:cs="Times New Roman"/>
          <w:b/>
          <w:bCs/>
          <w:sz w:val="24"/>
          <w:szCs w:val="24"/>
        </w:rPr>
        <w:t xml:space="preserve">на </w:t>
      </w:r>
      <w:r w:rsidRPr="005E1E06">
        <w:rPr>
          <w:rFonts w:ascii="Times New Roman" w:hAnsi="Times New Roman" w:cs="Times New Roman"/>
          <w:b/>
          <w:bCs/>
          <w:sz w:val="24"/>
          <w:szCs w:val="24"/>
        </w:rPr>
        <w:t xml:space="preserve">поставку </w:t>
      </w:r>
      <w:r w:rsidR="007E2EAC" w:rsidRPr="007E2EAC">
        <w:rPr>
          <w:rFonts w:ascii="Times New Roman" w:hAnsi="Times New Roman" w:cs="Times New Roman"/>
          <w:b/>
          <w:sz w:val="24"/>
          <w:szCs w:val="24"/>
        </w:rPr>
        <w:t xml:space="preserve">субстанции </w:t>
      </w:r>
      <w:proofErr w:type="spellStart"/>
      <w:r w:rsidR="007E2EAC" w:rsidRPr="007E2EAC">
        <w:rPr>
          <w:rFonts w:ascii="Times New Roman" w:hAnsi="Times New Roman" w:cs="Times New Roman"/>
          <w:b/>
          <w:sz w:val="24"/>
          <w:szCs w:val="24"/>
        </w:rPr>
        <w:t>Бензобарбитал</w:t>
      </w:r>
      <w:proofErr w:type="spellEnd"/>
      <w:r w:rsidR="007E2EAC" w:rsidRPr="007E2EAC">
        <w:rPr>
          <w:rFonts w:ascii="Times New Roman" w:hAnsi="Times New Roman" w:cs="Times New Roman"/>
          <w:b/>
          <w:sz w:val="24"/>
          <w:szCs w:val="24"/>
        </w:rPr>
        <w:t xml:space="preserve"> (</w:t>
      </w:r>
      <w:proofErr w:type="spellStart"/>
      <w:r w:rsidR="007E2EAC" w:rsidRPr="007E2EAC">
        <w:rPr>
          <w:rFonts w:ascii="Times New Roman" w:hAnsi="Times New Roman" w:cs="Times New Roman"/>
          <w:b/>
          <w:sz w:val="24"/>
          <w:szCs w:val="24"/>
        </w:rPr>
        <w:t>Бензонал</w:t>
      </w:r>
      <w:proofErr w:type="spellEnd"/>
      <w:r w:rsidR="007E2EAC" w:rsidRPr="007E2EAC">
        <w:rPr>
          <w:rFonts w:ascii="Times New Roman" w:hAnsi="Times New Roman" w:cs="Times New Roman"/>
          <w:b/>
          <w:sz w:val="24"/>
          <w:szCs w:val="24"/>
        </w:rPr>
        <w:t>) производства ООО «</w:t>
      </w:r>
      <w:proofErr w:type="spellStart"/>
      <w:r w:rsidR="007E2EAC" w:rsidRPr="007E2EAC">
        <w:rPr>
          <w:rFonts w:ascii="Times New Roman" w:hAnsi="Times New Roman" w:cs="Times New Roman"/>
          <w:b/>
          <w:sz w:val="24"/>
          <w:szCs w:val="24"/>
        </w:rPr>
        <w:t>Авексима</w:t>
      </w:r>
      <w:proofErr w:type="spellEnd"/>
      <w:r w:rsidR="007E2EAC" w:rsidRPr="007E2EAC">
        <w:rPr>
          <w:rFonts w:ascii="Times New Roman" w:hAnsi="Times New Roman" w:cs="Times New Roman"/>
          <w:b/>
          <w:sz w:val="24"/>
          <w:szCs w:val="24"/>
        </w:rPr>
        <w:t xml:space="preserve"> Сибирь»,  Россия</w:t>
      </w:r>
    </w:p>
    <w:p w:rsidR="00B236B3" w:rsidRPr="00CB7C67" w:rsidRDefault="00B236B3" w:rsidP="001A7B2C">
      <w:pPr>
        <w:spacing w:after="0" w:line="240" w:lineRule="auto"/>
        <w:jc w:val="center"/>
        <w:rPr>
          <w:rFonts w:ascii="Times New Roman" w:hAnsi="Times New Roman" w:cs="Times New Roman"/>
          <w:b/>
          <w:sz w:val="24"/>
          <w:szCs w:val="24"/>
        </w:rPr>
      </w:pPr>
      <w:r w:rsidRPr="005E1E06">
        <w:rPr>
          <w:rFonts w:ascii="Times New Roman" w:hAnsi="Times New Roman" w:cs="Times New Roman"/>
          <w:b/>
          <w:sz w:val="24"/>
          <w:szCs w:val="24"/>
        </w:rPr>
        <w:t xml:space="preserve">№ </w:t>
      </w:r>
      <w:r w:rsidR="0060732D">
        <w:rPr>
          <w:rFonts w:ascii="Times New Roman" w:hAnsi="Times New Roman" w:cs="Times New Roman"/>
          <w:b/>
          <w:sz w:val="24"/>
          <w:szCs w:val="24"/>
        </w:rPr>
        <w:t>52</w:t>
      </w:r>
      <w:r w:rsidRPr="005E1E06">
        <w:rPr>
          <w:rFonts w:ascii="Times New Roman" w:hAnsi="Times New Roman" w:cs="Times New Roman"/>
          <w:b/>
          <w:sz w:val="24"/>
          <w:szCs w:val="24"/>
        </w:rPr>
        <w:t>/1</w:t>
      </w:r>
      <w:r w:rsidR="00283C28">
        <w:rPr>
          <w:rFonts w:ascii="Times New Roman" w:hAnsi="Times New Roman" w:cs="Times New Roman"/>
          <w:b/>
          <w:sz w:val="24"/>
          <w:szCs w:val="24"/>
        </w:rPr>
        <w:t>8</w:t>
      </w:r>
    </w:p>
    <w:p w:rsidR="003A5B1E" w:rsidRPr="005E1E06" w:rsidRDefault="003A5B1E" w:rsidP="005E1E06">
      <w:pPr>
        <w:spacing w:after="0" w:line="240" w:lineRule="auto"/>
        <w:jc w:val="center"/>
        <w:rPr>
          <w:rFonts w:ascii="Times New Roman" w:hAnsi="Times New Roman" w:cs="Times New Roman"/>
          <w:b/>
          <w:sz w:val="24"/>
          <w:szCs w:val="24"/>
        </w:rPr>
      </w:pPr>
    </w:p>
    <w:p w:rsidR="003A5B1E" w:rsidRPr="005E1E06" w:rsidRDefault="003A5B1E" w:rsidP="005E1E06">
      <w:pPr>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 xml:space="preserve">Настоящее извещение о проведении закупки подготовлено федеральным государственным унитарным предприятием «Московский эндокринный завод» в соответствии с Федеральным законом от 18 июля 2011 г. № 223-ФЗ «О закупках товаров, работ, услуг отдельными видами юридических лиц» </w:t>
      </w:r>
    </w:p>
    <w:p w:rsidR="00835B92" w:rsidRPr="005E1E06" w:rsidRDefault="003A5B1E" w:rsidP="00027F8F">
      <w:pPr>
        <w:spacing w:after="0" w:line="240" w:lineRule="auto"/>
        <w:ind w:right="-2"/>
        <w:jc w:val="both"/>
        <w:rPr>
          <w:rFonts w:ascii="Times New Roman" w:hAnsi="Times New Roman" w:cs="Times New Roman"/>
          <w:b/>
          <w:bCs/>
          <w:sz w:val="24"/>
          <w:szCs w:val="24"/>
        </w:rPr>
      </w:pPr>
      <w:r w:rsidRPr="005E1E06">
        <w:rPr>
          <w:rFonts w:ascii="Times New Roman" w:hAnsi="Times New Roman" w:cs="Times New Roman"/>
          <w:b/>
          <w:bCs/>
          <w:sz w:val="24"/>
          <w:szCs w:val="24"/>
        </w:rPr>
        <w:t xml:space="preserve">г. Москва </w:t>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Pr="005E1E06">
        <w:rPr>
          <w:rFonts w:ascii="Times New Roman" w:hAnsi="Times New Roman" w:cs="Times New Roman"/>
          <w:b/>
          <w:bCs/>
          <w:sz w:val="24"/>
          <w:szCs w:val="24"/>
        </w:rPr>
        <w:tab/>
      </w:r>
      <w:r w:rsidR="00027F8F">
        <w:rPr>
          <w:rFonts w:ascii="Times New Roman" w:hAnsi="Times New Roman" w:cs="Times New Roman"/>
          <w:b/>
          <w:bCs/>
          <w:sz w:val="24"/>
          <w:szCs w:val="24"/>
        </w:rPr>
        <w:tab/>
      </w:r>
      <w:r w:rsidR="00CB7C67">
        <w:rPr>
          <w:rFonts w:ascii="Times New Roman" w:hAnsi="Times New Roman" w:cs="Times New Roman"/>
          <w:b/>
          <w:bCs/>
          <w:sz w:val="24"/>
          <w:szCs w:val="24"/>
        </w:rPr>
        <w:tab/>
      </w:r>
      <w:r w:rsidR="00027F8F">
        <w:rPr>
          <w:rFonts w:ascii="Times New Roman" w:hAnsi="Times New Roman" w:cs="Times New Roman"/>
          <w:b/>
          <w:bCs/>
          <w:sz w:val="24"/>
          <w:szCs w:val="24"/>
        </w:rPr>
        <w:tab/>
      </w:r>
      <w:r w:rsidR="00AD027E">
        <w:rPr>
          <w:rFonts w:ascii="Times New Roman" w:hAnsi="Times New Roman" w:cs="Times New Roman"/>
          <w:b/>
          <w:bCs/>
          <w:sz w:val="24"/>
          <w:szCs w:val="24"/>
        </w:rPr>
        <w:t>19</w:t>
      </w:r>
      <w:r w:rsidR="00694DC1" w:rsidRPr="005E1E06">
        <w:rPr>
          <w:rFonts w:ascii="Times New Roman" w:hAnsi="Times New Roman" w:cs="Times New Roman"/>
          <w:b/>
          <w:bCs/>
          <w:sz w:val="24"/>
          <w:szCs w:val="24"/>
        </w:rPr>
        <w:t xml:space="preserve"> </w:t>
      </w:r>
      <w:r w:rsidR="007E2EAC">
        <w:rPr>
          <w:rFonts w:ascii="Times New Roman" w:hAnsi="Times New Roman" w:cs="Times New Roman"/>
          <w:b/>
          <w:bCs/>
          <w:sz w:val="24"/>
          <w:szCs w:val="24"/>
        </w:rPr>
        <w:t>апреля</w:t>
      </w:r>
      <w:r w:rsidR="00434579" w:rsidRPr="005E1E06">
        <w:rPr>
          <w:rFonts w:ascii="Times New Roman" w:hAnsi="Times New Roman" w:cs="Times New Roman"/>
          <w:b/>
          <w:bCs/>
          <w:sz w:val="24"/>
          <w:szCs w:val="24"/>
        </w:rPr>
        <w:t xml:space="preserve"> </w:t>
      </w:r>
      <w:r w:rsidR="00B236B3" w:rsidRPr="005E1E06">
        <w:rPr>
          <w:rFonts w:ascii="Times New Roman" w:hAnsi="Times New Roman" w:cs="Times New Roman"/>
          <w:b/>
          <w:bCs/>
          <w:sz w:val="24"/>
          <w:szCs w:val="24"/>
        </w:rPr>
        <w:t>201</w:t>
      </w:r>
      <w:r w:rsidR="00FD46B7">
        <w:rPr>
          <w:rFonts w:ascii="Times New Roman" w:hAnsi="Times New Roman" w:cs="Times New Roman"/>
          <w:b/>
          <w:bCs/>
          <w:sz w:val="24"/>
          <w:szCs w:val="24"/>
        </w:rPr>
        <w:t>8</w:t>
      </w:r>
      <w:r w:rsidR="00B236B3" w:rsidRPr="005E1E06">
        <w:rPr>
          <w:rFonts w:ascii="Times New Roman" w:hAnsi="Times New Roman" w:cs="Times New Roman"/>
          <w:b/>
          <w:bCs/>
          <w:sz w:val="24"/>
          <w:szCs w:val="24"/>
        </w:rPr>
        <w:t xml:space="preserve"> г.</w:t>
      </w:r>
    </w:p>
    <w:tbl>
      <w:tblPr>
        <w:tblW w:w="10348" w:type="dxa"/>
        <w:jc w:val="center"/>
        <w:tblInd w:w="108" w:type="dxa"/>
        <w:tblLayout w:type="fixed"/>
        <w:tblLook w:val="0000"/>
      </w:tblPr>
      <w:tblGrid>
        <w:gridCol w:w="993"/>
        <w:gridCol w:w="3226"/>
        <w:gridCol w:w="6129"/>
      </w:tblGrid>
      <w:tr w:rsidR="00B236B3" w:rsidRPr="005E1E06" w:rsidTr="0067571F">
        <w:trPr>
          <w:trHeight w:val="497"/>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322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Содержание</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6129"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Информация</w:t>
            </w:r>
          </w:p>
        </w:tc>
      </w:tr>
      <w:tr w:rsidR="00B236B3" w:rsidRPr="005E1E06" w:rsidTr="0067571F">
        <w:trPr>
          <w:trHeight w:val="377"/>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1.</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Способ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Закупка у единственного поставщика (исполнителя, подрядчика)</w:t>
            </w:r>
          </w:p>
        </w:tc>
      </w:tr>
      <w:tr w:rsidR="00B236B3" w:rsidRPr="005E1E06" w:rsidTr="0067571F">
        <w:trPr>
          <w:trHeight w:val="2152"/>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2.</w:t>
            </w: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spacing w:after="0" w:line="240" w:lineRule="auto"/>
              <w:jc w:val="center"/>
              <w:rPr>
                <w:rFonts w:ascii="Times New Roman" w:hAnsi="Times New Roman" w:cs="Times New Roman"/>
                <w:b/>
                <w:bCs/>
                <w:snapToGrid w:val="0"/>
                <w:sz w:val="24"/>
                <w:szCs w:val="24"/>
              </w:rPr>
            </w:pPr>
          </w:p>
          <w:p w:rsidR="00B236B3" w:rsidRPr="005E1E06" w:rsidRDefault="00B236B3" w:rsidP="005E1E06">
            <w:pPr>
              <w:pStyle w:val="1"/>
              <w:numPr>
                <w:ilvl w:val="0"/>
                <w:numId w:val="0"/>
              </w:numPr>
              <w:spacing w:before="0" w:after="0"/>
              <w:rPr>
                <w:sz w:val="24"/>
                <w:szCs w:val="24"/>
              </w:rPr>
            </w:pP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Наименование заказчика, контактная информация</w:t>
            </w:r>
          </w:p>
        </w:tc>
        <w:tc>
          <w:tcPr>
            <w:tcW w:w="6129" w:type="dxa"/>
            <w:tcBorders>
              <w:top w:val="single" w:sz="4" w:space="0" w:color="auto"/>
              <w:left w:val="single" w:sz="4" w:space="0" w:color="auto"/>
              <w:bottom w:val="single" w:sz="4" w:space="0" w:color="auto"/>
              <w:right w:val="single" w:sz="4" w:space="0" w:color="auto"/>
            </w:tcBorders>
          </w:tcPr>
          <w:p w:rsidR="00CD5045"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Наименование: ФГУП «Московский эндокринный завод»</w:t>
            </w:r>
          </w:p>
          <w:p w:rsidR="003A5B1E"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Место нахождения</w:t>
            </w:r>
            <w:r w:rsidR="003A5B1E" w:rsidRPr="005E1E06">
              <w:rPr>
                <w:rFonts w:ascii="Times New Roman" w:eastAsia="Times New Roman" w:hAnsi="Times New Roman" w:cs="Times New Roman"/>
                <w:sz w:val="24"/>
                <w:szCs w:val="24"/>
              </w:rPr>
              <w:t xml:space="preserve"> и почтовый адрес:</w:t>
            </w:r>
          </w:p>
          <w:p w:rsidR="00CD5045" w:rsidRPr="005E1E06" w:rsidRDefault="00CD5045"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109052, г. Москва, ул. </w:t>
            </w:r>
            <w:proofErr w:type="spellStart"/>
            <w:r w:rsidRPr="005E1E06">
              <w:rPr>
                <w:rFonts w:ascii="Times New Roman" w:eastAsia="Times New Roman" w:hAnsi="Times New Roman" w:cs="Times New Roman"/>
                <w:sz w:val="24"/>
                <w:szCs w:val="24"/>
              </w:rPr>
              <w:t>Новохохловская</w:t>
            </w:r>
            <w:proofErr w:type="spellEnd"/>
            <w:r w:rsidRPr="005E1E06">
              <w:rPr>
                <w:rFonts w:ascii="Times New Roman" w:eastAsia="Times New Roman" w:hAnsi="Times New Roman" w:cs="Times New Roman"/>
                <w:sz w:val="24"/>
                <w:szCs w:val="24"/>
              </w:rPr>
              <w:t>, д. 25</w:t>
            </w:r>
          </w:p>
          <w:p w:rsidR="00AD1E97" w:rsidRPr="0027497F"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Телефон: +7 (495) 234-61-92 </w:t>
            </w:r>
            <w:proofErr w:type="spellStart"/>
            <w:r w:rsidRPr="005E1E06">
              <w:rPr>
                <w:rFonts w:ascii="Times New Roman" w:eastAsia="Times New Roman" w:hAnsi="Times New Roman" w:cs="Times New Roman"/>
                <w:sz w:val="24"/>
                <w:szCs w:val="24"/>
              </w:rPr>
              <w:t>доб</w:t>
            </w:r>
            <w:proofErr w:type="spellEnd"/>
            <w:r w:rsidRPr="005E1E06">
              <w:rPr>
                <w:rFonts w:ascii="Times New Roman" w:eastAsia="Times New Roman" w:hAnsi="Times New Roman" w:cs="Times New Roman"/>
                <w:sz w:val="24"/>
                <w:szCs w:val="24"/>
              </w:rPr>
              <w:t xml:space="preserve">. </w:t>
            </w:r>
            <w:r w:rsidR="001D5469" w:rsidRPr="001D5469">
              <w:rPr>
                <w:rFonts w:ascii="Times New Roman" w:eastAsia="Times New Roman" w:hAnsi="Times New Roman" w:cs="Times New Roman"/>
                <w:sz w:val="24"/>
                <w:szCs w:val="24"/>
              </w:rPr>
              <w:t>62</w:t>
            </w:r>
            <w:r w:rsidR="009F2C55">
              <w:rPr>
                <w:rFonts w:ascii="Times New Roman" w:eastAsia="Times New Roman" w:hAnsi="Times New Roman" w:cs="Times New Roman"/>
                <w:sz w:val="24"/>
                <w:szCs w:val="24"/>
              </w:rPr>
              <w:t>7</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Факс: +7 (495) 911-42-10</w:t>
            </w:r>
          </w:p>
          <w:p w:rsidR="00AD1E97" w:rsidRPr="005E1E06" w:rsidRDefault="00AD1E97" w:rsidP="005E1E06">
            <w:pPr>
              <w:keepNext/>
              <w:keepLines/>
              <w:suppressLineNumbers/>
              <w:suppressAutoHyphens/>
              <w:spacing w:after="0" w:line="240" w:lineRule="auto"/>
              <w:jc w:val="both"/>
              <w:rPr>
                <w:rFonts w:ascii="Times New Roman" w:eastAsia="Times New Roman" w:hAnsi="Times New Roman" w:cs="Times New Roman"/>
                <w:sz w:val="24"/>
                <w:szCs w:val="24"/>
              </w:rPr>
            </w:pPr>
            <w:r w:rsidRPr="005E1E06">
              <w:rPr>
                <w:rFonts w:ascii="Times New Roman" w:eastAsia="Times New Roman" w:hAnsi="Times New Roman" w:cs="Times New Roman"/>
                <w:sz w:val="24"/>
                <w:szCs w:val="24"/>
              </w:rPr>
              <w:t xml:space="preserve">Электронная почта: </w:t>
            </w:r>
            <w:hyperlink r:id="rId8" w:history="1">
              <w:r w:rsidRPr="005E1E06">
                <w:rPr>
                  <w:rStyle w:val="aa"/>
                  <w:rFonts w:ascii="Times New Roman" w:eastAsia="Calibri" w:hAnsi="Times New Roman" w:cs="Times New Roman"/>
                  <w:noProof/>
                  <w:sz w:val="24"/>
                  <w:szCs w:val="24"/>
                  <w:lang w:eastAsia="en-US"/>
                </w:rPr>
                <w:t>zakupkimez@yandex.ru</w:t>
              </w:r>
            </w:hyperlink>
          </w:p>
          <w:p w:rsidR="00B236B3" w:rsidRPr="001D5469" w:rsidRDefault="00AD1E97" w:rsidP="009F2C55">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eastAsia="Times New Roman" w:hAnsi="Times New Roman" w:cs="Times New Roman"/>
                <w:sz w:val="24"/>
                <w:szCs w:val="24"/>
              </w:rPr>
              <w:t xml:space="preserve">Контактное лицо: </w:t>
            </w:r>
            <w:r w:rsidR="009F2C55">
              <w:rPr>
                <w:rFonts w:ascii="Times New Roman" w:eastAsia="Times New Roman" w:hAnsi="Times New Roman" w:cs="Times New Roman"/>
                <w:sz w:val="24"/>
                <w:szCs w:val="24"/>
              </w:rPr>
              <w:t>Уткин Сергей Александрович</w:t>
            </w:r>
          </w:p>
        </w:tc>
      </w:tr>
      <w:tr w:rsidR="00991419" w:rsidRPr="005E1E06" w:rsidTr="0067571F">
        <w:trPr>
          <w:trHeight w:val="1358"/>
          <w:jc w:val="center"/>
        </w:trPr>
        <w:tc>
          <w:tcPr>
            <w:tcW w:w="993" w:type="dxa"/>
            <w:vMerge w:val="restart"/>
            <w:tcBorders>
              <w:top w:val="single" w:sz="4" w:space="0" w:color="auto"/>
              <w:left w:val="single" w:sz="4" w:space="0" w:color="auto"/>
              <w:right w:val="single" w:sz="4" w:space="0" w:color="auto"/>
            </w:tcBorders>
          </w:tcPr>
          <w:p w:rsidR="00991419" w:rsidRPr="005E1E06" w:rsidRDefault="00991419"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3.</w:t>
            </w:r>
          </w:p>
          <w:p w:rsidR="00991419" w:rsidRPr="005E1E06" w:rsidRDefault="00991419" w:rsidP="005E1E06">
            <w:pPr>
              <w:spacing w:after="0" w:line="240" w:lineRule="auto"/>
              <w:jc w:val="center"/>
              <w:rPr>
                <w:rFonts w:ascii="Times New Roman" w:hAnsi="Times New Roman" w:cs="Times New Roman"/>
                <w:b/>
                <w:bCs/>
                <w:snapToGrid w:val="0"/>
                <w:sz w:val="24"/>
                <w:szCs w:val="24"/>
              </w:rPr>
            </w:pPr>
          </w:p>
          <w:p w:rsidR="00991419" w:rsidRPr="005E1E06" w:rsidRDefault="00991419" w:rsidP="005E1E06">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991419" w:rsidRPr="005E1E06" w:rsidRDefault="00991419"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129" w:type="dxa"/>
            <w:tcBorders>
              <w:top w:val="single" w:sz="4" w:space="0" w:color="auto"/>
              <w:left w:val="single" w:sz="4" w:space="0" w:color="auto"/>
              <w:bottom w:val="single" w:sz="4" w:space="0" w:color="auto"/>
              <w:right w:val="single" w:sz="4" w:space="0" w:color="auto"/>
            </w:tcBorders>
          </w:tcPr>
          <w:p w:rsidR="009F2C55" w:rsidRPr="00703E62" w:rsidRDefault="009F2C55" w:rsidP="009F2C55">
            <w:pPr>
              <w:tabs>
                <w:tab w:val="left" w:pos="142"/>
              </w:tabs>
              <w:autoSpaceDE w:val="0"/>
              <w:autoSpaceDN w:val="0"/>
              <w:adjustRightInd w:val="0"/>
              <w:spacing w:after="0" w:line="240" w:lineRule="auto"/>
              <w:jc w:val="both"/>
              <w:rPr>
                <w:rFonts w:ascii="Times New Roman" w:eastAsia="Calibri" w:hAnsi="Times New Roman" w:cs="Times New Roman"/>
                <w:b/>
                <w:bCs/>
                <w:color w:val="000000"/>
                <w:sz w:val="24"/>
                <w:szCs w:val="24"/>
                <w:lang w:eastAsia="en-US"/>
              </w:rPr>
            </w:pPr>
            <w:r w:rsidRPr="00703E62">
              <w:rPr>
                <w:rFonts w:ascii="Times New Roman" w:eastAsia="Calibri" w:hAnsi="Times New Roman" w:cs="Times New Roman"/>
                <w:b/>
                <w:color w:val="000000"/>
                <w:sz w:val="24"/>
                <w:szCs w:val="24"/>
                <w:lang w:eastAsia="en-US"/>
              </w:rPr>
              <w:t xml:space="preserve">Поставка </w:t>
            </w:r>
            <w:r w:rsidR="007E2EAC" w:rsidRPr="007E2EAC">
              <w:rPr>
                <w:rFonts w:ascii="Times New Roman" w:hAnsi="Times New Roman" w:cs="Times New Roman"/>
                <w:b/>
                <w:sz w:val="24"/>
                <w:szCs w:val="24"/>
              </w:rPr>
              <w:t xml:space="preserve">субстанции </w:t>
            </w:r>
            <w:proofErr w:type="spellStart"/>
            <w:r w:rsidR="007E2EAC" w:rsidRPr="007E2EAC">
              <w:rPr>
                <w:rFonts w:ascii="Times New Roman" w:hAnsi="Times New Roman" w:cs="Times New Roman"/>
                <w:b/>
                <w:sz w:val="24"/>
                <w:szCs w:val="24"/>
              </w:rPr>
              <w:t>Бензобарбитал</w:t>
            </w:r>
            <w:proofErr w:type="spellEnd"/>
            <w:r w:rsidR="007E2EAC" w:rsidRPr="007E2EAC">
              <w:rPr>
                <w:rFonts w:ascii="Times New Roman" w:hAnsi="Times New Roman" w:cs="Times New Roman"/>
                <w:b/>
                <w:sz w:val="24"/>
                <w:szCs w:val="24"/>
              </w:rPr>
              <w:t xml:space="preserve"> (</w:t>
            </w:r>
            <w:proofErr w:type="spellStart"/>
            <w:r w:rsidR="007E2EAC" w:rsidRPr="007E2EAC">
              <w:rPr>
                <w:rFonts w:ascii="Times New Roman" w:hAnsi="Times New Roman" w:cs="Times New Roman"/>
                <w:b/>
                <w:sz w:val="24"/>
                <w:szCs w:val="24"/>
              </w:rPr>
              <w:t>Бензонал</w:t>
            </w:r>
            <w:proofErr w:type="spellEnd"/>
            <w:r w:rsidR="007E2EAC" w:rsidRPr="007E2EAC">
              <w:rPr>
                <w:rFonts w:ascii="Times New Roman" w:hAnsi="Times New Roman" w:cs="Times New Roman"/>
                <w:b/>
                <w:sz w:val="24"/>
                <w:szCs w:val="24"/>
              </w:rPr>
              <w:t>) производства ООО «</w:t>
            </w:r>
            <w:proofErr w:type="spellStart"/>
            <w:r w:rsidR="007E2EAC" w:rsidRPr="007E2EAC">
              <w:rPr>
                <w:rFonts w:ascii="Times New Roman" w:hAnsi="Times New Roman" w:cs="Times New Roman"/>
                <w:b/>
                <w:sz w:val="24"/>
                <w:szCs w:val="24"/>
              </w:rPr>
              <w:t>Авексима</w:t>
            </w:r>
            <w:proofErr w:type="spellEnd"/>
            <w:r w:rsidR="007E2EAC" w:rsidRPr="007E2EAC">
              <w:rPr>
                <w:rFonts w:ascii="Times New Roman" w:hAnsi="Times New Roman" w:cs="Times New Roman"/>
                <w:b/>
                <w:sz w:val="24"/>
                <w:szCs w:val="24"/>
              </w:rPr>
              <w:t xml:space="preserve"> Сибирь»,  Россия</w:t>
            </w:r>
          </w:p>
          <w:p w:rsidR="009F2C55" w:rsidRPr="00703E62" w:rsidRDefault="009F2C55" w:rsidP="009F2C55">
            <w:pPr>
              <w:tabs>
                <w:tab w:val="left" w:pos="142"/>
              </w:tabs>
              <w:autoSpaceDE w:val="0"/>
              <w:autoSpaceDN w:val="0"/>
              <w:adjustRightInd w:val="0"/>
              <w:spacing w:after="0" w:line="240" w:lineRule="auto"/>
              <w:jc w:val="both"/>
              <w:rPr>
                <w:rFonts w:ascii="Times New Roman" w:eastAsia="Calibri" w:hAnsi="Times New Roman" w:cs="Times New Roman"/>
                <w:b/>
                <w:bCs/>
                <w:color w:val="000000"/>
                <w:sz w:val="24"/>
                <w:szCs w:val="24"/>
                <w:highlight w:val="yellow"/>
                <w:lang w:eastAsia="en-US"/>
              </w:rPr>
            </w:pPr>
          </w:p>
          <w:p w:rsidR="009F2C55" w:rsidRPr="001D5469" w:rsidRDefault="009F2C55" w:rsidP="009F2C55">
            <w:pPr>
              <w:keepNext/>
              <w:keepLines/>
              <w:widowControl w:val="0"/>
              <w:suppressLineNumbers/>
              <w:tabs>
                <w:tab w:val="left" w:pos="142"/>
              </w:tabs>
              <w:suppressAutoHyphens/>
              <w:spacing w:after="0" w:line="240" w:lineRule="auto"/>
              <w:jc w:val="both"/>
              <w:rPr>
                <w:rFonts w:ascii="Times New Roman" w:eastAsia="Times New Roman" w:hAnsi="Times New Roman" w:cs="Times New Roman"/>
                <w:sz w:val="24"/>
                <w:szCs w:val="24"/>
              </w:rPr>
            </w:pPr>
            <w:r w:rsidRPr="00703E62">
              <w:rPr>
                <w:rFonts w:ascii="Times New Roman" w:eastAsia="Times New Roman" w:hAnsi="Times New Roman" w:cs="Times New Roman"/>
                <w:b/>
                <w:bCs/>
                <w:sz w:val="24"/>
                <w:szCs w:val="24"/>
              </w:rPr>
              <w:t xml:space="preserve">Производитель: </w:t>
            </w:r>
            <w:r w:rsidR="007E2EAC">
              <w:rPr>
                <w:rFonts w:ascii="Times New Roman" w:eastAsia="Arial Unicode MS" w:hAnsi="Times New Roman" w:cs="Times New Roman"/>
                <w:kern w:val="1"/>
                <w:sz w:val="24"/>
                <w:szCs w:val="24"/>
                <w:lang w:eastAsia="zh-CN" w:bidi="hi-IN"/>
              </w:rPr>
              <w:t>О</w:t>
            </w:r>
            <w:r w:rsidR="007E2EAC">
              <w:rPr>
                <w:rFonts w:ascii="Times New Roman" w:eastAsia="Arial Unicode MS" w:hAnsi="Times New Roman" w:cs="Times New Roman"/>
                <w:bCs/>
                <w:kern w:val="1"/>
                <w:sz w:val="24"/>
                <w:szCs w:val="24"/>
                <w:lang w:eastAsia="zh-CN" w:bidi="hi-IN"/>
              </w:rPr>
              <w:t>ОО «</w:t>
            </w:r>
            <w:proofErr w:type="spellStart"/>
            <w:r w:rsidR="007E2EAC">
              <w:rPr>
                <w:rFonts w:ascii="Times New Roman" w:eastAsia="Arial Unicode MS" w:hAnsi="Times New Roman" w:cs="Times New Roman"/>
                <w:bCs/>
                <w:kern w:val="1"/>
                <w:sz w:val="24"/>
                <w:szCs w:val="24"/>
                <w:lang w:eastAsia="zh-CN" w:bidi="hi-IN"/>
              </w:rPr>
              <w:t>Авексима</w:t>
            </w:r>
            <w:proofErr w:type="spellEnd"/>
            <w:r w:rsidR="007E2EAC">
              <w:rPr>
                <w:rFonts w:ascii="Times New Roman" w:eastAsia="Arial Unicode MS" w:hAnsi="Times New Roman" w:cs="Times New Roman"/>
                <w:bCs/>
                <w:kern w:val="1"/>
                <w:sz w:val="24"/>
                <w:szCs w:val="24"/>
                <w:lang w:eastAsia="zh-CN" w:bidi="hi-IN"/>
              </w:rPr>
              <w:t xml:space="preserve"> Сибирь»</w:t>
            </w:r>
            <w:r w:rsidR="007E2EAC">
              <w:rPr>
                <w:rFonts w:ascii="Times New Roman" w:eastAsia="Arial Unicode MS" w:hAnsi="Times New Roman" w:cs="Times New Roman"/>
                <w:kern w:val="1"/>
                <w:sz w:val="24"/>
                <w:szCs w:val="24"/>
                <w:lang w:eastAsia="zh-CN" w:bidi="hi-IN"/>
              </w:rPr>
              <w:t>, страна происхождения Россия</w:t>
            </w:r>
          </w:p>
          <w:p w:rsidR="009F2C55" w:rsidRPr="00703E62" w:rsidRDefault="009F2C55" w:rsidP="009F2C55">
            <w:pPr>
              <w:keepNext/>
              <w:keepLines/>
              <w:widowControl w:val="0"/>
              <w:suppressLineNumbers/>
              <w:tabs>
                <w:tab w:val="left" w:pos="142"/>
              </w:tabs>
              <w:suppressAutoHyphens/>
              <w:spacing w:after="0" w:line="240" w:lineRule="auto"/>
              <w:jc w:val="both"/>
              <w:rPr>
                <w:rFonts w:ascii="Times New Roman" w:eastAsia="Times New Roman" w:hAnsi="Times New Roman" w:cs="Times New Roman"/>
                <w:b/>
                <w:bCs/>
                <w:sz w:val="24"/>
                <w:szCs w:val="24"/>
                <w:highlight w:val="yellow"/>
              </w:rPr>
            </w:pPr>
          </w:p>
          <w:p w:rsidR="00E60831" w:rsidRPr="00283C28" w:rsidRDefault="009F2C55" w:rsidP="007E2EAC">
            <w:pPr>
              <w:keepNext/>
              <w:keepLines/>
              <w:widowControl w:val="0"/>
              <w:suppressLineNumbers/>
              <w:tabs>
                <w:tab w:val="left" w:pos="142"/>
              </w:tabs>
              <w:suppressAutoHyphens/>
              <w:spacing w:after="0" w:line="240" w:lineRule="auto"/>
              <w:jc w:val="both"/>
              <w:rPr>
                <w:rFonts w:ascii="Times New Roman" w:eastAsia="Times New Roman" w:hAnsi="Times New Roman" w:cs="Times New Roman"/>
                <w:bCs/>
                <w:iCs/>
                <w:sz w:val="24"/>
                <w:szCs w:val="24"/>
                <w:highlight w:val="yellow"/>
              </w:rPr>
            </w:pPr>
            <w:r w:rsidRPr="00703E62">
              <w:rPr>
                <w:rFonts w:ascii="Times New Roman" w:eastAsia="Times New Roman" w:hAnsi="Times New Roman" w:cs="Times New Roman"/>
                <w:b/>
                <w:bCs/>
                <w:sz w:val="24"/>
                <w:szCs w:val="24"/>
              </w:rPr>
              <w:t>Количество:</w:t>
            </w:r>
            <w:r w:rsidRPr="00703E62">
              <w:rPr>
                <w:rFonts w:ascii="Times New Roman" w:eastAsia="Times New Roman" w:hAnsi="Times New Roman" w:cs="Times New Roman"/>
                <w:bCs/>
                <w:iCs/>
                <w:sz w:val="24"/>
                <w:szCs w:val="24"/>
              </w:rPr>
              <w:t xml:space="preserve"> </w:t>
            </w:r>
            <w:r w:rsidR="007E2EAC">
              <w:rPr>
                <w:rFonts w:ascii="Times New Roman" w:eastAsia="Arial Unicode MS" w:hAnsi="Times New Roman" w:cs="Times New Roman"/>
                <w:kern w:val="1"/>
                <w:sz w:val="24"/>
                <w:szCs w:val="24"/>
                <w:lang w:eastAsia="zh-CN" w:bidi="hi-IN"/>
              </w:rPr>
              <w:t>480 килограмм.</w:t>
            </w:r>
          </w:p>
        </w:tc>
      </w:tr>
      <w:tr w:rsidR="00703E62" w:rsidRPr="005E1E06" w:rsidTr="0067571F">
        <w:trPr>
          <w:jc w:val="center"/>
        </w:trPr>
        <w:tc>
          <w:tcPr>
            <w:tcW w:w="993" w:type="dxa"/>
            <w:vMerge/>
            <w:tcBorders>
              <w:left w:val="single" w:sz="4" w:space="0" w:color="auto"/>
              <w:right w:val="single" w:sz="4" w:space="0" w:color="auto"/>
            </w:tcBorders>
          </w:tcPr>
          <w:p w:rsidR="00703E62" w:rsidRPr="005E1E06" w:rsidRDefault="00703E62" w:rsidP="005E1E06">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Код ОКПД</w:t>
            </w:r>
            <w:proofErr w:type="gramStart"/>
            <w:r w:rsidRPr="005E1E06">
              <w:rPr>
                <w:rFonts w:ascii="Times New Roman" w:hAnsi="Times New Roman" w:cs="Times New Roman"/>
                <w:bCs/>
                <w:sz w:val="24"/>
                <w:szCs w:val="24"/>
              </w:rPr>
              <w:t>2</w:t>
            </w:r>
            <w:proofErr w:type="gramEnd"/>
          </w:p>
        </w:tc>
        <w:tc>
          <w:tcPr>
            <w:tcW w:w="6129" w:type="dxa"/>
            <w:tcBorders>
              <w:top w:val="single" w:sz="4" w:space="0" w:color="auto"/>
              <w:left w:val="single" w:sz="4" w:space="0" w:color="auto"/>
              <w:bottom w:val="single" w:sz="4" w:space="0" w:color="auto"/>
              <w:right w:val="single" w:sz="4" w:space="0" w:color="auto"/>
            </w:tcBorders>
          </w:tcPr>
          <w:p w:rsidR="00703E62" w:rsidRPr="00703E62" w:rsidRDefault="007E2EAC" w:rsidP="00703E62">
            <w:pPr>
              <w:snapToGrid w:val="0"/>
              <w:spacing w:after="0" w:line="240" w:lineRule="auto"/>
              <w:jc w:val="both"/>
              <w:rPr>
                <w:rFonts w:ascii="Times New Roman" w:hAnsi="Times New Roman" w:cs="Times New Roman"/>
                <w:bCs/>
                <w:sz w:val="24"/>
                <w:szCs w:val="24"/>
              </w:rPr>
            </w:pPr>
            <w:r w:rsidRPr="007E2EAC">
              <w:rPr>
                <w:rFonts w:ascii="Times New Roman" w:hAnsi="Times New Roman" w:cs="Times New Roman"/>
                <w:bCs/>
                <w:sz w:val="24"/>
                <w:szCs w:val="24"/>
              </w:rPr>
              <w:t>C21.10.31.120</w:t>
            </w:r>
          </w:p>
        </w:tc>
      </w:tr>
      <w:tr w:rsidR="00703E62" w:rsidRPr="005E1E06" w:rsidTr="0067571F">
        <w:trPr>
          <w:trHeight w:val="77"/>
          <w:jc w:val="center"/>
        </w:trPr>
        <w:tc>
          <w:tcPr>
            <w:tcW w:w="993" w:type="dxa"/>
            <w:vMerge/>
            <w:tcBorders>
              <w:left w:val="single" w:sz="4" w:space="0" w:color="auto"/>
              <w:bottom w:val="single" w:sz="4" w:space="0" w:color="auto"/>
              <w:right w:val="single" w:sz="4" w:space="0" w:color="auto"/>
            </w:tcBorders>
          </w:tcPr>
          <w:p w:rsidR="00703E62" w:rsidRPr="005E1E06" w:rsidRDefault="00703E62" w:rsidP="005E1E06">
            <w:pPr>
              <w:spacing w:after="0" w:line="240" w:lineRule="auto"/>
              <w:jc w:val="center"/>
              <w:rPr>
                <w:rFonts w:ascii="Times New Roman" w:hAnsi="Times New Roman" w:cs="Times New Roman"/>
                <w:b/>
                <w:bCs/>
                <w:snapToGrid w:val="0"/>
                <w:sz w:val="24"/>
                <w:szCs w:val="24"/>
              </w:rPr>
            </w:pPr>
          </w:p>
        </w:tc>
        <w:tc>
          <w:tcPr>
            <w:tcW w:w="3226"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Код ОКВЭД</w:t>
            </w:r>
            <w:proofErr w:type="gramStart"/>
            <w:r w:rsidRPr="005E1E06">
              <w:rPr>
                <w:rFonts w:ascii="Times New Roman" w:hAnsi="Times New Roman" w:cs="Times New Roman"/>
                <w:bCs/>
                <w:sz w:val="24"/>
                <w:szCs w:val="24"/>
              </w:rPr>
              <w:t>2</w:t>
            </w:r>
            <w:proofErr w:type="gramEnd"/>
          </w:p>
        </w:tc>
        <w:tc>
          <w:tcPr>
            <w:tcW w:w="6129" w:type="dxa"/>
            <w:tcBorders>
              <w:top w:val="single" w:sz="4" w:space="0" w:color="auto"/>
              <w:left w:val="single" w:sz="4" w:space="0" w:color="auto"/>
              <w:bottom w:val="single" w:sz="4" w:space="0" w:color="auto"/>
              <w:right w:val="single" w:sz="4" w:space="0" w:color="auto"/>
            </w:tcBorders>
          </w:tcPr>
          <w:p w:rsidR="00703E62" w:rsidRPr="00703E62" w:rsidRDefault="007E2EAC" w:rsidP="00703E62">
            <w:pPr>
              <w:snapToGrid w:val="0"/>
              <w:spacing w:after="0" w:line="240" w:lineRule="auto"/>
              <w:jc w:val="both"/>
              <w:rPr>
                <w:rFonts w:ascii="Times New Roman" w:hAnsi="Times New Roman" w:cs="Times New Roman"/>
                <w:bCs/>
                <w:sz w:val="24"/>
                <w:szCs w:val="24"/>
              </w:rPr>
            </w:pPr>
            <w:r w:rsidRPr="007E2EAC">
              <w:rPr>
                <w:rFonts w:ascii="Times New Roman" w:hAnsi="Times New Roman" w:cs="Times New Roman"/>
                <w:bCs/>
                <w:sz w:val="24"/>
                <w:szCs w:val="24"/>
              </w:rPr>
              <w:t>C21.10</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4.</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Рассмотрение заявок на участие в закупке не проводится.</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Итоги закупки не подводятся. </w:t>
            </w:r>
          </w:p>
          <w:p w:rsidR="00B236B3" w:rsidRPr="005E1E06" w:rsidRDefault="00B236B3" w:rsidP="005E1E06">
            <w:pPr>
              <w:spacing w:after="0" w:line="240" w:lineRule="auto"/>
              <w:jc w:val="both"/>
              <w:rPr>
                <w:rFonts w:ascii="Times New Roman" w:hAnsi="Times New Roman" w:cs="Times New Roman"/>
                <w:bCs/>
                <w:snapToGrid w:val="0"/>
                <w:sz w:val="24"/>
                <w:szCs w:val="24"/>
              </w:rPr>
            </w:pP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5.</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napToGrid w:val="0"/>
              <w:spacing w:after="0" w:line="240" w:lineRule="auto"/>
              <w:jc w:val="both"/>
              <w:rPr>
                <w:rFonts w:ascii="Times New Roman" w:hAnsi="Times New Roman" w:cs="Times New Roman"/>
                <w:bCs/>
                <w:sz w:val="24"/>
                <w:szCs w:val="24"/>
              </w:rPr>
            </w:pPr>
            <w:r w:rsidRPr="005E1E06">
              <w:rPr>
                <w:rFonts w:ascii="Times New Roman" w:hAnsi="Times New Roman" w:cs="Times New Roman"/>
                <w:bCs/>
                <w:sz w:val="24"/>
                <w:szCs w:val="24"/>
              </w:rPr>
              <w:t>Источник финансирования</w:t>
            </w:r>
          </w:p>
        </w:tc>
        <w:tc>
          <w:tcPr>
            <w:tcW w:w="6129" w:type="dxa"/>
            <w:tcBorders>
              <w:top w:val="single" w:sz="4" w:space="0" w:color="auto"/>
              <w:left w:val="single" w:sz="4" w:space="0" w:color="auto"/>
              <w:bottom w:val="single" w:sz="4" w:space="0" w:color="auto"/>
              <w:right w:val="single" w:sz="4" w:space="0" w:color="auto"/>
            </w:tcBorders>
          </w:tcPr>
          <w:p w:rsidR="00B236B3" w:rsidRPr="00665C85" w:rsidRDefault="00B236B3" w:rsidP="005E1E06">
            <w:pPr>
              <w:snapToGrid w:val="0"/>
              <w:spacing w:after="0" w:line="240" w:lineRule="auto"/>
              <w:jc w:val="both"/>
              <w:rPr>
                <w:rFonts w:ascii="Times New Roman" w:hAnsi="Times New Roman" w:cs="Times New Roman"/>
                <w:bCs/>
                <w:sz w:val="24"/>
                <w:szCs w:val="24"/>
              </w:rPr>
            </w:pPr>
            <w:r w:rsidRPr="00665C85">
              <w:rPr>
                <w:rFonts w:ascii="Times New Roman" w:hAnsi="Times New Roman" w:cs="Times New Roman"/>
                <w:bCs/>
                <w:sz w:val="24"/>
                <w:szCs w:val="24"/>
              </w:rPr>
              <w:t>Собственные средства</w:t>
            </w:r>
          </w:p>
        </w:tc>
      </w:tr>
      <w:tr w:rsidR="00703E62"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6.</w:t>
            </w:r>
          </w:p>
        </w:tc>
        <w:tc>
          <w:tcPr>
            <w:tcW w:w="3226" w:type="dxa"/>
            <w:tcBorders>
              <w:top w:val="single" w:sz="4" w:space="0" w:color="auto"/>
              <w:left w:val="single" w:sz="4" w:space="0" w:color="auto"/>
              <w:bottom w:val="single" w:sz="4" w:space="0" w:color="auto"/>
              <w:right w:val="single" w:sz="4" w:space="0" w:color="auto"/>
            </w:tcBorders>
          </w:tcPr>
          <w:p w:rsidR="00703E62" w:rsidRPr="00213168" w:rsidRDefault="00703E62"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поставки товара, выполнения работ, оказания услуг</w:t>
            </w:r>
          </w:p>
        </w:tc>
        <w:tc>
          <w:tcPr>
            <w:tcW w:w="6129" w:type="dxa"/>
            <w:tcBorders>
              <w:top w:val="single" w:sz="4" w:space="0" w:color="auto"/>
              <w:left w:val="single" w:sz="4" w:space="0" w:color="auto"/>
              <w:bottom w:val="single" w:sz="4" w:space="0" w:color="auto"/>
              <w:right w:val="single" w:sz="4" w:space="0" w:color="auto"/>
            </w:tcBorders>
          </w:tcPr>
          <w:p w:rsidR="00703E62" w:rsidRPr="00703E62" w:rsidRDefault="007E2EAC" w:rsidP="00703E62">
            <w:pPr>
              <w:spacing w:after="0" w:line="240" w:lineRule="auto"/>
              <w:jc w:val="both"/>
              <w:rPr>
                <w:rFonts w:ascii="Times New Roman" w:hAnsi="Times New Roman" w:cs="Times New Roman"/>
                <w:sz w:val="24"/>
                <w:szCs w:val="24"/>
              </w:rPr>
            </w:pPr>
            <w:r w:rsidRPr="00A217CE">
              <w:rPr>
                <w:rFonts w:ascii="Times New Roman" w:eastAsia="Arial Unicode MS" w:hAnsi="Times New Roman" w:cs="Times New Roman"/>
                <w:kern w:val="1"/>
                <w:sz w:val="24"/>
                <w:szCs w:val="24"/>
                <w:lang w:eastAsia="zh-CN" w:bidi="hi-IN"/>
              </w:rPr>
              <w:t>г. Анжеро-Судженск, Кемеровская область, ул.</w:t>
            </w:r>
            <w:r>
              <w:rPr>
                <w:rFonts w:ascii="Times New Roman" w:eastAsia="Arial Unicode MS" w:hAnsi="Times New Roman" w:cs="Times New Roman"/>
                <w:kern w:val="1"/>
                <w:sz w:val="24"/>
                <w:szCs w:val="24"/>
                <w:lang w:eastAsia="zh-CN" w:bidi="hi-IN"/>
              </w:rPr>
              <w:t xml:space="preserve"> </w:t>
            </w:r>
            <w:r w:rsidRPr="00A217CE">
              <w:rPr>
                <w:rFonts w:ascii="Times New Roman" w:eastAsia="Arial Unicode MS" w:hAnsi="Times New Roman" w:cs="Times New Roman"/>
                <w:kern w:val="1"/>
                <w:sz w:val="24"/>
                <w:szCs w:val="24"/>
                <w:lang w:eastAsia="zh-CN" w:bidi="hi-IN"/>
              </w:rPr>
              <w:t>Герцена, 7</w:t>
            </w:r>
          </w:p>
        </w:tc>
      </w:tr>
      <w:tr w:rsidR="00703E62" w:rsidRPr="005E1E06" w:rsidTr="0067571F">
        <w:trPr>
          <w:trHeight w:val="286"/>
          <w:jc w:val="center"/>
        </w:trPr>
        <w:tc>
          <w:tcPr>
            <w:tcW w:w="993"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center"/>
              <w:rPr>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7.</w:t>
            </w:r>
          </w:p>
          <w:p w:rsidR="00703E62" w:rsidRPr="005E1E06" w:rsidRDefault="00703E62" w:rsidP="005E1E06">
            <w:pPr>
              <w:spacing w:after="0" w:line="240" w:lineRule="auto"/>
              <w:jc w:val="center"/>
              <w:rPr>
                <w:rFonts w:ascii="Times New Roman" w:hAnsi="Times New Roman" w:cs="Times New Roman"/>
                <w:b/>
                <w:bCs/>
                <w:snapToGrid w:val="0"/>
                <w:sz w:val="24"/>
                <w:szCs w:val="24"/>
              </w:rPr>
            </w:pPr>
          </w:p>
          <w:p w:rsidR="00703E62" w:rsidRPr="005E1E06" w:rsidRDefault="00703E62" w:rsidP="005E1E06">
            <w:pPr>
              <w:pStyle w:val="3"/>
              <w:keepNext w:val="0"/>
              <w:numPr>
                <w:ilvl w:val="0"/>
                <w:numId w:val="0"/>
              </w:numPr>
              <w:spacing w:before="0" w:after="0"/>
              <w:jc w:val="center"/>
              <w:rPr>
                <w:rFonts w:ascii="Times New Roman" w:hAnsi="Times New Roman" w:cs="Times New Roman"/>
                <w:bCs w:val="0"/>
              </w:rPr>
            </w:pPr>
          </w:p>
        </w:tc>
        <w:tc>
          <w:tcPr>
            <w:tcW w:w="3226" w:type="dxa"/>
            <w:tcBorders>
              <w:top w:val="single" w:sz="4" w:space="0" w:color="auto"/>
              <w:left w:val="single" w:sz="4" w:space="0" w:color="auto"/>
              <w:bottom w:val="single" w:sz="4" w:space="0" w:color="auto"/>
              <w:right w:val="single" w:sz="4" w:space="0" w:color="auto"/>
            </w:tcBorders>
          </w:tcPr>
          <w:p w:rsidR="00703E62" w:rsidRPr="005E1E06" w:rsidRDefault="00703E62"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начальной  (максимальной) цене договора (цена лота) </w:t>
            </w:r>
          </w:p>
        </w:tc>
        <w:tc>
          <w:tcPr>
            <w:tcW w:w="6129" w:type="dxa"/>
            <w:tcBorders>
              <w:top w:val="single" w:sz="4" w:space="0" w:color="auto"/>
              <w:left w:val="single" w:sz="4" w:space="0" w:color="auto"/>
              <w:bottom w:val="single" w:sz="4" w:space="0" w:color="auto"/>
              <w:right w:val="single" w:sz="4" w:space="0" w:color="auto"/>
            </w:tcBorders>
          </w:tcPr>
          <w:p w:rsidR="00703E62" w:rsidRPr="00703E62" w:rsidRDefault="00703E62" w:rsidP="00703E62">
            <w:pPr>
              <w:tabs>
                <w:tab w:val="left" w:pos="142"/>
              </w:tabs>
              <w:autoSpaceDE w:val="0"/>
              <w:autoSpaceDN w:val="0"/>
              <w:adjustRightInd w:val="0"/>
              <w:spacing w:after="0" w:line="240" w:lineRule="auto"/>
              <w:jc w:val="both"/>
              <w:rPr>
                <w:rFonts w:ascii="Times New Roman" w:hAnsi="Times New Roman" w:cs="Times New Roman"/>
                <w:b/>
                <w:sz w:val="24"/>
                <w:szCs w:val="24"/>
              </w:rPr>
            </w:pPr>
            <w:r w:rsidRPr="00703E62">
              <w:rPr>
                <w:rFonts w:ascii="Times New Roman" w:hAnsi="Times New Roman" w:cs="Times New Roman"/>
                <w:b/>
                <w:sz w:val="24"/>
                <w:szCs w:val="24"/>
              </w:rPr>
              <w:t xml:space="preserve">Начальная (максимальная) цена договора составляет: </w:t>
            </w:r>
          </w:p>
          <w:p w:rsidR="00703E62" w:rsidRDefault="007E2EAC" w:rsidP="00703E62">
            <w:pPr>
              <w:widowControl w:val="0"/>
              <w:tabs>
                <w:tab w:val="left" w:pos="1134"/>
              </w:tabs>
              <w:suppressAutoHyphens/>
              <w:spacing w:after="0" w:line="240" w:lineRule="auto"/>
              <w:jc w:val="both"/>
              <w:textAlignment w:val="baseline"/>
              <w:rPr>
                <w:rFonts w:ascii="Times New Roman" w:hAnsi="Times New Roman" w:cs="Times New Roman"/>
                <w:sz w:val="24"/>
                <w:szCs w:val="24"/>
              </w:rPr>
            </w:pPr>
            <w:r w:rsidRPr="00A217CE">
              <w:rPr>
                <w:rFonts w:ascii="Times New Roman" w:hAnsi="Times New Roman" w:cs="Times New Roman"/>
                <w:sz w:val="24"/>
                <w:szCs w:val="24"/>
              </w:rPr>
              <w:t>4</w:t>
            </w:r>
            <w:r>
              <w:rPr>
                <w:rFonts w:ascii="Times New Roman" w:hAnsi="Times New Roman" w:cs="Times New Roman"/>
                <w:sz w:val="24"/>
                <w:szCs w:val="24"/>
              </w:rPr>
              <w:t xml:space="preserve"> </w:t>
            </w:r>
            <w:r w:rsidRPr="00A217CE">
              <w:rPr>
                <w:rFonts w:ascii="Times New Roman" w:hAnsi="Times New Roman" w:cs="Times New Roman"/>
                <w:sz w:val="24"/>
                <w:szCs w:val="24"/>
              </w:rPr>
              <w:t>857 600,00</w:t>
            </w:r>
            <w:r>
              <w:rPr>
                <w:rFonts w:ascii="Times New Roman" w:hAnsi="Times New Roman" w:cs="Times New Roman"/>
                <w:sz w:val="24"/>
                <w:szCs w:val="24"/>
              </w:rPr>
              <w:t xml:space="preserve"> </w:t>
            </w:r>
            <w:r w:rsidRPr="00A217CE">
              <w:rPr>
                <w:rFonts w:ascii="Times New Roman" w:hAnsi="Times New Roman" w:cs="Times New Roman"/>
                <w:sz w:val="24"/>
                <w:szCs w:val="24"/>
              </w:rPr>
              <w:t xml:space="preserve">(четыре миллиона восемьсот пятьдесят семь тысяч шестьсот) рублей 00 копеек, в том числе НДС по ставке 10% </w:t>
            </w:r>
          </w:p>
          <w:p w:rsidR="007E2EAC" w:rsidRPr="00703E62" w:rsidRDefault="007E2EAC" w:rsidP="00703E62">
            <w:pPr>
              <w:widowControl w:val="0"/>
              <w:tabs>
                <w:tab w:val="left" w:pos="1134"/>
              </w:tabs>
              <w:suppressAutoHyphens/>
              <w:spacing w:after="0" w:line="240" w:lineRule="auto"/>
              <w:jc w:val="both"/>
              <w:textAlignment w:val="baseline"/>
              <w:rPr>
                <w:rFonts w:ascii="Times New Roman" w:hAnsi="Times New Roman" w:cs="Times New Roman"/>
                <w:sz w:val="24"/>
                <w:szCs w:val="24"/>
                <w:highlight w:val="yellow"/>
              </w:rPr>
            </w:pPr>
          </w:p>
          <w:p w:rsidR="00703E62" w:rsidRPr="007E2EAC" w:rsidRDefault="007E2EAC" w:rsidP="007E2EAC">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roofErr w:type="gramStart"/>
            <w:r>
              <w:rPr>
                <w:rFonts w:ascii="Times New Roman" w:eastAsia="Arial Unicode MS" w:hAnsi="Times New Roman" w:cs="Times New Roman"/>
                <w:kern w:val="1"/>
                <w:sz w:val="24"/>
                <w:szCs w:val="24"/>
                <w:lang w:eastAsia="zh-CN" w:bidi="hi-IN"/>
              </w:rPr>
              <w:t xml:space="preserve">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w:t>
            </w:r>
            <w:r>
              <w:rPr>
                <w:rFonts w:ascii="Times New Roman" w:eastAsia="Arial Unicode MS" w:hAnsi="Times New Roman" w:cs="Times New Roman"/>
                <w:kern w:val="1"/>
                <w:sz w:val="24"/>
                <w:szCs w:val="24"/>
                <w:lang w:eastAsia="zh-CN" w:bidi="hi-IN"/>
              </w:rPr>
              <w:lastRenderedPageBreak/>
              <w:t>доставке Товара до места поставки, затраты по хранению Товара на складе Поставщика, стоимость погрузочно-разгрузочных работ и</w:t>
            </w:r>
            <w:proofErr w:type="gramEnd"/>
            <w:r>
              <w:rPr>
                <w:rFonts w:ascii="Times New Roman" w:eastAsia="Arial Unicode MS" w:hAnsi="Times New Roman" w:cs="Times New Roman"/>
                <w:kern w:val="1"/>
                <w:sz w:val="24"/>
                <w:szCs w:val="24"/>
                <w:lang w:eastAsia="zh-CN" w:bidi="hi-IN"/>
              </w:rPr>
              <w:t xml:space="preserve"> другие.</w:t>
            </w:r>
          </w:p>
        </w:tc>
      </w:tr>
      <w:tr w:rsidR="00B236B3" w:rsidRPr="005E1E06" w:rsidTr="0067571F">
        <w:trPr>
          <w:trHeight w:val="301"/>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sz w:val="24"/>
                <w:szCs w:val="24"/>
              </w:rPr>
              <w:lastRenderedPageBreak/>
              <w:t>8.</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Основания закупки у единственного поставщика (исполнителя, подрядчика)</w:t>
            </w:r>
          </w:p>
        </w:tc>
        <w:tc>
          <w:tcPr>
            <w:tcW w:w="6129" w:type="dxa"/>
            <w:tcBorders>
              <w:top w:val="single" w:sz="4" w:space="0" w:color="auto"/>
              <w:left w:val="single" w:sz="4" w:space="0" w:color="auto"/>
              <w:bottom w:val="single" w:sz="4" w:space="0" w:color="auto"/>
              <w:right w:val="single" w:sz="4" w:space="0" w:color="auto"/>
            </w:tcBorders>
          </w:tcPr>
          <w:p w:rsidR="00B236B3" w:rsidRPr="001A4C8E" w:rsidRDefault="00213168" w:rsidP="008B32CE">
            <w:pPr>
              <w:tabs>
                <w:tab w:val="left" w:pos="900"/>
                <w:tab w:val="left" w:pos="1134"/>
              </w:tabs>
              <w:spacing w:after="0" w:line="240" w:lineRule="auto"/>
              <w:contextualSpacing/>
              <w:jc w:val="both"/>
              <w:rPr>
                <w:rFonts w:ascii="Times New Roman" w:hAnsi="Times New Roman" w:cs="Times New Roman"/>
                <w:sz w:val="24"/>
                <w:szCs w:val="24"/>
              </w:rPr>
            </w:pPr>
            <w:proofErr w:type="spellStart"/>
            <w:r w:rsidRPr="001A4C8E">
              <w:rPr>
                <w:rFonts w:ascii="Times New Roman" w:eastAsia="Times New Roman" w:hAnsi="Times New Roman" w:cs="Times New Roman"/>
                <w:b/>
                <w:sz w:val="24"/>
                <w:szCs w:val="24"/>
              </w:rPr>
              <w:t>Пп</w:t>
            </w:r>
            <w:proofErr w:type="spellEnd"/>
            <w:r w:rsidRPr="001A4C8E">
              <w:rPr>
                <w:rFonts w:ascii="Times New Roman" w:eastAsia="Times New Roman" w:hAnsi="Times New Roman" w:cs="Times New Roman"/>
                <w:b/>
                <w:sz w:val="24"/>
                <w:szCs w:val="24"/>
              </w:rPr>
              <w:t>. 29 п. 14.3 Положения о закупке товаров,</w:t>
            </w:r>
            <w:r w:rsidRPr="001A4C8E">
              <w:rPr>
                <w:rFonts w:ascii="Times New Roman" w:eastAsia="Times New Roman" w:hAnsi="Times New Roman" w:cs="Times New Roman"/>
                <w:sz w:val="24"/>
                <w:szCs w:val="24"/>
              </w:rPr>
              <w:t xml:space="preserve"> </w:t>
            </w:r>
            <w:r w:rsidRPr="001A4C8E">
              <w:rPr>
                <w:rFonts w:ascii="Times New Roman" w:eastAsia="Times New Roman" w:hAnsi="Times New Roman" w:cs="Times New Roman"/>
                <w:b/>
                <w:sz w:val="24"/>
                <w:szCs w:val="24"/>
              </w:rPr>
              <w:t>работ, услуг для нужд ФГУП «Московский эндокринный завод»</w:t>
            </w:r>
            <w:r w:rsidRPr="001A4C8E">
              <w:rPr>
                <w:rFonts w:ascii="Times New Roman" w:eastAsia="Times New Roman" w:hAnsi="Times New Roman" w:cs="Times New Roman"/>
                <w:sz w:val="24"/>
                <w:szCs w:val="24"/>
              </w:rPr>
              <w:t xml:space="preserve">: </w:t>
            </w:r>
            <w:r w:rsidRPr="001A4C8E">
              <w:rPr>
                <w:rFonts w:ascii="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r w:rsidRPr="001A4C8E">
              <w:rPr>
                <w:rFonts w:ascii="Times New Roman" w:eastAsia="Times New Roman" w:hAnsi="Times New Roman" w:cs="Times New Roman"/>
                <w:sz w:val="24"/>
                <w:szCs w:val="24"/>
              </w:rPr>
              <w:t>.</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bCs/>
                <w:snapToGrid w:val="0"/>
                <w:sz w:val="24"/>
                <w:szCs w:val="24"/>
              </w:rPr>
              <w:t>9.</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Плата за предоставление документации не взимается.</w:t>
            </w:r>
          </w:p>
        </w:tc>
      </w:tr>
      <w:tr w:rsidR="00B236B3" w:rsidRPr="005E1E06" w:rsidTr="0067571F">
        <w:trPr>
          <w:jc w:val="center"/>
        </w:trPr>
        <w:tc>
          <w:tcPr>
            <w:tcW w:w="993"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center"/>
              <w:rPr>
                <w:rStyle w:val="a4"/>
                <w:rFonts w:ascii="Times New Roman" w:hAnsi="Times New Roman" w:cs="Times New Roman"/>
                <w:b/>
                <w:bCs/>
                <w:snapToGrid w:val="0"/>
                <w:sz w:val="24"/>
                <w:szCs w:val="24"/>
              </w:rPr>
            </w:pPr>
            <w:r w:rsidRPr="005E1E06">
              <w:rPr>
                <w:rFonts w:ascii="Times New Roman" w:hAnsi="Times New Roman" w:cs="Times New Roman"/>
                <w:b/>
                <w:sz w:val="24"/>
                <w:szCs w:val="24"/>
              </w:rPr>
              <w:t>10.</w:t>
            </w:r>
          </w:p>
        </w:tc>
        <w:tc>
          <w:tcPr>
            <w:tcW w:w="3226"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праве заказчика отказаться от проведения процедуры закупки</w:t>
            </w:r>
          </w:p>
        </w:tc>
        <w:tc>
          <w:tcPr>
            <w:tcW w:w="6129"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
              <w:keepNext w:val="0"/>
              <w:suppressAutoHyphens/>
              <w:spacing w:after="0"/>
              <w:jc w:val="both"/>
              <w:rPr>
                <w:b w:val="0"/>
                <w:sz w:val="24"/>
                <w:szCs w:val="24"/>
              </w:rPr>
            </w:pPr>
            <w:r w:rsidRPr="005E1E06">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5E1E06">
              <w:rPr>
                <w:b w:val="0"/>
                <w:sz w:val="24"/>
                <w:szCs w:val="24"/>
              </w:rPr>
              <w:t>в Единой информационной системе в сфере закупок</w:t>
            </w:r>
            <w:r w:rsidRPr="005E1E06">
              <w:rPr>
                <w:b w:val="0"/>
                <w:sz w:val="24"/>
                <w:szCs w:val="24"/>
              </w:rPr>
              <w:t xml:space="preserve"> не позднее чем в течение трех дней со дня принятия решения об отказе от проведения закупки. </w:t>
            </w:r>
          </w:p>
        </w:tc>
      </w:tr>
      <w:tr w:rsidR="00FD46B7" w:rsidRPr="005E1E06" w:rsidTr="00D3481E">
        <w:trPr>
          <w:trHeight w:val="689"/>
          <w:jc w:val="center"/>
        </w:trPr>
        <w:tc>
          <w:tcPr>
            <w:tcW w:w="993"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spacing w:after="0" w:line="240" w:lineRule="auto"/>
              <w:jc w:val="center"/>
              <w:rPr>
                <w:rStyle w:val="a4"/>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11.</w:t>
            </w:r>
          </w:p>
        </w:tc>
        <w:tc>
          <w:tcPr>
            <w:tcW w:w="3226"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6129"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hAnsi="Times New Roman" w:cs="Times New Roman"/>
                <w:sz w:val="24"/>
                <w:szCs w:val="24"/>
              </w:rPr>
            </w:pPr>
            <w:r w:rsidRPr="00457ED4">
              <w:rPr>
                <w:rFonts w:ascii="Times New Roman" w:hAnsi="Times New Roman" w:cs="Times New Roman"/>
                <w:sz w:val="24"/>
                <w:szCs w:val="24"/>
              </w:rPr>
              <w:t xml:space="preserve">Не </w:t>
            </w:r>
            <w:proofErr w:type="gramStart"/>
            <w:r w:rsidRPr="00457ED4">
              <w:rPr>
                <w:rFonts w:ascii="Times New Roman" w:hAnsi="Times New Roman" w:cs="Times New Roman"/>
                <w:sz w:val="24"/>
                <w:szCs w:val="24"/>
              </w:rPr>
              <w:t>установлены</w:t>
            </w:r>
            <w:proofErr w:type="gramEnd"/>
            <w:r w:rsidRPr="00457ED4">
              <w:rPr>
                <w:rFonts w:ascii="Times New Roman" w:hAnsi="Times New Roman" w:cs="Times New Roman"/>
                <w:sz w:val="24"/>
                <w:szCs w:val="24"/>
              </w:rPr>
              <w:t>.</w:t>
            </w:r>
          </w:p>
          <w:p w:rsidR="00FD46B7" w:rsidRPr="00457ED4" w:rsidRDefault="00FD46B7" w:rsidP="00FD46B7">
            <w:pPr>
              <w:keepNext/>
              <w:keepLines/>
              <w:suppressLineNumbers/>
              <w:suppressAutoHyphens/>
              <w:spacing w:after="0" w:line="240" w:lineRule="auto"/>
              <w:jc w:val="both"/>
              <w:rPr>
                <w:rFonts w:ascii="Times New Roman" w:hAnsi="Times New Roman" w:cs="Times New Roman"/>
                <w:i/>
                <w:sz w:val="24"/>
                <w:szCs w:val="24"/>
              </w:rPr>
            </w:pPr>
          </w:p>
        </w:tc>
      </w:tr>
      <w:tr w:rsidR="00FD46B7" w:rsidRPr="005E1E06" w:rsidTr="00D3481E">
        <w:trPr>
          <w:trHeight w:val="1126"/>
          <w:jc w:val="center"/>
        </w:trPr>
        <w:tc>
          <w:tcPr>
            <w:tcW w:w="993"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spacing w:after="0" w:line="240" w:lineRule="auto"/>
              <w:jc w:val="center"/>
              <w:rPr>
                <w:rFonts w:ascii="Times New Roman" w:hAnsi="Times New Roman" w:cs="Times New Roman"/>
                <w:b/>
                <w:bCs/>
                <w:snapToGrid w:val="0"/>
                <w:sz w:val="24"/>
                <w:szCs w:val="24"/>
              </w:rPr>
            </w:pPr>
            <w:r w:rsidRPr="00457ED4">
              <w:rPr>
                <w:rFonts w:ascii="Times New Roman" w:hAnsi="Times New Roman" w:cs="Times New Roman"/>
                <w:b/>
                <w:bCs/>
                <w:snapToGrid w:val="0"/>
                <w:sz w:val="24"/>
                <w:szCs w:val="24"/>
              </w:rPr>
              <w:t>12.</w:t>
            </w:r>
          </w:p>
        </w:tc>
        <w:tc>
          <w:tcPr>
            <w:tcW w:w="3226" w:type="dxa"/>
            <w:tcBorders>
              <w:top w:val="single" w:sz="4" w:space="0" w:color="auto"/>
              <w:left w:val="single" w:sz="4" w:space="0" w:color="auto"/>
              <w:bottom w:val="single" w:sz="4" w:space="0" w:color="auto"/>
              <w:right w:val="single" w:sz="4" w:space="0" w:color="auto"/>
            </w:tcBorders>
          </w:tcPr>
          <w:p w:rsidR="00FD46B7" w:rsidRPr="00457ED4" w:rsidRDefault="00FD46B7" w:rsidP="00FD46B7">
            <w:pPr>
              <w:keepNext/>
              <w:keepLines/>
              <w:suppressLineNumbers/>
              <w:suppressAutoHyphens/>
              <w:spacing w:after="0" w:line="240" w:lineRule="auto"/>
              <w:jc w:val="both"/>
              <w:rPr>
                <w:rFonts w:ascii="Times New Roman" w:eastAsia="Times New Roman" w:hAnsi="Times New Roman" w:cs="Times New Roman"/>
                <w:sz w:val="24"/>
                <w:szCs w:val="24"/>
              </w:rPr>
            </w:pPr>
            <w:r w:rsidRPr="00457ED4">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6129" w:type="dxa"/>
            <w:tcBorders>
              <w:top w:val="single" w:sz="4" w:space="0" w:color="auto"/>
              <w:left w:val="single" w:sz="4" w:space="0" w:color="auto"/>
              <w:bottom w:val="single" w:sz="4" w:space="0" w:color="auto"/>
              <w:right w:val="single" w:sz="4" w:space="0" w:color="auto"/>
            </w:tcBorders>
          </w:tcPr>
          <w:p w:rsidR="00FD46B7" w:rsidRPr="00457ED4" w:rsidRDefault="00C636C4" w:rsidP="00FD46B7">
            <w:pPr>
              <w:keepNext/>
              <w:keepLines/>
              <w:suppressLineNumbers/>
              <w:suppressAutoHyphens/>
              <w:spacing w:after="0" w:line="240" w:lineRule="auto"/>
              <w:jc w:val="both"/>
              <w:rPr>
                <w:rFonts w:ascii="Times New Roman" w:eastAsia="Times New Roman" w:hAnsi="Times New Roman" w:cs="Times New Roman"/>
                <w:sz w:val="24"/>
                <w:szCs w:val="24"/>
              </w:rPr>
            </w:pPr>
            <w:r w:rsidRPr="00C636C4">
              <w:rPr>
                <w:rFonts w:ascii="Times New Roman" w:eastAsia="Times New Roman" w:hAnsi="Times New Roman" w:cs="Times New Roman"/>
                <w:sz w:val="24"/>
                <w:szCs w:val="24"/>
              </w:rPr>
              <w:t>Не установлен</w:t>
            </w:r>
            <w:r>
              <w:rPr>
                <w:rFonts w:ascii="Times New Roman" w:eastAsia="Times New Roman" w:hAnsi="Times New Roman" w:cs="Times New Roman"/>
                <w:sz w:val="24"/>
                <w:szCs w:val="24"/>
              </w:rPr>
              <w:t>о</w:t>
            </w:r>
          </w:p>
        </w:tc>
      </w:tr>
    </w:tbl>
    <w:p w:rsidR="00E30E68" w:rsidRPr="005E1E06" w:rsidRDefault="00E30E68" w:rsidP="005E1E06">
      <w:pPr>
        <w:spacing w:after="0" w:line="240" w:lineRule="auto"/>
        <w:ind w:left="426"/>
        <w:rPr>
          <w:rFonts w:ascii="Times New Roman" w:hAnsi="Times New Roman" w:cs="Times New Roman"/>
          <w:sz w:val="24"/>
          <w:szCs w:val="24"/>
        </w:rPr>
      </w:pPr>
    </w:p>
    <w:p w:rsidR="00471D68" w:rsidRDefault="00471D68" w:rsidP="00471D68">
      <w:pPr>
        <w:spacing w:after="0" w:line="240" w:lineRule="auto"/>
        <w:rPr>
          <w:rFonts w:ascii="Times New Roman" w:hAnsi="Times New Roman" w:cs="Times New Roman"/>
          <w:sz w:val="24"/>
          <w:szCs w:val="24"/>
        </w:rPr>
      </w:pPr>
    </w:p>
    <w:p w:rsidR="00471D68" w:rsidRDefault="00471D68" w:rsidP="00471D68">
      <w:pPr>
        <w:spacing w:after="0" w:line="240" w:lineRule="auto"/>
        <w:rPr>
          <w:rFonts w:ascii="Times New Roman" w:hAnsi="Times New Roman" w:cs="Times New Roman"/>
          <w:sz w:val="24"/>
          <w:szCs w:val="24"/>
        </w:rPr>
      </w:pPr>
    </w:p>
    <w:p w:rsidR="00B236B3" w:rsidRPr="005E1E06" w:rsidRDefault="007E2EAC" w:rsidP="007E2EAC">
      <w:pPr>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B236B3" w:rsidRPr="005E1E06">
        <w:rPr>
          <w:rFonts w:ascii="Times New Roman" w:hAnsi="Times New Roman" w:cs="Times New Roman"/>
          <w:sz w:val="24"/>
          <w:szCs w:val="24"/>
        </w:rPr>
        <w:t>иректор</w:t>
      </w:r>
      <w:r w:rsidR="00901F0B">
        <w:rPr>
          <w:rFonts w:ascii="Times New Roman" w:hAnsi="Times New Roman" w:cs="Times New Roman"/>
          <w:sz w:val="24"/>
          <w:szCs w:val="24"/>
        </w:rPr>
        <w:t xml:space="preserve"> </w:t>
      </w:r>
      <w:r w:rsidR="009E6D5A" w:rsidRPr="005E1E06">
        <w:rPr>
          <w:rFonts w:ascii="Times New Roman" w:hAnsi="Times New Roman" w:cs="Times New Roman"/>
          <w:sz w:val="24"/>
          <w:szCs w:val="24"/>
        </w:rPr>
        <w:tab/>
      </w:r>
      <w:r w:rsidR="00AA34CB">
        <w:rPr>
          <w:rFonts w:ascii="Times New Roman" w:hAnsi="Times New Roman" w:cs="Times New Roman"/>
          <w:sz w:val="24"/>
          <w:szCs w:val="24"/>
        </w:rPr>
        <w:tab/>
      </w:r>
      <w:r w:rsidR="00AA34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A34CB">
        <w:rPr>
          <w:rFonts w:ascii="Times New Roman" w:hAnsi="Times New Roman" w:cs="Times New Roman"/>
          <w:sz w:val="24"/>
          <w:szCs w:val="24"/>
        </w:rPr>
        <w:tab/>
      </w:r>
      <w:r w:rsidR="003A5B1E" w:rsidRPr="005E1E06">
        <w:rPr>
          <w:rFonts w:ascii="Times New Roman" w:hAnsi="Times New Roman" w:cs="Times New Roman"/>
          <w:sz w:val="24"/>
          <w:szCs w:val="24"/>
        </w:rPr>
        <w:tab/>
      </w:r>
      <w:r w:rsidR="003A5B1E" w:rsidRPr="005E1E06">
        <w:rPr>
          <w:rFonts w:ascii="Times New Roman" w:hAnsi="Times New Roman" w:cs="Times New Roman"/>
          <w:sz w:val="24"/>
          <w:szCs w:val="24"/>
        </w:rPr>
        <w:tab/>
      </w:r>
      <w:r w:rsidR="003A5B1E" w:rsidRPr="005E1E06">
        <w:rPr>
          <w:rFonts w:ascii="Times New Roman" w:hAnsi="Times New Roman" w:cs="Times New Roman"/>
          <w:sz w:val="24"/>
          <w:szCs w:val="24"/>
        </w:rPr>
        <w:tab/>
      </w:r>
      <w:r w:rsidR="003A5B1E" w:rsidRPr="005E1E06">
        <w:rPr>
          <w:rFonts w:ascii="Times New Roman" w:hAnsi="Times New Roman" w:cs="Times New Roman"/>
          <w:sz w:val="24"/>
          <w:szCs w:val="24"/>
        </w:rPr>
        <w:tab/>
      </w:r>
      <w:r>
        <w:rPr>
          <w:rFonts w:ascii="Times New Roman" w:hAnsi="Times New Roman" w:cs="Times New Roman"/>
          <w:sz w:val="24"/>
          <w:szCs w:val="24"/>
        </w:rPr>
        <w:t>М</w:t>
      </w:r>
      <w:r w:rsidR="00D92DD3" w:rsidRPr="00D92DD3">
        <w:rPr>
          <w:rFonts w:ascii="Times New Roman" w:hAnsi="Times New Roman" w:cs="Times New Roman"/>
          <w:sz w:val="24"/>
          <w:szCs w:val="24"/>
        </w:rPr>
        <w:t>.</w:t>
      </w:r>
      <w:r>
        <w:rPr>
          <w:rFonts w:ascii="Times New Roman" w:hAnsi="Times New Roman" w:cs="Times New Roman"/>
          <w:sz w:val="24"/>
          <w:szCs w:val="24"/>
        </w:rPr>
        <w:t>Ю</w:t>
      </w:r>
      <w:r w:rsidR="00D92DD3" w:rsidRPr="00D92DD3">
        <w:rPr>
          <w:rFonts w:ascii="Times New Roman" w:hAnsi="Times New Roman" w:cs="Times New Roman"/>
          <w:sz w:val="24"/>
          <w:szCs w:val="24"/>
        </w:rPr>
        <w:t xml:space="preserve">. </w:t>
      </w:r>
      <w:r>
        <w:rPr>
          <w:rFonts w:ascii="Times New Roman" w:hAnsi="Times New Roman" w:cs="Times New Roman"/>
          <w:sz w:val="24"/>
          <w:szCs w:val="24"/>
        </w:rPr>
        <w:t>Фонарев</w:t>
      </w:r>
    </w:p>
    <w:p w:rsidR="00B236B3" w:rsidRPr="005E1E06" w:rsidRDefault="001D176F" w:rsidP="005E1E06">
      <w:pPr>
        <w:spacing w:after="0" w:line="240" w:lineRule="auto"/>
        <w:ind w:left="6096"/>
        <w:rPr>
          <w:rFonts w:ascii="Times New Roman" w:hAnsi="Times New Roman" w:cs="Times New Roman"/>
          <w:b/>
          <w:bCs/>
          <w:sz w:val="24"/>
          <w:szCs w:val="24"/>
        </w:rPr>
      </w:pPr>
      <w:r w:rsidRPr="005E1E06">
        <w:rPr>
          <w:rFonts w:ascii="Times New Roman" w:hAnsi="Times New Roman" w:cs="Times New Roman"/>
          <w:b/>
          <w:bCs/>
          <w:sz w:val="24"/>
          <w:szCs w:val="24"/>
        </w:rPr>
        <w:br w:type="page"/>
      </w:r>
      <w:r w:rsidRPr="005E1E06">
        <w:rPr>
          <w:rFonts w:ascii="Times New Roman" w:hAnsi="Times New Roman" w:cs="Times New Roman"/>
          <w:b/>
          <w:bCs/>
          <w:sz w:val="24"/>
          <w:szCs w:val="24"/>
        </w:rPr>
        <w:lastRenderedPageBreak/>
        <w:t>УТВЕРЖДАЮ</w:t>
      </w:r>
    </w:p>
    <w:p w:rsidR="00B236B3" w:rsidRPr="005E1E06" w:rsidRDefault="007E2EAC" w:rsidP="005E1E06">
      <w:pPr>
        <w:spacing w:after="0" w:line="240" w:lineRule="auto"/>
        <w:ind w:left="6096"/>
        <w:rPr>
          <w:rFonts w:ascii="Times New Roman" w:hAnsi="Times New Roman" w:cs="Times New Roman"/>
          <w:sz w:val="24"/>
          <w:szCs w:val="24"/>
        </w:rPr>
      </w:pPr>
      <w:r>
        <w:rPr>
          <w:rFonts w:ascii="Times New Roman" w:hAnsi="Times New Roman" w:cs="Times New Roman"/>
          <w:sz w:val="24"/>
          <w:szCs w:val="24"/>
        </w:rPr>
        <w:t>Д</w:t>
      </w:r>
      <w:r w:rsidR="00B236B3" w:rsidRPr="005E1E06">
        <w:rPr>
          <w:rFonts w:ascii="Times New Roman" w:hAnsi="Times New Roman" w:cs="Times New Roman"/>
          <w:sz w:val="24"/>
          <w:szCs w:val="24"/>
        </w:rPr>
        <w:t>иректор ФГУП «Московский</w:t>
      </w:r>
    </w:p>
    <w:p w:rsidR="00B236B3" w:rsidRPr="005E1E06" w:rsidRDefault="00B236B3" w:rsidP="005E1E06">
      <w:pPr>
        <w:spacing w:after="0" w:line="240" w:lineRule="auto"/>
        <w:ind w:left="6096"/>
        <w:rPr>
          <w:rFonts w:ascii="Times New Roman" w:hAnsi="Times New Roman" w:cs="Times New Roman"/>
          <w:sz w:val="24"/>
          <w:szCs w:val="24"/>
        </w:rPr>
      </w:pPr>
      <w:r w:rsidRPr="005E1E06">
        <w:rPr>
          <w:rFonts w:ascii="Times New Roman" w:hAnsi="Times New Roman" w:cs="Times New Roman"/>
          <w:sz w:val="24"/>
          <w:szCs w:val="24"/>
        </w:rPr>
        <w:t>эндокринный завод»</w:t>
      </w:r>
    </w:p>
    <w:p w:rsidR="00B236B3" w:rsidRPr="005E1E06" w:rsidRDefault="00B236B3" w:rsidP="005E1E06">
      <w:pPr>
        <w:spacing w:after="0" w:line="240" w:lineRule="auto"/>
        <w:ind w:left="6096"/>
        <w:rPr>
          <w:rFonts w:ascii="Times New Roman" w:hAnsi="Times New Roman" w:cs="Times New Roman"/>
          <w:i/>
          <w:sz w:val="24"/>
          <w:szCs w:val="24"/>
        </w:rPr>
      </w:pPr>
    </w:p>
    <w:p w:rsidR="00B236B3" w:rsidRPr="005E1E06" w:rsidRDefault="00B236B3" w:rsidP="005E1E06">
      <w:pPr>
        <w:spacing w:after="0" w:line="240" w:lineRule="auto"/>
        <w:ind w:left="6096"/>
        <w:rPr>
          <w:rFonts w:ascii="Times New Roman" w:hAnsi="Times New Roman" w:cs="Times New Roman"/>
          <w:sz w:val="24"/>
          <w:szCs w:val="24"/>
        </w:rPr>
      </w:pPr>
      <w:r w:rsidRPr="005E1E06">
        <w:rPr>
          <w:rFonts w:ascii="Times New Roman" w:hAnsi="Times New Roman" w:cs="Times New Roman"/>
          <w:b/>
          <w:sz w:val="24"/>
          <w:szCs w:val="24"/>
        </w:rPr>
        <w:t>_____________</w:t>
      </w:r>
      <w:r w:rsidRPr="005E1E06">
        <w:rPr>
          <w:rFonts w:ascii="Times New Roman" w:hAnsi="Times New Roman" w:cs="Times New Roman"/>
          <w:i/>
          <w:sz w:val="24"/>
          <w:szCs w:val="24"/>
        </w:rPr>
        <w:t xml:space="preserve"> </w:t>
      </w:r>
      <w:r w:rsidR="007E2EAC">
        <w:rPr>
          <w:rFonts w:ascii="Times New Roman" w:hAnsi="Times New Roman" w:cs="Times New Roman"/>
          <w:sz w:val="24"/>
          <w:szCs w:val="24"/>
        </w:rPr>
        <w:t>М</w:t>
      </w:r>
      <w:r w:rsidR="00D92DD3" w:rsidRPr="00D92DD3">
        <w:rPr>
          <w:rFonts w:ascii="Times New Roman" w:hAnsi="Times New Roman" w:cs="Times New Roman"/>
          <w:sz w:val="24"/>
          <w:szCs w:val="24"/>
        </w:rPr>
        <w:t>.</w:t>
      </w:r>
      <w:r w:rsidR="007E2EAC">
        <w:rPr>
          <w:rFonts w:ascii="Times New Roman" w:hAnsi="Times New Roman" w:cs="Times New Roman"/>
          <w:sz w:val="24"/>
          <w:szCs w:val="24"/>
        </w:rPr>
        <w:t>Ю</w:t>
      </w:r>
      <w:r w:rsidR="00D92DD3" w:rsidRPr="00D92DD3">
        <w:rPr>
          <w:rFonts w:ascii="Times New Roman" w:hAnsi="Times New Roman" w:cs="Times New Roman"/>
          <w:sz w:val="24"/>
          <w:szCs w:val="24"/>
        </w:rPr>
        <w:t xml:space="preserve">. </w:t>
      </w:r>
      <w:r w:rsidR="007E2EAC">
        <w:rPr>
          <w:rFonts w:ascii="Times New Roman" w:hAnsi="Times New Roman" w:cs="Times New Roman"/>
          <w:sz w:val="24"/>
          <w:szCs w:val="24"/>
        </w:rPr>
        <w:t>Фонарев</w:t>
      </w:r>
    </w:p>
    <w:p w:rsidR="00B236B3" w:rsidRPr="005E1E06" w:rsidRDefault="00B236B3" w:rsidP="005E1E06">
      <w:pPr>
        <w:spacing w:after="0" w:line="240" w:lineRule="auto"/>
        <w:ind w:left="6096"/>
        <w:rPr>
          <w:rFonts w:ascii="Times New Roman" w:hAnsi="Times New Roman" w:cs="Times New Roman"/>
          <w:sz w:val="24"/>
          <w:szCs w:val="24"/>
        </w:rPr>
      </w:pPr>
    </w:p>
    <w:p w:rsidR="00B236B3" w:rsidRPr="005E1E06" w:rsidRDefault="00B236B3" w:rsidP="005E1E06">
      <w:pPr>
        <w:keepNext/>
        <w:keepLines/>
        <w:suppressLineNumbers/>
        <w:suppressAutoHyphens/>
        <w:spacing w:after="0" w:line="240" w:lineRule="auto"/>
        <w:ind w:left="6096"/>
        <w:rPr>
          <w:rFonts w:ascii="Times New Roman" w:hAnsi="Times New Roman" w:cs="Times New Roman"/>
          <w:b/>
          <w:sz w:val="24"/>
          <w:szCs w:val="24"/>
        </w:rPr>
      </w:pPr>
      <w:r w:rsidRPr="005E1E06">
        <w:rPr>
          <w:rFonts w:ascii="Times New Roman" w:hAnsi="Times New Roman" w:cs="Times New Roman"/>
          <w:sz w:val="24"/>
          <w:szCs w:val="24"/>
        </w:rPr>
        <w:t xml:space="preserve"> «</w:t>
      </w:r>
      <w:r w:rsidR="00411CE3">
        <w:rPr>
          <w:rFonts w:ascii="Times New Roman" w:hAnsi="Times New Roman" w:cs="Times New Roman"/>
          <w:sz w:val="24"/>
          <w:szCs w:val="24"/>
        </w:rPr>
        <w:t>__</w:t>
      </w:r>
      <w:r w:rsidRPr="005E1E06">
        <w:rPr>
          <w:rFonts w:ascii="Times New Roman" w:hAnsi="Times New Roman" w:cs="Times New Roman"/>
          <w:sz w:val="24"/>
          <w:szCs w:val="24"/>
        </w:rPr>
        <w:t xml:space="preserve">» </w:t>
      </w:r>
      <w:r w:rsidR="00411CE3">
        <w:rPr>
          <w:rFonts w:ascii="Times New Roman" w:hAnsi="Times New Roman" w:cs="Times New Roman"/>
          <w:sz w:val="24"/>
          <w:szCs w:val="24"/>
        </w:rPr>
        <w:t>____________</w:t>
      </w:r>
      <w:r w:rsidR="001B2455">
        <w:rPr>
          <w:rFonts w:ascii="Times New Roman" w:hAnsi="Times New Roman" w:cs="Times New Roman"/>
          <w:sz w:val="24"/>
          <w:szCs w:val="24"/>
        </w:rPr>
        <w:t xml:space="preserve"> </w:t>
      </w:r>
      <w:r w:rsidRPr="005E1E06">
        <w:rPr>
          <w:rFonts w:ascii="Times New Roman" w:hAnsi="Times New Roman" w:cs="Times New Roman"/>
          <w:sz w:val="24"/>
          <w:szCs w:val="24"/>
        </w:rPr>
        <w:t>201</w:t>
      </w:r>
      <w:r w:rsidR="00FD46B7">
        <w:rPr>
          <w:rFonts w:ascii="Times New Roman" w:hAnsi="Times New Roman" w:cs="Times New Roman"/>
          <w:sz w:val="24"/>
          <w:szCs w:val="24"/>
        </w:rPr>
        <w:t>8</w:t>
      </w:r>
      <w:r w:rsidRPr="005E1E06">
        <w:rPr>
          <w:rFonts w:ascii="Times New Roman" w:hAnsi="Times New Roman" w:cs="Times New Roman"/>
          <w:sz w:val="24"/>
          <w:szCs w:val="24"/>
        </w:rPr>
        <w:t xml:space="preserve"> г.</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5E1E06"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005DE0" w:rsidRPr="005E1E06"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1F375A" w:rsidRPr="001D5469" w:rsidRDefault="001F375A" w:rsidP="005E1E06">
      <w:pPr>
        <w:keepNext/>
        <w:keepLines/>
        <w:suppressLineNumbers/>
        <w:suppressAutoHyphens/>
        <w:spacing w:after="0" w:line="240" w:lineRule="auto"/>
        <w:jc w:val="center"/>
        <w:rPr>
          <w:rFonts w:ascii="Times New Roman" w:hAnsi="Times New Roman" w:cs="Times New Roman"/>
          <w:b/>
          <w:bCs/>
          <w:sz w:val="24"/>
          <w:szCs w:val="24"/>
        </w:rPr>
      </w:pPr>
    </w:p>
    <w:p w:rsidR="00677E09" w:rsidRPr="001D5469" w:rsidRDefault="00677E09" w:rsidP="005E1E06">
      <w:pPr>
        <w:keepNext/>
        <w:keepLines/>
        <w:suppressLineNumbers/>
        <w:suppressAutoHyphens/>
        <w:spacing w:after="0" w:line="240" w:lineRule="auto"/>
        <w:jc w:val="center"/>
        <w:rPr>
          <w:rFonts w:ascii="Times New Roman" w:hAnsi="Times New Roman" w:cs="Times New Roman"/>
          <w:b/>
          <w:bCs/>
          <w:sz w:val="24"/>
          <w:szCs w:val="24"/>
        </w:rPr>
      </w:pPr>
    </w:p>
    <w:p w:rsidR="00FD46B7" w:rsidRPr="005E1E06" w:rsidRDefault="00FD46B7"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ДОКУМЕНТАЦИЯ О ЗАКУПКЕ </w:t>
      </w:r>
    </w:p>
    <w:p w:rsidR="00B236B3" w:rsidRPr="005E1E06" w:rsidRDefault="00B236B3"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5C7C70" w:rsidRPr="005E1E06" w:rsidRDefault="001972F0" w:rsidP="005E1E06">
      <w:pPr>
        <w:spacing w:after="0" w:line="240" w:lineRule="auto"/>
        <w:jc w:val="center"/>
        <w:rPr>
          <w:rFonts w:ascii="Times New Roman" w:hAnsi="Times New Roman" w:cs="Times New Roman"/>
          <w:b/>
          <w:bCs/>
          <w:sz w:val="24"/>
          <w:szCs w:val="24"/>
        </w:rPr>
      </w:pPr>
      <w:r w:rsidRPr="005E1E06">
        <w:rPr>
          <w:rFonts w:ascii="Times New Roman" w:eastAsia="Calibri" w:hAnsi="Times New Roman" w:cs="Times New Roman"/>
          <w:b/>
          <w:bCs/>
          <w:sz w:val="24"/>
          <w:szCs w:val="24"/>
        </w:rPr>
        <w:t xml:space="preserve">на </w:t>
      </w:r>
      <w:r w:rsidR="00FD46B7" w:rsidRPr="005E1E06">
        <w:rPr>
          <w:rFonts w:ascii="Times New Roman" w:hAnsi="Times New Roman" w:cs="Times New Roman"/>
          <w:b/>
          <w:bCs/>
          <w:sz w:val="24"/>
          <w:szCs w:val="24"/>
        </w:rPr>
        <w:t xml:space="preserve">поставку </w:t>
      </w:r>
      <w:r w:rsidR="007E2EAC" w:rsidRPr="007E2EAC">
        <w:rPr>
          <w:rFonts w:ascii="Times New Roman" w:hAnsi="Times New Roman" w:cs="Times New Roman"/>
          <w:b/>
          <w:sz w:val="24"/>
          <w:szCs w:val="24"/>
        </w:rPr>
        <w:t xml:space="preserve">субстанции </w:t>
      </w:r>
      <w:proofErr w:type="spellStart"/>
      <w:r w:rsidR="007E2EAC" w:rsidRPr="007E2EAC">
        <w:rPr>
          <w:rFonts w:ascii="Times New Roman" w:hAnsi="Times New Roman" w:cs="Times New Roman"/>
          <w:b/>
          <w:sz w:val="24"/>
          <w:szCs w:val="24"/>
        </w:rPr>
        <w:t>Бензобарбитал</w:t>
      </w:r>
      <w:proofErr w:type="spellEnd"/>
      <w:r w:rsidR="007E2EAC" w:rsidRPr="007E2EAC">
        <w:rPr>
          <w:rFonts w:ascii="Times New Roman" w:hAnsi="Times New Roman" w:cs="Times New Roman"/>
          <w:b/>
          <w:sz w:val="24"/>
          <w:szCs w:val="24"/>
        </w:rPr>
        <w:t xml:space="preserve"> (</w:t>
      </w:r>
      <w:proofErr w:type="spellStart"/>
      <w:r w:rsidR="007E2EAC" w:rsidRPr="007E2EAC">
        <w:rPr>
          <w:rFonts w:ascii="Times New Roman" w:hAnsi="Times New Roman" w:cs="Times New Roman"/>
          <w:b/>
          <w:sz w:val="24"/>
          <w:szCs w:val="24"/>
        </w:rPr>
        <w:t>Бензонал</w:t>
      </w:r>
      <w:proofErr w:type="spellEnd"/>
      <w:r w:rsidR="007E2EAC" w:rsidRPr="007E2EAC">
        <w:rPr>
          <w:rFonts w:ascii="Times New Roman" w:hAnsi="Times New Roman" w:cs="Times New Roman"/>
          <w:b/>
          <w:sz w:val="24"/>
          <w:szCs w:val="24"/>
        </w:rPr>
        <w:t>) производства ООО «</w:t>
      </w:r>
      <w:proofErr w:type="spellStart"/>
      <w:r w:rsidR="007E2EAC" w:rsidRPr="007E2EAC">
        <w:rPr>
          <w:rFonts w:ascii="Times New Roman" w:hAnsi="Times New Roman" w:cs="Times New Roman"/>
          <w:b/>
          <w:sz w:val="24"/>
          <w:szCs w:val="24"/>
        </w:rPr>
        <w:t>Авексима</w:t>
      </w:r>
      <w:proofErr w:type="spellEnd"/>
      <w:r w:rsidR="007E2EAC" w:rsidRPr="007E2EAC">
        <w:rPr>
          <w:rFonts w:ascii="Times New Roman" w:hAnsi="Times New Roman" w:cs="Times New Roman"/>
          <w:b/>
          <w:sz w:val="24"/>
          <w:szCs w:val="24"/>
        </w:rPr>
        <w:t xml:space="preserve"> Сибирь»,  Россия</w:t>
      </w:r>
    </w:p>
    <w:p w:rsidR="00005DE0" w:rsidRPr="005E1E06" w:rsidRDefault="0013311C" w:rsidP="005E1E06">
      <w:pPr>
        <w:spacing w:after="0" w:line="240" w:lineRule="auto"/>
        <w:jc w:val="center"/>
        <w:rPr>
          <w:rFonts w:ascii="Times New Roman" w:hAnsi="Times New Roman" w:cs="Times New Roman"/>
          <w:b/>
          <w:bCs/>
          <w:sz w:val="24"/>
          <w:szCs w:val="24"/>
        </w:rPr>
      </w:pPr>
      <w:r w:rsidRPr="005E1E06">
        <w:rPr>
          <w:rFonts w:ascii="Times New Roman" w:hAnsi="Times New Roman" w:cs="Times New Roman"/>
          <w:b/>
          <w:sz w:val="24"/>
          <w:szCs w:val="24"/>
        </w:rPr>
        <w:t xml:space="preserve">№ </w:t>
      </w:r>
      <w:r w:rsidR="0060732D">
        <w:rPr>
          <w:rFonts w:ascii="Times New Roman" w:hAnsi="Times New Roman" w:cs="Times New Roman"/>
          <w:b/>
          <w:sz w:val="24"/>
          <w:szCs w:val="24"/>
        </w:rPr>
        <w:t>52</w:t>
      </w:r>
      <w:r w:rsidR="001972F0" w:rsidRPr="005E1E06">
        <w:rPr>
          <w:rFonts w:ascii="Times New Roman" w:hAnsi="Times New Roman" w:cs="Times New Roman"/>
          <w:b/>
          <w:sz w:val="24"/>
          <w:szCs w:val="24"/>
        </w:rPr>
        <w:t>/1</w:t>
      </w:r>
      <w:r w:rsidR="00FD46B7">
        <w:rPr>
          <w:rFonts w:ascii="Times New Roman" w:hAnsi="Times New Roman" w:cs="Times New Roman"/>
          <w:b/>
          <w:sz w:val="24"/>
          <w:szCs w:val="24"/>
        </w:rPr>
        <w:t>8</w:t>
      </w:r>
    </w:p>
    <w:p w:rsidR="00005DE0" w:rsidRPr="005E1E06"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005DE0" w:rsidRPr="005E1E06" w:rsidRDefault="00005DE0" w:rsidP="005E1E06">
      <w:pPr>
        <w:keepNext/>
        <w:keepLines/>
        <w:suppressLineNumbers/>
        <w:suppressAutoHyphens/>
        <w:spacing w:after="0" w:line="240" w:lineRule="auto"/>
        <w:jc w:val="center"/>
        <w:rPr>
          <w:rFonts w:ascii="Times New Roman" w:hAnsi="Times New Roman" w:cs="Times New Roman"/>
          <w:b/>
          <w:bCs/>
          <w:sz w:val="24"/>
          <w:szCs w:val="24"/>
        </w:rPr>
      </w:pPr>
    </w:p>
    <w:p w:rsidR="00AA2EB1" w:rsidRPr="005E1E06" w:rsidRDefault="00AA2EB1" w:rsidP="005E1E06">
      <w:pPr>
        <w:keepNext/>
        <w:keepLines/>
        <w:suppressLineNumbers/>
        <w:suppressAutoHyphens/>
        <w:spacing w:after="0" w:line="240" w:lineRule="auto"/>
        <w:jc w:val="center"/>
        <w:rPr>
          <w:rFonts w:ascii="Times New Roman" w:hAnsi="Times New Roman" w:cs="Times New Roman"/>
          <w:b/>
          <w:bCs/>
          <w:sz w:val="24"/>
          <w:szCs w:val="24"/>
        </w:rPr>
      </w:pPr>
    </w:p>
    <w:p w:rsidR="00D2446F" w:rsidRPr="005E1E06" w:rsidRDefault="00D2446F" w:rsidP="005E1E06">
      <w:pPr>
        <w:keepNext/>
        <w:keepLines/>
        <w:suppressLineNumbers/>
        <w:suppressAutoHyphens/>
        <w:spacing w:after="0" w:line="240" w:lineRule="auto"/>
        <w:jc w:val="center"/>
        <w:rPr>
          <w:rFonts w:ascii="Times New Roman" w:hAnsi="Times New Roman" w:cs="Times New Roman"/>
          <w:b/>
          <w:bCs/>
          <w:sz w:val="24"/>
          <w:szCs w:val="24"/>
        </w:rPr>
      </w:pPr>
    </w:p>
    <w:p w:rsidR="00021E15" w:rsidRPr="005E1E06" w:rsidRDefault="00021E15"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1D176F" w:rsidRPr="005E1E06" w:rsidRDefault="001D176F"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355588" w:rsidRPr="005E1E06" w:rsidRDefault="00355588"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Pr="001D5469"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677E09" w:rsidRPr="001D5469" w:rsidRDefault="00677E09" w:rsidP="005E1E06">
      <w:pPr>
        <w:keepNext/>
        <w:keepLines/>
        <w:suppressLineNumbers/>
        <w:suppressAutoHyphens/>
        <w:spacing w:after="0" w:line="240" w:lineRule="auto"/>
        <w:jc w:val="center"/>
        <w:rPr>
          <w:rFonts w:ascii="Times New Roman" w:hAnsi="Times New Roman" w:cs="Times New Roman"/>
          <w:b/>
          <w:bCs/>
          <w:sz w:val="24"/>
          <w:szCs w:val="24"/>
        </w:rPr>
      </w:pPr>
    </w:p>
    <w:p w:rsidR="00677E09" w:rsidRPr="001D5469" w:rsidRDefault="00677E09"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FD46B7" w:rsidRDefault="00FD46B7" w:rsidP="005E1E06">
      <w:pPr>
        <w:keepNext/>
        <w:keepLines/>
        <w:suppressLineNumbers/>
        <w:suppressAutoHyphens/>
        <w:spacing w:after="0" w:line="240" w:lineRule="auto"/>
        <w:jc w:val="center"/>
        <w:rPr>
          <w:rFonts w:ascii="Times New Roman" w:hAnsi="Times New Roman" w:cs="Times New Roman"/>
          <w:b/>
          <w:bCs/>
          <w:sz w:val="24"/>
          <w:szCs w:val="24"/>
        </w:rPr>
      </w:pPr>
    </w:p>
    <w:p w:rsidR="00FD46B7" w:rsidRDefault="00FD46B7"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1719DE" w:rsidRPr="005E1E06" w:rsidRDefault="001719DE"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835B92" w:rsidRPr="005E1E06" w:rsidRDefault="00835B92" w:rsidP="005E1E06">
      <w:pPr>
        <w:keepNext/>
        <w:keepLines/>
        <w:suppressLineNumbers/>
        <w:suppressAutoHyphens/>
        <w:spacing w:after="0" w:line="240" w:lineRule="auto"/>
        <w:jc w:val="center"/>
        <w:rPr>
          <w:rFonts w:ascii="Times New Roman" w:hAnsi="Times New Roman" w:cs="Times New Roman"/>
          <w:b/>
          <w:bCs/>
          <w:sz w:val="24"/>
          <w:szCs w:val="24"/>
        </w:rPr>
      </w:pP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Москва</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201</w:t>
      </w:r>
      <w:r w:rsidR="00FD46B7">
        <w:rPr>
          <w:rFonts w:ascii="Times New Roman" w:hAnsi="Times New Roman" w:cs="Times New Roman"/>
          <w:b/>
          <w:bCs/>
          <w:sz w:val="24"/>
          <w:szCs w:val="24"/>
        </w:rPr>
        <w:t>8</w:t>
      </w:r>
      <w:r w:rsidRPr="005E1E06">
        <w:rPr>
          <w:rFonts w:ascii="Times New Roman" w:hAnsi="Times New Roman" w:cs="Times New Roman"/>
          <w:b/>
          <w:bCs/>
          <w:sz w:val="24"/>
          <w:szCs w:val="24"/>
        </w:rPr>
        <w:t xml:space="preserve"> г.</w:t>
      </w:r>
    </w:p>
    <w:p w:rsidR="00B236B3" w:rsidRPr="00D92DD3" w:rsidRDefault="00B236B3" w:rsidP="005E1E06">
      <w:pPr>
        <w:pStyle w:val="1"/>
        <w:pageBreakBefore/>
        <w:numPr>
          <w:ilvl w:val="0"/>
          <w:numId w:val="2"/>
        </w:numPr>
        <w:tabs>
          <w:tab w:val="num" w:pos="180"/>
        </w:tabs>
        <w:spacing w:before="0" w:after="0"/>
        <w:ind w:left="180" w:firstLine="0"/>
        <w:rPr>
          <w:rStyle w:val="10"/>
          <w:b/>
          <w:caps/>
          <w:sz w:val="24"/>
          <w:szCs w:val="24"/>
        </w:rPr>
      </w:pPr>
      <w:bookmarkStart w:id="0" w:name="_Toc322209419"/>
      <w:bookmarkStart w:id="1" w:name="_Ref248571702"/>
      <w:bookmarkStart w:id="2" w:name="_Ref119427085"/>
      <w:r w:rsidRPr="00D92DD3">
        <w:rPr>
          <w:rStyle w:val="10"/>
          <w:b/>
          <w:caps/>
          <w:sz w:val="24"/>
          <w:szCs w:val="24"/>
        </w:rPr>
        <w:lastRenderedPageBreak/>
        <w:t>СВЕДЕНИЯ О ПРОВОДИМОЙ ПРОЦЕДУРЕ ЗАКУПКИ</w:t>
      </w:r>
      <w:bookmarkEnd w:id="0"/>
      <w:r w:rsidRPr="00D92DD3">
        <w:rPr>
          <w:rStyle w:val="10"/>
          <w:b/>
          <w:caps/>
          <w:sz w:val="24"/>
          <w:szCs w:val="24"/>
        </w:rPr>
        <w:br/>
      </w:r>
    </w:p>
    <w:tbl>
      <w:tblPr>
        <w:tblW w:w="10315" w:type="dxa"/>
        <w:jc w:val="center"/>
        <w:tblInd w:w="108" w:type="dxa"/>
        <w:tblLayout w:type="fixed"/>
        <w:tblLook w:val="0000"/>
      </w:tblPr>
      <w:tblGrid>
        <w:gridCol w:w="1101"/>
        <w:gridCol w:w="3402"/>
        <w:gridCol w:w="5812"/>
      </w:tblGrid>
      <w:tr w:rsidR="00B236B3" w:rsidRPr="005E1E06" w:rsidTr="0067571F">
        <w:trPr>
          <w:tblHeader/>
          <w:jc w:val="cent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w:t>
            </w:r>
          </w:p>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5E1E06" w:rsidRDefault="00B236B3" w:rsidP="005E1E06">
            <w:pPr>
              <w:keepNext/>
              <w:keepLines/>
              <w:suppressLineNumbers/>
              <w:suppressAutoHyphens/>
              <w:spacing w:after="0" w:line="240" w:lineRule="auto"/>
              <w:jc w:val="center"/>
              <w:rPr>
                <w:rFonts w:ascii="Times New Roman" w:hAnsi="Times New Roman" w:cs="Times New Roman"/>
                <w:b/>
                <w:bCs/>
                <w:sz w:val="24"/>
                <w:szCs w:val="24"/>
              </w:rPr>
            </w:pPr>
            <w:r w:rsidRPr="005E1E06">
              <w:rPr>
                <w:rFonts w:ascii="Times New Roman" w:hAnsi="Times New Roman" w:cs="Times New Roman"/>
                <w:b/>
                <w:bCs/>
                <w:sz w:val="24"/>
                <w:szCs w:val="24"/>
              </w:rPr>
              <w:t>Информация</w:t>
            </w:r>
          </w:p>
        </w:tc>
      </w:tr>
      <w:tr w:rsidR="00B236B3" w:rsidRPr="005E1E06" w:rsidTr="0067571F">
        <w:trPr>
          <w:trHeight w:val="618"/>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Закупка у единственного поставщика (исполнителя, подрядчика)</w:t>
            </w:r>
          </w:p>
        </w:tc>
      </w:tr>
      <w:tr w:rsidR="00FE496C" w:rsidRPr="005E1E06" w:rsidTr="0067571F">
        <w:trPr>
          <w:trHeight w:val="1087"/>
          <w:jc w:val="center"/>
        </w:trPr>
        <w:tc>
          <w:tcPr>
            <w:tcW w:w="1101" w:type="dxa"/>
            <w:tcBorders>
              <w:top w:val="single" w:sz="4" w:space="0" w:color="auto"/>
              <w:left w:val="single" w:sz="4" w:space="0" w:color="auto"/>
              <w:bottom w:val="single" w:sz="4" w:space="0" w:color="auto"/>
              <w:right w:val="single" w:sz="4" w:space="0" w:color="auto"/>
            </w:tcBorders>
            <w:vAlign w:val="center"/>
          </w:tcPr>
          <w:p w:rsidR="00FE496C" w:rsidRPr="005E1E06" w:rsidRDefault="00FE496C" w:rsidP="005E1E06">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FE496C" w:rsidRPr="005E1E06" w:rsidRDefault="00FE496C"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7E2EAC" w:rsidRPr="00703E62" w:rsidRDefault="007E2EAC" w:rsidP="007E2EAC">
            <w:pPr>
              <w:tabs>
                <w:tab w:val="left" w:pos="142"/>
              </w:tabs>
              <w:autoSpaceDE w:val="0"/>
              <w:autoSpaceDN w:val="0"/>
              <w:adjustRightInd w:val="0"/>
              <w:spacing w:after="0" w:line="240" w:lineRule="auto"/>
              <w:jc w:val="both"/>
              <w:rPr>
                <w:rFonts w:ascii="Times New Roman" w:eastAsia="Calibri" w:hAnsi="Times New Roman" w:cs="Times New Roman"/>
                <w:b/>
                <w:bCs/>
                <w:color w:val="000000"/>
                <w:sz w:val="24"/>
                <w:szCs w:val="24"/>
                <w:lang w:eastAsia="en-US"/>
              </w:rPr>
            </w:pPr>
            <w:r w:rsidRPr="00703E62">
              <w:rPr>
                <w:rFonts w:ascii="Times New Roman" w:eastAsia="Calibri" w:hAnsi="Times New Roman" w:cs="Times New Roman"/>
                <w:b/>
                <w:color w:val="000000"/>
                <w:sz w:val="24"/>
                <w:szCs w:val="24"/>
                <w:lang w:eastAsia="en-US"/>
              </w:rPr>
              <w:t xml:space="preserve">Поставка </w:t>
            </w:r>
            <w:r w:rsidRPr="007E2EAC">
              <w:rPr>
                <w:rFonts w:ascii="Times New Roman" w:hAnsi="Times New Roman" w:cs="Times New Roman"/>
                <w:b/>
                <w:sz w:val="24"/>
                <w:szCs w:val="24"/>
              </w:rPr>
              <w:t xml:space="preserve">субстанции </w:t>
            </w:r>
            <w:proofErr w:type="spellStart"/>
            <w:r w:rsidRPr="007E2EAC">
              <w:rPr>
                <w:rFonts w:ascii="Times New Roman" w:hAnsi="Times New Roman" w:cs="Times New Roman"/>
                <w:b/>
                <w:sz w:val="24"/>
                <w:szCs w:val="24"/>
              </w:rPr>
              <w:t>Бензобарбитал</w:t>
            </w:r>
            <w:proofErr w:type="spellEnd"/>
            <w:r w:rsidRPr="007E2EAC">
              <w:rPr>
                <w:rFonts w:ascii="Times New Roman" w:hAnsi="Times New Roman" w:cs="Times New Roman"/>
                <w:b/>
                <w:sz w:val="24"/>
                <w:szCs w:val="24"/>
              </w:rPr>
              <w:t xml:space="preserve"> (</w:t>
            </w:r>
            <w:proofErr w:type="spellStart"/>
            <w:r w:rsidRPr="007E2EAC">
              <w:rPr>
                <w:rFonts w:ascii="Times New Roman" w:hAnsi="Times New Roman" w:cs="Times New Roman"/>
                <w:b/>
                <w:sz w:val="24"/>
                <w:szCs w:val="24"/>
              </w:rPr>
              <w:t>Бензонал</w:t>
            </w:r>
            <w:proofErr w:type="spellEnd"/>
            <w:r w:rsidRPr="007E2EAC">
              <w:rPr>
                <w:rFonts w:ascii="Times New Roman" w:hAnsi="Times New Roman" w:cs="Times New Roman"/>
                <w:b/>
                <w:sz w:val="24"/>
                <w:szCs w:val="24"/>
              </w:rPr>
              <w:t>) производства ООО «</w:t>
            </w:r>
            <w:proofErr w:type="spellStart"/>
            <w:r w:rsidRPr="007E2EAC">
              <w:rPr>
                <w:rFonts w:ascii="Times New Roman" w:hAnsi="Times New Roman" w:cs="Times New Roman"/>
                <w:b/>
                <w:sz w:val="24"/>
                <w:szCs w:val="24"/>
              </w:rPr>
              <w:t>Авексима</w:t>
            </w:r>
            <w:proofErr w:type="spellEnd"/>
            <w:r w:rsidRPr="007E2EAC">
              <w:rPr>
                <w:rFonts w:ascii="Times New Roman" w:hAnsi="Times New Roman" w:cs="Times New Roman"/>
                <w:b/>
                <w:sz w:val="24"/>
                <w:szCs w:val="24"/>
              </w:rPr>
              <w:t xml:space="preserve"> Сибирь»,  Россия</w:t>
            </w:r>
          </w:p>
          <w:p w:rsidR="007E2EAC" w:rsidRPr="00703E62" w:rsidRDefault="007E2EAC" w:rsidP="007E2EAC">
            <w:pPr>
              <w:tabs>
                <w:tab w:val="left" w:pos="142"/>
              </w:tabs>
              <w:autoSpaceDE w:val="0"/>
              <w:autoSpaceDN w:val="0"/>
              <w:adjustRightInd w:val="0"/>
              <w:spacing w:after="0" w:line="240" w:lineRule="auto"/>
              <w:jc w:val="both"/>
              <w:rPr>
                <w:rFonts w:ascii="Times New Roman" w:eastAsia="Calibri" w:hAnsi="Times New Roman" w:cs="Times New Roman"/>
                <w:b/>
                <w:bCs/>
                <w:color w:val="000000"/>
                <w:sz w:val="24"/>
                <w:szCs w:val="24"/>
                <w:highlight w:val="yellow"/>
                <w:lang w:eastAsia="en-US"/>
              </w:rPr>
            </w:pPr>
          </w:p>
          <w:p w:rsidR="007E2EAC" w:rsidRPr="001D5469" w:rsidRDefault="007E2EAC" w:rsidP="007E2EAC">
            <w:pPr>
              <w:keepNext/>
              <w:keepLines/>
              <w:widowControl w:val="0"/>
              <w:suppressLineNumbers/>
              <w:tabs>
                <w:tab w:val="left" w:pos="142"/>
              </w:tabs>
              <w:suppressAutoHyphens/>
              <w:spacing w:after="0" w:line="240" w:lineRule="auto"/>
              <w:jc w:val="both"/>
              <w:rPr>
                <w:rFonts w:ascii="Times New Roman" w:eastAsia="Times New Roman" w:hAnsi="Times New Roman" w:cs="Times New Roman"/>
                <w:sz w:val="24"/>
                <w:szCs w:val="24"/>
              </w:rPr>
            </w:pPr>
            <w:r w:rsidRPr="00703E62">
              <w:rPr>
                <w:rFonts w:ascii="Times New Roman" w:eastAsia="Times New Roman" w:hAnsi="Times New Roman" w:cs="Times New Roman"/>
                <w:b/>
                <w:bCs/>
                <w:sz w:val="24"/>
                <w:szCs w:val="24"/>
              </w:rPr>
              <w:t xml:space="preserve">Производитель: </w:t>
            </w:r>
            <w:r>
              <w:rPr>
                <w:rFonts w:ascii="Times New Roman" w:eastAsia="Arial Unicode MS" w:hAnsi="Times New Roman" w:cs="Times New Roman"/>
                <w:kern w:val="1"/>
                <w:sz w:val="24"/>
                <w:szCs w:val="24"/>
                <w:lang w:eastAsia="zh-CN" w:bidi="hi-IN"/>
              </w:rPr>
              <w:t>О</w:t>
            </w:r>
            <w:r>
              <w:rPr>
                <w:rFonts w:ascii="Times New Roman" w:eastAsia="Arial Unicode MS" w:hAnsi="Times New Roman" w:cs="Times New Roman"/>
                <w:bCs/>
                <w:kern w:val="1"/>
                <w:sz w:val="24"/>
                <w:szCs w:val="24"/>
                <w:lang w:eastAsia="zh-CN" w:bidi="hi-IN"/>
              </w:rPr>
              <w:t>ОО «</w:t>
            </w:r>
            <w:proofErr w:type="spellStart"/>
            <w:r>
              <w:rPr>
                <w:rFonts w:ascii="Times New Roman" w:eastAsia="Arial Unicode MS" w:hAnsi="Times New Roman" w:cs="Times New Roman"/>
                <w:bCs/>
                <w:kern w:val="1"/>
                <w:sz w:val="24"/>
                <w:szCs w:val="24"/>
                <w:lang w:eastAsia="zh-CN" w:bidi="hi-IN"/>
              </w:rPr>
              <w:t>Авексима</w:t>
            </w:r>
            <w:proofErr w:type="spellEnd"/>
            <w:r>
              <w:rPr>
                <w:rFonts w:ascii="Times New Roman" w:eastAsia="Arial Unicode MS" w:hAnsi="Times New Roman" w:cs="Times New Roman"/>
                <w:bCs/>
                <w:kern w:val="1"/>
                <w:sz w:val="24"/>
                <w:szCs w:val="24"/>
                <w:lang w:eastAsia="zh-CN" w:bidi="hi-IN"/>
              </w:rPr>
              <w:t xml:space="preserve"> Сибирь»</w:t>
            </w:r>
            <w:r>
              <w:rPr>
                <w:rFonts w:ascii="Times New Roman" w:eastAsia="Arial Unicode MS" w:hAnsi="Times New Roman" w:cs="Times New Roman"/>
                <w:kern w:val="1"/>
                <w:sz w:val="24"/>
                <w:szCs w:val="24"/>
                <w:lang w:eastAsia="zh-CN" w:bidi="hi-IN"/>
              </w:rPr>
              <w:t>, страна происхождения Россия</w:t>
            </w:r>
          </w:p>
          <w:p w:rsidR="007E2EAC" w:rsidRPr="00703E62" w:rsidRDefault="007E2EAC" w:rsidP="007E2EAC">
            <w:pPr>
              <w:keepNext/>
              <w:keepLines/>
              <w:widowControl w:val="0"/>
              <w:suppressLineNumbers/>
              <w:tabs>
                <w:tab w:val="left" w:pos="142"/>
              </w:tabs>
              <w:suppressAutoHyphens/>
              <w:spacing w:after="0" w:line="240" w:lineRule="auto"/>
              <w:jc w:val="both"/>
              <w:rPr>
                <w:rFonts w:ascii="Times New Roman" w:eastAsia="Times New Roman" w:hAnsi="Times New Roman" w:cs="Times New Roman"/>
                <w:b/>
                <w:bCs/>
                <w:sz w:val="24"/>
                <w:szCs w:val="24"/>
                <w:highlight w:val="yellow"/>
              </w:rPr>
            </w:pPr>
          </w:p>
          <w:p w:rsidR="00FE496C" w:rsidRPr="009F2C55" w:rsidRDefault="007E2EAC" w:rsidP="007E2EAC">
            <w:pPr>
              <w:spacing w:after="0" w:line="240" w:lineRule="auto"/>
              <w:outlineLvl w:val="0"/>
              <w:rPr>
                <w:rFonts w:ascii="Times New Roman" w:eastAsia="Times New Roman" w:hAnsi="Times New Roman" w:cs="Times New Roman"/>
                <w:b/>
                <w:bCs/>
                <w:sz w:val="20"/>
                <w:szCs w:val="20"/>
              </w:rPr>
            </w:pPr>
            <w:r w:rsidRPr="00703E62">
              <w:rPr>
                <w:rFonts w:ascii="Times New Roman" w:eastAsia="Times New Roman" w:hAnsi="Times New Roman" w:cs="Times New Roman"/>
                <w:b/>
                <w:bCs/>
                <w:sz w:val="24"/>
                <w:szCs w:val="24"/>
              </w:rPr>
              <w:t>Количество:</w:t>
            </w:r>
            <w:r w:rsidRPr="00703E62">
              <w:rPr>
                <w:rFonts w:ascii="Times New Roman" w:eastAsia="Times New Roman" w:hAnsi="Times New Roman" w:cs="Times New Roman"/>
                <w:bCs/>
                <w:iCs/>
                <w:sz w:val="24"/>
                <w:szCs w:val="24"/>
              </w:rPr>
              <w:t xml:space="preserve"> </w:t>
            </w:r>
            <w:r>
              <w:rPr>
                <w:rFonts w:ascii="Times New Roman" w:eastAsia="Arial Unicode MS" w:hAnsi="Times New Roman" w:cs="Times New Roman"/>
                <w:kern w:val="1"/>
                <w:sz w:val="24"/>
                <w:szCs w:val="24"/>
                <w:lang w:eastAsia="zh-CN" w:bidi="hi-IN"/>
              </w:rPr>
              <w:t>480 килограмм.</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proofErr w:type="gramStart"/>
            <w:r w:rsidRPr="005E1E06">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112C2" w:rsidP="005E1E06">
            <w:pPr>
              <w:tabs>
                <w:tab w:val="left" w:pos="0"/>
              </w:tabs>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E851FB" w:rsidRPr="005E1E06">
              <w:rPr>
                <w:rFonts w:ascii="Times New Roman" w:hAnsi="Times New Roman" w:cs="Times New Roman"/>
                <w:sz w:val="24"/>
                <w:szCs w:val="24"/>
              </w:rPr>
              <w:t>.</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В случае установления требований о соответствии товара (работ, услуг) ГОСТ, ГОСТ </w:t>
            </w:r>
            <w:proofErr w:type="gramStart"/>
            <w:r w:rsidRPr="005E1E06">
              <w:rPr>
                <w:rFonts w:ascii="Times New Roman" w:hAnsi="Times New Roman" w:cs="Times New Roman"/>
                <w:color w:val="000000"/>
                <w:sz w:val="24"/>
                <w:szCs w:val="24"/>
              </w:rPr>
              <w:t>Р</w:t>
            </w:r>
            <w:proofErr w:type="gramEnd"/>
            <w:r w:rsidRPr="005E1E06">
              <w:rPr>
                <w:rFonts w:ascii="Times New Roman" w:hAnsi="Times New Roman" w:cs="Times New Roman"/>
                <w:color w:val="000000"/>
                <w:sz w:val="24"/>
                <w:szCs w:val="24"/>
              </w:rPr>
              <w:t xml:space="preserve">, ГОСТ IEC, ГОСТ ИСО, </w:t>
            </w:r>
            <w:proofErr w:type="spellStart"/>
            <w:r w:rsidRPr="005E1E06">
              <w:rPr>
                <w:rFonts w:ascii="Times New Roman" w:hAnsi="Times New Roman" w:cs="Times New Roman"/>
                <w:color w:val="000000"/>
                <w:sz w:val="24"/>
                <w:szCs w:val="24"/>
              </w:rPr>
              <w:t>СанПин</w:t>
            </w:r>
            <w:proofErr w:type="spellEnd"/>
            <w:r w:rsidRPr="005E1E06">
              <w:rPr>
                <w:rFonts w:ascii="Times New Roman" w:hAnsi="Times New Roman" w:cs="Times New Roman"/>
                <w:color w:val="000000"/>
                <w:sz w:val="24"/>
                <w:szCs w:val="24"/>
              </w:rPr>
              <w:t xml:space="preserve">, </w:t>
            </w:r>
            <w:proofErr w:type="spellStart"/>
            <w:r w:rsidRPr="005E1E06">
              <w:rPr>
                <w:rFonts w:ascii="Times New Roman" w:hAnsi="Times New Roman" w:cs="Times New Roman"/>
                <w:color w:val="000000"/>
                <w:sz w:val="24"/>
                <w:szCs w:val="24"/>
              </w:rPr>
              <w:t>СНиП</w:t>
            </w:r>
            <w:proofErr w:type="spellEnd"/>
            <w:r w:rsidRPr="005E1E06">
              <w:rPr>
                <w:rFonts w:ascii="Times New Roman" w:hAnsi="Times New Roman" w:cs="Times New Roman"/>
                <w:color w:val="000000"/>
                <w:sz w:val="24"/>
                <w:szCs w:val="24"/>
              </w:rPr>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r w:rsidRPr="005E1E06">
              <w:rPr>
                <w:rFonts w:ascii="Times New Roman" w:hAnsi="Times New Roman" w:cs="Times New Roman"/>
                <w:color w:val="000000"/>
                <w:sz w:val="24"/>
                <w:szCs w:val="24"/>
              </w:rPr>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возникшей в результате проведенного мониторинга рынка 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5E1E06">
              <w:rPr>
                <w:rFonts w:ascii="Times New Roman" w:hAnsi="Times New Roman" w:cs="Times New Roman"/>
                <w:color w:val="000000"/>
                <w:sz w:val="24"/>
                <w:szCs w:val="24"/>
              </w:rPr>
              <w:t>Р</w:t>
            </w:r>
            <w:proofErr w:type="gramEnd"/>
            <w:r w:rsidRPr="005E1E06">
              <w:rPr>
                <w:rFonts w:ascii="Times New Roman" w:hAnsi="Times New Roman" w:cs="Times New Roman"/>
                <w:color w:val="000000"/>
                <w:sz w:val="24"/>
                <w:szCs w:val="24"/>
              </w:rPr>
              <w:t xml:space="preserve">, ГОСТ IEC, ГОСТ ИСО, </w:t>
            </w:r>
            <w:proofErr w:type="spellStart"/>
            <w:r w:rsidRPr="005E1E06">
              <w:rPr>
                <w:rFonts w:ascii="Times New Roman" w:hAnsi="Times New Roman" w:cs="Times New Roman"/>
                <w:color w:val="000000"/>
                <w:sz w:val="24"/>
                <w:szCs w:val="24"/>
              </w:rPr>
              <w:t>СанПин</w:t>
            </w:r>
            <w:proofErr w:type="spellEnd"/>
            <w:r w:rsidRPr="005E1E06">
              <w:rPr>
                <w:rFonts w:ascii="Times New Roman" w:hAnsi="Times New Roman" w:cs="Times New Roman"/>
                <w:color w:val="000000"/>
                <w:sz w:val="24"/>
                <w:szCs w:val="24"/>
              </w:rPr>
              <w:t xml:space="preserve">, </w:t>
            </w:r>
            <w:proofErr w:type="spellStart"/>
            <w:r w:rsidRPr="005E1E06">
              <w:rPr>
                <w:rFonts w:ascii="Times New Roman" w:hAnsi="Times New Roman" w:cs="Times New Roman"/>
                <w:color w:val="000000"/>
                <w:sz w:val="24"/>
                <w:szCs w:val="24"/>
              </w:rPr>
              <w:t>СНиП</w:t>
            </w:r>
            <w:proofErr w:type="spellEnd"/>
            <w:r w:rsidRPr="005E1E06">
              <w:rPr>
                <w:rFonts w:ascii="Times New Roman" w:hAnsi="Times New Roman" w:cs="Times New Roman"/>
                <w:color w:val="000000"/>
                <w:sz w:val="24"/>
                <w:szCs w:val="24"/>
              </w:rPr>
              <w:t xml:space="preserve">, ГН, ТР, СП и др., </w:t>
            </w:r>
            <w:proofErr w:type="gramStart"/>
            <w:r w:rsidRPr="005E1E06">
              <w:rPr>
                <w:rFonts w:ascii="Times New Roman" w:hAnsi="Times New Roman" w:cs="Times New Roman"/>
                <w:color w:val="000000"/>
                <w:sz w:val="24"/>
                <w:szCs w:val="24"/>
              </w:rPr>
              <w:t>характеристики</w:t>
            </w:r>
            <w:proofErr w:type="gramEnd"/>
            <w:r w:rsidRPr="005E1E06">
              <w:rPr>
                <w:rFonts w:ascii="Times New Roman" w:hAnsi="Times New Roman" w:cs="Times New Roman"/>
                <w:color w:val="000000"/>
                <w:sz w:val="24"/>
                <w:szCs w:val="24"/>
              </w:rPr>
              <w:t xml:space="preserve"> которых отличаются от минимально и максимально установленных в сторону улучшения качественных и потребительских свойств.</w:t>
            </w:r>
          </w:p>
          <w:p w:rsidR="00E851FB" w:rsidRPr="005E1E06" w:rsidRDefault="00E851FB" w:rsidP="005E1E06">
            <w:pPr>
              <w:tabs>
                <w:tab w:val="left" w:pos="0"/>
              </w:tabs>
              <w:spacing w:after="0" w:line="240" w:lineRule="auto"/>
              <w:ind w:left="34"/>
              <w:jc w:val="both"/>
              <w:rPr>
                <w:rFonts w:ascii="Times New Roman" w:hAnsi="Times New Roman" w:cs="Times New Roman"/>
                <w:color w:val="000000"/>
                <w:sz w:val="24"/>
                <w:szCs w:val="24"/>
              </w:rPr>
            </w:pPr>
            <w:proofErr w:type="gramStart"/>
            <w:r w:rsidRPr="005E1E06">
              <w:rPr>
                <w:rFonts w:ascii="Times New Roman" w:hAnsi="Times New Roman" w:cs="Times New Roman"/>
                <w:color w:val="000000"/>
                <w:sz w:val="24"/>
                <w:szCs w:val="24"/>
              </w:rPr>
              <w:t xml:space="preserve">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w:t>
            </w:r>
            <w:r w:rsidRPr="005E1E06">
              <w:rPr>
                <w:rFonts w:ascii="Times New Roman" w:hAnsi="Times New Roman" w:cs="Times New Roman"/>
                <w:color w:val="000000"/>
                <w:sz w:val="24"/>
                <w:szCs w:val="24"/>
              </w:rPr>
              <w:lastRenderedPageBreak/>
              <w:t>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5E1E06">
              <w:rPr>
                <w:rFonts w:ascii="Times New Roman" w:hAnsi="Times New Roman" w:cs="Times New Roman"/>
                <w:color w:val="000000"/>
                <w:sz w:val="24"/>
                <w:szCs w:val="24"/>
              </w:rPr>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Заявки на участие в закупке участником закупки не подаются.</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00CF3608" w:rsidRPr="005E1E06">
              <w:rPr>
                <w:rFonts w:ascii="Times New Roman" w:hAnsi="Times New Roman" w:cs="Times New Roman"/>
                <w:sz w:val="24"/>
                <w:szCs w:val="24"/>
              </w:rPr>
              <w:t>.</w:t>
            </w:r>
          </w:p>
        </w:tc>
      </w:tr>
      <w:tr w:rsidR="00B236B3" w:rsidRPr="005E1E06" w:rsidTr="0067571F">
        <w:trPr>
          <w:trHeight w:val="868"/>
          <w:jc w:val="center"/>
        </w:trPr>
        <w:tc>
          <w:tcPr>
            <w:tcW w:w="1101" w:type="dxa"/>
            <w:vMerge w:val="restart"/>
            <w:tcBorders>
              <w:top w:val="single" w:sz="4" w:space="0" w:color="auto"/>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703E62" w:rsidRDefault="007E2EAC" w:rsidP="00290BF1">
            <w:pPr>
              <w:spacing w:after="0" w:line="240" w:lineRule="auto"/>
              <w:ind w:left="34"/>
              <w:jc w:val="both"/>
              <w:rPr>
                <w:rFonts w:ascii="Times New Roman" w:hAnsi="Times New Roman" w:cs="Times New Roman"/>
                <w:sz w:val="24"/>
                <w:szCs w:val="24"/>
                <w:highlight w:val="yellow"/>
              </w:rPr>
            </w:pPr>
            <w:r w:rsidRPr="00A217CE">
              <w:rPr>
                <w:rFonts w:ascii="Times New Roman" w:eastAsia="Arial Unicode MS" w:hAnsi="Times New Roman" w:cs="Times New Roman"/>
                <w:kern w:val="1"/>
                <w:sz w:val="24"/>
                <w:szCs w:val="24"/>
                <w:lang w:eastAsia="zh-CN" w:bidi="hi-IN"/>
              </w:rPr>
              <w:t>г. Анжеро-Судженск, Кемеровская область, ул.</w:t>
            </w:r>
            <w:r>
              <w:rPr>
                <w:rFonts w:ascii="Times New Roman" w:eastAsia="Arial Unicode MS" w:hAnsi="Times New Roman" w:cs="Times New Roman"/>
                <w:kern w:val="1"/>
                <w:sz w:val="24"/>
                <w:szCs w:val="24"/>
                <w:lang w:eastAsia="zh-CN" w:bidi="hi-IN"/>
              </w:rPr>
              <w:t xml:space="preserve"> </w:t>
            </w:r>
            <w:r w:rsidRPr="00A217CE">
              <w:rPr>
                <w:rFonts w:ascii="Times New Roman" w:eastAsia="Arial Unicode MS" w:hAnsi="Times New Roman" w:cs="Times New Roman"/>
                <w:kern w:val="1"/>
                <w:sz w:val="24"/>
                <w:szCs w:val="24"/>
                <w:lang w:eastAsia="zh-CN" w:bidi="hi-IN"/>
              </w:rPr>
              <w:t>Герцена, 7</w:t>
            </w:r>
          </w:p>
        </w:tc>
      </w:tr>
      <w:tr w:rsidR="00B236B3" w:rsidRPr="005E1E06" w:rsidTr="0067571F">
        <w:trPr>
          <w:trHeight w:val="324"/>
          <w:jc w:val="center"/>
        </w:trPr>
        <w:tc>
          <w:tcPr>
            <w:tcW w:w="1101" w:type="dxa"/>
            <w:vMerge/>
            <w:tcBorders>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CB0ACD" w:rsidRDefault="00CB0ACD" w:rsidP="00677E09">
            <w:pPr>
              <w:tabs>
                <w:tab w:val="left" w:pos="1276"/>
              </w:tabs>
              <w:suppressAutoHyphens/>
              <w:spacing w:after="0" w:line="240" w:lineRule="auto"/>
              <w:jc w:val="both"/>
              <w:rPr>
                <w:rFonts w:ascii="Times New Roman" w:eastAsia="Times New Roman" w:hAnsi="Times New Roman" w:cs="Times New Roman"/>
                <w:bCs/>
                <w:sz w:val="24"/>
                <w:szCs w:val="24"/>
              </w:rPr>
            </w:pPr>
            <w:r>
              <w:rPr>
                <w:rFonts w:ascii="Times New Roman" w:eastAsia="Arial Unicode MS" w:hAnsi="Times New Roman" w:cs="Times New Roman"/>
                <w:kern w:val="1"/>
                <w:sz w:val="24"/>
                <w:szCs w:val="24"/>
                <w:lang w:eastAsia="zh-CN" w:bidi="hi-IN"/>
              </w:rPr>
              <w:t>Поставка Товара производится партиями на протяжении срока действия Договора на основании заявок Покупателя</w:t>
            </w:r>
            <w:r>
              <w:rPr>
                <w:rFonts w:ascii="Times New Roman" w:eastAsia="Times New Roman" w:hAnsi="Times New Roman" w:cs="Times New Roman"/>
                <w:bCs/>
                <w:sz w:val="24"/>
                <w:szCs w:val="24"/>
              </w:rPr>
              <w:t>.</w:t>
            </w:r>
          </w:p>
          <w:p w:rsidR="00CB0ACD" w:rsidRPr="00CB0ACD" w:rsidRDefault="00CB0ACD" w:rsidP="00CB0ACD">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Поставка Товара производится в срок, указанный в заявке Покупателя. Если в заявке не установлено иное, Поставщик обязан поставить партию Товара в течение 15 (пятнадцати) календарных дней </w:t>
            </w:r>
            <w:proofErr w:type="gramStart"/>
            <w:r>
              <w:rPr>
                <w:rFonts w:ascii="Times New Roman" w:eastAsia="Arial Unicode MS" w:hAnsi="Times New Roman" w:cs="Times New Roman"/>
                <w:kern w:val="1"/>
                <w:sz w:val="24"/>
                <w:szCs w:val="24"/>
                <w:lang w:eastAsia="zh-CN" w:bidi="hi-IN"/>
              </w:rPr>
              <w:t>с даты принятия</w:t>
            </w:r>
            <w:proofErr w:type="gramEnd"/>
            <w:r>
              <w:rPr>
                <w:rFonts w:ascii="Times New Roman" w:eastAsia="Arial Unicode MS" w:hAnsi="Times New Roman" w:cs="Times New Roman"/>
                <w:kern w:val="1"/>
                <w:sz w:val="24"/>
                <w:szCs w:val="24"/>
                <w:lang w:eastAsia="zh-CN" w:bidi="hi-IN"/>
              </w:rPr>
              <w:t xml:space="preserve"> Поставщиком заявки к исполнению.</w:t>
            </w:r>
          </w:p>
          <w:p w:rsidR="00D87800" w:rsidRPr="00703E62" w:rsidRDefault="00677E09" w:rsidP="00CB0ACD">
            <w:pPr>
              <w:tabs>
                <w:tab w:val="left" w:pos="1276"/>
              </w:tabs>
              <w:suppressAutoHyphens/>
              <w:spacing w:after="0" w:line="240" w:lineRule="auto"/>
              <w:jc w:val="both"/>
              <w:rPr>
                <w:rFonts w:ascii="Times New Roman" w:eastAsia="Arial Unicode MS" w:hAnsi="Times New Roman" w:cs="Times New Roman"/>
                <w:kern w:val="1"/>
                <w:sz w:val="24"/>
                <w:szCs w:val="24"/>
                <w:highlight w:val="yellow"/>
                <w:lang w:eastAsia="zh-CN" w:bidi="hi-IN"/>
              </w:rPr>
            </w:pPr>
            <w:r w:rsidRPr="00677E09">
              <w:rPr>
                <w:rFonts w:ascii="Times New Roman" w:eastAsia="Times New Roman" w:hAnsi="Times New Roman" w:cs="Times New Roman"/>
                <w:bCs/>
                <w:sz w:val="24"/>
                <w:szCs w:val="24"/>
              </w:rPr>
              <w:t xml:space="preserve">Срок действия договора </w:t>
            </w:r>
            <w:r w:rsidR="009F2C55" w:rsidRPr="009F2C55">
              <w:rPr>
                <w:rFonts w:ascii="Times New Roman" w:eastAsia="Times New Roman" w:hAnsi="Times New Roman" w:cs="Times New Roman"/>
                <w:bCs/>
                <w:sz w:val="24"/>
                <w:szCs w:val="24"/>
              </w:rPr>
              <w:t xml:space="preserve">до 31 </w:t>
            </w:r>
            <w:r w:rsidR="00CB0ACD">
              <w:rPr>
                <w:rFonts w:ascii="Times New Roman" w:eastAsia="Times New Roman" w:hAnsi="Times New Roman" w:cs="Times New Roman"/>
                <w:bCs/>
                <w:sz w:val="24"/>
                <w:szCs w:val="24"/>
              </w:rPr>
              <w:t>декабря</w:t>
            </w:r>
            <w:r w:rsidR="009F2C55" w:rsidRPr="009F2C55">
              <w:rPr>
                <w:rFonts w:ascii="Times New Roman" w:eastAsia="Times New Roman" w:hAnsi="Times New Roman" w:cs="Times New Roman"/>
                <w:bCs/>
                <w:sz w:val="24"/>
                <w:szCs w:val="24"/>
              </w:rPr>
              <w:t xml:space="preserve"> 2018 года</w:t>
            </w:r>
          </w:p>
        </w:tc>
      </w:tr>
      <w:tr w:rsidR="00FE496C" w:rsidRPr="005E1E06" w:rsidTr="0067571F">
        <w:trPr>
          <w:trHeight w:val="144"/>
          <w:jc w:val="center"/>
        </w:trPr>
        <w:tc>
          <w:tcPr>
            <w:tcW w:w="1101" w:type="dxa"/>
            <w:tcBorders>
              <w:top w:val="single" w:sz="4" w:space="0" w:color="auto"/>
              <w:left w:val="single" w:sz="4" w:space="0" w:color="auto"/>
              <w:bottom w:val="single" w:sz="4" w:space="0" w:color="auto"/>
              <w:right w:val="single" w:sz="4" w:space="0" w:color="auto"/>
            </w:tcBorders>
            <w:vAlign w:val="center"/>
          </w:tcPr>
          <w:p w:rsidR="00FE496C" w:rsidRPr="005E1E06" w:rsidRDefault="00FE496C" w:rsidP="005E1E06">
            <w:pPr>
              <w:pStyle w:val="3"/>
              <w:keepNext w:val="0"/>
              <w:numPr>
                <w:ilvl w:val="0"/>
                <w:numId w:val="3"/>
              </w:numPr>
              <w:spacing w:before="0" w:after="0"/>
              <w:ind w:left="284" w:firstLine="0"/>
              <w:jc w:val="center"/>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FE496C" w:rsidRPr="005E1E06" w:rsidRDefault="00FE496C"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FE496C" w:rsidRPr="00703E62" w:rsidRDefault="00FE496C" w:rsidP="00BE41D9">
            <w:pPr>
              <w:tabs>
                <w:tab w:val="left" w:pos="142"/>
              </w:tabs>
              <w:autoSpaceDE w:val="0"/>
              <w:autoSpaceDN w:val="0"/>
              <w:adjustRightInd w:val="0"/>
              <w:spacing w:after="0" w:line="240" w:lineRule="auto"/>
              <w:jc w:val="both"/>
              <w:rPr>
                <w:rFonts w:ascii="Times New Roman" w:hAnsi="Times New Roman" w:cs="Times New Roman"/>
                <w:b/>
                <w:sz w:val="24"/>
                <w:szCs w:val="24"/>
              </w:rPr>
            </w:pPr>
            <w:r w:rsidRPr="00703E62">
              <w:rPr>
                <w:rFonts w:ascii="Times New Roman" w:hAnsi="Times New Roman" w:cs="Times New Roman"/>
                <w:b/>
                <w:sz w:val="24"/>
                <w:szCs w:val="24"/>
              </w:rPr>
              <w:t xml:space="preserve">Начальная (максимальная) цена договора составляет: </w:t>
            </w:r>
          </w:p>
          <w:p w:rsidR="00FE496C" w:rsidRPr="00FE496C" w:rsidRDefault="007E2EAC" w:rsidP="007E2EAC">
            <w:pPr>
              <w:widowControl w:val="0"/>
              <w:tabs>
                <w:tab w:val="left" w:pos="1134"/>
              </w:tabs>
              <w:suppressAutoHyphens/>
              <w:spacing w:after="0" w:line="240" w:lineRule="auto"/>
              <w:jc w:val="both"/>
              <w:textAlignment w:val="baseline"/>
              <w:rPr>
                <w:rFonts w:ascii="Times New Roman" w:hAnsi="Times New Roman" w:cs="Times New Roman"/>
                <w:sz w:val="24"/>
                <w:szCs w:val="24"/>
              </w:rPr>
            </w:pPr>
            <w:r w:rsidRPr="00A217CE">
              <w:rPr>
                <w:rFonts w:ascii="Times New Roman" w:hAnsi="Times New Roman" w:cs="Times New Roman"/>
                <w:sz w:val="24"/>
                <w:szCs w:val="24"/>
              </w:rPr>
              <w:t>4</w:t>
            </w:r>
            <w:r>
              <w:rPr>
                <w:rFonts w:ascii="Times New Roman" w:hAnsi="Times New Roman" w:cs="Times New Roman"/>
                <w:sz w:val="24"/>
                <w:szCs w:val="24"/>
              </w:rPr>
              <w:t xml:space="preserve"> </w:t>
            </w:r>
            <w:r w:rsidRPr="00A217CE">
              <w:rPr>
                <w:rFonts w:ascii="Times New Roman" w:hAnsi="Times New Roman" w:cs="Times New Roman"/>
                <w:sz w:val="24"/>
                <w:szCs w:val="24"/>
              </w:rPr>
              <w:t>857 600,00</w:t>
            </w:r>
            <w:r>
              <w:rPr>
                <w:rFonts w:ascii="Times New Roman" w:hAnsi="Times New Roman" w:cs="Times New Roman"/>
                <w:sz w:val="24"/>
                <w:szCs w:val="24"/>
              </w:rPr>
              <w:t xml:space="preserve"> </w:t>
            </w:r>
            <w:r w:rsidRPr="00A217CE">
              <w:rPr>
                <w:rFonts w:ascii="Times New Roman" w:hAnsi="Times New Roman" w:cs="Times New Roman"/>
                <w:sz w:val="24"/>
                <w:szCs w:val="24"/>
              </w:rPr>
              <w:t xml:space="preserve">(четыре миллиона восемьсот пятьдесят семь тысяч шестьсот) рублей 00 копеек, в том числе НДС по ставке 10% </w:t>
            </w:r>
          </w:p>
        </w:tc>
      </w:tr>
      <w:tr w:rsidR="00B236B3" w:rsidRPr="005E1E06" w:rsidTr="0067571F">
        <w:trPr>
          <w:trHeight w:val="330"/>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703E62" w:rsidRDefault="007E2EAC" w:rsidP="00290BF1">
            <w:pPr>
              <w:tabs>
                <w:tab w:val="left" w:pos="993"/>
              </w:tabs>
              <w:spacing w:after="0" w:line="240" w:lineRule="auto"/>
              <w:ind w:left="34"/>
              <w:jc w:val="both"/>
              <w:rPr>
                <w:rFonts w:ascii="Times New Roman" w:hAnsi="Times New Roman" w:cs="Times New Roman"/>
                <w:bCs/>
                <w:sz w:val="24"/>
                <w:szCs w:val="24"/>
                <w:highlight w:val="yellow"/>
              </w:rPr>
            </w:pPr>
            <w:proofErr w:type="gramStart"/>
            <w:r>
              <w:rPr>
                <w:rFonts w:ascii="Times New Roman" w:eastAsia="Arial Unicode MS" w:hAnsi="Times New Roman" w:cs="Times New Roman"/>
                <w:kern w:val="1"/>
                <w:sz w:val="24"/>
                <w:szCs w:val="24"/>
                <w:lang w:eastAsia="zh-CN" w:bidi="hi-IN"/>
              </w:rPr>
              <w:t xml:space="preserve">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w:t>
            </w:r>
            <w:r>
              <w:rPr>
                <w:rFonts w:ascii="Times New Roman" w:eastAsia="Arial Unicode MS" w:hAnsi="Times New Roman" w:cs="Times New Roman"/>
                <w:kern w:val="1"/>
                <w:sz w:val="24"/>
                <w:szCs w:val="24"/>
                <w:lang w:eastAsia="zh-CN" w:bidi="hi-IN"/>
              </w:rPr>
              <w:lastRenderedPageBreak/>
              <w:t>погрузочно-разгрузочных работ и</w:t>
            </w:r>
            <w:proofErr w:type="gramEnd"/>
            <w:r>
              <w:rPr>
                <w:rFonts w:ascii="Times New Roman" w:eastAsia="Arial Unicode MS" w:hAnsi="Times New Roman" w:cs="Times New Roman"/>
                <w:kern w:val="1"/>
                <w:sz w:val="24"/>
                <w:szCs w:val="24"/>
                <w:lang w:eastAsia="zh-CN" w:bidi="hi-IN"/>
              </w:rPr>
              <w:t xml:space="preserve"> другие.</w:t>
            </w:r>
          </w:p>
        </w:tc>
      </w:tr>
      <w:tr w:rsidR="00B236B3" w:rsidRPr="005E1E06" w:rsidTr="0067571F">
        <w:trPr>
          <w:trHeight w:val="613"/>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AE7C18" w:rsidRPr="00C3647C" w:rsidRDefault="00C3647C" w:rsidP="00C3647C">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roofErr w:type="gramStart"/>
            <w:r>
              <w:rPr>
                <w:rFonts w:ascii="Times New Roman" w:eastAsia="Arial Unicode MS" w:hAnsi="Times New Roman" w:cs="Times New Roman"/>
                <w:kern w:val="1"/>
                <w:sz w:val="24"/>
                <w:szCs w:val="24"/>
                <w:lang w:eastAsia="zh-CN" w:bidi="hi-IN"/>
              </w:rPr>
              <w:t>Если Стороны дополнительно не согласуют иное, Покупатель обязан оплатить Товар путем перечисления авансового платежа в размере 30% на расчетный счет Поставщика в течение 5 (пяти) банковских дней с момента подписания Договора, платеж в размере 70% стоимости Товара перечисляется в течение 45 (сорока пяти) календарных дней со дня (с даты) поставки Товара со склада Поставщика (</w:t>
            </w:r>
            <w:r>
              <w:rPr>
                <w:rFonts w:ascii="Times New Roman" w:hAnsi="Times New Roman"/>
                <w:sz w:val="24"/>
              </w:rPr>
              <w:t>в случае принадлежности Поставщика к субъектам</w:t>
            </w:r>
            <w:proofErr w:type="gramEnd"/>
            <w:r>
              <w:rPr>
                <w:rFonts w:ascii="Times New Roman" w:hAnsi="Times New Roman"/>
                <w:sz w:val="24"/>
              </w:rPr>
              <w:t xml:space="preserve"> малого и среднего предпринимательства не позднее 30 (тридцати) календарных дней).</w:t>
            </w:r>
            <w:r>
              <w:rPr>
                <w:rFonts w:ascii="Times New Roman" w:eastAsia="Arial Unicode MS" w:hAnsi="Times New Roman" w:cs="Times New Roman"/>
                <w:kern w:val="1"/>
                <w:sz w:val="24"/>
                <w:szCs w:val="24"/>
                <w:lang w:eastAsia="zh-CN" w:bidi="hi-IN"/>
              </w:rPr>
              <w:t xml:space="preserve"> </w:t>
            </w:r>
          </w:p>
        </w:tc>
      </w:tr>
      <w:tr w:rsidR="00B236B3" w:rsidRPr="005E1E06" w:rsidTr="0067571F">
        <w:trPr>
          <w:trHeight w:val="441"/>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Заявки на участие в закупке участником закупки не подаются.</w:t>
            </w:r>
          </w:p>
        </w:tc>
      </w:tr>
      <w:tr w:rsidR="00B236B3" w:rsidRPr="005E1E06" w:rsidTr="0067571F">
        <w:trPr>
          <w:trHeight w:val="1333"/>
          <w:jc w:val="center"/>
        </w:trPr>
        <w:tc>
          <w:tcPr>
            <w:tcW w:w="1101" w:type="dxa"/>
            <w:tcBorders>
              <w:top w:val="single" w:sz="4" w:space="0" w:color="auto"/>
              <w:left w:val="single" w:sz="4" w:space="0" w:color="auto"/>
              <w:bottom w:val="single" w:sz="4" w:space="0" w:color="auto"/>
              <w:right w:val="single" w:sz="4" w:space="0" w:color="auto"/>
            </w:tcBorders>
            <w:vAlign w:val="center"/>
          </w:tcPr>
          <w:p w:rsidR="00B02AAA" w:rsidRPr="005E1E06" w:rsidRDefault="00B02AAA" w:rsidP="005E1E06">
            <w:pPr>
              <w:pStyle w:val="a9"/>
              <w:numPr>
                <w:ilvl w:val="0"/>
                <w:numId w:val="3"/>
              </w:numPr>
              <w:ind w:left="284" w:firstLine="0"/>
              <w:jc w:val="center"/>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tabs>
                <w:tab w:val="left" w:pos="1260"/>
              </w:tabs>
              <w:spacing w:after="0" w:line="240" w:lineRule="auto"/>
              <w:ind w:left="34"/>
              <w:jc w:val="both"/>
              <w:rPr>
                <w:rFonts w:ascii="Times New Roman" w:hAnsi="Times New Roman" w:cs="Times New Roman"/>
                <w:b/>
                <w:sz w:val="24"/>
                <w:szCs w:val="24"/>
              </w:rPr>
            </w:pPr>
            <w:r w:rsidRPr="005E1E06">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eastAsia="Calibri" w:hAnsi="Times New Roman" w:cs="Times New Roman"/>
                <w:sz w:val="24"/>
                <w:szCs w:val="24"/>
                <w:lang w:eastAsia="en-US"/>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 xml:space="preserve">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w:t>
            </w:r>
            <w:r w:rsidR="00BB6305" w:rsidRPr="005E1E06">
              <w:rPr>
                <w:rFonts w:ascii="Times New Roman" w:hAnsi="Times New Roman" w:cs="Times New Roman"/>
                <w:sz w:val="24"/>
                <w:szCs w:val="24"/>
              </w:rPr>
              <w:t xml:space="preserve">в Единой информационной системе в сфере закупок </w:t>
            </w:r>
            <w:r w:rsidRPr="005E1E06">
              <w:rPr>
                <w:rFonts w:ascii="Times New Roman" w:hAnsi="Times New Roman" w:cs="Times New Roman"/>
                <w:sz w:val="24"/>
                <w:szCs w:val="24"/>
              </w:rPr>
              <w:t>извещения о проведении закупки и документации о закупке</w:t>
            </w: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jc w:val="both"/>
              <w:rPr>
                <w:rFonts w:ascii="Times New Roman" w:hAnsi="Times New Roman" w:cs="Times New Roman"/>
                <w:sz w:val="24"/>
                <w:szCs w:val="24"/>
              </w:rPr>
            </w:pPr>
            <w:r w:rsidRPr="005E1E06">
              <w:rPr>
                <w:rFonts w:ascii="Times New Roman" w:hAnsi="Times New Roman" w:cs="Times New Roman"/>
                <w:sz w:val="24"/>
                <w:szCs w:val="24"/>
              </w:rPr>
              <w:t xml:space="preserve">Рассмотрение заявок на участие в закупке не </w:t>
            </w:r>
            <w:r w:rsidR="000765C5" w:rsidRPr="005E1E06">
              <w:rPr>
                <w:rFonts w:ascii="Times New Roman" w:hAnsi="Times New Roman" w:cs="Times New Roman"/>
                <w:sz w:val="24"/>
                <w:szCs w:val="24"/>
              </w:rPr>
              <w:t>п</w:t>
            </w:r>
            <w:r w:rsidRPr="005E1E06">
              <w:rPr>
                <w:rFonts w:ascii="Times New Roman" w:hAnsi="Times New Roman" w:cs="Times New Roman"/>
                <w:sz w:val="24"/>
                <w:szCs w:val="24"/>
              </w:rPr>
              <w:t>роводится.</w:t>
            </w:r>
            <w:r w:rsidR="000765C5" w:rsidRPr="005E1E06">
              <w:rPr>
                <w:rFonts w:ascii="Times New Roman" w:hAnsi="Times New Roman" w:cs="Times New Roman"/>
                <w:sz w:val="24"/>
                <w:szCs w:val="24"/>
              </w:rPr>
              <w:t xml:space="preserve"> </w:t>
            </w:r>
            <w:r w:rsidRPr="005E1E06">
              <w:rPr>
                <w:rFonts w:ascii="Times New Roman" w:hAnsi="Times New Roman" w:cs="Times New Roman"/>
                <w:sz w:val="24"/>
                <w:szCs w:val="24"/>
              </w:rPr>
              <w:t xml:space="preserve">Итоги закупки не подводятся. </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Pr="005E1E06">
              <w:rPr>
                <w:rFonts w:ascii="Times New Roman" w:hAnsi="Times New Roman" w:cs="Times New Roman"/>
                <w:sz w:val="24"/>
                <w:szCs w:val="24"/>
              </w:rPr>
              <w:t>.</w:t>
            </w:r>
          </w:p>
          <w:p w:rsidR="00B236B3" w:rsidRPr="005E1E06" w:rsidRDefault="00B236B3" w:rsidP="005E1E06">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r w:rsidRPr="005E1E06">
              <w:rPr>
                <w:rFonts w:ascii="Times New Roman" w:hAnsi="Times New Roman" w:cs="Times New Roman"/>
                <w:sz w:val="24"/>
                <w:szCs w:val="24"/>
              </w:rPr>
              <w:t>.</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
              <w:keepNext w:val="0"/>
              <w:suppressAutoHyphens/>
              <w:spacing w:after="0"/>
              <w:ind w:left="34"/>
              <w:jc w:val="both"/>
              <w:rPr>
                <w:b w:val="0"/>
                <w:sz w:val="24"/>
                <w:szCs w:val="24"/>
              </w:rPr>
            </w:pPr>
            <w:r w:rsidRPr="005E1E06">
              <w:rPr>
                <w:b w:val="0"/>
                <w:sz w:val="24"/>
                <w:szCs w:val="24"/>
              </w:rPr>
              <w:t xml:space="preserve">Не </w:t>
            </w:r>
            <w:proofErr w:type="gramStart"/>
            <w:r w:rsidRPr="005E1E06">
              <w:rPr>
                <w:b w:val="0"/>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установлены</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trHeight w:val="237"/>
          <w:jc w:val="center"/>
        </w:trPr>
        <w:tc>
          <w:tcPr>
            <w:tcW w:w="1101" w:type="dxa"/>
            <w:vMerge w:val="restart"/>
            <w:tcBorders>
              <w:top w:val="single" w:sz="4" w:space="0" w:color="auto"/>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Обеспечение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требуется</w:t>
            </w:r>
          </w:p>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p>
        </w:tc>
      </w:tr>
      <w:tr w:rsidR="00B236B3" w:rsidRPr="005E1E06" w:rsidTr="0067571F">
        <w:trPr>
          <w:trHeight w:val="236"/>
          <w:jc w:val="center"/>
        </w:trPr>
        <w:tc>
          <w:tcPr>
            <w:tcW w:w="1101" w:type="dxa"/>
            <w:vMerge/>
            <w:tcBorders>
              <w:left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Next/>
              <w:keepLines/>
              <w:suppressLineNumbers/>
              <w:suppressAutoHyphens/>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Не требуется</w:t>
            </w:r>
          </w:p>
          <w:p w:rsidR="00B236B3" w:rsidRPr="005E1E06" w:rsidRDefault="00B236B3" w:rsidP="005E1E06">
            <w:pPr>
              <w:spacing w:after="0" w:line="240" w:lineRule="auto"/>
              <w:ind w:left="34"/>
              <w:rPr>
                <w:rFonts w:ascii="Times New Roman" w:hAnsi="Times New Roman" w:cs="Times New Roman"/>
                <w:sz w:val="24"/>
                <w:szCs w:val="24"/>
              </w:rPr>
            </w:pPr>
          </w:p>
        </w:tc>
      </w:tr>
      <w:tr w:rsidR="00B236B3" w:rsidRPr="005E1E06" w:rsidTr="0067571F">
        <w:trPr>
          <w:trHeight w:val="258"/>
          <w:jc w:val="center"/>
        </w:trPr>
        <w:tc>
          <w:tcPr>
            <w:tcW w:w="1101" w:type="dxa"/>
            <w:vMerge/>
            <w:tcBorders>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spacing w:after="0" w:line="240" w:lineRule="auto"/>
              <w:ind w:left="34"/>
              <w:rPr>
                <w:rFonts w:ascii="Times New Roman" w:hAnsi="Times New Roman" w:cs="Times New Roman"/>
                <w:sz w:val="24"/>
                <w:szCs w:val="24"/>
              </w:rPr>
            </w:pPr>
            <w:r w:rsidRPr="005E1E06">
              <w:rPr>
                <w:rFonts w:ascii="Times New Roman" w:hAnsi="Times New Roman" w:cs="Times New Roman"/>
                <w:sz w:val="24"/>
                <w:szCs w:val="24"/>
              </w:rPr>
              <w:t xml:space="preserve">Не </w:t>
            </w:r>
            <w:proofErr w:type="gramStart"/>
            <w:r w:rsidRPr="005E1E06">
              <w:rPr>
                <w:rFonts w:ascii="Times New Roman" w:hAnsi="Times New Roman" w:cs="Times New Roman"/>
                <w:sz w:val="24"/>
                <w:szCs w:val="24"/>
              </w:rPr>
              <w:t>установлен</w:t>
            </w:r>
            <w:proofErr w:type="gramEnd"/>
          </w:p>
        </w:tc>
      </w:tr>
      <w:tr w:rsidR="00B236B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B236B3" w:rsidRPr="005E1E06" w:rsidRDefault="00B236B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5E1E06" w:rsidRDefault="00B236B3" w:rsidP="005E1E06">
            <w:pPr>
              <w:pStyle w:val="2"/>
              <w:keepNext w:val="0"/>
              <w:suppressAutoHyphens/>
              <w:spacing w:after="0"/>
              <w:ind w:left="34"/>
              <w:jc w:val="both"/>
              <w:rPr>
                <w:b w:val="0"/>
                <w:sz w:val="24"/>
                <w:szCs w:val="24"/>
              </w:rPr>
            </w:pPr>
            <w:r w:rsidRPr="005E1E06">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w:t>
            </w:r>
            <w:r w:rsidR="00BB6305" w:rsidRPr="005E1E06">
              <w:rPr>
                <w:b w:val="0"/>
                <w:bCs w:val="0"/>
                <w:sz w:val="24"/>
                <w:szCs w:val="24"/>
              </w:rPr>
              <w:t>в Единой информационной системе в сфере закупок</w:t>
            </w:r>
            <w:r w:rsidR="00BB6305" w:rsidRPr="005E1E06">
              <w:rPr>
                <w:sz w:val="24"/>
                <w:szCs w:val="24"/>
              </w:rPr>
              <w:t xml:space="preserve"> </w:t>
            </w:r>
            <w:r w:rsidRPr="005E1E06">
              <w:rPr>
                <w:b w:val="0"/>
                <w:bCs w:val="0"/>
                <w:sz w:val="24"/>
                <w:szCs w:val="24"/>
              </w:rPr>
              <w:t xml:space="preserve">не позднее чем в течение трех дней со дня принятия решения об отказе от проведения закупки. </w:t>
            </w:r>
          </w:p>
        </w:tc>
      </w:tr>
      <w:tr w:rsidR="002F0CE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2F0CE3" w:rsidRPr="005E1E06" w:rsidRDefault="002F0CE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2F0CE3" w:rsidRPr="00B864E4" w:rsidRDefault="002F0CE3" w:rsidP="002F0CE3">
            <w:pPr>
              <w:keepNext/>
              <w:keepLines/>
              <w:suppressLineNumbers/>
              <w:suppressAutoHyphens/>
              <w:spacing w:after="0" w:line="240" w:lineRule="auto"/>
              <w:jc w:val="both"/>
              <w:rPr>
                <w:rFonts w:ascii="Times New Roman" w:hAnsi="Times New Roman" w:cs="Times New Roman"/>
                <w:sz w:val="24"/>
                <w:szCs w:val="24"/>
              </w:rPr>
            </w:pPr>
            <w:r w:rsidRPr="00B864E4">
              <w:rPr>
                <w:rFonts w:ascii="Times New Roman" w:hAnsi="Times New Roman" w:cs="Times New Roman"/>
                <w:sz w:val="24"/>
                <w:szCs w:val="24"/>
              </w:rPr>
              <w:t xml:space="preserve">Сведения о предоставлении преференций товарам российского происхождения </w:t>
            </w:r>
          </w:p>
        </w:tc>
        <w:tc>
          <w:tcPr>
            <w:tcW w:w="5812" w:type="dxa"/>
            <w:tcBorders>
              <w:top w:val="single" w:sz="4" w:space="0" w:color="auto"/>
              <w:left w:val="single" w:sz="4" w:space="0" w:color="auto"/>
              <w:bottom w:val="single" w:sz="4" w:space="0" w:color="auto"/>
              <w:right w:val="single" w:sz="4" w:space="0" w:color="auto"/>
            </w:tcBorders>
          </w:tcPr>
          <w:p w:rsidR="002F0CE3" w:rsidRPr="00B864E4" w:rsidRDefault="002F0CE3" w:rsidP="002F0CE3">
            <w:pPr>
              <w:keepNext/>
              <w:keepLines/>
              <w:suppressLineNumbers/>
              <w:suppressAutoHyphens/>
              <w:spacing w:after="0" w:line="240" w:lineRule="auto"/>
              <w:rPr>
                <w:rFonts w:ascii="Times New Roman" w:hAnsi="Times New Roman" w:cs="Times New Roman"/>
                <w:sz w:val="24"/>
                <w:szCs w:val="24"/>
              </w:rPr>
            </w:pPr>
            <w:r w:rsidRPr="00B864E4">
              <w:rPr>
                <w:rFonts w:ascii="Times New Roman" w:hAnsi="Times New Roman" w:cs="Times New Roman"/>
                <w:sz w:val="24"/>
                <w:szCs w:val="24"/>
              </w:rPr>
              <w:t xml:space="preserve">Не </w:t>
            </w:r>
            <w:proofErr w:type="gramStart"/>
            <w:r w:rsidRPr="00B864E4">
              <w:rPr>
                <w:rFonts w:ascii="Times New Roman" w:hAnsi="Times New Roman" w:cs="Times New Roman"/>
                <w:sz w:val="24"/>
                <w:szCs w:val="24"/>
              </w:rPr>
              <w:t>установлены</w:t>
            </w:r>
            <w:proofErr w:type="gramEnd"/>
          </w:p>
          <w:p w:rsidR="002F0CE3" w:rsidRPr="00B864E4" w:rsidRDefault="002F0CE3" w:rsidP="002F0CE3">
            <w:pPr>
              <w:keepNext/>
              <w:keepLines/>
              <w:suppressLineNumbers/>
              <w:suppressAutoHyphens/>
              <w:spacing w:after="0" w:line="240" w:lineRule="auto"/>
              <w:rPr>
                <w:rFonts w:ascii="Times New Roman" w:hAnsi="Times New Roman" w:cs="Times New Roman"/>
                <w:i/>
                <w:sz w:val="24"/>
                <w:szCs w:val="24"/>
              </w:rPr>
            </w:pPr>
          </w:p>
        </w:tc>
      </w:tr>
      <w:tr w:rsidR="002F0CE3" w:rsidRPr="005E1E06" w:rsidTr="0067571F">
        <w:trPr>
          <w:jc w:val="center"/>
        </w:trPr>
        <w:tc>
          <w:tcPr>
            <w:tcW w:w="1101" w:type="dxa"/>
            <w:tcBorders>
              <w:top w:val="single" w:sz="4" w:space="0" w:color="auto"/>
              <w:left w:val="single" w:sz="4" w:space="0" w:color="auto"/>
              <w:bottom w:val="single" w:sz="4" w:space="0" w:color="auto"/>
              <w:right w:val="single" w:sz="4" w:space="0" w:color="auto"/>
            </w:tcBorders>
            <w:vAlign w:val="center"/>
          </w:tcPr>
          <w:p w:rsidR="002F0CE3" w:rsidRPr="005E1E06" w:rsidRDefault="002F0CE3" w:rsidP="005E1E06">
            <w:pPr>
              <w:pStyle w:val="a9"/>
              <w:numPr>
                <w:ilvl w:val="0"/>
                <w:numId w:val="3"/>
              </w:numPr>
              <w:tabs>
                <w:tab w:val="left" w:pos="165"/>
              </w:tabs>
              <w:ind w:left="284" w:firstLine="0"/>
              <w:jc w:val="center"/>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2F0CE3" w:rsidRPr="00813620" w:rsidRDefault="002F0CE3" w:rsidP="002F0CE3">
            <w:pPr>
              <w:keepNext/>
              <w:keepLines/>
              <w:suppressLineNumbers/>
              <w:suppressAutoHyphens/>
              <w:spacing w:after="0" w:line="240" w:lineRule="auto"/>
              <w:jc w:val="both"/>
              <w:rPr>
                <w:rFonts w:ascii="Times New Roman" w:eastAsia="Times New Roman" w:hAnsi="Times New Roman" w:cs="Times New Roman"/>
                <w:sz w:val="24"/>
                <w:szCs w:val="24"/>
              </w:rPr>
            </w:pPr>
            <w:r w:rsidRPr="00605DB0">
              <w:rPr>
                <w:rFonts w:ascii="Times New Roman" w:eastAsia="Times New Roman" w:hAnsi="Times New Roman" w:cs="Times New Roman"/>
                <w:sz w:val="24"/>
                <w:szCs w:val="24"/>
              </w:rPr>
              <w:t>Закупка осуществляется только для субъектов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2F0CE3" w:rsidRPr="00605DB0" w:rsidRDefault="00C636C4" w:rsidP="002F0CE3">
            <w:pPr>
              <w:keepNext/>
              <w:keepLines/>
              <w:suppressLineNumbers/>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установлено</w:t>
            </w:r>
          </w:p>
        </w:tc>
      </w:tr>
      <w:tr w:rsidR="00B112C2" w:rsidRPr="005E1E06" w:rsidTr="0067571F">
        <w:trPr>
          <w:trHeight w:val="279"/>
          <w:jc w:val="center"/>
        </w:trPr>
        <w:tc>
          <w:tcPr>
            <w:tcW w:w="1101" w:type="dxa"/>
            <w:tcBorders>
              <w:top w:val="single" w:sz="4" w:space="0" w:color="auto"/>
              <w:left w:val="single" w:sz="4" w:space="0" w:color="auto"/>
              <w:bottom w:val="single" w:sz="4" w:space="0" w:color="auto"/>
              <w:right w:val="single" w:sz="4" w:space="0" w:color="auto"/>
            </w:tcBorders>
            <w:vAlign w:val="center"/>
          </w:tcPr>
          <w:p w:rsidR="00B112C2" w:rsidRPr="005E1E06" w:rsidRDefault="00B112C2" w:rsidP="005E1E06">
            <w:pPr>
              <w:pStyle w:val="a9"/>
              <w:numPr>
                <w:ilvl w:val="0"/>
                <w:numId w:val="3"/>
              </w:numPr>
              <w:tabs>
                <w:tab w:val="left" w:pos="165"/>
              </w:tabs>
              <w:ind w:left="284" w:firstLine="0"/>
              <w:jc w:val="center"/>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5E1E06" w:rsidRDefault="00B112C2" w:rsidP="005E1E06">
            <w:pPr>
              <w:keepNext/>
              <w:keepLines/>
              <w:suppressLineNumbers/>
              <w:suppressAutoHyphens/>
              <w:spacing w:after="0" w:line="240" w:lineRule="auto"/>
              <w:jc w:val="both"/>
              <w:rPr>
                <w:rFonts w:ascii="Times New Roman" w:hAnsi="Times New Roman" w:cs="Times New Roman"/>
                <w:sz w:val="24"/>
                <w:szCs w:val="24"/>
              </w:rPr>
            </w:pPr>
            <w:r w:rsidRPr="005E1E06">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B112C2" w:rsidRPr="005E1E06" w:rsidRDefault="00213168" w:rsidP="003137F6">
            <w:pPr>
              <w:tabs>
                <w:tab w:val="left" w:pos="900"/>
                <w:tab w:val="left" w:pos="1134"/>
              </w:tabs>
              <w:spacing w:after="0" w:line="240" w:lineRule="auto"/>
              <w:contextualSpacing/>
              <w:jc w:val="both"/>
              <w:rPr>
                <w:rFonts w:ascii="Times New Roman" w:hAnsi="Times New Roman" w:cs="Times New Roman"/>
                <w:sz w:val="24"/>
                <w:szCs w:val="24"/>
                <w:highlight w:val="yellow"/>
              </w:rPr>
            </w:pPr>
            <w:proofErr w:type="spellStart"/>
            <w:r w:rsidRPr="001A4C8E">
              <w:rPr>
                <w:rFonts w:ascii="Times New Roman" w:eastAsia="Times New Roman" w:hAnsi="Times New Roman" w:cs="Times New Roman"/>
                <w:b/>
                <w:sz w:val="24"/>
                <w:szCs w:val="24"/>
              </w:rPr>
              <w:t>Пп</w:t>
            </w:r>
            <w:proofErr w:type="spellEnd"/>
            <w:r w:rsidRPr="001A4C8E">
              <w:rPr>
                <w:rFonts w:ascii="Times New Roman" w:eastAsia="Times New Roman" w:hAnsi="Times New Roman" w:cs="Times New Roman"/>
                <w:b/>
                <w:sz w:val="24"/>
                <w:szCs w:val="24"/>
              </w:rPr>
              <w:t>. 29 п. 14.3 Положения о закупке товаров,</w:t>
            </w:r>
            <w:r w:rsidRPr="001A4C8E">
              <w:rPr>
                <w:rFonts w:ascii="Times New Roman" w:eastAsia="Times New Roman" w:hAnsi="Times New Roman" w:cs="Times New Roman"/>
                <w:sz w:val="24"/>
                <w:szCs w:val="24"/>
              </w:rPr>
              <w:t xml:space="preserve"> </w:t>
            </w:r>
            <w:r w:rsidRPr="001A4C8E">
              <w:rPr>
                <w:rFonts w:ascii="Times New Roman" w:eastAsia="Times New Roman" w:hAnsi="Times New Roman" w:cs="Times New Roman"/>
                <w:b/>
                <w:sz w:val="24"/>
                <w:szCs w:val="24"/>
              </w:rPr>
              <w:t>работ, услуг для нужд ФГУП «Московский эндокринный завод»</w:t>
            </w:r>
            <w:r w:rsidRPr="001A4C8E">
              <w:rPr>
                <w:rFonts w:ascii="Times New Roman" w:eastAsia="Times New Roman" w:hAnsi="Times New Roman" w:cs="Times New Roman"/>
                <w:sz w:val="24"/>
                <w:szCs w:val="24"/>
              </w:rPr>
              <w:t xml:space="preserve">: </w:t>
            </w:r>
            <w:r w:rsidRPr="001A4C8E">
              <w:rPr>
                <w:rFonts w:ascii="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r w:rsidRPr="001A4C8E">
              <w:rPr>
                <w:rFonts w:ascii="Times New Roman" w:eastAsia="Times New Roman" w:hAnsi="Times New Roman" w:cs="Times New Roman"/>
                <w:sz w:val="24"/>
                <w:szCs w:val="24"/>
              </w:rPr>
              <w:t>.</w:t>
            </w:r>
          </w:p>
        </w:tc>
      </w:tr>
      <w:tr w:rsidR="00B112C2" w:rsidRPr="00E70A4A" w:rsidTr="0067571F">
        <w:trPr>
          <w:trHeight w:val="835"/>
          <w:jc w:val="center"/>
        </w:trPr>
        <w:tc>
          <w:tcPr>
            <w:tcW w:w="1101" w:type="dxa"/>
            <w:tcBorders>
              <w:top w:val="single" w:sz="4" w:space="0" w:color="auto"/>
              <w:left w:val="single" w:sz="4" w:space="0" w:color="auto"/>
              <w:bottom w:val="single" w:sz="4" w:space="0" w:color="auto"/>
              <w:right w:val="single" w:sz="4" w:space="0" w:color="auto"/>
            </w:tcBorders>
            <w:vAlign w:val="center"/>
          </w:tcPr>
          <w:p w:rsidR="00B112C2" w:rsidRPr="00E70A4A" w:rsidRDefault="00B112C2" w:rsidP="005E1E06">
            <w:pPr>
              <w:pStyle w:val="a9"/>
              <w:numPr>
                <w:ilvl w:val="0"/>
                <w:numId w:val="3"/>
              </w:numPr>
              <w:ind w:left="284" w:firstLine="0"/>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E70A4A" w:rsidRDefault="00B112C2" w:rsidP="005E1E06">
            <w:pPr>
              <w:keepNext/>
              <w:keepLines/>
              <w:suppressLineNumbers/>
              <w:suppressAutoHyphens/>
              <w:spacing w:after="0" w:line="240" w:lineRule="auto"/>
              <w:jc w:val="both"/>
              <w:rPr>
                <w:rFonts w:ascii="Times New Roman" w:hAnsi="Times New Roman" w:cs="Times New Roman"/>
                <w:sz w:val="24"/>
                <w:szCs w:val="24"/>
              </w:rPr>
            </w:pPr>
            <w:r w:rsidRPr="00E70A4A">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tcPr>
          <w:p w:rsidR="00E26516" w:rsidRPr="009F2F43" w:rsidRDefault="00E26516" w:rsidP="00E26516">
            <w:pPr>
              <w:widowControl w:val="0"/>
              <w:tabs>
                <w:tab w:val="left" w:pos="7080"/>
                <w:tab w:val="left" w:pos="8610"/>
              </w:tabs>
              <w:suppressAutoHyphens/>
              <w:snapToGrid w:val="0"/>
              <w:spacing w:after="0" w:line="240" w:lineRule="auto"/>
              <w:textAlignment w:val="baseline"/>
              <w:rPr>
                <w:rFonts w:ascii="Times New Roman" w:eastAsia="Arial Unicode MS" w:hAnsi="Times New Roman" w:cs="Times New Roman"/>
                <w:b/>
                <w:kern w:val="1"/>
                <w:sz w:val="24"/>
                <w:szCs w:val="24"/>
                <w:lang w:eastAsia="zh-CN" w:bidi="hi-IN"/>
              </w:rPr>
            </w:pPr>
            <w:r w:rsidRPr="00591C51">
              <w:rPr>
                <w:rFonts w:ascii="Times New Roman" w:eastAsia="Arial Unicode MS" w:hAnsi="Times New Roman" w:cs="Times New Roman"/>
                <w:b/>
                <w:kern w:val="1"/>
                <w:sz w:val="24"/>
                <w:szCs w:val="24"/>
                <w:lang w:eastAsia="zh-CN" w:bidi="hi-IN"/>
              </w:rPr>
              <w:t xml:space="preserve">ООО </w:t>
            </w:r>
            <w:r>
              <w:rPr>
                <w:rFonts w:ascii="Times New Roman" w:eastAsia="Arial Unicode MS" w:hAnsi="Times New Roman" w:cs="Times New Roman"/>
                <w:b/>
                <w:kern w:val="1"/>
                <w:sz w:val="24"/>
                <w:szCs w:val="24"/>
                <w:lang w:eastAsia="zh-CN" w:bidi="hi-IN"/>
              </w:rPr>
              <w:t>«</w:t>
            </w:r>
            <w:proofErr w:type="spellStart"/>
            <w:r w:rsidRPr="00591C51">
              <w:rPr>
                <w:rFonts w:ascii="Times New Roman" w:eastAsia="Arial Unicode MS" w:hAnsi="Times New Roman" w:cs="Times New Roman"/>
                <w:b/>
                <w:kern w:val="1"/>
                <w:sz w:val="24"/>
                <w:szCs w:val="24"/>
                <w:lang w:eastAsia="zh-CN" w:bidi="hi-IN"/>
              </w:rPr>
              <w:t>Авексима</w:t>
            </w:r>
            <w:proofErr w:type="spellEnd"/>
            <w:r w:rsidRPr="00591C51">
              <w:rPr>
                <w:rFonts w:ascii="Times New Roman" w:eastAsia="Arial Unicode MS" w:hAnsi="Times New Roman" w:cs="Times New Roman"/>
                <w:b/>
                <w:kern w:val="1"/>
                <w:sz w:val="24"/>
                <w:szCs w:val="24"/>
                <w:lang w:eastAsia="zh-CN" w:bidi="hi-IN"/>
              </w:rPr>
              <w:t xml:space="preserve"> Сибирь</w:t>
            </w:r>
            <w:r>
              <w:rPr>
                <w:rFonts w:ascii="Times New Roman" w:eastAsia="Arial Unicode MS" w:hAnsi="Times New Roman" w:cs="Times New Roman"/>
                <w:b/>
                <w:kern w:val="1"/>
                <w:sz w:val="24"/>
                <w:szCs w:val="24"/>
                <w:lang w:eastAsia="zh-CN" w:bidi="hi-IN"/>
              </w:rPr>
              <w:t>»</w:t>
            </w:r>
          </w:p>
          <w:p w:rsidR="00E26516" w:rsidRDefault="00E26516" w:rsidP="00E26516">
            <w:pPr>
              <w:widowControl w:val="0"/>
              <w:tabs>
                <w:tab w:val="left" w:pos="7080"/>
                <w:tab w:val="left" w:pos="8610"/>
              </w:tabs>
              <w:suppressAutoHyphens/>
              <w:snapToGrid w:val="0"/>
              <w:spacing w:after="0" w:line="240" w:lineRule="auto"/>
              <w:textAlignment w:val="baseline"/>
              <w:rPr>
                <w:rFonts w:ascii="Times New Roman" w:eastAsia="Arial Unicode MS" w:hAnsi="Times New Roman" w:cs="Times New Roman"/>
                <w:iCs/>
                <w:sz w:val="24"/>
                <w:szCs w:val="24"/>
                <w:u w:val="single"/>
              </w:rPr>
            </w:pPr>
          </w:p>
          <w:p w:rsidR="00E26516" w:rsidRDefault="00E26516" w:rsidP="00E26516">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Юридический и фактический адрес:</w:t>
            </w:r>
          </w:p>
          <w:p w:rsidR="00E26516" w:rsidRPr="00A217CE" w:rsidRDefault="00E26516" w:rsidP="00E26516">
            <w:pPr>
              <w:widowControl w:val="0"/>
              <w:suppressAutoHyphens/>
              <w:spacing w:after="0" w:line="240" w:lineRule="auto"/>
              <w:ind w:right="403"/>
              <w:textAlignment w:val="baseline"/>
              <w:rPr>
                <w:rFonts w:ascii="Times New Roman" w:eastAsia="Arial Unicode MS" w:hAnsi="Times New Roman" w:cs="Times New Roman"/>
                <w:kern w:val="1"/>
                <w:sz w:val="24"/>
                <w:szCs w:val="24"/>
                <w:lang w:eastAsia="zh-CN" w:bidi="hi-IN"/>
              </w:rPr>
            </w:pPr>
            <w:r w:rsidRPr="00A217CE">
              <w:rPr>
                <w:rFonts w:ascii="Times New Roman" w:eastAsia="Arial Unicode MS" w:hAnsi="Times New Roman" w:cs="Times New Roman"/>
                <w:kern w:val="1"/>
                <w:sz w:val="24"/>
                <w:szCs w:val="24"/>
                <w:lang w:eastAsia="zh-CN" w:bidi="hi-IN"/>
              </w:rPr>
              <w:t xml:space="preserve">652473, г. Анжеро-Судженск, </w:t>
            </w:r>
            <w:proofErr w:type="gramStart"/>
            <w:r w:rsidRPr="00A217CE">
              <w:rPr>
                <w:rFonts w:ascii="Times New Roman" w:eastAsia="Arial Unicode MS" w:hAnsi="Times New Roman" w:cs="Times New Roman"/>
                <w:kern w:val="1"/>
                <w:sz w:val="24"/>
                <w:szCs w:val="24"/>
                <w:lang w:eastAsia="zh-CN" w:bidi="hi-IN"/>
              </w:rPr>
              <w:t>Кемеровская</w:t>
            </w:r>
            <w:proofErr w:type="gramEnd"/>
            <w:r w:rsidRPr="00A217CE">
              <w:rPr>
                <w:rFonts w:ascii="Times New Roman" w:eastAsia="Arial Unicode MS" w:hAnsi="Times New Roman" w:cs="Times New Roman"/>
                <w:kern w:val="1"/>
                <w:sz w:val="24"/>
                <w:szCs w:val="24"/>
                <w:lang w:eastAsia="zh-CN" w:bidi="hi-IN"/>
              </w:rPr>
              <w:t xml:space="preserve"> обл., ул. Герцена, 7</w:t>
            </w:r>
          </w:p>
          <w:p w:rsidR="00E26516" w:rsidRDefault="00E26516" w:rsidP="00E26516">
            <w:pPr>
              <w:widowControl w:val="0"/>
              <w:suppressAutoHyphens/>
              <w:spacing w:after="0" w:line="240" w:lineRule="auto"/>
              <w:ind w:right="403"/>
              <w:textAlignment w:val="baseline"/>
              <w:rPr>
                <w:rFonts w:ascii="Times New Roman" w:eastAsia="Arial Unicode MS" w:hAnsi="Times New Roman" w:cs="Times New Roman"/>
                <w:kern w:val="1"/>
                <w:sz w:val="24"/>
                <w:szCs w:val="24"/>
                <w:u w:val="single"/>
                <w:lang w:eastAsia="zh-CN" w:bidi="hi-IN"/>
              </w:rPr>
            </w:pPr>
            <w:r>
              <w:rPr>
                <w:rFonts w:ascii="Times New Roman" w:eastAsia="Arial Unicode MS" w:hAnsi="Times New Roman" w:cs="Times New Roman"/>
                <w:kern w:val="1"/>
                <w:sz w:val="24"/>
                <w:szCs w:val="24"/>
                <w:lang w:eastAsia="zh-CN" w:bidi="hi-IN"/>
              </w:rPr>
              <w:t xml:space="preserve">ИНН/КПП </w:t>
            </w:r>
            <w:r w:rsidRPr="00A217CE">
              <w:rPr>
                <w:rFonts w:ascii="Times New Roman" w:eastAsia="Arial Unicode MS" w:hAnsi="Times New Roman" w:cs="Times New Roman"/>
                <w:kern w:val="1"/>
                <w:sz w:val="24"/>
                <w:szCs w:val="24"/>
                <w:lang w:eastAsia="zh-CN" w:bidi="hi-IN"/>
              </w:rPr>
              <w:t>4205051780/424601001</w:t>
            </w:r>
          </w:p>
          <w:p w:rsidR="00CF3608" w:rsidRPr="00E26516" w:rsidRDefault="00E26516" w:rsidP="00E26516">
            <w:pPr>
              <w:widowControl w:val="0"/>
              <w:suppressAutoHyphens/>
              <w:spacing w:after="0" w:line="240" w:lineRule="auto"/>
              <w:ind w:right="403"/>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ОГРН </w:t>
            </w:r>
            <w:r w:rsidRPr="00A217CE">
              <w:rPr>
                <w:rFonts w:ascii="Times New Roman" w:eastAsia="Arial Unicode MS" w:hAnsi="Times New Roman" w:cs="Times New Roman"/>
                <w:kern w:val="1"/>
                <w:sz w:val="24"/>
                <w:szCs w:val="24"/>
                <w:lang w:eastAsia="zh-CN" w:bidi="hi-IN"/>
              </w:rPr>
              <w:t>103 420 50 504 72</w:t>
            </w:r>
          </w:p>
        </w:tc>
      </w:tr>
    </w:tbl>
    <w:p w:rsidR="003D284B" w:rsidRPr="00E70A4A" w:rsidRDefault="003D284B" w:rsidP="005E1E06">
      <w:pPr>
        <w:spacing w:after="0" w:line="240" w:lineRule="auto"/>
        <w:rPr>
          <w:rFonts w:ascii="Times New Roman" w:eastAsia="Times New Roman" w:hAnsi="Times New Roman" w:cs="Times New Roman"/>
          <w:b/>
          <w:bCs/>
          <w:sz w:val="24"/>
          <w:szCs w:val="24"/>
        </w:rPr>
      </w:pPr>
    </w:p>
    <w:p w:rsidR="00677E09" w:rsidRDefault="00677E0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25D89" w:rsidRPr="008729CF" w:rsidRDefault="00D25D89" w:rsidP="008729CF">
      <w:pPr>
        <w:pStyle w:val="af4"/>
        <w:numPr>
          <w:ilvl w:val="0"/>
          <w:numId w:val="2"/>
        </w:numPr>
        <w:tabs>
          <w:tab w:val="clear" w:pos="3582"/>
          <w:tab w:val="num" w:pos="0"/>
          <w:tab w:val="num" w:pos="3969"/>
        </w:tabs>
        <w:suppressAutoHyphens/>
        <w:ind w:left="0" w:right="-1" w:firstLine="0"/>
        <w:rPr>
          <w:lang w:val="en-US"/>
        </w:rPr>
      </w:pPr>
      <w:r w:rsidRPr="005E1E06">
        <w:lastRenderedPageBreak/>
        <w:t>ПРОЕКТ ДОГОВОРА</w:t>
      </w:r>
    </w:p>
    <w:p w:rsidR="00091A66" w:rsidRDefault="00091A66" w:rsidP="00091A66">
      <w:pPr>
        <w:spacing w:after="0" w:line="240" w:lineRule="auto"/>
        <w:ind w:left="-709"/>
        <w:jc w:val="both"/>
        <w:rPr>
          <w:rFonts w:ascii="Times New Roman" w:eastAsia="SimSun" w:hAnsi="Times New Roman" w:cs="Times New Roman"/>
          <w:sz w:val="24"/>
          <w:szCs w:val="24"/>
        </w:rPr>
      </w:pPr>
    </w:p>
    <w:p w:rsidR="00E556CF" w:rsidRPr="00E154B2" w:rsidRDefault="00E556CF" w:rsidP="00E556CF">
      <w:pPr>
        <w:widowControl w:val="0"/>
        <w:tabs>
          <w:tab w:val="left" w:pos="1134"/>
          <w:tab w:val="left" w:pos="9923"/>
        </w:tabs>
        <w:suppressAutoHyphens/>
        <w:spacing w:after="0" w:line="240" w:lineRule="auto"/>
        <w:jc w:val="center"/>
        <w:textAlignment w:val="baseline"/>
        <w:rPr>
          <w:rFonts w:ascii="Times New Roman" w:eastAsia="Arial Unicode MS" w:hAnsi="Times New Roman" w:cs="Times New Roman"/>
          <w:b/>
          <w:bCs/>
          <w:kern w:val="1"/>
          <w:sz w:val="24"/>
          <w:szCs w:val="24"/>
          <w:lang w:eastAsia="zh-CN" w:bidi="hi-IN"/>
        </w:rPr>
      </w:pPr>
      <w:r w:rsidRPr="00E154B2">
        <w:rPr>
          <w:rFonts w:ascii="Times New Roman" w:eastAsia="Arial Unicode MS" w:hAnsi="Times New Roman" w:cs="Times New Roman"/>
          <w:b/>
          <w:bCs/>
          <w:kern w:val="1"/>
          <w:sz w:val="24"/>
          <w:szCs w:val="24"/>
          <w:lang w:eastAsia="zh-CN" w:bidi="hi-IN"/>
        </w:rPr>
        <w:t>ДОГОВОР ПОСТАВКИ №______</w:t>
      </w:r>
    </w:p>
    <w:p w:rsidR="00E556CF" w:rsidRPr="00E154B2" w:rsidRDefault="00E556CF" w:rsidP="00E556CF">
      <w:pPr>
        <w:widowControl w:val="0"/>
        <w:tabs>
          <w:tab w:val="left" w:pos="1134"/>
          <w:tab w:val="left" w:pos="9923"/>
        </w:tabs>
        <w:suppressAutoHyphens/>
        <w:spacing w:after="0" w:line="240" w:lineRule="auto"/>
        <w:jc w:val="center"/>
        <w:textAlignment w:val="baseline"/>
        <w:rPr>
          <w:rFonts w:ascii="Times New Roman" w:eastAsia="Arial Unicode MS" w:hAnsi="Times New Roman" w:cs="Times New Roman"/>
          <w:b/>
          <w:bCs/>
          <w:kern w:val="1"/>
          <w:sz w:val="24"/>
          <w:szCs w:val="24"/>
          <w:lang w:eastAsia="zh-CN" w:bidi="hi-IN"/>
        </w:rPr>
      </w:pPr>
    </w:p>
    <w:p w:rsidR="00E556CF" w:rsidRDefault="00E556CF" w:rsidP="00E556CF">
      <w:pPr>
        <w:widowControl w:val="0"/>
        <w:tabs>
          <w:tab w:val="right" w:pos="10490"/>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sz w:val="24"/>
          <w:szCs w:val="24"/>
          <w:lang w:eastAsia="zh-CN" w:bidi="hi-IN"/>
        </w:rPr>
        <w:t>г. Москва</w:t>
      </w:r>
      <w:r w:rsidRPr="00E154B2">
        <w:rPr>
          <w:rFonts w:ascii="Times New Roman" w:eastAsia="Arial Unicode MS" w:hAnsi="Times New Roman" w:cs="Times New Roman"/>
          <w:kern w:val="1"/>
          <w:sz w:val="24"/>
          <w:szCs w:val="24"/>
          <w:lang w:eastAsia="zh-CN" w:bidi="hi-IN"/>
        </w:rPr>
        <w:tab/>
        <w:t>«___» __________ 2018 г.</w:t>
      </w:r>
    </w:p>
    <w:p w:rsidR="00E556CF" w:rsidRDefault="00E556CF" w:rsidP="00E556CF">
      <w:pPr>
        <w:keepNext/>
        <w:widowControl w:val="0"/>
        <w:suppressAutoHyphens/>
        <w:spacing w:after="0" w:line="240" w:lineRule="auto"/>
        <w:jc w:val="both"/>
        <w:textAlignment w:val="baseline"/>
        <w:outlineLvl w:val="0"/>
        <w:rPr>
          <w:rFonts w:ascii="Times New Roman" w:eastAsia="Arial Unicode MS" w:hAnsi="Times New Roman" w:cs="Times New Roman"/>
          <w:kern w:val="1"/>
          <w:sz w:val="24"/>
          <w:szCs w:val="24"/>
          <w:lang w:eastAsia="zh-CN" w:bidi="hi-IN"/>
        </w:rPr>
      </w:pPr>
    </w:p>
    <w:p w:rsidR="00E556CF" w:rsidRPr="00A217CE" w:rsidRDefault="00E556CF" w:rsidP="00E556CF">
      <w:pPr>
        <w:widowControl w:val="0"/>
        <w:suppressAutoHyphens/>
        <w:spacing w:after="0" w:line="240" w:lineRule="auto"/>
        <w:ind w:firstLine="567"/>
        <w:jc w:val="both"/>
        <w:textAlignment w:val="baseline"/>
        <w:rPr>
          <w:rStyle w:val="FontStyle11"/>
          <w:sz w:val="24"/>
          <w:szCs w:val="24"/>
        </w:rPr>
      </w:pPr>
      <w:r w:rsidRPr="00591C51">
        <w:rPr>
          <w:rFonts w:ascii="Times New Roman" w:hAnsi="Times New Roman" w:cs="Times New Roman"/>
          <w:b/>
          <w:sz w:val="24"/>
          <w:szCs w:val="24"/>
        </w:rPr>
        <w:t>Общество с ограниченной ответственностью “</w:t>
      </w:r>
      <w:proofErr w:type="spellStart"/>
      <w:r w:rsidRPr="00591C51">
        <w:rPr>
          <w:rFonts w:ascii="Times New Roman" w:hAnsi="Times New Roman" w:cs="Times New Roman"/>
          <w:b/>
          <w:sz w:val="24"/>
          <w:szCs w:val="24"/>
        </w:rPr>
        <w:t>Авексима</w:t>
      </w:r>
      <w:proofErr w:type="spellEnd"/>
      <w:r w:rsidRPr="00591C51">
        <w:rPr>
          <w:rFonts w:ascii="Times New Roman" w:hAnsi="Times New Roman" w:cs="Times New Roman"/>
          <w:b/>
          <w:sz w:val="24"/>
          <w:szCs w:val="24"/>
        </w:rPr>
        <w:t xml:space="preserve"> Сибирь»”</w:t>
      </w:r>
      <w:r w:rsidRPr="00591C51">
        <w:rPr>
          <w:rStyle w:val="FontStyle11"/>
          <w:b/>
          <w:sz w:val="24"/>
          <w:szCs w:val="24"/>
        </w:rPr>
        <w:t>, (</w:t>
      </w:r>
      <w:r w:rsidRPr="00591C51">
        <w:rPr>
          <w:rFonts w:ascii="Times New Roman" w:hAnsi="Times New Roman" w:cs="Times New Roman"/>
          <w:b/>
          <w:sz w:val="24"/>
          <w:szCs w:val="24"/>
        </w:rPr>
        <w:t xml:space="preserve">сокращенное наименование </w:t>
      </w:r>
      <w:r w:rsidRPr="00591C51">
        <w:rPr>
          <w:rStyle w:val="FontStyle11"/>
          <w:b/>
          <w:sz w:val="24"/>
          <w:szCs w:val="24"/>
        </w:rPr>
        <w:t>ООО “</w:t>
      </w:r>
      <w:proofErr w:type="spellStart"/>
      <w:r w:rsidRPr="00591C51">
        <w:rPr>
          <w:rStyle w:val="FontStyle11"/>
          <w:b/>
          <w:sz w:val="24"/>
          <w:szCs w:val="24"/>
        </w:rPr>
        <w:t>Авексима</w:t>
      </w:r>
      <w:proofErr w:type="spellEnd"/>
      <w:r w:rsidRPr="00591C51">
        <w:rPr>
          <w:rStyle w:val="FontStyle11"/>
          <w:b/>
          <w:sz w:val="24"/>
          <w:szCs w:val="24"/>
        </w:rPr>
        <w:t xml:space="preserve"> Сибирь”)</w:t>
      </w:r>
      <w:r w:rsidRPr="00A217CE">
        <w:rPr>
          <w:rStyle w:val="WW8Num1z1"/>
          <w:rFonts w:ascii="Times New Roman" w:hAnsi="Times New Roman" w:cs="Times New Roman"/>
          <w:sz w:val="24"/>
          <w:szCs w:val="24"/>
        </w:rPr>
        <w:t xml:space="preserve"> </w:t>
      </w:r>
      <w:r w:rsidRPr="00A217CE">
        <w:rPr>
          <w:rStyle w:val="FontStyle11"/>
          <w:sz w:val="24"/>
          <w:szCs w:val="24"/>
        </w:rPr>
        <w:t xml:space="preserve">(Лицензия на осуществление деятельности по производству лекарственных средств № </w:t>
      </w:r>
      <w:r w:rsidRPr="00A217CE">
        <w:rPr>
          <w:rFonts w:ascii="Times New Roman" w:eastAsia="Times New Roman" w:hAnsi="Times New Roman" w:cs="Times New Roman"/>
          <w:sz w:val="24"/>
          <w:szCs w:val="24"/>
        </w:rPr>
        <w:t>00021-ЛС от 04.06.2014</w:t>
      </w:r>
      <w:r w:rsidRPr="00A217CE">
        <w:rPr>
          <w:rStyle w:val="FontStyle11"/>
          <w:sz w:val="24"/>
          <w:szCs w:val="24"/>
        </w:rPr>
        <w:t xml:space="preserve"> г., действующая бессрочно), именуемое в дальнейшем </w:t>
      </w:r>
      <w:r w:rsidRPr="00591C51">
        <w:rPr>
          <w:rStyle w:val="FontStyle11"/>
          <w:b/>
          <w:sz w:val="24"/>
          <w:szCs w:val="24"/>
        </w:rPr>
        <w:t>«Поставщик»,</w:t>
      </w:r>
      <w:r w:rsidRPr="00A217CE">
        <w:rPr>
          <w:rStyle w:val="FontStyle11"/>
          <w:sz w:val="24"/>
          <w:szCs w:val="24"/>
        </w:rPr>
        <w:t xml:space="preserve"> в лице генерального директора </w:t>
      </w:r>
      <w:proofErr w:type="spellStart"/>
      <w:r w:rsidRPr="00A217CE">
        <w:rPr>
          <w:rFonts w:ascii="Times New Roman" w:hAnsi="Times New Roman" w:cs="Times New Roman"/>
          <w:sz w:val="24"/>
          <w:szCs w:val="24"/>
        </w:rPr>
        <w:t>Сосновских</w:t>
      </w:r>
      <w:proofErr w:type="spellEnd"/>
      <w:r w:rsidRPr="00A217CE">
        <w:rPr>
          <w:rFonts w:ascii="Times New Roman" w:hAnsi="Times New Roman" w:cs="Times New Roman"/>
          <w:sz w:val="24"/>
          <w:szCs w:val="24"/>
        </w:rPr>
        <w:t xml:space="preserve"> Дмитрия Геннадьевича</w:t>
      </w:r>
      <w:r w:rsidRPr="00A217CE">
        <w:rPr>
          <w:rStyle w:val="FontStyle11"/>
          <w:sz w:val="24"/>
          <w:szCs w:val="24"/>
        </w:rPr>
        <w:t>, действующего на основании</w:t>
      </w:r>
      <w:r w:rsidRPr="00A217CE">
        <w:rPr>
          <w:rStyle w:val="FontStyle11"/>
          <w:color w:val="000000"/>
          <w:spacing w:val="-2"/>
          <w:sz w:val="24"/>
          <w:szCs w:val="24"/>
        </w:rPr>
        <w:t xml:space="preserve"> Устава</w:t>
      </w:r>
      <w:r w:rsidRPr="00A217CE">
        <w:rPr>
          <w:rStyle w:val="FontStyle11"/>
          <w:sz w:val="24"/>
          <w:szCs w:val="24"/>
        </w:rPr>
        <w:t>, с одной стороны и</w:t>
      </w:r>
    </w:p>
    <w:p w:rsidR="00E556CF" w:rsidRPr="00E556CF" w:rsidRDefault="00E556CF" w:rsidP="00E556CF">
      <w:pPr>
        <w:widowControl w:val="0"/>
        <w:suppressAutoHyphens/>
        <w:spacing w:after="0" w:line="240" w:lineRule="auto"/>
        <w:ind w:firstLine="567"/>
        <w:jc w:val="both"/>
        <w:textAlignment w:val="baseline"/>
        <w:rPr>
          <w:rFonts w:ascii="Times New Roman" w:hAnsi="Times New Roman" w:cs="Times New Roman"/>
          <w:sz w:val="24"/>
          <w:szCs w:val="24"/>
        </w:rPr>
      </w:pPr>
      <w:proofErr w:type="gramStart"/>
      <w:r>
        <w:rPr>
          <w:rFonts w:ascii="Times New Roman" w:eastAsia="Arial Unicode MS" w:hAnsi="Times New Roman" w:cs="Times New Roman"/>
          <w:b/>
          <w:kern w:val="1"/>
          <w:sz w:val="24"/>
          <w:szCs w:val="24"/>
          <w:lang w:eastAsia="zh-CN" w:bidi="hi-IN"/>
        </w:rPr>
        <w:t xml:space="preserve">Федеральное государственное унитарное предприятие «Московский эндокринный завод» (сокращенное наименование - ФГУП «Московский эндокринный завод») </w:t>
      </w:r>
      <w:r>
        <w:rPr>
          <w:rFonts w:ascii="Times New Roman" w:eastAsia="Arial Unicode MS" w:hAnsi="Times New Roman" w:cs="Times New Roman"/>
          <w:kern w:val="1"/>
          <w:sz w:val="24"/>
          <w:szCs w:val="24"/>
          <w:lang w:eastAsia="zh-CN" w:bidi="hi-IN"/>
        </w:rPr>
        <w:t xml:space="preserve">(Лицензия на осуществление фармацевтической деятельности № ФС-99-02-004120 от 04 сентября 2014г., действующая бессрочно), именуемое в дальнейшем </w:t>
      </w:r>
      <w:r>
        <w:rPr>
          <w:rFonts w:ascii="Times New Roman" w:eastAsia="Arial Unicode MS" w:hAnsi="Times New Roman" w:cs="Times New Roman"/>
          <w:b/>
          <w:kern w:val="1"/>
          <w:sz w:val="24"/>
          <w:szCs w:val="24"/>
          <w:lang w:eastAsia="zh-CN" w:bidi="hi-IN"/>
        </w:rPr>
        <w:t>«Покупатель»</w:t>
      </w:r>
      <w:r>
        <w:rPr>
          <w:rFonts w:ascii="Times New Roman" w:eastAsia="Arial Unicode MS" w:hAnsi="Times New Roman" w:cs="Times New Roman"/>
          <w:kern w:val="1"/>
          <w:sz w:val="24"/>
          <w:szCs w:val="24"/>
          <w:lang w:eastAsia="zh-CN" w:bidi="hi-IN"/>
        </w:rPr>
        <w:t xml:space="preserve">, в лице начальника управления закупок Казанцевой Екатерины Андреевны, действующего на основании Доверенности № 299/17 от 25.12.2017г., с другой стороны, </w:t>
      </w:r>
      <w:r w:rsidRPr="00E556CF">
        <w:rPr>
          <w:rFonts w:ascii="Times New Roman" w:eastAsia="Arial Unicode MS" w:hAnsi="Times New Roman" w:cs="Times New Roman"/>
          <w:kern w:val="1"/>
          <w:sz w:val="24"/>
          <w:szCs w:val="24"/>
          <w:lang w:eastAsia="zh-CN" w:bidi="hi-IN"/>
        </w:rPr>
        <w:t>вместе именуемые в дальнейшем «Стороны», а по отдельности «Сторона»,</w:t>
      </w:r>
      <w:proofErr w:type="gramEnd"/>
    </w:p>
    <w:p w:rsidR="00E556CF" w:rsidRP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sidRPr="00E556CF">
        <w:rPr>
          <w:rFonts w:ascii="Times New Roman" w:eastAsia="Arial Unicode MS" w:hAnsi="Times New Roman" w:cs="Times New Roman"/>
          <w:kern w:val="1"/>
          <w:sz w:val="24"/>
          <w:szCs w:val="24"/>
          <w:lang w:eastAsia="zh-CN" w:bidi="hi-IN"/>
        </w:rPr>
        <w:t>по результатам проведения закупки у единственного поставщика, объявленной Извещением о закупке № ________ от ___________  2018 г. на основании протокола заседания Закупочной комиссии ФГУП «Московского эндокринного завода» № _____ от __________ 2018 г., заключили настоящий Договор о нижеследующем:</w:t>
      </w:r>
    </w:p>
    <w:p w:rsidR="00E556CF" w:rsidRP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Pr="00E556CF" w:rsidRDefault="00E556CF" w:rsidP="00E556CF">
      <w:pPr>
        <w:widowControl w:val="0"/>
        <w:tabs>
          <w:tab w:val="left" w:pos="1134"/>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 xml:space="preserve">1. </w:t>
      </w:r>
      <w:r w:rsidRPr="00E556CF">
        <w:rPr>
          <w:rFonts w:ascii="Times New Roman" w:eastAsia="Arial Unicode MS" w:hAnsi="Times New Roman" w:cs="Times New Roman"/>
          <w:b/>
          <w:kern w:val="1"/>
          <w:sz w:val="24"/>
          <w:szCs w:val="24"/>
          <w:lang w:eastAsia="zh-CN" w:bidi="hi-IN"/>
        </w:rPr>
        <w:t>ПРЕДМЕТ ДОГОВОРА</w:t>
      </w:r>
    </w:p>
    <w:p w:rsidR="00E556CF" w:rsidRP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sidRPr="00E556CF">
        <w:rPr>
          <w:rFonts w:ascii="Times New Roman" w:eastAsia="Arial Unicode MS" w:hAnsi="Times New Roman" w:cs="Times New Roman"/>
          <w:kern w:val="1"/>
          <w:sz w:val="24"/>
          <w:szCs w:val="24"/>
          <w:lang w:eastAsia="zh-CN" w:bidi="hi-IN"/>
        </w:rPr>
        <w:t xml:space="preserve">Поставщик обязуется поставлять фармацевтическую субстанцию </w:t>
      </w:r>
      <w:proofErr w:type="spellStart"/>
      <w:r w:rsidRPr="00E556CF">
        <w:rPr>
          <w:rFonts w:ascii="Times New Roman" w:eastAsia="Arial Unicode MS" w:hAnsi="Times New Roman" w:cs="Times New Roman"/>
          <w:kern w:val="1"/>
          <w:sz w:val="24"/>
          <w:szCs w:val="24"/>
          <w:lang w:eastAsia="zh-CN" w:bidi="hi-IN"/>
        </w:rPr>
        <w:t>Бензобарбитал</w:t>
      </w:r>
      <w:proofErr w:type="spellEnd"/>
      <w:r w:rsidRPr="00E556CF">
        <w:rPr>
          <w:rFonts w:ascii="Times New Roman" w:eastAsia="Arial Unicode MS" w:hAnsi="Times New Roman" w:cs="Times New Roman"/>
          <w:kern w:val="1"/>
          <w:sz w:val="24"/>
          <w:szCs w:val="24"/>
          <w:lang w:eastAsia="zh-CN" w:bidi="hi-IN"/>
        </w:rPr>
        <w:t xml:space="preserve"> (</w:t>
      </w:r>
      <w:proofErr w:type="spellStart"/>
      <w:r w:rsidRPr="00E556CF">
        <w:rPr>
          <w:rFonts w:ascii="Times New Roman" w:eastAsia="Arial Unicode MS" w:hAnsi="Times New Roman" w:cs="Times New Roman"/>
          <w:kern w:val="1"/>
          <w:sz w:val="24"/>
          <w:szCs w:val="24"/>
          <w:lang w:eastAsia="zh-CN" w:bidi="hi-IN"/>
        </w:rPr>
        <w:t>Бензонал</w:t>
      </w:r>
      <w:proofErr w:type="spellEnd"/>
      <w:r w:rsidRPr="00E556CF">
        <w:rPr>
          <w:rFonts w:ascii="Times New Roman" w:eastAsia="Arial Unicode MS" w:hAnsi="Times New Roman" w:cs="Times New Roman"/>
          <w:kern w:val="1"/>
          <w:sz w:val="24"/>
          <w:szCs w:val="24"/>
          <w:lang w:eastAsia="zh-CN" w:bidi="hi-IN"/>
        </w:rPr>
        <w:t>) производства О</w:t>
      </w:r>
      <w:r w:rsidRPr="00E556CF">
        <w:rPr>
          <w:rFonts w:ascii="Times New Roman" w:eastAsia="Arial Unicode MS" w:hAnsi="Times New Roman" w:cs="Times New Roman"/>
          <w:bCs/>
          <w:kern w:val="1"/>
          <w:sz w:val="24"/>
          <w:szCs w:val="24"/>
          <w:lang w:eastAsia="zh-CN" w:bidi="hi-IN"/>
        </w:rPr>
        <w:t>ОО «</w:t>
      </w:r>
      <w:proofErr w:type="spellStart"/>
      <w:r w:rsidRPr="00E556CF">
        <w:rPr>
          <w:rFonts w:ascii="Times New Roman" w:eastAsia="Arial Unicode MS" w:hAnsi="Times New Roman" w:cs="Times New Roman"/>
          <w:bCs/>
          <w:kern w:val="1"/>
          <w:sz w:val="24"/>
          <w:szCs w:val="24"/>
          <w:lang w:eastAsia="zh-CN" w:bidi="hi-IN"/>
        </w:rPr>
        <w:t>Авексима</w:t>
      </w:r>
      <w:proofErr w:type="spellEnd"/>
      <w:r w:rsidRPr="00E556CF">
        <w:rPr>
          <w:rFonts w:ascii="Times New Roman" w:eastAsia="Arial Unicode MS" w:hAnsi="Times New Roman" w:cs="Times New Roman"/>
          <w:bCs/>
          <w:kern w:val="1"/>
          <w:sz w:val="24"/>
          <w:szCs w:val="24"/>
          <w:lang w:eastAsia="zh-CN" w:bidi="hi-IN"/>
        </w:rPr>
        <w:t xml:space="preserve"> Сибирь»</w:t>
      </w:r>
      <w:r w:rsidRPr="00E556CF">
        <w:rPr>
          <w:rFonts w:ascii="Times New Roman" w:eastAsia="Arial Unicode MS" w:hAnsi="Times New Roman" w:cs="Times New Roman"/>
          <w:kern w:val="1"/>
          <w:sz w:val="24"/>
          <w:szCs w:val="24"/>
          <w:lang w:eastAsia="zh-CN" w:bidi="hi-IN"/>
        </w:rPr>
        <w:t>, страна происхождения Россия, для приготовления нестерильных лекарственных препаратов (далее – «Товар») в количестве 480 (четырехсот восьмидесяти) килограмм и в сроки согласно условиям настоящего Договора, а Покупатель обязуется принимать и оплачивать поставленный Товар в установленном настоящим Договором порядке и размере.</w:t>
      </w:r>
    </w:p>
    <w:p w:rsidR="00E556CF" w:rsidRP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Pr="00E556CF" w:rsidRDefault="00E556CF" w:rsidP="00E556CF">
      <w:pPr>
        <w:widowControl w:val="0"/>
        <w:tabs>
          <w:tab w:val="left" w:pos="1134"/>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 xml:space="preserve">2. </w:t>
      </w:r>
      <w:r w:rsidRPr="00E556CF">
        <w:rPr>
          <w:rFonts w:ascii="Times New Roman" w:eastAsia="Arial Unicode MS" w:hAnsi="Times New Roman" w:cs="Times New Roman"/>
          <w:b/>
          <w:kern w:val="1"/>
          <w:sz w:val="24"/>
          <w:szCs w:val="24"/>
          <w:lang w:eastAsia="zh-CN" w:bidi="hi-IN"/>
        </w:rPr>
        <w:t>КАЧЕСТВО ТОВАРА</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proofErr w:type="gramStart"/>
      <w:r w:rsidRPr="00E556CF">
        <w:rPr>
          <w:rFonts w:ascii="Times New Roman" w:eastAsia="Arial Unicode MS" w:hAnsi="Times New Roman" w:cs="Times New Roman"/>
          <w:kern w:val="1"/>
          <w:sz w:val="24"/>
          <w:szCs w:val="24"/>
          <w:lang w:eastAsia="zh-CN" w:bidi="hi-IN"/>
        </w:rPr>
        <w:t>Качество, требования к безопасности, функциональным характеристикам (потребительским свойствам) и иные требования к Товару должны</w:t>
      </w:r>
      <w:r>
        <w:rPr>
          <w:rFonts w:ascii="Times New Roman" w:eastAsia="Arial Unicode MS" w:hAnsi="Times New Roman" w:cs="Times New Roman"/>
          <w:kern w:val="1"/>
          <w:sz w:val="24"/>
          <w:szCs w:val="24"/>
          <w:lang w:eastAsia="zh-CN" w:bidi="hi-IN"/>
        </w:rPr>
        <w:t xml:space="preserve"> соответствовать нормативной документации (</w:t>
      </w:r>
      <w:r>
        <w:rPr>
          <w:rFonts w:ascii="Times New Roman" w:eastAsia="Arial Unicode MS" w:hAnsi="Times New Roman" w:cs="Times New Roman"/>
          <w:bCs/>
          <w:kern w:val="1"/>
          <w:sz w:val="24"/>
          <w:szCs w:val="24"/>
          <w:lang w:eastAsia="zh-CN" w:bidi="hi-IN"/>
        </w:rPr>
        <w:t xml:space="preserve">НД) ЛСР-006427/08-110808, Изменения № 1, </w:t>
      </w:r>
      <w:r w:rsidRPr="00E154B2">
        <w:rPr>
          <w:rFonts w:ascii="Times New Roman" w:eastAsia="Arial Unicode MS" w:hAnsi="Times New Roman" w:cs="Times New Roman"/>
          <w:bCs/>
          <w:kern w:val="1"/>
          <w:sz w:val="24"/>
          <w:szCs w:val="24"/>
          <w:lang w:eastAsia="zh-CN" w:bidi="hi-IN"/>
        </w:rPr>
        <w:t>2,</w:t>
      </w:r>
      <w:r>
        <w:rPr>
          <w:rFonts w:ascii="Times New Roman" w:eastAsia="Arial Unicode MS" w:hAnsi="Times New Roman" w:cs="Times New Roman"/>
          <w:bCs/>
          <w:kern w:val="1"/>
          <w:sz w:val="24"/>
          <w:szCs w:val="24"/>
          <w:lang w:eastAsia="zh-CN" w:bidi="hi-IN"/>
        </w:rPr>
        <w:t xml:space="preserve"> </w:t>
      </w:r>
      <w:r w:rsidRPr="00E154B2">
        <w:rPr>
          <w:rFonts w:ascii="Times New Roman" w:eastAsia="Arial Unicode MS" w:hAnsi="Times New Roman" w:cs="Times New Roman"/>
          <w:bCs/>
          <w:kern w:val="1"/>
          <w:sz w:val="24"/>
          <w:szCs w:val="24"/>
          <w:lang w:eastAsia="zh-CN" w:bidi="hi-IN"/>
        </w:rPr>
        <w:t xml:space="preserve">3 </w:t>
      </w:r>
      <w:r w:rsidRPr="00E154B2">
        <w:rPr>
          <w:rFonts w:ascii="Times New Roman" w:eastAsia="Arial Unicode MS" w:hAnsi="Times New Roman" w:cs="Times New Roman"/>
          <w:kern w:val="1"/>
          <w:sz w:val="24"/>
          <w:szCs w:val="24"/>
          <w:lang w:eastAsia="zh-CN" w:bidi="hi-IN"/>
        </w:rPr>
        <w:t>и требованиям, установленным настоящим Договором, и подтверждаться сертификат</w:t>
      </w:r>
      <w:r>
        <w:rPr>
          <w:rFonts w:ascii="Times New Roman" w:eastAsia="Arial Unicode MS" w:hAnsi="Times New Roman" w:cs="Times New Roman"/>
          <w:kern w:val="1"/>
          <w:sz w:val="24"/>
          <w:szCs w:val="24"/>
          <w:lang w:eastAsia="zh-CN" w:bidi="hi-IN"/>
        </w:rPr>
        <w:t xml:space="preserve">ом анализа/паспортом качества (на каждую серию/партию Товара) производителя, с указанием в сертификате анализа/паспорте качества номера НД </w:t>
      </w:r>
      <w:r>
        <w:rPr>
          <w:rFonts w:ascii="Times New Roman" w:eastAsia="Arial Unicode MS" w:hAnsi="Times New Roman" w:cs="Times New Roman"/>
          <w:bCs/>
          <w:kern w:val="1"/>
          <w:sz w:val="24"/>
          <w:szCs w:val="24"/>
          <w:lang w:eastAsia="zh-CN" w:bidi="hi-IN"/>
        </w:rPr>
        <w:t xml:space="preserve">ЛСР-006427/08-110808, Изменения № 1, </w:t>
      </w:r>
      <w:r w:rsidRPr="00E154B2">
        <w:rPr>
          <w:rFonts w:ascii="Times New Roman" w:eastAsia="Arial Unicode MS" w:hAnsi="Times New Roman" w:cs="Times New Roman"/>
          <w:bCs/>
          <w:kern w:val="1"/>
          <w:sz w:val="24"/>
          <w:szCs w:val="24"/>
          <w:lang w:eastAsia="zh-CN" w:bidi="hi-IN"/>
        </w:rPr>
        <w:t>2,</w:t>
      </w:r>
      <w:r>
        <w:rPr>
          <w:rFonts w:ascii="Times New Roman" w:eastAsia="Arial Unicode MS" w:hAnsi="Times New Roman" w:cs="Times New Roman"/>
          <w:bCs/>
          <w:kern w:val="1"/>
          <w:sz w:val="24"/>
          <w:szCs w:val="24"/>
          <w:lang w:eastAsia="zh-CN" w:bidi="hi-IN"/>
        </w:rPr>
        <w:t xml:space="preserve"> </w:t>
      </w:r>
      <w:r w:rsidRPr="00E154B2">
        <w:rPr>
          <w:rFonts w:ascii="Times New Roman" w:eastAsia="Arial Unicode MS" w:hAnsi="Times New Roman" w:cs="Times New Roman"/>
          <w:bCs/>
          <w:kern w:val="1"/>
          <w:sz w:val="24"/>
          <w:szCs w:val="24"/>
          <w:lang w:eastAsia="zh-CN" w:bidi="hi-IN"/>
        </w:rPr>
        <w:t xml:space="preserve">3 </w:t>
      </w:r>
      <w:r w:rsidRPr="00E154B2">
        <w:rPr>
          <w:rFonts w:ascii="Times New Roman" w:eastAsia="Arial Unicode MS" w:hAnsi="Times New Roman" w:cs="Times New Roman"/>
          <w:kern w:val="1"/>
          <w:sz w:val="24"/>
          <w:szCs w:val="24"/>
          <w:lang w:eastAsia="zh-CN" w:bidi="hi-IN"/>
        </w:rPr>
        <w:t>и иными документами, предусмотренными</w:t>
      </w:r>
      <w:proofErr w:type="gramEnd"/>
      <w:r w:rsidRPr="00E154B2">
        <w:rPr>
          <w:rFonts w:ascii="Times New Roman" w:eastAsia="Arial Unicode MS" w:hAnsi="Times New Roman" w:cs="Times New Roman"/>
          <w:kern w:val="1"/>
          <w:sz w:val="24"/>
          <w:szCs w:val="24"/>
          <w:lang w:eastAsia="zh-CN" w:bidi="hi-IN"/>
        </w:rPr>
        <w:t xml:space="preserve"> действующим законодательством Российско</w:t>
      </w:r>
      <w:r>
        <w:rPr>
          <w:rFonts w:ascii="Times New Roman" w:eastAsia="Arial Unicode MS" w:hAnsi="Times New Roman" w:cs="Times New Roman"/>
          <w:kern w:val="1"/>
          <w:sz w:val="24"/>
          <w:szCs w:val="24"/>
          <w:lang w:eastAsia="zh-CN" w:bidi="hi-IN"/>
        </w:rPr>
        <w:t>й Федерации.</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Дополнительные требования к качеству Товара:</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bCs/>
          <w:kern w:val="1"/>
          <w:sz w:val="24"/>
          <w:szCs w:val="24"/>
          <w:lang w:eastAsia="zh-CN" w:bidi="hi-IN"/>
        </w:rPr>
      </w:pPr>
      <w:r>
        <w:rPr>
          <w:rFonts w:ascii="Times New Roman" w:eastAsia="Arial Unicode MS" w:hAnsi="Times New Roman" w:cs="Times New Roman"/>
          <w:bCs/>
          <w:kern w:val="1"/>
          <w:sz w:val="24"/>
          <w:szCs w:val="24"/>
          <w:lang w:eastAsia="zh-CN" w:bidi="hi-IN"/>
        </w:rPr>
        <w:t>Размер частиц:</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менее 250 мкм не менее 80 %</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более 250 мкм не более 20 %</w:t>
      </w:r>
    </w:p>
    <w:p w:rsidR="00E556CF" w:rsidRDefault="00E556CF" w:rsidP="00E556CF">
      <w:pPr>
        <w:widowControl w:val="0"/>
        <w:tabs>
          <w:tab w:val="left" w:pos="1134"/>
        </w:tabs>
        <w:suppressAutoHyphens/>
        <w:spacing w:after="0" w:line="240" w:lineRule="auto"/>
        <w:textAlignment w:val="baseline"/>
        <w:rPr>
          <w:rFonts w:ascii="Times New Roman" w:eastAsia="Arial Unicode MS" w:hAnsi="Times New Roman" w:cs="Times New Roman"/>
          <w:bCs/>
          <w:kern w:val="1"/>
          <w:sz w:val="24"/>
          <w:szCs w:val="24"/>
          <w:lang w:eastAsia="zh-CN" w:bidi="hi-IN"/>
        </w:rPr>
      </w:pPr>
      <w:r>
        <w:rPr>
          <w:rFonts w:ascii="Times New Roman" w:eastAsia="Arial Unicode MS" w:hAnsi="Times New Roman" w:cs="Times New Roman"/>
          <w:bCs/>
          <w:kern w:val="1"/>
          <w:sz w:val="24"/>
          <w:szCs w:val="24"/>
          <w:lang w:eastAsia="zh-CN" w:bidi="hi-IN"/>
        </w:rPr>
        <w:t>Посторонние примеси: ВЭЖХ, Приложение № 2 к настоящему Договору.</w:t>
      </w:r>
    </w:p>
    <w:p w:rsidR="00E556CF" w:rsidRDefault="00E556CF" w:rsidP="00E556CF">
      <w:pPr>
        <w:widowControl w:val="0"/>
        <w:tabs>
          <w:tab w:val="left" w:pos="1134"/>
        </w:tabs>
        <w:suppressAutoHyphens/>
        <w:spacing w:after="0" w:line="240" w:lineRule="auto"/>
        <w:textAlignment w:val="baseline"/>
        <w:rPr>
          <w:rFonts w:ascii="Times New Roman" w:eastAsia="Arial Unicode MS" w:hAnsi="Times New Roman" w:cs="Times New Roman"/>
          <w:bCs/>
          <w:kern w:val="1"/>
          <w:sz w:val="24"/>
          <w:szCs w:val="24"/>
          <w:lang w:eastAsia="zh-CN" w:bidi="hi-IN"/>
        </w:rPr>
      </w:pPr>
      <w:r>
        <w:rPr>
          <w:rFonts w:ascii="Times New Roman" w:eastAsia="Arial Unicode MS" w:hAnsi="Times New Roman" w:cs="Times New Roman"/>
          <w:bCs/>
          <w:kern w:val="1"/>
          <w:sz w:val="24"/>
          <w:szCs w:val="24"/>
          <w:lang w:eastAsia="zh-CN" w:bidi="hi-IN"/>
        </w:rPr>
        <w:t>-</w:t>
      </w:r>
      <w:proofErr w:type="spellStart"/>
      <w:r>
        <w:rPr>
          <w:rFonts w:ascii="Times New Roman" w:eastAsia="Arial Unicode MS" w:hAnsi="Times New Roman" w:cs="Times New Roman"/>
          <w:bCs/>
          <w:kern w:val="1"/>
          <w:sz w:val="24"/>
          <w:szCs w:val="24"/>
          <w:lang w:eastAsia="zh-CN" w:bidi="hi-IN"/>
        </w:rPr>
        <w:t>фенобарбитала</w:t>
      </w:r>
      <w:proofErr w:type="spellEnd"/>
      <w:r>
        <w:rPr>
          <w:rFonts w:ascii="Times New Roman" w:eastAsia="Arial Unicode MS" w:hAnsi="Times New Roman" w:cs="Times New Roman"/>
          <w:bCs/>
          <w:kern w:val="1"/>
          <w:sz w:val="24"/>
          <w:szCs w:val="24"/>
          <w:lang w:eastAsia="zh-CN" w:bidi="hi-IN"/>
        </w:rPr>
        <w:t xml:space="preserve"> не более 0,3%</w:t>
      </w:r>
      <w:r>
        <w:rPr>
          <w:rFonts w:ascii="Times New Roman" w:eastAsia="Arial Unicode MS" w:hAnsi="Times New Roman" w:cs="Times New Roman"/>
          <w:bCs/>
          <w:kern w:val="1"/>
          <w:sz w:val="24"/>
          <w:szCs w:val="24"/>
          <w:lang w:eastAsia="zh-CN" w:bidi="hi-IN"/>
        </w:rPr>
        <w:br/>
        <w:t>-</w:t>
      </w:r>
      <w:proofErr w:type="spellStart"/>
      <w:r>
        <w:rPr>
          <w:rFonts w:ascii="Times New Roman" w:eastAsia="Arial Unicode MS" w:hAnsi="Times New Roman" w:cs="Times New Roman"/>
          <w:bCs/>
          <w:kern w:val="1"/>
          <w:sz w:val="24"/>
          <w:szCs w:val="24"/>
          <w:lang w:eastAsia="zh-CN" w:bidi="hi-IN"/>
        </w:rPr>
        <w:t>дибензоильного</w:t>
      </w:r>
      <w:proofErr w:type="spellEnd"/>
      <w:r>
        <w:rPr>
          <w:rFonts w:ascii="Times New Roman" w:eastAsia="Arial Unicode MS" w:hAnsi="Times New Roman" w:cs="Times New Roman"/>
          <w:bCs/>
          <w:kern w:val="1"/>
          <w:sz w:val="24"/>
          <w:szCs w:val="24"/>
          <w:lang w:eastAsia="zh-CN" w:bidi="hi-IN"/>
        </w:rPr>
        <w:t xml:space="preserve"> производного не более 0,2%</w:t>
      </w:r>
    </w:p>
    <w:p w:rsidR="00E556CF" w:rsidRDefault="00E556CF" w:rsidP="00E556CF">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Cs/>
          <w:kern w:val="1"/>
          <w:sz w:val="24"/>
          <w:szCs w:val="24"/>
          <w:lang w:eastAsia="zh-CN" w:bidi="hi-IN"/>
        </w:rPr>
        <w:t xml:space="preserve">- единичной </w:t>
      </w:r>
      <w:proofErr w:type="spellStart"/>
      <w:r>
        <w:rPr>
          <w:rFonts w:ascii="Times New Roman" w:eastAsia="Arial Unicode MS" w:hAnsi="Times New Roman" w:cs="Times New Roman"/>
          <w:bCs/>
          <w:kern w:val="1"/>
          <w:sz w:val="24"/>
          <w:szCs w:val="24"/>
          <w:lang w:eastAsia="zh-CN" w:bidi="hi-IN"/>
        </w:rPr>
        <w:t>неидентифицированной</w:t>
      </w:r>
      <w:proofErr w:type="spellEnd"/>
      <w:r>
        <w:rPr>
          <w:rFonts w:ascii="Times New Roman" w:eastAsia="Arial Unicode MS" w:hAnsi="Times New Roman" w:cs="Times New Roman"/>
          <w:bCs/>
          <w:kern w:val="1"/>
          <w:sz w:val="24"/>
          <w:szCs w:val="24"/>
          <w:lang w:eastAsia="zh-CN" w:bidi="hi-IN"/>
        </w:rPr>
        <w:t xml:space="preserve"> примеси – не более 0,2%;</w:t>
      </w:r>
      <w:r>
        <w:rPr>
          <w:rFonts w:ascii="Times New Roman" w:eastAsia="Arial Unicode MS" w:hAnsi="Times New Roman" w:cs="Times New Roman"/>
          <w:kern w:val="1"/>
          <w:sz w:val="24"/>
          <w:szCs w:val="24"/>
          <w:lang w:eastAsia="zh-CN" w:bidi="hi-IN"/>
        </w:rPr>
        <w:br/>
      </w:r>
      <w:r>
        <w:rPr>
          <w:rFonts w:ascii="Times New Roman" w:eastAsia="Arial Unicode MS" w:hAnsi="Times New Roman" w:cs="Times New Roman"/>
          <w:bCs/>
          <w:kern w:val="1"/>
          <w:sz w:val="24"/>
          <w:szCs w:val="24"/>
          <w:lang w:eastAsia="zh-CN" w:bidi="hi-IN"/>
        </w:rPr>
        <w:t>-суммарное содержание примесей не более 0,8%.</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При внесении любых изменений в нормативную документацию, на основании которой производится Товар, Поставщик обязан уведомить о таких изменениях Покупателя не позднее 3 (трёх) календарных дней с момента их утверждения. 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lastRenderedPageBreak/>
        <w:t xml:space="preserve">Товар должен поставляться в таре и упаковке с нанесенной четкой несмываемой маркировкой, соответствующих требованиям нормативной документации, указанной в п. 2.1 настоящего Договора и обеспечивать сохранность Товара при его транспортировке любым видом транспорта с учетом перевалок и перегрузок, а также предохранять Товар от атмосферных воздействий при транспортировке и хранении. </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На момент поставки остаточный срок годности Товара должен быть не менее 80% (Восьмидесяти процентов) от срока годности, установленного производителем Товара, если иное не предусмотрено в заявке Покупателя.</w:t>
      </w:r>
    </w:p>
    <w:p w:rsidR="00E556CF" w:rsidRDefault="00E556CF" w:rsidP="00E556CF">
      <w:pPr>
        <w:widowControl w:val="0"/>
        <w:tabs>
          <w:tab w:val="left" w:pos="1134"/>
        </w:tabs>
        <w:suppressAutoHyphens/>
        <w:spacing w:after="0" w:line="240" w:lineRule="auto"/>
        <w:textAlignment w:val="baseline"/>
        <w:rPr>
          <w:rFonts w:ascii="Times New Roman" w:eastAsia="Arial Unicode MS" w:hAnsi="Times New Roman" w:cs="Times New Roman"/>
          <w:b/>
          <w:kern w:val="1"/>
          <w:sz w:val="24"/>
          <w:szCs w:val="24"/>
          <w:lang w:eastAsia="zh-CN" w:bidi="hi-IN"/>
        </w:rPr>
      </w:pPr>
    </w:p>
    <w:p w:rsidR="00E556CF" w:rsidRDefault="00E556CF" w:rsidP="00E556CF">
      <w:pPr>
        <w:widowControl w:val="0"/>
        <w:tabs>
          <w:tab w:val="left" w:pos="1134"/>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3. ЦЕНА ДОГОВОРА И ПОРЯДОК РАСЧЕТОВ</w:t>
      </w:r>
    </w:p>
    <w:p w:rsidR="00E556CF" w:rsidRPr="00A217CE"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hAnsi="Times New Roman" w:cs="Times New Roman"/>
          <w:sz w:val="24"/>
          <w:szCs w:val="24"/>
        </w:rPr>
      </w:pPr>
      <w:r w:rsidRPr="00A217CE">
        <w:rPr>
          <w:rFonts w:ascii="Times New Roman" w:hAnsi="Times New Roman" w:cs="Times New Roman"/>
          <w:sz w:val="24"/>
          <w:szCs w:val="24"/>
        </w:rPr>
        <w:t>Цена за единицу Товара устанавливается в рублях и составляет 9</w:t>
      </w:r>
      <w:r>
        <w:rPr>
          <w:rFonts w:ascii="Times New Roman" w:hAnsi="Times New Roman" w:cs="Times New Roman"/>
          <w:sz w:val="24"/>
          <w:szCs w:val="24"/>
        </w:rPr>
        <w:t xml:space="preserve"> </w:t>
      </w:r>
      <w:r w:rsidRPr="00A217CE">
        <w:rPr>
          <w:rFonts w:ascii="Times New Roman" w:hAnsi="Times New Roman" w:cs="Times New Roman"/>
          <w:sz w:val="24"/>
          <w:szCs w:val="24"/>
        </w:rPr>
        <w:t>200,00 (девять тысяч двести) рублей 00 копеек, без учета НДС по ставке 10%.</w:t>
      </w:r>
    </w:p>
    <w:p w:rsidR="00E556CF" w:rsidRPr="00A217CE"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hAnsi="Times New Roman" w:cs="Times New Roman"/>
          <w:sz w:val="24"/>
          <w:szCs w:val="24"/>
        </w:rPr>
      </w:pPr>
      <w:r w:rsidRPr="00A217CE">
        <w:rPr>
          <w:rFonts w:ascii="Times New Roman" w:hAnsi="Times New Roman" w:cs="Times New Roman"/>
          <w:sz w:val="24"/>
          <w:szCs w:val="24"/>
        </w:rPr>
        <w:t>Общая стоимость настоящего Договора составляет 4</w:t>
      </w:r>
      <w:r>
        <w:rPr>
          <w:rFonts w:ascii="Times New Roman" w:hAnsi="Times New Roman" w:cs="Times New Roman"/>
          <w:sz w:val="24"/>
          <w:szCs w:val="24"/>
        </w:rPr>
        <w:t xml:space="preserve"> </w:t>
      </w:r>
      <w:r w:rsidRPr="00A217CE">
        <w:rPr>
          <w:rFonts w:ascii="Times New Roman" w:hAnsi="Times New Roman" w:cs="Times New Roman"/>
          <w:sz w:val="24"/>
          <w:szCs w:val="24"/>
        </w:rPr>
        <w:t>857 600,00</w:t>
      </w:r>
      <w:r>
        <w:rPr>
          <w:rFonts w:ascii="Times New Roman" w:hAnsi="Times New Roman" w:cs="Times New Roman"/>
          <w:sz w:val="24"/>
          <w:szCs w:val="24"/>
        </w:rPr>
        <w:t xml:space="preserve"> </w:t>
      </w:r>
      <w:r w:rsidRPr="00A217CE">
        <w:rPr>
          <w:rFonts w:ascii="Times New Roman" w:hAnsi="Times New Roman" w:cs="Times New Roman"/>
          <w:sz w:val="24"/>
          <w:szCs w:val="24"/>
        </w:rPr>
        <w:t xml:space="preserve">(четыре миллиона восемьсот пятьдесят семь тысяч шестьсот) рублей 00 копеек, в том числе НДС по ставке 10% в размере 441 600,00(четыреста сорок одна тысяча шестьсот) рублей 00 копеек. </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Цена на Товар является твердой и неизменной на протяжении всего срока действия настоящего Договора.</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 (Одна) единица Товара соответствует 1 (Одному) килограмму.</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proofErr w:type="gramStart"/>
      <w:r>
        <w:rPr>
          <w:rFonts w:ascii="Times New Roman" w:eastAsia="Arial Unicode MS" w:hAnsi="Times New Roman" w:cs="Times New Roman"/>
          <w:kern w:val="1"/>
          <w:sz w:val="24"/>
          <w:szCs w:val="24"/>
          <w:lang w:eastAsia="zh-CN" w:bidi="hi-IN"/>
        </w:rPr>
        <w:t>Если Стороны дополнительно не согласуют иное, Покупатель обязан оплатить Товар путем перечисления авансового платежа в размере 30% на расчетный счет Поставщика в течение 5 (пяти) банковских дней с момента подписания Договора, платеж в размере 70% стоимости Товара перечисляется в течение 45 (сорока пяти) календарных дней со дня (с даты) поставки Товара со склада Поставщика (</w:t>
      </w:r>
      <w:r>
        <w:rPr>
          <w:rFonts w:ascii="Times New Roman" w:hAnsi="Times New Roman"/>
          <w:sz w:val="24"/>
        </w:rPr>
        <w:t>в случае принадлежности Поставщика к субъектам</w:t>
      </w:r>
      <w:proofErr w:type="gramEnd"/>
      <w:r>
        <w:rPr>
          <w:rFonts w:ascii="Times New Roman" w:hAnsi="Times New Roman"/>
          <w:sz w:val="24"/>
        </w:rPr>
        <w:t xml:space="preserve"> малого и среднего предпринимательства не позднее 30 (тридцати) календарных дней).</w:t>
      </w:r>
      <w:r>
        <w:rPr>
          <w:rFonts w:ascii="Times New Roman" w:eastAsia="Arial Unicode MS" w:hAnsi="Times New Roman" w:cs="Times New Roman"/>
          <w:kern w:val="1"/>
          <w:sz w:val="24"/>
          <w:szCs w:val="24"/>
          <w:lang w:eastAsia="zh-CN" w:bidi="hi-IN"/>
        </w:rPr>
        <w:t xml:space="preserve"> </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Датой оплаты Товара считается дата списания денежных сре</w:t>
      </w:r>
      <w:proofErr w:type="gramStart"/>
      <w:r>
        <w:rPr>
          <w:rFonts w:ascii="Times New Roman" w:eastAsia="Arial Unicode MS" w:hAnsi="Times New Roman" w:cs="Times New Roman"/>
          <w:kern w:val="1"/>
          <w:sz w:val="24"/>
          <w:szCs w:val="24"/>
          <w:lang w:eastAsia="zh-CN" w:bidi="hi-IN"/>
        </w:rPr>
        <w:t>дств с р</w:t>
      </w:r>
      <w:proofErr w:type="gramEnd"/>
      <w:r>
        <w:rPr>
          <w:rFonts w:ascii="Times New Roman" w:eastAsia="Arial Unicode MS" w:hAnsi="Times New Roman" w:cs="Times New Roman"/>
          <w:kern w:val="1"/>
          <w:sz w:val="24"/>
          <w:szCs w:val="24"/>
          <w:lang w:eastAsia="zh-CN" w:bidi="hi-IN"/>
        </w:rPr>
        <w:t>асчетного счета Покупателя.</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proofErr w:type="gramStart"/>
      <w:r>
        <w:rPr>
          <w:rFonts w:ascii="Times New Roman" w:eastAsia="Arial Unicode MS" w:hAnsi="Times New Roman" w:cs="Times New Roman"/>
          <w:kern w:val="1"/>
          <w:sz w:val="24"/>
          <w:szCs w:val="24"/>
          <w:lang w:eastAsia="zh-CN" w:bidi="hi-IN"/>
        </w:rPr>
        <w:t>В стоимость настоящего Договора включены все расходы Поставщика, необходимые для осуществления им своих обязательств по настоящему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погрузочно-разгрузочных</w:t>
      </w:r>
      <w:proofErr w:type="gramEnd"/>
      <w:r>
        <w:rPr>
          <w:rFonts w:ascii="Times New Roman" w:eastAsia="Arial Unicode MS" w:hAnsi="Times New Roman" w:cs="Times New Roman"/>
          <w:kern w:val="1"/>
          <w:sz w:val="24"/>
          <w:szCs w:val="24"/>
          <w:lang w:eastAsia="zh-CN" w:bidi="hi-IN"/>
        </w:rPr>
        <w:t xml:space="preserve"> работ и другие.</w:t>
      </w:r>
    </w:p>
    <w:p w:rsidR="00E556CF" w:rsidRDefault="00E556CF" w:rsidP="00E556CF">
      <w:pPr>
        <w:widowControl w:val="0"/>
        <w:numPr>
          <w:ilvl w:val="1"/>
          <w:numId w:val="16"/>
        </w:numPr>
        <w:tabs>
          <w:tab w:val="left" w:pos="1134"/>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Стороны договорились, что на авансовый платеж, а также на период отсрочки платежа, согласно условиям настоящего Договора, проценты за пользование денежными средствами не начисляются и не уплачиваются. </w:t>
      </w:r>
    </w:p>
    <w:p w:rsidR="00E556CF" w:rsidRDefault="00E556CF" w:rsidP="00E556CF">
      <w:pPr>
        <w:widowControl w:val="0"/>
        <w:tabs>
          <w:tab w:val="left" w:pos="-2127"/>
          <w:tab w:val="left" w:pos="1134"/>
        </w:tabs>
        <w:suppressAutoHyphens/>
        <w:spacing w:after="0" w:line="240" w:lineRule="auto"/>
        <w:jc w:val="both"/>
        <w:textAlignment w:val="baseline"/>
        <w:rPr>
          <w:rFonts w:ascii="Times New Roman" w:eastAsia="Arial Unicode MS" w:hAnsi="Times New Roman" w:cs="Times New Roman"/>
          <w:b/>
          <w:kern w:val="1"/>
          <w:sz w:val="24"/>
          <w:szCs w:val="24"/>
          <w:lang w:eastAsia="zh-CN" w:bidi="hi-IN"/>
        </w:rPr>
      </w:pPr>
    </w:p>
    <w:p w:rsidR="00E556CF" w:rsidRDefault="00E556CF" w:rsidP="00E556CF">
      <w:pPr>
        <w:widowControl w:val="0"/>
        <w:tabs>
          <w:tab w:val="left" w:pos="1134"/>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4. СРОКИ И УСЛОВИЯ ПОСТАВКИ</w:t>
      </w:r>
    </w:p>
    <w:p w:rsidR="00E556CF" w:rsidRDefault="00E556CF" w:rsidP="00E556CF">
      <w:pPr>
        <w:widowControl w:val="0"/>
        <w:numPr>
          <w:ilvl w:val="0"/>
          <w:numId w:val="17"/>
        </w:numPr>
        <w:tabs>
          <w:tab w:val="clear" w:pos="926"/>
          <w:tab w:val="num" w:pos="426"/>
          <w:tab w:val="num" w:pos="502"/>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Поставка Товара производится партиями на протяжении срока действия настоящего Договора на основании заявок Покупателя, которая должна содержать следующую информацию:</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наименование Покупателя;</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число, месяц, год составления;</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наименование Поставщика;</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номер Договора, число, месяц, год;</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планируемые к поставке наименования и количество Товара;</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производитель Товара;</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цена за единицу Товара;</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номер нормативной документации;</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срок поставки Товара;</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 вид упаковки (если имеется необходимость);</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 планируемые способ и место доставки (выборки) Товара;</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 отгрузочные реквизиты, а также реквизиты грузополучателя (если Покупатель таковым не является);</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 ФИО и подпись уполномоченного лица;</w:t>
      </w:r>
    </w:p>
    <w:p w:rsidR="00E556CF" w:rsidRDefault="00E556CF" w:rsidP="00E556CF">
      <w:pPr>
        <w:widowControl w:val="0"/>
        <w:numPr>
          <w:ilvl w:val="0"/>
          <w:numId w:val="18"/>
        </w:numPr>
        <w:tabs>
          <w:tab w:val="left" w:pos="284"/>
          <w:tab w:val="num" w:pos="9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 остаточный срок годности Товара.</w:t>
      </w:r>
    </w:p>
    <w:p w:rsidR="00E556CF" w:rsidRDefault="00E556CF" w:rsidP="00E556CF">
      <w:pPr>
        <w:widowControl w:val="0"/>
        <w:numPr>
          <w:ilvl w:val="0"/>
          <w:numId w:val="17"/>
        </w:numPr>
        <w:tabs>
          <w:tab w:val="clear" w:pos="926"/>
          <w:tab w:val="num" w:pos="426"/>
          <w:tab w:val="num" w:pos="502"/>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lastRenderedPageBreak/>
        <w:t>Покупатель направляет заявку Поставщику в порядке, предусмотренном в п. 9.11 настоящего Договора. По результатам рассмотрения заявки Поставщик должен в срок не позднее 10 (десяти) рабочих дней письменно подтвердить принятие ее к исполнению и сформировать партию Товара к поставке и указать сроки доставляемого Товара.</w:t>
      </w:r>
    </w:p>
    <w:p w:rsidR="00E556CF" w:rsidRDefault="00E556CF" w:rsidP="00E556CF">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Поставка Товара производится в срок, указанный в заявке Покупателя. Если в заявке не установлено иное, Поставщик обязан поставить партию Товара в течение 15 (пятнадцати) календарных дней </w:t>
      </w:r>
      <w:proofErr w:type="gramStart"/>
      <w:r>
        <w:rPr>
          <w:rFonts w:ascii="Times New Roman" w:eastAsia="Arial Unicode MS" w:hAnsi="Times New Roman" w:cs="Times New Roman"/>
          <w:kern w:val="1"/>
          <w:sz w:val="24"/>
          <w:szCs w:val="24"/>
          <w:lang w:eastAsia="zh-CN" w:bidi="hi-IN"/>
        </w:rPr>
        <w:t>с даты принятия</w:t>
      </w:r>
      <w:proofErr w:type="gramEnd"/>
      <w:r>
        <w:rPr>
          <w:rFonts w:ascii="Times New Roman" w:eastAsia="Arial Unicode MS" w:hAnsi="Times New Roman" w:cs="Times New Roman"/>
          <w:kern w:val="1"/>
          <w:sz w:val="24"/>
          <w:szCs w:val="24"/>
          <w:lang w:eastAsia="zh-CN" w:bidi="hi-IN"/>
        </w:rPr>
        <w:t xml:space="preserve"> Поставщиком заявки к исполнению.</w:t>
      </w:r>
    </w:p>
    <w:p w:rsidR="00E556CF" w:rsidRDefault="00E556CF" w:rsidP="00E556CF">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Досрочная поставка допускается только по согласованию с Покупателем.</w:t>
      </w:r>
    </w:p>
    <w:p w:rsidR="00E556CF" w:rsidRDefault="00E556CF" w:rsidP="00E556CF">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Не заказанный Товар не поставляется. В случае</w:t>
      </w:r>
      <w:proofErr w:type="gramStart"/>
      <w:r>
        <w:rPr>
          <w:rFonts w:ascii="Times New Roman" w:eastAsia="Arial Unicode MS" w:hAnsi="Times New Roman" w:cs="Times New Roman"/>
          <w:kern w:val="1"/>
          <w:sz w:val="24"/>
          <w:szCs w:val="24"/>
          <w:lang w:eastAsia="zh-CN" w:bidi="hi-IN"/>
        </w:rPr>
        <w:t>,</w:t>
      </w:r>
      <w:proofErr w:type="gramEnd"/>
      <w:r>
        <w:rPr>
          <w:rFonts w:ascii="Times New Roman" w:eastAsia="Arial Unicode MS" w:hAnsi="Times New Roman" w:cs="Times New Roman"/>
          <w:kern w:val="1"/>
          <w:sz w:val="24"/>
          <w:szCs w:val="24"/>
          <w:lang w:eastAsia="zh-CN" w:bidi="hi-IN"/>
        </w:rPr>
        <w:t xml:space="preserve"> если Поставщиком произведена поставка не заказанного Покупателем Товара, то такой Товар не принимается и не оплачивается Покупателем.</w:t>
      </w:r>
    </w:p>
    <w:p w:rsidR="00E556CF" w:rsidRDefault="00E556CF" w:rsidP="00E556CF">
      <w:pPr>
        <w:widowControl w:val="0"/>
        <w:numPr>
          <w:ilvl w:val="0"/>
          <w:numId w:val="17"/>
        </w:numPr>
        <w:tabs>
          <w:tab w:val="clear" w:pos="926"/>
          <w:tab w:val="num" w:pos="426"/>
          <w:tab w:val="num" w:pos="502"/>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Доставка Товара:</w:t>
      </w:r>
    </w:p>
    <w:p w:rsidR="00E556CF" w:rsidRDefault="00E556CF" w:rsidP="00E556CF">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 осуществляется за счет Покупателя, его силами и средствами или силами и средствами перевозчика/экспедитора, привлеченного Покупателем, со склада Поставщика, расположенного по адресу: </w:t>
      </w:r>
      <w:proofErr w:type="gramStart"/>
      <w:r w:rsidRPr="00A217CE">
        <w:rPr>
          <w:rFonts w:ascii="Times New Roman" w:eastAsia="Arial Unicode MS" w:hAnsi="Times New Roman" w:cs="Times New Roman"/>
          <w:kern w:val="1"/>
          <w:sz w:val="24"/>
          <w:szCs w:val="24"/>
          <w:lang w:eastAsia="zh-CN" w:bidi="hi-IN"/>
        </w:rPr>
        <w:t>г</w:t>
      </w:r>
      <w:proofErr w:type="gramEnd"/>
      <w:r w:rsidRPr="00A217CE">
        <w:rPr>
          <w:rFonts w:ascii="Times New Roman" w:eastAsia="Arial Unicode MS" w:hAnsi="Times New Roman" w:cs="Times New Roman"/>
          <w:kern w:val="1"/>
          <w:sz w:val="24"/>
          <w:szCs w:val="24"/>
          <w:lang w:eastAsia="zh-CN" w:bidi="hi-IN"/>
        </w:rPr>
        <w:t>. Анжеро-Судженск, Кемеровская область, ул.</w:t>
      </w:r>
      <w:r>
        <w:rPr>
          <w:rFonts w:ascii="Times New Roman" w:eastAsia="Arial Unicode MS" w:hAnsi="Times New Roman" w:cs="Times New Roman"/>
          <w:kern w:val="1"/>
          <w:sz w:val="24"/>
          <w:szCs w:val="24"/>
          <w:lang w:eastAsia="zh-CN" w:bidi="hi-IN"/>
        </w:rPr>
        <w:t xml:space="preserve"> </w:t>
      </w:r>
      <w:r w:rsidRPr="00A217CE">
        <w:rPr>
          <w:rFonts w:ascii="Times New Roman" w:eastAsia="Arial Unicode MS" w:hAnsi="Times New Roman" w:cs="Times New Roman"/>
          <w:kern w:val="1"/>
          <w:sz w:val="24"/>
          <w:szCs w:val="24"/>
          <w:lang w:eastAsia="zh-CN" w:bidi="hi-IN"/>
        </w:rPr>
        <w:t xml:space="preserve">Герцена, 7 </w:t>
      </w:r>
      <w:r w:rsidRPr="00E154B2">
        <w:rPr>
          <w:rFonts w:ascii="Times New Roman" w:eastAsia="Arial Unicode MS" w:hAnsi="Times New Roman" w:cs="Times New Roman"/>
          <w:kern w:val="1"/>
          <w:sz w:val="24"/>
          <w:szCs w:val="24"/>
          <w:lang w:eastAsia="zh-CN" w:bidi="hi-IN"/>
        </w:rPr>
        <w:t>(далее – место поставки).</w:t>
      </w:r>
    </w:p>
    <w:p w:rsidR="00E556CF" w:rsidRDefault="00E556CF" w:rsidP="00E556CF">
      <w:pPr>
        <w:widowControl w:val="0"/>
        <w:numPr>
          <w:ilvl w:val="0"/>
          <w:numId w:val="17"/>
        </w:numPr>
        <w:tabs>
          <w:tab w:val="clear" w:pos="926"/>
          <w:tab w:val="num" w:pos="426"/>
          <w:tab w:val="num" w:pos="502"/>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С Товаром Поставщик </w:t>
      </w:r>
      <w:proofErr w:type="gramStart"/>
      <w:r>
        <w:rPr>
          <w:rFonts w:ascii="Times New Roman" w:eastAsia="Arial Unicode MS" w:hAnsi="Times New Roman" w:cs="Times New Roman"/>
          <w:kern w:val="1"/>
          <w:sz w:val="24"/>
          <w:szCs w:val="24"/>
          <w:lang w:eastAsia="zh-CN" w:bidi="hi-IN"/>
        </w:rPr>
        <w:t>предоставляет Покупателю следующие документы</w:t>
      </w:r>
      <w:proofErr w:type="gramEnd"/>
      <w:r>
        <w:rPr>
          <w:rFonts w:ascii="Times New Roman" w:eastAsia="Arial Unicode MS" w:hAnsi="Times New Roman" w:cs="Times New Roman"/>
          <w:kern w:val="1"/>
          <w:sz w:val="24"/>
          <w:szCs w:val="24"/>
          <w:lang w:eastAsia="zh-CN" w:bidi="hi-IN"/>
        </w:rPr>
        <w:t>:</w:t>
      </w:r>
    </w:p>
    <w:p w:rsidR="00E556CF" w:rsidRDefault="00E556CF" w:rsidP="00E556CF">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УПД (Универсальный передаточный документ) - 2 экз.;</w:t>
      </w:r>
    </w:p>
    <w:p w:rsidR="00E556CF" w:rsidRDefault="00E556CF" w:rsidP="00E556CF">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счет 1 экз.;</w:t>
      </w:r>
    </w:p>
    <w:p w:rsidR="00E556CF" w:rsidRDefault="00E556CF" w:rsidP="00E556CF">
      <w:pPr>
        <w:widowControl w:val="0"/>
        <w:tabs>
          <w:tab w:val="left" w:pos="1276"/>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оригинал сертификата анализа/паспорта качества (на каждую серию/партию Товара) от производителя/завода-изготовителя или его копию, заверенную оригинальной печатью Поставщика 1 экз.;</w:t>
      </w:r>
    </w:p>
    <w:p w:rsidR="00E556CF" w:rsidRDefault="00E556CF" w:rsidP="00E556CF">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иные документы в объеме, предусмотренном действующим законодательством Российской Федерации.</w:t>
      </w:r>
    </w:p>
    <w:p w:rsidR="00E556CF" w:rsidRDefault="00E556CF" w:rsidP="00E556CF">
      <w:pPr>
        <w:widowControl w:val="0"/>
        <w:tabs>
          <w:tab w:val="num"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Вся документация на Товар предоставляется на русском языке либо должна иметь перевод на русский язык, заверенный подписью и печатью Поставщика. В товаросопроводительных документах не должно быть противоречивых сведений о весе, наименовании Товара, стране происхождения, а также исправлений. В противном случае исправления должны заверяться подписью и печатью организации, которая вносит исправления.</w:t>
      </w:r>
    </w:p>
    <w:p w:rsidR="00E556CF" w:rsidRDefault="00E556CF" w:rsidP="00E556CF">
      <w:pPr>
        <w:widowControl w:val="0"/>
        <w:numPr>
          <w:ilvl w:val="0"/>
          <w:numId w:val="17"/>
        </w:numPr>
        <w:tabs>
          <w:tab w:val="clear" w:pos="926"/>
          <w:tab w:val="num" w:pos="426"/>
          <w:tab w:val="num" w:pos="502"/>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Обязательство Поставщика по поставке (передаче) Товара (партии Товара) Покупателю считается исполненным с момента получения Товара Покупателем по месту поставки (передачи). Получение Товара производится с оформлением между Поставщиком и Покупателем универсального передаточного документа.</w:t>
      </w:r>
    </w:p>
    <w:p w:rsidR="00E556CF" w:rsidRDefault="00E556CF" w:rsidP="00E556CF">
      <w:pPr>
        <w:widowControl w:val="0"/>
        <w:numPr>
          <w:ilvl w:val="0"/>
          <w:numId w:val="17"/>
        </w:numPr>
        <w:tabs>
          <w:tab w:val="clear" w:pos="926"/>
          <w:tab w:val="num" w:pos="426"/>
          <w:tab w:val="num" w:pos="502"/>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Поставщик гарантирует, что поставляемый Товар является его собственностью, прошел полную таможенную очистку (оплата таможенных пошлин и т.п.) под арестом не состоит и не обременен обязательствами перед третьими лицами.</w:t>
      </w:r>
    </w:p>
    <w:p w:rsidR="00E556CF" w:rsidRDefault="00E556CF" w:rsidP="00E556CF">
      <w:pPr>
        <w:widowControl w:val="0"/>
        <w:numPr>
          <w:ilvl w:val="0"/>
          <w:numId w:val="17"/>
        </w:numPr>
        <w:tabs>
          <w:tab w:val="clear" w:pos="926"/>
          <w:tab w:val="num" w:pos="426"/>
          <w:tab w:val="num" w:pos="502"/>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Право собственности на Товар и риск случайной гибели (утраты) или повреждения Товара переходят к Покупателю с момента приемки Товара на складе Поставщика, что подтверждается подписанием универсального передаточного документа. </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tabs>
          <w:tab w:val="left" w:pos="1134"/>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5. ПРИЕМКА ТОВАРА ПО КАЧЕСТВУ И КОЛИЧЕСТВУ</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5.1. </w:t>
      </w:r>
      <w:proofErr w:type="gramStart"/>
      <w:r>
        <w:rPr>
          <w:rFonts w:ascii="Times New Roman" w:eastAsia="Arial Unicode MS" w:hAnsi="Times New Roman" w:cs="Times New Roman"/>
          <w:kern w:val="1"/>
          <w:sz w:val="24"/>
          <w:szCs w:val="24"/>
          <w:lang w:eastAsia="zh-CN" w:bidi="hi-IN"/>
        </w:rPr>
        <w:t xml:space="preserve">Стороны договорились, что приемка Товара по количеству производится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15.06.1965г. № П-6), которая действует в части, не противоречащей действующему законодательству Российской Федерации и условиям настоящего Договора. </w:t>
      </w:r>
      <w:proofErr w:type="gramEnd"/>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Приемка Товара по качеству осуществляется Покупателем в ходе обязательного входного контроля на соответствие партии Товара требованиям нормативной документации, сертификата качества (анализа) и условиям настоящего Договора, проводимого в соответствии с требованиями приказа № 916 </w:t>
      </w:r>
      <w:proofErr w:type="spellStart"/>
      <w:r>
        <w:rPr>
          <w:rFonts w:ascii="Times New Roman" w:eastAsia="Arial Unicode MS" w:hAnsi="Times New Roman" w:cs="Times New Roman"/>
          <w:kern w:val="1"/>
          <w:sz w:val="24"/>
          <w:szCs w:val="24"/>
          <w:lang w:eastAsia="zh-CN" w:bidi="hi-IN"/>
        </w:rPr>
        <w:t>Минпромторга</w:t>
      </w:r>
      <w:proofErr w:type="spellEnd"/>
      <w:r>
        <w:rPr>
          <w:rFonts w:ascii="Times New Roman" w:eastAsia="Arial Unicode MS" w:hAnsi="Times New Roman" w:cs="Times New Roman"/>
          <w:kern w:val="1"/>
          <w:sz w:val="24"/>
          <w:szCs w:val="24"/>
          <w:lang w:eastAsia="zh-CN" w:bidi="hi-IN"/>
        </w:rPr>
        <w:t xml:space="preserve"> России от 14.06.2013г. «Об утверждении Правил надлежащей производственной практики» в порядке, установленном внутренней операционной процедурой Покупателя.</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5.2. Стороны договорились, что приемка Товара по количеству и отсутствию визуально определимых дефектов производится на складе Поставщика, в сроки и порядке, определенном Инструкцией о порядке приемки продукции производственно-технического назначения и товаров народного потребления по количеству № П-6, утвержденной Постановлением Госарбитража при Совете </w:t>
      </w:r>
      <w:r>
        <w:rPr>
          <w:rFonts w:ascii="Times New Roman" w:eastAsia="Arial Unicode MS" w:hAnsi="Times New Roman" w:cs="Times New Roman"/>
          <w:kern w:val="1"/>
          <w:sz w:val="24"/>
          <w:szCs w:val="24"/>
          <w:lang w:eastAsia="zh-CN" w:bidi="hi-IN"/>
        </w:rPr>
        <w:lastRenderedPageBreak/>
        <w:t>Министров СССР от 15.06.1965г.</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5.3. Претензии  по количеству тарных мест и наличию визуально определяемых дефектов упаковки предъявляются Поставщику в течение 10 (десяти) рабочих дней </w:t>
      </w:r>
      <w:proofErr w:type="gramStart"/>
      <w:r>
        <w:rPr>
          <w:rFonts w:ascii="Times New Roman" w:eastAsia="Arial Unicode MS" w:hAnsi="Times New Roman" w:cs="Times New Roman"/>
          <w:kern w:val="1"/>
          <w:sz w:val="24"/>
          <w:szCs w:val="24"/>
          <w:lang w:eastAsia="zh-CN" w:bidi="hi-IN"/>
        </w:rPr>
        <w:t>с даты получения</w:t>
      </w:r>
      <w:proofErr w:type="gramEnd"/>
      <w:r>
        <w:rPr>
          <w:rFonts w:ascii="Times New Roman" w:eastAsia="Arial Unicode MS" w:hAnsi="Times New Roman" w:cs="Times New Roman"/>
          <w:kern w:val="1"/>
          <w:sz w:val="24"/>
          <w:szCs w:val="24"/>
          <w:lang w:eastAsia="zh-CN" w:bidi="hi-IN"/>
        </w:rPr>
        <w:t xml:space="preserve"> Товара. Претензии по количеству внутри тарных мест или упаковок принимаются к рассмотрению Поставщиком в течение всего срока годности Товара не позднее 15 (пятнадцати) календарных дней с даты их обнаружения. </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5.4. Претензии по качеству Товара, в том числе:</w:t>
      </w:r>
    </w:p>
    <w:p w:rsidR="00E556CF" w:rsidRDefault="00E556CF" w:rsidP="00E556CF">
      <w:pPr>
        <w:widowControl w:val="0"/>
        <w:tabs>
          <w:tab w:val="left" w:pos="1134"/>
        </w:tabs>
        <w:suppressAutoHyphens/>
        <w:spacing w:after="0" w:line="240" w:lineRule="auto"/>
        <w:jc w:val="both"/>
        <w:textAlignment w:val="baseline"/>
        <w:rPr>
          <w:rFonts w:ascii="Times New Roman" w:eastAsia="Calibri"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 </w:t>
      </w:r>
      <w:r>
        <w:rPr>
          <w:rFonts w:ascii="Times New Roman" w:eastAsia="Calibri" w:hAnsi="Times New Roman" w:cs="Times New Roman"/>
          <w:kern w:val="1"/>
          <w:sz w:val="24"/>
          <w:szCs w:val="24"/>
          <w:lang w:eastAsia="zh-CN" w:bidi="hi-IN"/>
        </w:rPr>
        <w:t>в отношении ненадлежащей маркировки Товара либо отсутствии маркировки;</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roofErr w:type="gramStart"/>
      <w:r>
        <w:rPr>
          <w:rFonts w:ascii="Times New Roman" w:eastAsia="Calibri" w:hAnsi="Times New Roman" w:cs="Times New Roman"/>
          <w:kern w:val="1"/>
          <w:sz w:val="24"/>
          <w:szCs w:val="24"/>
          <w:lang w:eastAsia="zh-CN" w:bidi="hi-IN"/>
        </w:rPr>
        <w:t xml:space="preserve">- в отношении повреждений Товара (в т.ч. повреждение </w:t>
      </w:r>
      <w:r>
        <w:rPr>
          <w:rFonts w:ascii="Times New Roman" w:eastAsia="Calibri" w:hAnsi="Times New Roman" w:cs="Times New Roman"/>
          <w:kern w:val="1"/>
          <w:sz w:val="24"/>
          <w:szCs w:val="24"/>
          <w:lang w:eastAsia="en-US" w:bidi="hi-IN"/>
        </w:rPr>
        <w:t>упаковки, нарушение геометрии</w:t>
      </w:r>
      <w:r>
        <w:rPr>
          <w:rFonts w:ascii="Times New Roman" w:eastAsia="Calibri" w:hAnsi="Times New Roman" w:cs="Times New Roman"/>
          <w:kern w:val="1"/>
          <w:sz w:val="24"/>
          <w:szCs w:val="24"/>
          <w:lang w:eastAsia="zh-CN" w:bidi="hi-IN"/>
        </w:rPr>
        <w:t xml:space="preserve"> упаковки, повреждение или утрата маркировки Товара</w:t>
      </w:r>
      <w:r>
        <w:rPr>
          <w:rFonts w:ascii="Times New Roman" w:eastAsia="Calibri" w:hAnsi="Times New Roman" w:cs="Times New Roman"/>
          <w:kern w:val="1"/>
          <w:sz w:val="24"/>
          <w:szCs w:val="24"/>
          <w:lang w:eastAsia="en-US" w:bidi="hi-IN"/>
        </w:rPr>
        <w:t>) вследствие ненадлежащей загрузки Товара или использования нестандартных или ненадлежащих упаковочных материалов, средств или приспособлений,</w:t>
      </w:r>
      <w:r>
        <w:rPr>
          <w:rFonts w:ascii="Times New Roman" w:eastAsia="Arial Unicode MS" w:hAnsi="Times New Roman" w:cs="Times New Roman"/>
          <w:kern w:val="1"/>
          <w:sz w:val="24"/>
          <w:szCs w:val="24"/>
          <w:lang w:eastAsia="zh-CN" w:bidi="hi-IN"/>
        </w:rPr>
        <w:t xml:space="preserve"> а также</w:t>
      </w:r>
      <w:r>
        <w:rPr>
          <w:rFonts w:ascii="Times New Roman" w:eastAsia="Calibri" w:hAnsi="Times New Roman" w:cs="Times New Roman"/>
          <w:kern w:val="1"/>
          <w:sz w:val="24"/>
          <w:szCs w:val="24"/>
          <w:lang w:eastAsia="en-US" w:bidi="hi-IN"/>
        </w:rPr>
        <w:t>),</w:t>
      </w:r>
      <w:r>
        <w:rPr>
          <w:rFonts w:ascii="Times New Roman" w:eastAsia="Calibri" w:hAnsi="Times New Roman" w:cs="Times New Roman"/>
          <w:kern w:val="1"/>
          <w:sz w:val="24"/>
          <w:szCs w:val="24"/>
          <w:lang w:eastAsia="zh-CN" w:bidi="hi-IN"/>
        </w:rPr>
        <w:t xml:space="preserve"> </w:t>
      </w:r>
      <w:r>
        <w:rPr>
          <w:rFonts w:ascii="Times New Roman" w:eastAsia="Arial Unicode MS" w:hAnsi="Times New Roman" w:cs="Times New Roman"/>
          <w:kern w:val="1"/>
          <w:sz w:val="24"/>
          <w:szCs w:val="24"/>
          <w:lang w:eastAsia="zh-CN" w:bidi="hi-IN"/>
        </w:rPr>
        <w:t>претензии в отношении иных скрытых недостатков качества Товара, выявление которых невозможно при визуальном осмотре, могут быть предъявлены Покупателем в течение всего срока годности Товара в течение 15</w:t>
      </w:r>
      <w:proofErr w:type="gramEnd"/>
      <w:r>
        <w:rPr>
          <w:rFonts w:ascii="Times New Roman" w:eastAsia="Arial Unicode MS" w:hAnsi="Times New Roman" w:cs="Times New Roman"/>
          <w:kern w:val="1"/>
          <w:sz w:val="24"/>
          <w:szCs w:val="24"/>
          <w:lang w:eastAsia="zh-CN" w:bidi="hi-IN"/>
        </w:rPr>
        <w:t xml:space="preserve"> (пятнадцати) календарных дней с даты их обнаружения.</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5.5. Подтверждением выбраковки Товара будет являться Заключение отдела контроля качества Покупателя. В случае несогласия Поставщика с таким Заключением он вправе провести экспертизу в независимой лаборатории, выбор которой, осуществляется Сторонами по взаимному соглашению. При этом </w:t>
      </w:r>
      <w:r w:rsidRPr="00A91277">
        <w:rPr>
          <w:rFonts w:ascii="Times New Roman" w:eastAsia="Arial Unicode MS" w:hAnsi="Times New Roman" w:cs="Times New Roman"/>
          <w:kern w:val="1"/>
          <w:sz w:val="24"/>
          <w:szCs w:val="24"/>
          <w:lang w:eastAsia="zh-CN" w:bidi="hi-IN"/>
        </w:rPr>
        <w:t xml:space="preserve">стоимость количества Товара, израсходованного для проведения обязательного входного контроля и экспертизы, а также </w:t>
      </w:r>
      <w:r>
        <w:rPr>
          <w:rFonts w:ascii="Times New Roman" w:eastAsia="Arial Unicode MS" w:hAnsi="Times New Roman" w:cs="Times New Roman"/>
          <w:kern w:val="1"/>
          <w:sz w:val="24"/>
          <w:szCs w:val="24"/>
          <w:lang w:eastAsia="zh-CN" w:bidi="hi-IN"/>
        </w:rPr>
        <w:t xml:space="preserve">расходы по такой экспертизе оплачиваются виновной Стороной. </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5.6. Поставщик обязуется рассмотреть Претензии Покупателя и дать ему письменный ответ в срок, не превышающий 10 (десять) календарных дней </w:t>
      </w:r>
      <w:proofErr w:type="gramStart"/>
      <w:r>
        <w:rPr>
          <w:rFonts w:ascii="Times New Roman" w:eastAsia="Arial Unicode MS" w:hAnsi="Times New Roman" w:cs="Times New Roman"/>
          <w:kern w:val="1"/>
          <w:sz w:val="24"/>
          <w:szCs w:val="24"/>
          <w:lang w:eastAsia="zh-CN" w:bidi="hi-IN"/>
        </w:rPr>
        <w:t>с даты получения</w:t>
      </w:r>
      <w:proofErr w:type="gramEnd"/>
      <w:r>
        <w:rPr>
          <w:rFonts w:ascii="Times New Roman" w:eastAsia="Arial Unicode MS" w:hAnsi="Times New Roman" w:cs="Times New Roman"/>
          <w:kern w:val="1"/>
          <w:sz w:val="24"/>
          <w:szCs w:val="24"/>
          <w:lang w:eastAsia="zh-CN" w:bidi="hi-IN"/>
        </w:rPr>
        <w:t xml:space="preserve"> Претензии. Под датой принятия Претензии или отказа в принятии Претензии понимается дата письменного ответа Поставщика. Отсутствие ответа Поставщика в установленный 10-дневный срок будет рассматриваться как отказ в принятии Претензии, а датой такого отказа будет календарный день, следующий за последним днем срока, в течение которого Поставщиком должен быть представлен ответ Покупателю.</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5.7. В случае поставки Товара не соответствующего по качеству Покупатель принимает Товар на ответственное хранение и извещает Поставщика об установленном расхождении.</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Поставщик обязан распорядиться забракованным Товаром, находящимся на ответственном хранении Покупателя, в течение 30 (тридцати) календарных дней, со дня его уведомления об этом. По истечении указанного срока Покупатель имеет право уничтожить забракованный Товар с возложением понесенных расходов на Поставщика.</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5.8. </w:t>
      </w:r>
      <w:proofErr w:type="gramStart"/>
      <w:r>
        <w:rPr>
          <w:rFonts w:ascii="Times New Roman" w:eastAsia="Arial Unicode MS" w:hAnsi="Times New Roman" w:cs="Times New Roman"/>
          <w:kern w:val="1"/>
          <w:sz w:val="24"/>
          <w:szCs w:val="24"/>
          <w:lang w:eastAsia="zh-CN" w:bidi="hi-IN"/>
        </w:rPr>
        <w:t>Претензии по поставке Товара несоответствующего по качеству урегулируются поставкой Товара надлежащего качества иной серии, производимой до склада Покупателя в течение 30 (тридцати) календарных дней с даты предъявления Претензии и, по поручению Поставщика и за его счет: (</w:t>
      </w:r>
      <w:proofErr w:type="spellStart"/>
      <w:r>
        <w:rPr>
          <w:rFonts w:ascii="Times New Roman" w:eastAsia="Arial Unicode MS" w:hAnsi="Times New Roman" w:cs="Times New Roman"/>
          <w:kern w:val="1"/>
          <w:sz w:val="24"/>
          <w:szCs w:val="24"/>
          <w:lang w:eastAsia="zh-CN" w:bidi="hi-IN"/>
        </w:rPr>
        <w:t>i</w:t>
      </w:r>
      <w:proofErr w:type="spellEnd"/>
      <w:r>
        <w:rPr>
          <w:rFonts w:ascii="Times New Roman" w:eastAsia="Arial Unicode MS" w:hAnsi="Times New Roman" w:cs="Times New Roman"/>
          <w:kern w:val="1"/>
          <w:sz w:val="24"/>
          <w:szCs w:val="24"/>
          <w:lang w:eastAsia="zh-CN" w:bidi="hi-IN"/>
        </w:rPr>
        <w:t>) последующим возвратом Товара ненадлежащего качества Поставщику либо, (</w:t>
      </w:r>
      <w:proofErr w:type="spellStart"/>
      <w:r>
        <w:rPr>
          <w:rFonts w:ascii="Times New Roman" w:eastAsia="Arial Unicode MS" w:hAnsi="Times New Roman" w:cs="Times New Roman"/>
          <w:kern w:val="1"/>
          <w:sz w:val="24"/>
          <w:szCs w:val="24"/>
          <w:lang w:eastAsia="zh-CN" w:bidi="hi-IN"/>
        </w:rPr>
        <w:t>ii</w:t>
      </w:r>
      <w:proofErr w:type="spellEnd"/>
      <w:r>
        <w:rPr>
          <w:rFonts w:ascii="Times New Roman" w:eastAsia="Arial Unicode MS" w:hAnsi="Times New Roman" w:cs="Times New Roman"/>
          <w:kern w:val="1"/>
          <w:sz w:val="24"/>
          <w:szCs w:val="24"/>
          <w:lang w:eastAsia="zh-CN" w:bidi="hi-IN"/>
        </w:rPr>
        <w:t>) передачей Товара ненадлежащего качества третьему лицу либо, (</w:t>
      </w:r>
      <w:proofErr w:type="spellStart"/>
      <w:r>
        <w:rPr>
          <w:rFonts w:ascii="Times New Roman" w:eastAsia="Arial Unicode MS" w:hAnsi="Times New Roman" w:cs="Times New Roman"/>
          <w:kern w:val="1"/>
          <w:sz w:val="24"/>
          <w:szCs w:val="24"/>
          <w:lang w:eastAsia="zh-CN" w:bidi="hi-IN"/>
        </w:rPr>
        <w:t>iii</w:t>
      </w:r>
      <w:proofErr w:type="spellEnd"/>
      <w:r>
        <w:rPr>
          <w:rFonts w:ascii="Times New Roman" w:eastAsia="Arial Unicode MS" w:hAnsi="Times New Roman" w:cs="Times New Roman"/>
          <w:kern w:val="1"/>
          <w:sz w:val="24"/>
          <w:szCs w:val="24"/>
          <w:lang w:eastAsia="zh-CN" w:bidi="hi-IN"/>
        </w:rPr>
        <w:t>) уничтожением Товара ненадлежащего качества.</w:t>
      </w:r>
      <w:proofErr w:type="gramEnd"/>
      <w:r>
        <w:rPr>
          <w:rFonts w:ascii="Times New Roman" w:eastAsia="Arial Unicode MS" w:hAnsi="Times New Roman" w:cs="Times New Roman"/>
          <w:kern w:val="1"/>
          <w:sz w:val="24"/>
          <w:szCs w:val="24"/>
          <w:lang w:eastAsia="zh-CN" w:bidi="hi-IN"/>
        </w:rPr>
        <w:t xml:space="preserve"> Вместо поставки Товара надлежащего качества Покупатель вправе потребовать от Поставщика возврата в тот же срок пропорциональной части платежа либо уменьшения размера обязательства по оплате последующей партии Товара в виде оформления </w:t>
      </w:r>
      <w:proofErr w:type="spellStart"/>
      <w:proofErr w:type="gramStart"/>
      <w:r>
        <w:rPr>
          <w:rFonts w:ascii="Times New Roman" w:eastAsia="Arial Unicode MS" w:hAnsi="Times New Roman" w:cs="Times New Roman"/>
          <w:kern w:val="1"/>
          <w:sz w:val="24"/>
          <w:szCs w:val="24"/>
          <w:lang w:eastAsia="zh-CN" w:bidi="hi-IN"/>
        </w:rPr>
        <w:t>кредит-ноты</w:t>
      </w:r>
      <w:proofErr w:type="spellEnd"/>
      <w:proofErr w:type="gramEnd"/>
      <w:r>
        <w:rPr>
          <w:rFonts w:ascii="Times New Roman" w:eastAsia="Arial Unicode MS" w:hAnsi="Times New Roman" w:cs="Times New Roman"/>
          <w:kern w:val="1"/>
          <w:sz w:val="24"/>
          <w:szCs w:val="24"/>
          <w:lang w:eastAsia="zh-CN" w:bidi="hi-IN"/>
        </w:rPr>
        <w:t xml:space="preserve"> на стоимость Товара ненадлежащего качества.</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tabs>
          <w:tab w:val="left" w:pos="142"/>
        </w:tabs>
        <w:suppressAutoHyphens/>
        <w:spacing w:after="0" w:line="240" w:lineRule="auto"/>
        <w:ind w:left="566"/>
        <w:jc w:val="center"/>
        <w:textAlignment w:val="baseline"/>
        <w:rPr>
          <w:rFonts w:ascii="Times New Roman" w:eastAsia="Arial Unicode MS" w:hAnsi="Times New Roman" w:cs="Times New Roman"/>
          <w:b/>
          <w:kern w:val="1"/>
          <w:sz w:val="24"/>
          <w:szCs w:val="24"/>
          <w:lang w:eastAsia="zh-CN" w:bidi="hi-IN"/>
        </w:rPr>
      </w:pPr>
      <w:r>
        <w:rPr>
          <w:rFonts w:ascii="Times New Roman" w:eastAsia="Arial Unicode MS" w:hAnsi="Times New Roman" w:cs="Times New Roman"/>
          <w:b/>
          <w:kern w:val="1"/>
          <w:sz w:val="24"/>
          <w:szCs w:val="24"/>
          <w:lang w:eastAsia="zh-CN" w:bidi="hi-IN"/>
        </w:rPr>
        <w:t>6. АУДИТ</w:t>
      </w:r>
    </w:p>
    <w:p w:rsidR="00E556CF" w:rsidRDefault="00E556CF" w:rsidP="00E556CF">
      <w:pPr>
        <w:widowControl w:val="0"/>
        <w:numPr>
          <w:ilvl w:val="1"/>
          <w:numId w:val="26"/>
        </w:numPr>
        <w:tabs>
          <w:tab w:val="left" w:pos="0"/>
          <w:tab w:val="left" w:pos="567"/>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Покупатель имеет право на проведение аудита Поставщика в соответствии с требованиями Приказа № 916 </w:t>
      </w:r>
      <w:proofErr w:type="spellStart"/>
      <w:r>
        <w:rPr>
          <w:rFonts w:ascii="Times New Roman" w:eastAsia="Arial Unicode MS" w:hAnsi="Times New Roman" w:cs="Times New Roman"/>
          <w:kern w:val="1"/>
          <w:sz w:val="24"/>
          <w:szCs w:val="24"/>
          <w:lang w:eastAsia="zh-CN" w:bidi="hi-IN"/>
        </w:rPr>
        <w:t>Минпромторга</w:t>
      </w:r>
      <w:proofErr w:type="spellEnd"/>
      <w:r>
        <w:rPr>
          <w:rFonts w:ascii="Times New Roman" w:eastAsia="Arial Unicode MS" w:hAnsi="Times New Roman" w:cs="Times New Roman"/>
          <w:kern w:val="1"/>
          <w:sz w:val="24"/>
          <w:szCs w:val="24"/>
          <w:lang w:eastAsia="zh-CN" w:bidi="hi-IN"/>
        </w:rPr>
        <w:t xml:space="preserve"> России от 14.06.2013г. «Об утверждении Правил надлежащей производственной практики».</w:t>
      </w:r>
    </w:p>
    <w:p w:rsidR="00E556CF" w:rsidRDefault="00E556CF" w:rsidP="00E556CF">
      <w:pPr>
        <w:widowControl w:val="0"/>
        <w:numPr>
          <w:ilvl w:val="1"/>
          <w:numId w:val="26"/>
        </w:numPr>
        <w:tabs>
          <w:tab w:val="left" w:pos="4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При проведен</w:t>
      </w:r>
      <w:proofErr w:type="gramStart"/>
      <w:r>
        <w:rPr>
          <w:rFonts w:ascii="Times New Roman" w:eastAsia="Arial Unicode MS" w:hAnsi="Times New Roman" w:cs="Times New Roman"/>
          <w:kern w:val="1"/>
          <w:sz w:val="24"/>
          <w:szCs w:val="24"/>
          <w:lang w:eastAsia="zh-CN" w:bidi="hi-IN"/>
        </w:rPr>
        <w:t>ии ау</w:t>
      </w:r>
      <w:proofErr w:type="gramEnd"/>
      <w:r>
        <w:rPr>
          <w:rFonts w:ascii="Times New Roman" w:eastAsia="Arial Unicode MS" w:hAnsi="Times New Roman" w:cs="Times New Roman"/>
          <w:kern w:val="1"/>
          <w:sz w:val="24"/>
          <w:szCs w:val="24"/>
          <w:lang w:eastAsia="zh-CN" w:bidi="hi-IN"/>
        </w:rPr>
        <w:t>дита Покупатель обязан направить Поставщику уведомление за 30 (тридцать) календарных дней до предполагаемой даты аудита.</w:t>
      </w:r>
    </w:p>
    <w:p w:rsidR="00E556CF" w:rsidRDefault="00E556CF" w:rsidP="00E556CF">
      <w:pPr>
        <w:widowControl w:val="0"/>
        <w:numPr>
          <w:ilvl w:val="1"/>
          <w:numId w:val="26"/>
        </w:numPr>
        <w:tabs>
          <w:tab w:val="left" w:pos="426"/>
        </w:tabs>
        <w:suppressAutoHyphens/>
        <w:spacing w:after="0" w:line="240" w:lineRule="auto"/>
        <w:ind w:left="0" w:firstLine="0"/>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Не позднее 30 (тридцати) рабочих дней с момента окончания аудита Покупатель </w:t>
      </w:r>
      <w:proofErr w:type="gramStart"/>
      <w:r>
        <w:rPr>
          <w:rFonts w:ascii="Times New Roman" w:eastAsia="Arial Unicode MS" w:hAnsi="Times New Roman" w:cs="Times New Roman"/>
          <w:kern w:val="1"/>
          <w:sz w:val="24"/>
          <w:szCs w:val="24"/>
          <w:lang w:eastAsia="zh-CN" w:bidi="hi-IN"/>
        </w:rPr>
        <w:t>предоставляет Поставщику официальный отчет</w:t>
      </w:r>
      <w:proofErr w:type="gramEnd"/>
      <w:r>
        <w:rPr>
          <w:rFonts w:ascii="Times New Roman" w:eastAsia="Arial Unicode MS" w:hAnsi="Times New Roman" w:cs="Times New Roman"/>
          <w:kern w:val="1"/>
          <w:sz w:val="24"/>
          <w:szCs w:val="24"/>
          <w:lang w:eastAsia="zh-CN" w:bidi="hi-IN"/>
        </w:rPr>
        <w:t xml:space="preserve"> об аудите. Поставщик обязуется устранить все выявленные в ходе оценки недостатки в согласованные с Покупателем сроки, представив в письменном виде в течение 30 (Тридцати) рабочих дней план с указанием мероприятий по устранению выявленных недостатков и планируемых сроков устранения.</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tabs>
          <w:tab w:val="left" w:pos="1134"/>
        </w:tabs>
        <w:suppressAutoHyphens/>
        <w:spacing w:after="0" w:line="240" w:lineRule="auto"/>
        <w:jc w:val="center"/>
        <w:textAlignment w:val="baseline"/>
        <w:rPr>
          <w:rFonts w:ascii="Times New Roman" w:eastAsia="Times New Roman"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7.  ОТВЕТСТВЕННОСТЬ СТОРОН</w:t>
      </w:r>
    </w:p>
    <w:p w:rsidR="00E556CF" w:rsidRDefault="00E556CF" w:rsidP="00E556CF">
      <w:pPr>
        <w:widowControl w:val="0"/>
        <w:tabs>
          <w:tab w:val="left" w:pos="426"/>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Times New Roman" w:hAnsi="Times New Roman" w:cs="Times New Roman"/>
          <w:kern w:val="1"/>
          <w:sz w:val="24"/>
          <w:szCs w:val="24"/>
          <w:lang w:eastAsia="zh-CN" w:bidi="hi-IN"/>
        </w:rPr>
        <w:t xml:space="preserve">7.1. </w:t>
      </w:r>
      <w:r>
        <w:rPr>
          <w:rFonts w:ascii="Times New Roman" w:eastAsia="Arial Unicode MS" w:hAnsi="Times New Roman" w:cs="Times New Roman"/>
          <w:kern w:val="1"/>
          <w:sz w:val="24"/>
          <w:szCs w:val="24"/>
          <w:lang w:eastAsia="zh-CN" w:bidi="hi-IN"/>
        </w:rPr>
        <w:t>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E556CF" w:rsidRDefault="00E556CF" w:rsidP="00E556CF">
      <w:pPr>
        <w:widowControl w:val="0"/>
        <w:tabs>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zh-CN" w:bidi="hi-IN"/>
        </w:rPr>
      </w:pPr>
      <w:r>
        <w:rPr>
          <w:rFonts w:ascii="Times New Roman" w:eastAsia="Times New Roman" w:hAnsi="Times New Roman" w:cs="Times New Roman"/>
          <w:kern w:val="1"/>
          <w:sz w:val="24"/>
          <w:szCs w:val="24"/>
          <w:lang w:eastAsia="zh-CN" w:bidi="hi-IN"/>
        </w:rPr>
        <w:t>7.2. В случае просрочки поставки Товара, поставки Товара несоответствующего по качеству Покупатель вправе потребовать от Поставщика уплаты пени в размере 0,5% (пяти десятых процентов) от стоимости недопоставленного, забракованного Товара за каждый день просрочки, но не более 10% от стоимости недопоставленного в срок, забракованного Товара.</w:t>
      </w:r>
    </w:p>
    <w:p w:rsidR="00E556CF" w:rsidRDefault="00E556CF" w:rsidP="00E556CF">
      <w:pPr>
        <w:widowControl w:val="0"/>
        <w:tabs>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zh-CN" w:bidi="hi-IN"/>
        </w:rPr>
      </w:pPr>
      <w:r>
        <w:rPr>
          <w:rFonts w:ascii="Times New Roman" w:eastAsia="Times New Roman" w:hAnsi="Times New Roman" w:cs="Times New Roman"/>
          <w:kern w:val="1"/>
          <w:sz w:val="24"/>
          <w:szCs w:val="24"/>
          <w:lang w:eastAsia="zh-CN" w:bidi="hi-IN"/>
        </w:rPr>
        <w:t>7.3. В случае просрочки оплаты поставленного Товара Поставщик вправе потребовать от Покупателя уплаты пени в размере 0,5% (пяти десятых) от суммы просроченной оплаты за каждый день просрочки, но не более 10 % от стоимости неоплаченного в срок Товара.</w:t>
      </w:r>
    </w:p>
    <w:p w:rsidR="00E556CF" w:rsidRDefault="00E556CF" w:rsidP="00E556CF">
      <w:pPr>
        <w:widowControl w:val="0"/>
        <w:tabs>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zh-CN" w:bidi="hi-IN"/>
        </w:rPr>
      </w:pPr>
      <w:r>
        <w:rPr>
          <w:rFonts w:ascii="Times New Roman" w:eastAsia="Times New Roman" w:hAnsi="Times New Roman" w:cs="Times New Roman"/>
          <w:kern w:val="1"/>
          <w:sz w:val="24"/>
          <w:szCs w:val="24"/>
          <w:lang w:eastAsia="zh-CN" w:bidi="hi-IN"/>
        </w:rPr>
        <w:t>7.4. Покупатель вправе отказаться от исполнения настоящего Договора в одностороннем внесудебном порядке и требовать от Поставщика возмещения убытков в случае:</w:t>
      </w:r>
    </w:p>
    <w:p w:rsidR="00E556CF" w:rsidRDefault="00E556CF" w:rsidP="00E556CF">
      <w:pPr>
        <w:widowControl w:val="0"/>
        <w:tabs>
          <w:tab w:val="left"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просрочки поставки любой партии Товара более чем на календарный месяц;</w:t>
      </w:r>
    </w:p>
    <w:p w:rsidR="00E556CF" w:rsidRDefault="00E556CF" w:rsidP="00E556CF">
      <w:pPr>
        <w:widowControl w:val="0"/>
        <w:tabs>
          <w:tab w:val="left"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систематической поставки (два и более раза на протяжении срока действия настоящего Договора) Товара, несоответствующего условиям настоящего Договора по качеству и/или количеству;</w:t>
      </w:r>
    </w:p>
    <w:p w:rsidR="00E556CF" w:rsidRDefault="00E556CF" w:rsidP="00E556CF">
      <w:pPr>
        <w:widowControl w:val="0"/>
        <w:tabs>
          <w:tab w:val="left"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приостановки или отзыва действия лицензии Поставщика на деятельность по производству лекарственных средств;</w:t>
      </w:r>
    </w:p>
    <w:p w:rsidR="00E556CF" w:rsidRDefault="00E556CF" w:rsidP="00E556CF">
      <w:pPr>
        <w:widowControl w:val="0"/>
        <w:tabs>
          <w:tab w:val="left"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нарушения требований п.п. 2.1., 2.2, 4.6 настоящего Договора;</w:t>
      </w:r>
    </w:p>
    <w:p w:rsidR="00E556CF" w:rsidRDefault="00E556CF" w:rsidP="00E556CF">
      <w:pPr>
        <w:widowControl w:val="0"/>
        <w:tabs>
          <w:tab w:val="left" w:pos="426"/>
          <w:tab w:val="left" w:pos="1134"/>
        </w:tabs>
        <w:suppressAutoHyphens/>
        <w:spacing w:after="0" w:line="240" w:lineRule="auto"/>
        <w:jc w:val="both"/>
        <w:textAlignment w:val="baseline"/>
        <w:rPr>
          <w:rFonts w:ascii="Times New Roman" w:eastAsia="Arial Unicode MS" w:hAnsi="Times New Roman" w:cs="Times New Roman"/>
          <w:i/>
          <w:kern w:val="1"/>
          <w:sz w:val="24"/>
          <w:szCs w:val="24"/>
          <w:lang w:eastAsia="zh-CN" w:bidi="hi-IN"/>
        </w:rPr>
      </w:pPr>
      <w:r>
        <w:rPr>
          <w:rFonts w:ascii="Times New Roman" w:eastAsia="Arial Unicode MS" w:hAnsi="Times New Roman" w:cs="Times New Roman"/>
          <w:kern w:val="1"/>
          <w:sz w:val="24"/>
          <w:szCs w:val="24"/>
          <w:lang w:eastAsia="zh-CN" w:bidi="hi-IN"/>
        </w:rPr>
        <w:t xml:space="preserve">- если, в целях принятия Покупателем решения о подписании настоящего Договора Поставщик </w:t>
      </w:r>
      <w:proofErr w:type="gramStart"/>
      <w:r>
        <w:rPr>
          <w:rFonts w:ascii="Times New Roman" w:eastAsia="Arial Unicode MS" w:hAnsi="Times New Roman" w:cs="Times New Roman"/>
          <w:kern w:val="1"/>
          <w:sz w:val="24"/>
          <w:szCs w:val="24"/>
          <w:lang w:eastAsia="zh-CN" w:bidi="hi-IN"/>
        </w:rPr>
        <w:t>предоставил Покупателю документы</w:t>
      </w:r>
      <w:proofErr w:type="gramEnd"/>
      <w:r>
        <w:rPr>
          <w:rFonts w:ascii="Times New Roman" w:eastAsia="Arial Unicode MS" w:hAnsi="Times New Roman" w:cs="Times New Roman"/>
          <w:kern w:val="1"/>
          <w:sz w:val="24"/>
          <w:szCs w:val="24"/>
          <w:lang w:eastAsia="zh-CN" w:bidi="hi-IN"/>
        </w:rPr>
        <w:t>, содержащие недостоверные сведения;</w:t>
      </w:r>
    </w:p>
    <w:p w:rsidR="00E556CF" w:rsidRDefault="00E556CF" w:rsidP="00E556CF">
      <w:pPr>
        <w:widowControl w:val="0"/>
        <w:tabs>
          <w:tab w:val="left"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существенного изменения обстоятельств, из которых Покупатель исходил при заключении настоящего Договора (ст. 451 ГК РФ).</w:t>
      </w:r>
    </w:p>
    <w:p w:rsidR="00E556CF" w:rsidRDefault="00E556CF" w:rsidP="00E556CF">
      <w:pPr>
        <w:widowControl w:val="0"/>
        <w:tabs>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zh-CN" w:bidi="hi-IN"/>
        </w:rPr>
      </w:pPr>
      <w:r>
        <w:rPr>
          <w:rFonts w:ascii="Times New Roman" w:eastAsia="Times New Roman" w:hAnsi="Times New Roman" w:cs="Times New Roman"/>
          <w:kern w:val="1"/>
          <w:sz w:val="24"/>
          <w:szCs w:val="24"/>
          <w:lang w:eastAsia="zh-CN" w:bidi="hi-IN"/>
        </w:rPr>
        <w:t xml:space="preserve">7.5. Возврат денежных средств Покупателю производится Поставщиком в течение 7 (семи) рабочих дней </w:t>
      </w:r>
      <w:proofErr w:type="gramStart"/>
      <w:r>
        <w:rPr>
          <w:rFonts w:ascii="Times New Roman" w:eastAsia="Times New Roman" w:hAnsi="Times New Roman" w:cs="Times New Roman"/>
          <w:kern w:val="1"/>
          <w:sz w:val="24"/>
          <w:szCs w:val="24"/>
          <w:lang w:eastAsia="zh-CN" w:bidi="hi-IN"/>
        </w:rPr>
        <w:t>с даты предъявления</w:t>
      </w:r>
      <w:proofErr w:type="gramEnd"/>
      <w:r>
        <w:rPr>
          <w:rFonts w:ascii="Times New Roman" w:eastAsia="Times New Roman" w:hAnsi="Times New Roman" w:cs="Times New Roman"/>
          <w:kern w:val="1"/>
          <w:sz w:val="24"/>
          <w:szCs w:val="24"/>
          <w:lang w:eastAsia="zh-CN" w:bidi="hi-IN"/>
        </w:rPr>
        <w:t xml:space="preserve"> такого требования Покупателем.</w:t>
      </w:r>
    </w:p>
    <w:p w:rsidR="00E556CF" w:rsidRDefault="00E556CF" w:rsidP="00E556CF">
      <w:pPr>
        <w:widowControl w:val="0"/>
        <w:tabs>
          <w:tab w:val="left" w:pos="426"/>
        </w:tabs>
        <w:suppressAutoHyphens/>
        <w:spacing w:after="0" w:line="240" w:lineRule="auto"/>
        <w:jc w:val="both"/>
        <w:textAlignment w:val="baseline"/>
        <w:rPr>
          <w:rFonts w:ascii="Times New Roman" w:eastAsia="Times New Roman" w:hAnsi="Times New Roman" w:cs="Times New Roman"/>
          <w:kern w:val="1"/>
          <w:sz w:val="24"/>
          <w:szCs w:val="24"/>
          <w:lang w:eastAsia="zh-CN" w:bidi="hi-IN"/>
        </w:rPr>
      </w:pPr>
      <w:r>
        <w:rPr>
          <w:rFonts w:ascii="Times New Roman" w:eastAsia="Times New Roman" w:hAnsi="Times New Roman" w:cs="Times New Roman"/>
          <w:kern w:val="1"/>
          <w:sz w:val="24"/>
          <w:szCs w:val="24"/>
          <w:lang w:eastAsia="zh-CN" w:bidi="hi-IN"/>
        </w:rPr>
        <w:t>7.6. Указанные в настоящем Договоре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предъявленного контрагентом. В случае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E556CF" w:rsidRDefault="00E556CF" w:rsidP="00E556CF">
      <w:pPr>
        <w:widowControl w:val="0"/>
        <w:tabs>
          <w:tab w:val="left" w:pos="-2127"/>
          <w:tab w:val="left" w:pos="426"/>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tabs>
          <w:tab w:val="left" w:pos="426"/>
          <w:tab w:val="left" w:pos="1134"/>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8. ФОРС-МАЖОР</w:t>
      </w:r>
    </w:p>
    <w:p w:rsidR="00E556CF" w:rsidRDefault="00E556CF" w:rsidP="00E556CF">
      <w:pPr>
        <w:widowControl w:val="0"/>
        <w:tabs>
          <w:tab w:val="left" w:pos="426"/>
        </w:tabs>
        <w:suppressAutoHyphens/>
        <w:spacing w:after="0" w:line="240" w:lineRule="auto"/>
        <w:contextualSpacing/>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8.1. Стороны освобождаются от ответственности за неисполнение или ненадлежащее исполнение обязательств по настоящему Договору в случае, если такое неисполнение произошло вследствие обстоятельств непреодолимой силы (форс-мажор), т.е. чрезвычайных и непредотвратимых при данных условиях обстоятельств. В этом случае установленные сроки выполнения обязательств, указанных в настоящем Договоре, переносятся на срок, в течение которого действуют форс-мажорные обстоятельства.</w:t>
      </w:r>
    </w:p>
    <w:p w:rsidR="00E556CF" w:rsidRDefault="00E556CF" w:rsidP="00E556CF">
      <w:pPr>
        <w:widowControl w:val="0"/>
        <w:tabs>
          <w:tab w:val="left" w:pos="426"/>
        </w:tabs>
        <w:suppressAutoHyphens/>
        <w:spacing w:after="0" w:line="240" w:lineRule="auto"/>
        <w:contextualSpacing/>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8.2. Сторона, для которой создалась невозможность исполнения обязательств по настоящему Договору, обязана известить в письменной форме другую Сторону в течение 10 (десяти) календарных дней о наступлении или прекращении вышеуказанных обстоятельств.</w:t>
      </w:r>
    </w:p>
    <w:p w:rsidR="00E556CF" w:rsidRDefault="00E556CF" w:rsidP="00E556CF">
      <w:pPr>
        <w:widowControl w:val="0"/>
        <w:tabs>
          <w:tab w:val="left" w:pos="426"/>
        </w:tabs>
        <w:suppressAutoHyphens/>
        <w:spacing w:after="0" w:line="240" w:lineRule="auto"/>
        <w:contextualSpacing/>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8.3. Факт возникновения обстоятельств, указанных в п. 8.1 настоящего Договора, и срок их действия должен быть подтвержден актом Торгово-Промышленной палаты Российской Федерации либо Торгово-промышленной палаты, расположенной по месту нахождения соответствующей Стороны настоящего Договора, либо компетентного государственного органа.</w:t>
      </w:r>
    </w:p>
    <w:p w:rsidR="00E556CF" w:rsidRDefault="00E556CF" w:rsidP="00E556CF">
      <w:pPr>
        <w:widowControl w:val="0"/>
        <w:tabs>
          <w:tab w:val="left" w:pos="426"/>
        </w:tabs>
        <w:suppressAutoHyphens/>
        <w:spacing w:after="0" w:line="240" w:lineRule="auto"/>
        <w:contextualSpacing/>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8.4. </w:t>
      </w:r>
      <w:proofErr w:type="gramStart"/>
      <w:r>
        <w:rPr>
          <w:rFonts w:ascii="Times New Roman" w:eastAsia="Arial Unicode MS" w:hAnsi="Times New Roman" w:cs="Times New Roman"/>
          <w:kern w:val="1"/>
          <w:sz w:val="24"/>
          <w:szCs w:val="24"/>
          <w:lang w:eastAsia="zh-CN" w:bidi="hi-IN"/>
        </w:rPr>
        <w:t>Если указанные в п. 8.1 настоящего Договора обстоятельства продолжают действовать более 60 (шестидесяти) календарных дней, любая из Сторон может предложить другой Стороне внести соответствующие изменения в настоящий Договор либо его расторгнуть, в случае такого расторжения/изменения настоящего Договора ни одна из Сторон не вправе требовать от другой Стороны возмещения убытков, причиненных таким изменением/расторжением настоящего Договора.</w:t>
      </w:r>
      <w:proofErr w:type="gramEnd"/>
    </w:p>
    <w:p w:rsidR="00E556CF" w:rsidRDefault="00E556CF" w:rsidP="00E556CF">
      <w:pPr>
        <w:widowControl w:val="0"/>
        <w:tabs>
          <w:tab w:val="left" w:pos="1134"/>
        </w:tabs>
        <w:suppressAutoHyphens/>
        <w:spacing w:after="0" w:line="240" w:lineRule="auto"/>
        <w:contextualSpacing/>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tabs>
          <w:tab w:val="left" w:pos="1134"/>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9. РАЗРЕШЕНИЕ СПОРОВ</w:t>
      </w:r>
    </w:p>
    <w:p w:rsidR="00E556CF" w:rsidRDefault="00E556CF" w:rsidP="00E556CF">
      <w:pPr>
        <w:widowControl w:val="0"/>
        <w:tabs>
          <w:tab w:val="left" w:pos="426"/>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9.1. Все споры или разногласия, возникающие между Сторонами по настоящему Договору или в </w:t>
      </w:r>
      <w:r>
        <w:rPr>
          <w:rFonts w:ascii="Times New Roman" w:eastAsia="Arial Unicode MS" w:hAnsi="Times New Roman" w:cs="Times New Roman"/>
          <w:kern w:val="1"/>
          <w:sz w:val="24"/>
          <w:szCs w:val="24"/>
          <w:lang w:eastAsia="zh-CN" w:bidi="hi-IN"/>
        </w:rPr>
        <w:lastRenderedPageBreak/>
        <w:t>связи с ним, в том числе по его недействительности, разрешаются путем переговоров</w:t>
      </w:r>
      <w:proofErr w:type="gramStart"/>
      <w:r>
        <w:rPr>
          <w:rFonts w:ascii="Times New Roman" w:eastAsia="Arial Unicode MS" w:hAnsi="Times New Roman" w:cs="Times New Roman"/>
          <w:kern w:val="1"/>
          <w:sz w:val="24"/>
          <w:szCs w:val="24"/>
          <w:lang w:eastAsia="zh-CN" w:bidi="hi-IN"/>
        </w:rPr>
        <w:t xml:space="preserve"> В</w:t>
      </w:r>
      <w:proofErr w:type="gramEnd"/>
      <w:r>
        <w:rPr>
          <w:rFonts w:ascii="Times New Roman" w:eastAsia="Arial Unicode MS" w:hAnsi="Times New Roman" w:cs="Times New Roman"/>
          <w:kern w:val="1"/>
          <w:sz w:val="24"/>
          <w:szCs w:val="24"/>
          <w:lang w:eastAsia="zh-CN" w:bidi="hi-IN"/>
        </w:rPr>
        <w:t xml:space="preserve"> случае невозможности разрешения споров путем переговоров Стороны после реализации процедуры досудебного урегулирования споров и разногласий, передают их на рассмотрение в Арбитражный суд г. Москвы.</w:t>
      </w:r>
    </w:p>
    <w:p w:rsidR="00E556CF" w:rsidRDefault="00E556CF" w:rsidP="00E556CF">
      <w:pPr>
        <w:widowControl w:val="0"/>
        <w:tabs>
          <w:tab w:val="left" w:pos="426"/>
        </w:tabs>
        <w:suppressAutoHyphens/>
        <w:spacing w:after="0" w:line="240" w:lineRule="auto"/>
        <w:contextualSpacing/>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9.2. Сторонами устанавливается обязательный </w:t>
      </w:r>
      <w:proofErr w:type="spellStart"/>
      <w:r>
        <w:rPr>
          <w:rFonts w:ascii="Times New Roman" w:eastAsia="Arial Unicode MS" w:hAnsi="Times New Roman" w:cs="Times New Roman"/>
          <w:kern w:val="1"/>
          <w:sz w:val="24"/>
          <w:szCs w:val="24"/>
          <w:lang w:eastAsia="zh-CN" w:bidi="hi-IN"/>
        </w:rPr>
        <w:t>доарбитражный</w:t>
      </w:r>
      <w:proofErr w:type="spellEnd"/>
      <w:r>
        <w:rPr>
          <w:rFonts w:ascii="Times New Roman" w:eastAsia="Arial Unicode MS" w:hAnsi="Times New Roman" w:cs="Times New Roman"/>
          <w:kern w:val="1"/>
          <w:sz w:val="24"/>
          <w:szCs w:val="24"/>
          <w:lang w:eastAsia="zh-CN" w:bidi="hi-IN"/>
        </w:rPr>
        <w:t xml:space="preserve"> (претензионный) порядок урегулирования споров. Претензии предъявляются в письменном виде и направляются заявителем посредством почтовой связи (в т.ч. </w:t>
      </w:r>
      <w:proofErr w:type="spellStart"/>
      <w:proofErr w:type="gramStart"/>
      <w:r>
        <w:rPr>
          <w:rFonts w:ascii="Times New Roman" w:eastAsia="Arial Unicode MS" w:hAnsi="Times New Roman" w:cs="Times New Roman"/>
          <w:kern w:val="1"/>
          <w:sz w:val="24"/>
          <w:szCs w:val="24"/>
          <w:lang w:eastAsia="zh-CN" w:bidi="hi-IN"/>
        </w:rPr>
        <w:t>экспресс-почтой</w:t>
      </w:r>
      <w:proofErr w:type="spellEnd"/>
      <w:proofErr w:type="gramEnd"/>
      <w:r>
        <w:rPr>
          <w:rFonts w:ascii="Times New Roman" w:eastAsia="Arial Unicode MS" w:hAnsi="Times New Roman" w:cs="Times New Roman"/>
          <w:kern w:val="1"/>
          <w:sz w:val="24"/>
          <w:szCs w:val="24"/>
          <w:lang w:eastAsia="zh-CN" w:bidi="hi-IN"/>
        </w:rPr>
        <w:t xml:space="preserve">) или вручаются контрагенту под роспись. </w:t>
      </w:r>
    </w:p>
    <w:p w:rsidR="00E556CF" w:rsidRDefault="00E556CF" w:rsidP="00E556CF">
      <w:pPr>
        <w:widowControl w:val="0"/>
        <w:tabs>
          <w:tab w:val="left" w:pos="1134"/>
        </w:tabs>
        <w:suppressAutoHyphens/>
        <w:spacing w:after="0" w:line="240" w:lineRule="auto"/>
        <w:contextualSpacing/>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tabs>
          <w:tab w:val="left" w:pos="-2127"/>
          <w:tab w:val="left" w:pos="284"/>
          <w:tab w:val="left" w:pos="1134"/>
        </w:tabs>
        <w:suppressAutoHyphens/>
        <w:spacing w:after="0" w:line="240" w:lineRule="auto"/>
        <w:ind w:left="1140"/>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10. ЗАКЛЮЧИТЕЛЬНЫЕ ПОЛОЖЕНИЯ</w:t>
      </w:r>
    </w:p>
    <w:p w:rsidR="00E556CF" w:rsidRPr="00E154B2" w:rsidRDefault="00E556CF" w:rsidP="00E556CF">
      <w:pPr>
        <w:widowControl w:val="0"/>
        <w:tabs>
          <w:tab w:val="left" w:pos="-2127"/>
          <w:tab w:val="left" w:pos="142"/>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10.1. Информация, полученная Сторонами при исполнении настоящего Договора, рассматривается как конфиденциальная и не подлежат раскрытию третьим лицам в течение всего срока действия настоящего Договора и на протяжении года по его истечении без предварительного письменного согласия на это другой Стороны.</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Информация не будет считаться конфиденциальной, и получающая Сторона не будет иметь никаких обязательств в отношении данной информации, если она удовлетворяет одному из следующих критериев:</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информация становится общеизвестной до момента получения ее получающей Стороной;</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информация представлена третьей стороне раскрывающей Стороной без аналогичного ограничения на права третьей стороны;</w:t>
      </w:r>
    </w:p>
    <w:p w:rsidR="00E556CF" w:rsidRDefault="00E556CF" w:rsidP="00E556CF">
      <w:pPr>
        <w:widowControl w:val="0"/>
        <w:tabs>
          <w:tab w:val="left" w:pos="-2127"/>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информация предоставляется (передается) получившей ее Стороной компетентному государственному органу/органу местного самоуправления, а также в иных случаях, когда такое предоставление должно быть произведено в силу закона.</w:t>
      </w:r>
    </w:p>
    <w:p w:rsidR="00E556CF" w:rsidRDefault="00E556CF" w:rsidP="00E556CF">
      <w:pPr>
        <w:widowControl w:val="0"/>
        <w:tabs>
          <w:tab w:val="left" w:pos="-2127"/>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10.2. В случае изменения плана производства Покупателя, Стороны вправе по соглашению изменить количество поставляемого Товара, но не более чем на 25% (двадцать пять процентов) от количества, предусмотренного п. 1.1 настоящего Договора. Покупатель вправе вернуть Поставщику Товар надлежащего качества, переданный ему Поставщиком по настоящему Договору до момента подписания указанного соглашения об изменении объема поставки, превышающий количество Товара, согласованное Сторонами в таком соглашении. Порядок и сроки возврата Товара, а также проведения расчетов между Сторонами, связанными с таким возвратом, согласовывается Сторонами путем подписания соответствующего соглашения о возврате.</w:t>
      </w:r>
    </w:p>
    <w:p w:rsidR="00E556CF" w:rsidRDefault="00E556CF" w:rsidP="00E556CF">
      <w:pPr>
        <w:widowControl w:val="0"/>
        <w:tabs>
          <w:tab w:val="left" w:pos="-2127"/>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10.3. Настоящий Договор вступает в силу со дня его подписания Сторонами и действует до 31 декабря 2018 года, а в части гарантийных обязательств  до их полного завершения. </w:t>
      </w:r>
    </w:p>
    <w:p w:rsidR="00E556CF" w:rsidRDefault="00E556CF" w:rsidP="00E556CF">
      <w:pPr>
        <w:widowControl w:val="0"/>
        <w:tabs>
          <w:tab w:val="left" w:pos="-2127"/>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10.4. Все заявки, Приложения и дополнения, являются неотъемлемой частью настоящего Договора.</w:t>
      </w:r>
    </w:p>
    <w:p w:rsidR="00E556CF" w:rsidRDefault="00E556CF" w:rsidP="00E556CF">
      <w:pPr>
        <w:widowControl w:val="0"/>
        <w:tabs>
          <w:tab w:val="left" w:pos="-2127"/>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10.5. </w:t>
      </w:r>
      <w:proofErr w:type="gramStart"/>
      <w:r>
        <w:rPr>
          <w:rFonts w:ascii="Times New Roman" w:eastAsia="Arial Unicode MS" w:hAnsi="Times New Roman" w:cs="Times New Roman"/>
          <w:kern w:val="1"/>
          <w:sz w:val="24"/>
          <w:szCs w:val="24"/>
          <w:lang w:eastAsia="zh-CN" w:bidi="hi-IN"/>
        </w:rPr>
        <w:t>Все претензии и сообщения, предусмотренные настоящим Договором,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разделе 11 Договора адресам либо по иным адресам, которые Стороны могут указать дополнительно в письменном виде, либо (а) по почте (заказное отправление с уведомлением);</w:t>
      </w:r>
      <w:proofErr w:type="gramEnd"/>
      <w:r>
        <w:rPr>
          <w:rFonts w:ascii="Times New Roman" w:eastAsia="Arial Unicode MS" w:hAnsi="Times New Roman" w:cs="Times New Roman"/>
          <w:kern w:val="1"/>
          <w:sz w:val="24"/>
          <w:szCs w:val="24"/>
          <w:lang w:eastAsia="zh-CN" w:bidi="hi-IN"/>
        </w:rPr>
        <w:t xml:space="preserve"> (б) с нарочным или с доставкой срочной курьерской службой. Все претензии и сообщения, направленные по почте (заказное отправление с уведомлением), с нарочным или срочной курьерской службой, если они получены в течение обычных рабочих часов </w:t>
      </w:r>
      <w:proofErr w:type="gramStart"/>
      <w:r>
        <w:rPr>
          <w:rFonts w:ascii="Times New Roman" w:eastAsia="Arial Unicode MS" w:hAnsi="Times New Roman" w:cs="Times New Roman"/>
          <w:kern w:val="1"/>
          <w:sz w:val="24"/>
          <w:szCs w:val="24"/>
          <w:lang w:eastAsia="zh-CN" w:bidi="hi-IN"/>
        </w:rPr>
        <w:t>в</w:t>
      </w:r>
      <w:proofErr w:type="gramEnd"/>
      <w:r>
        <w:rPr>
          <w:rFonts w:ascii="Times New Roman" w:eastAsia="Arial Unicode MS" w:hAnsi="Times New Roman" w:cs="Times New Roman"/>
          <w:kern w:val="1"/>
          <w:sz w:val="24"/>
          <w:szCs w:val="24"/>
          <w:lang w:eastAsia="zh-CN" w:bidi="hi-IN"/>
        </w:rPr>
        <w:t xml:space="preserve"> </w:t>
      </w:r>
      <w:proofErr w:type="gramStart"/>
      <w:r>
        <w:rPr>
          <w:rFonts w:ascii="Times New Roman" w:eastAsia="Arial Unicode MS" w:hAnsi="Times New Roman" w:cs="Times New Roman"/>
          <w:kern w:val="1"/>
          <w:sz w:val="24"/>
          <w:szCs w:val="24"/>
          <w:lang w:eastAsia="zh-CN" w:bidi="hi-IN"/>
        </w:rPr>
        <w:t>рабочий</w:t>
      </w:r>
      <w:proofErr w:type="gramEnd"/>
      <w:r>
        <w:rPr>
          <w:rFonts w:ascii="Times New Roman" w:eastAsia="Arial Unicode MS" w:hAnsi="Times New Roman" w:cs="Times New Roman"/>
          <w:kern w:val="1"/>
          <w:sz w:val="24"/>
          <w:szCs w:val="24"/>
          <w:lang w:eastAsia="zh-CN" w:bidi="hi-IN"/>
        </w:rPr>
        <w:t xml:space="preserve"> день, вступают в силу с даты их получения или, соответственно, вручения.</w:t>
      </w:r>
    </w:p>
    <w:p w:rsidR="00E556CF" w:rsidRDefault="00E556CF" w:rsidP="00E556CF">
      <w:pPr>
        <w:widowControl w:val="0"/>
        <w:tabs>
          <w:tab w:val="left" w:pos="-2127"/>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E556CF" w:rsidRDefault="00E556CF" w:rsidP="00E556CF">
      <w:pPr>
        <w:widowControl w:val="0"/>
        <w:tabs>
          <w:tab w:val="left" w:pos="-2127"/>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10.6. Документы по настоящему Договору, полученные одной Стороной от другой посредством факсимильной или электронной связи, имеют полную юридическую силу, что не освобождает Стороны от передачи в дальнейшем в кратчайшие сроки оригиналов таких документов. Риск искажения информации при ее передаче посредством факсимильной или электронной связи несет Сторона, передающая такую информацию.</w:t>
      </w: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10.7. В случае изменения наименования, реквизитов (почтовых, банковских, отгрузочных и т.п.), окончания или приостановления срока действия лицензии, ее отзыва или аннулирования, Сторона, испытывающая такого рода изменения, обязана известить о них другую Сторону в течение 3 (трех) </w:t>
      </w:r>
      <w:r>
        <w:rPr>
          <w:rFonts w:ascii="Times New Roman" w:eastAsia="Arial Unicode MS" w:hAnsi="Times New Roman" w:cs="Times New Roman"/>
          <w:kern w:val="1"/>
          <w:sz w:val="24"/>
          <w:szCs w:val="24"/>
          <w:lang w:eastAsia="zh-CN" w:bidi="hi-IN"/>
        </w:rPr>
        <w:lastRenderedPageBreak/>
        <w:t xml:space="preserve">рабочих дней </w:t>
      </w:r>
      <w:proofErr w:type="gramStart"/>
      <w:r>
        <w:rPr>
          <w:rFonts w:ascii="Times New Roman" w:eastAsia="Arial Unicode MS" w:hAnsi="Times New Roman" w:cs="Times New Roman"/>
          <w:kern w:val="1"/>
          <w:sz w:val="24"/>
          <w:szCs w:val="24"/>
          <w:lang w:eastAsia="zh-CN" w:bidi="hi-IN"/>
        </w:rPr>
        <w:t>с даты возникновения</w:t>
      </w:r>
      <w:proofErr w:type="gramEnd"/>
      <w:r>
        <w:rPr>
          <w:rFonts w:ascii="Times New Roman" w:eastAsia="Arial Unicode MS" w:hAnsi="Times New Roman" w:cs="Times New Roman"/>
          <w:kern w:val="1"/>
          <w:sz w:val="24"/>
          <w:szCs w:val="24"/>
          <w:lang w:eastAsia="zh-CN" w:bidi="hi-IN"/>
        </w:rPr>
        <w:t xml:space="preserve"> таких обстоятельств. Сторона, не сообщившая другой Стороне об указанных обстоятельствах, несет риск вызванных этим неблагоприятных последствий.</w:t>
      </w:r>
    </w:p>
    <w:p w:rsidR="00E556CF" w:rsidRDefault="00E556CF" w:rsidP="00E556CF">
      <w:pPr>
        <w:widowControl w:val="0"/>
        <w:tabs>
          <w:tab w:val="left" w:pos="-2127"/>
          <w:tab w:val="left" w:pos="-1985"/>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10.8. В части, не урегулированной настоящим Договором, отношения Сторон регламентируются законодательством Российской Федерации.</w:t>
      </w:r>
    </w:p>
    <w:p w:rsidR="00E556CF" w:rsidRDefault="00E556CF" w:rsidP="00E556CF">
      <w:pPr>
        <w:widowControl w:val="0"/>
        <w:tabs>
          <w:tab w:val="left" w:pos="-1985"/>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10.9.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по настоящему Договору вследствие реорганизации юридического лица в форме преобразования, слияния, присоединения.</w:t>
      </w:r>
    </w:p>
    <w:p w:rsidR="00E556CF" w:rsidRDefault="00E556CF" w:rsidP="00E556CF">
      <w:pPr>
        <w:widowControl w:val="0"/>
        <w:tabs>
          <w:tab w:val="left" w:pos="-1985"/>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10.10. Настоящий Договор составлен в 2 (двух) экземплярах, по одному для каждой из Сторон, оба экземпляра имеют равную юридическую силу.</w:t>
      </w:r>
    </w:p>
    <w:p w:rsidR="00E556CF" w:rsidRPr="00591C51" w:rsidRDefault="00E556CF" w:rsidP="00E556CF">
      <w:pPr>
        <w:widowControl w:val="0"/>
        <w:shd w:val="clear" w:color="auto" w:fill="FFFFFF"/>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10.11. Если иное прямо не предусмотрено настоящим Договором, любое Уведомление, которое может или должно быть направлено какой-либо Стороне в соответствии с настоящим Договором, составляется в письменной форме на русском языке и доставляется лично под расписку о вручении или по факсу, или по электронной почте, или заказным письмом с извещением о вручении. В каждом Уведомлении должно указываться, кому оно адресовано.</w:t>
      </w:r>
    </w:p>
    <w:p w:rsidR="00E556CF" w:rsidRPr="00591C51" w:rsidRDefault="00E556CF" w:rsidP="00E556CF">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 xml:space="preserve">Покупатель, адрес: ФГУП «Московский эндокринный завод», 109052, г. Москва, </w:t>
      </w:r>
      <w:proofErr w:type="spellStart"/>
      <w:r w:rsidRPr="00591C51">
        <w:rPr>
          <w:rFonts w:ascii="Times New Roman" w:eastAsia="Arial Unicode MS" w:hAnsi="Times New Roman" w:cs="Times New Roman"/>
          <w:kern w:val="1"/>
          <w:sz w:val="24"/>
          <w:szCs w:val="24"/>
          <w:lang w:eastAsia="zh-CN" w:bidi="hi-IN"/>
        </w:rPr>
        <w:t>Новохохловская</w:t>
      </w:r>
      <w:proofErr w:type="spellEnd"/>
      <w:r w:rsidRPr="00591C51">
        <w:rPr>
          <w:rFonts w:ascii="Times New Roman" w:eastAsia="Arial Unicode MS" w:hAnsi="Times New Roman" w:cs="Times New Roman"/>
          <w:kern w:val="1"/>
          <w:sz w:val="24"/>
          <w:szCs w:val="24"/>
          <w:lang w:eastAsia="zh-CN" w:bidi="hi-IN"/>
        </w:rPr>
        <w:t>, 25</w:t>
      </w:r>
    </w:p>
    <w:p w:rsidR="00E556CF" w:rsidRPr="00591C51" w:rsidRDefault="00E556CF" w:rsidP="00E556CF">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номер факса (495) 911 41 20</w:t>
      </w:r>
    </w:p>
    <w:p w:rsidR="00E556CF" w:rsidRPr="00AD027E" w:rsidRDefault="00E556CF" w:rsidP="00E556CF">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kern w:val="1"/>
          <w:sz w:val="24"/>
          <w:szCs w:val="24"/>
          <w:lang w:val="en-US" w:eastAsia="zh-CN" w:bidi="hi-IN"/>
        </w:rPr>
      </w:pPr>
      <w:proofErr w:type="gramStart"/>
      <w:r w:rsidRPr="00591C51">
        <w:rPr>
          <w:rFonts w:ascii="Times New Roman" w:eastAsia="Arial Unicode MS" w:hAnsi="Times New Roman" w:cs="Times New Roman"/>
          <w:kern w:val="1"/>
          <w:sz w:val="24"/>
          <w:szCs w:val="24"/>
          <w:lang w:val="en-US" w:eastAsia="zh-CN" w:bidi="hi-IN"/>
        </w:rPr>
        <w:t>e</w:t>
      </w:r>
      <w:r w:rsidRPr="00AD027E">
        <w:rPr>
          <w:rFonts w:ascii="Times New Roman" w:eastAsia="Arial Unicode MS" w:hAnsi="Times New Roman" w:cs="Times New Roman"/>
          <w:kern w:val="1"/>
          <w:sz w:val="24"/>
          <w:szCs w:val="24"/>
          <w:lang w:val="en-US" w:eastAsia="zh-CN" w:bidi="hi-IN"/>
        </w:rPr>
        <w:t>-</w:t>
      </w:r>
      <w:r w:rsidRPr="00591C51">
        <w:rPr>
          <w:rFonts w:ascii="Times New Roman" w:eastAsia="Arial Unicode MS" w:hAnsi="Times New Roman" w:cs="Times New Roman"/>
          <w:kern w:val="1"/>
          <w:sz w:val="24"/>
          <w:szCs w:val="24"/>
          <w:lang w:val="en-US" w:eastAsia="zh-CN" w:bidi="hi-IN"/>
        </w:rPr>
        <w:t>mail</w:t>
      </w:r>
      <w:proofErr w:type="gramEnd"/>
      <w:r w:rsidRPr="00AD027E">
        <w:rPr>
          <w:rFonts w:ascii="Times New Roman" w:eastAsia="Arial Unicode MS" w:hAnsi="Times New Roman" w:cs="Times New Roman"/>
          <w:kern w:val="1"/>
          <w:sz w:val="24"/>
          <w:szCs w:val="24"/>
          <w:lang w:val="en-US" w:eastAsia="zh-CN" w:bidi="hi-IN"/>
        </w:rPr>
        <w:t xml:space="preserve">: </w:t>
      </w:r>
      <w:r w:rsidRPr="00591C51">
        <w:rPr>
          <w:rFonts w:ascii="Times New Roman" w:eastAsia="Arial Unicode MS" w:hAnsi="Times New Roman" w:cs="Times New Roman"/>
          <w:kern w:val="1"/>
          <w:sz w:val="24"/>
          <w:szCs w:val="24"/>
          <w:lang w:val="en-US" w:eastAsia="zh-CN" w:bidi="hi-IN"/>
        </w:rPr>
        <w:t>e</w:t>
      </w:r>
      <w:r w:rsidRPr="00AD027E">
        <w:rPr>
          <w:rFonts w:ascii="Times New Roman" w:eastAsia="Arial Unicode MS" w:hAnsi="Times New Roman" w:cs="Times New Roman"/>
          <w:kern w:val="1"/>
          <w:sz w:val="24"/>
          <w:szCs w:val="24"/>
          <w:lang w:val="en-US" w:eastAsia="zh-CN" w:bidi="hi-IN"/>
        </w:rPr>
        <w:t>_</w:t>
      </w:r>
      <w:r w:rsidRPr="00591C51">
        <w:rPr>
          <w:rFonts w:ascii="Times New Roman" w:eastAsia="Arial Unicode MS" w:hAnsi="Times New Roman" w:cs="Times New Roman"/>
          <w:kern w:val="1"/>
          <w:sz w:val="24"/>
          <w:szCs w:val="24"/>
          <w:lang w:val="en-US" w:eastAsia="zh-CN" w:bidi="hi-IN"/>
        </w:rPr>
        <w:t>a</w:t>
      </w:r>
      <w:r w:rsidRPr="00AD027E">
        <w:rPr>
          <w:rFonts w:ascii="Times New Roman" w:eastAsia="Arial Unicode MS" w:hAnsi="Times New Roman" w:cs="Times New Roman"/>
          <w:kern w:val="1"/>
          <w:sz w:val="24"/>
          <w:szCs w:val="24"/>
          <w:lang w:val="en-US" w:eastAsia="zh-CN" w:bidi="hi-IN"/>
        </w:rPr>
        <w:t>_</w:t>
      </w:r>
      <w:r w:rsidRPr="00591C51">
        <w:rPr>
          <w:rFonts w:ascii="Times New Roman" w:eastAsia="Arial Unicode MS" w:hAnsi="Times New Roman" w:cs="Times New Roman"/>
          <w:kern w:val="1"/>
          <w:sz w:val="24"/>
          <w:szCs w:val="24"/>
          <w:lang w:val="en-US" w:eastAsia="zh-CN" w:bidi="hi-IN"/>
        </w:rPr>
        <w:t>kazanceva</w:t>
      </w:r>
      <w:r w:rsidRPr="00AD027E">
        <w:rPr>
          <w:rFonts w:ascii="Times New Roman" w:eastAsia="Arial Unicode MS" w:hAnsi="Times New Roman" w:cs="Times New Roman"/>
          <w:kern w:val="1"/>
          <w:sz w:val="24"/>
          <w:szCs w:val="24"/>
          <w:lang w:val="en-US" w:eastAsia="zh-CN" w:bidi="hi-IN"/>
        </w:rPr>
        <w:t>@</w:t>
      </w:r>
      <w:r w:rsidRPr="00591C51">
        <w:rPr>
          <w:rFonts w:ascii="Times New Roman" w:eastAsia="Arial Unicode MS" w:hAnsi="Times New Roman" w:cs="Times New Roman"/>
          <w:kern w:val="1"/>
          <w:sz w:val="24"/>
          <w:szCs w:val="24"/>
          <w:lang w:val="en-US" w:eastAsia="zh-CN" w:bidi="hi-IN"/>
        </w:rPr>
        <w:t>endopharm</w:t>
      </w:r>
      <w:r w:rsidRPr="00AD027E">
        <w:rPr>
          <w:rFonts w:ascii="Times New Roman" w:eastAsia="Arial Unicode MS" w:hAnsi="Times New Roman" w:cs="Times New Roman"/>
          <w:kern w:val="1"/>
          <w:sz w:val="24"/>
          <w:szCs w:val="24"/>
          <w:lang w:val="en-US" w:eastAsia="zh-CN" w:bidi="hi-IN"/>
        </w:rPr>
        <w:t>.</w:t>
      </w:r>
      <w:r w:rsidRPr="00591C51">
        <w:rPr>
          <w:rFonts w:ascii="Times New Roman" w:eastAsia="Arial Unicode MS" w:hAnsi="Times New Roman" w:cs="Times New Roman"/>
          <w:kern w:val="1"/>
          <w:sz w:val="24"/>
          <w:szCs w:val="24"/>
          <w:lang w:val="en-US" w:eastAsia="zh-CN" w:bidi="hi-IN"/>
        </w:rPr>
        <w:t>ru</w:t>
      </w:r>
    </w:p>
    <w:p w:rsidR="00E556CF" w:rsidRPr="00591C51" w:rsidRDefault="00E556CF" w:rsidP="00E556CF">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кому: Казанцевой Екатерине Андреевне</w:t>
      </w:r>
    </w:p>
    <w:p w:rsidR="00E556CF" w:rsidRPr="00591C51" w:rsidRDefault="00E556CF" w:rsidP="00E556CF">
      <w:pPr>
        <w:widowControl w:val="0"/>
        <w:suppressAutoHyphens/>
        <w:spacing w:after="0" w:line="240" w:lineRule="auto"/>
        <w:ind w:right="403"/>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 xml:space="preserve">Поставщик, адрес: </w:t>
      </w:r>
      <w:r w:rsidRPr="00591C51">
        <w:rPr>
          <w:rFonts w:ascii="Times New Roman" w:hAnsi="Times New Roman" w:cs="Times New Roman"/>
          <w:sz w:val="24"/>
          <w:szCs w:val="24"/>
        </w:rPr>
        <w:t xml:space="preserve">652473, г. Анжеро-Судженск, </w:t>
      </w:r>
      <w:proofErr w:type="gramStart"/>
      <w:r w:rsidRPr="00591C51">
        <w:rPr>
          <w:rFonts w:ascii="Times New Roman" w:hAnsi="Times New Roman" w:cs="Times New Roman"/>
          <w:sz w:val="24"/>
          <w:szCs w:val="24"/>
        </w:rPr>
        <w:t>Кемеровская</w:t>
      </w:r>
      <w:proofErr w:type="gramEnd"/>
      <w:r w:rsidRPr="00591C51">
        <w:rPr>
          <w:rFonts w:ascii="Times New Roman" w:hAnsi="Times New Roman" w:cs="Times New Roman"/>
          <w:sz w:val="24"/>
          <w:szCs w:val="24"/>
        </w:rPr>
        <w:t xml:space="preserve"> обл., ул. Герцена, 7.</w:t>
      </w:r>
    </w:p>
    <w:p w:rsidR="00E556CF" w:rsidRPr="00591C51" w:rsidRDefault="00E556CF" w:rsidP="00E556CF">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номер факса: (38453) 5-24-95, 5-23-57, 5-23-58, 5-22-91.</w:t>
      </w:r>
    </w:p>
    <w:p w:rsidR="00E556CF" w:rsidRPr="00591C51" w:rsidRDefault="00E556CF" w:rsidP="00E556CF">
      <w:pPr>
        <w:widowControl w:val="0"/>
        <w:shd w:val="clear" w:color="auto" w:fill="FFFFFF"/>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roofErr w:type="gramStart"/>
      <w:r w:rsidRPr="00591C51">
        <w:rPr>
          <w:rFonts w:ascii="Times New Roman" w:eastAsia="Arial Unicode MS" w:hAnsi="Times New Roman" w:cs="Times New Roman"/>
          <w:kern w:val="1"/>
          <w:sz w:val="24"/>
          <w:szCs w:val="24"/>
          <w:lang w:val="en-US" w:eastAsia="zh-CN" w:bidi="hi-IN"/>
        </w:rPr>
        <w:t>e</w:t>
      </w:r>
      <w:r w:rsidRPr="00591C51">
        <w:rPr>
          <w:rFonts w:ascii="Times New Roman" w:eastAsia="Arial Unicode MS" w:hAnsi="Times New Roman" w:cs="Times New Roman"/>
          <w:kern w:val="1"/>
          <w:sz w:val="24"/>
          <w:szCs w:val="24"/>
          <w:lang w:eastAsia="zh-CN" w:bidi="hi-IN"/>
        </w:rPr>
        <w:t>-</w:t>
      </w:r>
      <w:r w:rsidRPr="00591C51">
        <w:rPr>
          <w:rFonts w:ascii="Times New Roman" w:eastAsia="Arial Unicode MS" w:hAnsi="Times New Roman" w:cs="Times New Roman"/>
          <w:kern w:val="1"/>
          <w:sz w:val="24"/>
          <w:szCs w:val="24"/>
          <w:lang w:val="en-US" w:eastAsia="zh-CN" w:bidi="hi-IN"/>
        </w:rPr>
        <w:t>mail</w:t>
      </w:r>
      <w:proofErr w:type="gramEnd"/>
      <w:r w:rsidRPr="00591C51">
        <w:rPr>
          <w:rFonts w:ascii="Times New Roman" w:eastAsia="Arial Unicode MS" w:hAnsi="Times New Roman" w:cs="Times New Roman"/>
          <w:kern w:val="1"/>
          <w:sz w:val="24"/>
          <w:szCs w:val="24"/>
          <w:lang w:eastAsia="zh-CN" w:bidi="hi-IN"/>
        </w:rPr>
        <w:t xml:space="preserve">: </w:t>
      </w:r>
      <w:r w:rsidRPr="00591C51">
        <w:rPr>
          <w:rFonts w:ascii="Times New Roman" w:eastAsia="Arial Unicode MS" w:hAnsi="Times New Roman" w:cs="Times New Roman"/>
          <w:kern w:val="1"/>
          <w:sz w:val="24"/>
          <w:szCs w:val="24"/>
          <w:lang w:val="en-US" w:eastAsia="zh-CN" w:bidi="hi-IN"/>
        </w:rPr>
        <w:t>info</w:t>
      </w:r>
      <w:r w:rsidRPr="00591C51">
        <w:rPr>
          <w:rFonts w:ascii="Times New Roman" w:eastAsia="Arial Unicode MS" w:hAnsi="Times New Roman" w:cs="Times New Roman"/>
          <w:kern w:val="1"/>
          <w:sz w:val="24"/>
          <w:szCs w:val="24"/>
          <w:lang w:eastAsia="zh-CN" w:bidi="hi-IN"/>
        </w:rPr>
        <w:t>@</w:t>
      </w:r>
      <w:proofErr w:type="spellStart"/>
      <w:r w:rsidRPr="00591C51">
        <w:rPr>
          <w:rFonts w:ascii="Times New Roman" w:eastAsia="Arial Unicode MS" w:hAnsi="Times New Roman" w:cs="Times New Roman"/>
          <w:kern w:val="1"/>
          <w:sz w:val="24"/>
          <w:szCs w:val="24"/>
          <w:lang w:val="en-US" w:eastAsia="zh-CN" w:bidi="hi-IN"/>
        </w:rPr>
        <w:t>aveximasib</w:t>
      </w:r>
      <w:proofErr w:type="spellEnd"/>
      <w:r w:rsidRPr="00591C51">
        <w:rPr>
          <w:rFonts w:ascii="Times New Roman" w:eastAsia="Arial Unicode MS" w:hAnsi="Times New Roman" w:cs="Times New Roman"/>
          <w:kern w:val="1"/>
          <w:sz w:val="24"/>
          <w:szCs w:val="24"/>
          <w:lang w:eastAsia="zh-CN" w:bidi="hi-IN"/>
        </w:rPr>
        <w:t>.</w:t>
      </w:r>
      <w:proofErr w:type="spellStart"/>
      <w:r w:rsidRPr="00591C51">
        <w:rPr>
          <w:rFonts w:ascii="Times New Roman" w:eastAsia="Arial Unicode MS" w:hAnsi="Times New Roman" w:cs="Times New Roman"/>
          <w:kern w:val="1"/>
          <w:sz w:val="24"/>
          <w:szCs w:val="24"/>
          <w:lang w:val="en-US" w:eastAsia="zh-CN" w:bidi="hi-IN"/>
        </w:rPr>
        <w:t>ru</w:t>
      </w:r>
      <w:proofErr w:type="spellEnd"/>
      <w:r w:rsidRPr="00591C51" w:rsidDel="005A7698">
        <w:rPr>
          <w:rFonts w:ascii="Times New Roman" w:eastAsia="Arial Unicode MS" w:hAnsi="Times New Roman" w:cs="Times New Roman"/>
          <w:kern w:val="1"/>
          <w:sz w:val="24"/>
          <w:szCs w:val="24"/>
          <w:lang w:eastAsia="zh-CN" w:bidi="hi-IN"/>
        </w:rPr>
        <w:t xml:space="preserve"> </w:t>
      </w:r>
    </w:p>
    <w:p w:rsidR="00E556CF" w:rsidRDefault="00E556CF" w:rsidP="00E556CF">
      <w:pPr>
        <w:widowControl w:val="0"/>
        <w:shd w:val="clear" w:color="auto" w:fill="FFFFFF"/>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Кому: </w:t>
      </w:r>
      <w:r w:rsidRPr="00591C51">
        <w:rPr>
          <w:rFonts w:ascii="Times New Roman" w:eastAsia="Arial Unicode MS" w:hAnsi="Times New Roman" w:cs="Times New Roman"/>
          <w:kern w:val="1"/>
          <w:sz w:val="24"/>
          <w:szCs w:val="24"/>
          <w:lang w:eastAsia="zh-CN" w:bidi="hi-IN"/>
        </w:rPr>
        <w:t>Яковлевой Дине Владимировне</w:t>
      </w:r>
    </w:p>
    <w:p w:rsidR="00E556CF" w:rsidRDefault="00E556CF" w:rsidP="00E556CF">
      <w:pPr>
        <w:widowControl w:val="0"/>
        <w:shd w:val="clear" w:color="auto" w:fill="FFFFFF"/>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Уведомление, направляемое Стороной будет иметь силу в случае, если возможно достоверно установить, что такое Уведомление исходит от Стороны, и при условии предоставления оригинала Уведомления не позднее 10 (десяти) рабочих дней </w:t>
      </w:r>
      <w:proofErr w:type="gramStart"/>
      <w:r>
        <w:rPr>
          <w:rFonts w:ascii="Times New Roman" w:eastAsia="Arial Unicode MS" w:hAnsi="Times New Roman" w:cs="Times New Roman"/>
          <w:kern w:val="1"/>
          <w:sz w:val="24"/>
          <w:szCs w:val="24"/>
          <w:lang w:eastAsia="zh-CN" w:bidi="hi-IN"/>
        </w:rPr>
        <w:t>с даты направления</w:t>
      </w:r>
      <w:proofErr w:type="gramEnd"/>
      <w:r>
        <w:rPr>
          <w:rFonts w:ascii="Times New Roman" w:eastAsia="Arial Unicode MS" w:hAnsi="Times New Roman" w:cs="Times New Roman"/>
          <w:kern w:val="1"/>
          <w:sz w:val="24"/>
          <w:szCs w:val="24"/>
          <w:lang w:eastAsia="zh-CN" w:bidi="hi-IN"/>
        </w:rPr>
        <w:t xml:space="preserve"> копии.</w:t>
      </w:r>
    </w:p>
    <w:p w:rsidR="00E556CF" w:rsidRDefault="00E556CF" w:rsidP="00E556CF">
      <w:pPr>
        <w:widowControl w:val="0"/>
        <w:shd w:val="clear" w:color="auto" w:fill="FFFFFF"/>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Риск искажения Уведомления несет передающая Сторона.</w:t>
      </w:r>
    </w:p>
    <w:p w:rsidR="00E556CF" w:rsidRDefault="00E556CF" w:rsidP="00E556CF">
      <w:pPr>
        <w:widowControl w:val="0"/>
        <w:shd w:val="clear" w:color="auto" w:fill="FFFFFF"/>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10.12. Неотъемлемой частью настоящего Договора являются: </w:t>
      </w:r>
    </w:p>
    <w:p w:rsidR="00E556CF" w:rsidRDefault="00E556CF" w:rsidP="00E556CF">
      <w:pPr>
        <w:widowControl w:val="0"/>
        <w:shd w:val="clear" w:color="auto" w:fill="FFFFFF"/>
        <w:tabs>
          <w:tab w:val="left" w:pos="1134"/>
        </w:tabs>
        <w:suppressAutoHyphens/>
        <w:spacing w:after="0" w:line="240" w:lineRule="auto"/>
        <w:jc w:val="both"/>
        <w:textAlignment w:val="baseline"/>
        <w:rPr>
          <w:rFonts w:ascii="Times New Roman" w:eastAsia="Arial Unicode MS" w:hAnsi="Times New Roman" w:cs="Times New Roman"/>
          <w:b/>
          <w:bCs/>
          <w:kern w:val="1"/>
          <w:sz w:val="24"/>
          <w:szCs w:val="24"/>
          <w:lang w:eastAsia="zh-CN" w:bidi="hi-IN"/>
        </w:rPr>
      </w:pPr>
      <w:r>
        <w:rPr>
          <w:rFonts w:ascii="Times New Roman" w:eastAsia="Arial Unicode MS" w:hAnsi="Times New Roman" w:cs="Times New Roman"/>
          <w:kern w:val="1"/>
          <w:sz w:val="24"/>
          <w:szCs w:val="24"/>
          <w:lang w:eastAsia="zh-CN" w:bidi="hi-IN"/>
        </w:rPr>
        <w:t xml:space="preserve">- Приложение № 1: </w:t>
      </w:r>
      <w:proofErr w:type="spellStart"/>
      <w:r>
        <w:rPr>
          <w:rFonts w:ascii="Times New Roman" w:eastAsia="Arial Unicode MS" w:hAnsi="Times New Roman" w:cs="Times New Roman"/>
          <w:kern w:val="1"/>
          <w:sz w:val="24"/>
          <w:szCs w:val="24"/>
          <w:lang w:eastAsia="zh-CN" w:bidi="hi-IN"/>
        </w:rPr>
        <w:t>Антикоррупционная</w:t>
      </w:r>
      <w:proofErr w:type="spellEnd"/>
      <w:r>
        <w:rPr>
          <w:rFonts w:ascii="Times New Roman" w:eastAsia="Arial Unicode MS" w:hAnsi="Times New Roman" w:cs="Times New Roman"/>
          <w:kern w:val="1"/>
          <w:sz w:val="24"/>
          <w:szCs w:val="24"/>
          <w:lang w:eastAsia="zh-CN" w:bidi="hi-IN"/>
        </w:rPr>
        <w:t xml:space="preserve"> оговорка.</w:t>
      </w:r>
    </w:p>
    <w:p w:rsidR="00E556CF" w:rsidRDefault="00E556CF" w:rsidP="00E556CF">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bCs/>
          <w:kern w:val="1"/>
          <w:sz w:val="24"/>
          <w:szCs w:val="24"/>
          <w:lang w:eastAsia="zh-CN" w:bidi="hi-IN"/>
        </w:rPr>
      </w:pPr>
      <w:r>
        <w:rPr>
          <w:rFonts w:ascii="Times New Roman" w:eastAsia="Arial Unicode MS" w:hAnsi="Times New Roman" w:cs="Times New Roman"/>
          <w:bCs/>
          <w:kern w:val="1"/>
          <w:sz w:val="24"/>
          <w:szCs w:val="24"/>
          <w:lang w:eastAsia="zh-CN" w:bidi="hi-IN"/>
        </w:rPr>
        <w:t xml:space="preserve">- Приложение № 2: Методика определения содержания посторонних примесей в субстанции </w:t>
      </w:r>
      <w:proofErr w:type="spellStart"/>
      <w:r>
        <w:rPr>
          <w:rFonts w:ascii="Times New Roman" w:eastAsia="Arial Unicode MS" w:hAnsi="Times New Roman" w:cs="Times New Roman"/>
          <w:bCs/>
          <w:kern w:val="1"/>
          <w:sz w:val="24"/>
          <w:szCs w:val="24"/>
          <w:lang w:eastAsia="zh-CN" w:bidi="hi-IN"/>
        </w:rPr>
        <w:t>Бензонала</w:t>
      </w:r>
      <w:proofErr w:type="spellEnd"/>
      <w:r>
        <w:rPr>
          <w:rFonts w:ascii="Times New Roman" w:eastAsia="Arial Unicode MS" w:hAnsi="Times New Roman" w:cs="Times New Roman"/>
          <w:bCs/>
          <w:kern w:val="1"/>
          <w:sz w:val="24"/>
          <w:szCs w:val="24"/>
          <w:lang w:eastAsia="zh-CN" w:bidi="hi-IN"/>
        </w:rPr>
        <w:t>, Производства ООО «</w:t>
      </w:r>
      <w:proofErr w:type="spellStart"/>
      <w:r>
        <w:rPr>
          <w:rFonts w:ascii="Times New Roman" w:eastAsia="Arial Unicode MS" w:hAnsi="Times New Roman" w:cs="Times New Roman"/>
          <w:bCs/>
          <w:kern w:val="1"/>
          <w:sz w:val="24"/>
          <w:szCs w:val="24"/>
          <w:lang w:eastAsia="zh-CN" w:bidi="hi-IN"/>
        </w:rPr>
        <w:t>Авексима</w:t>
      </w:r>
      <w:proofErr w:type="spellEnd"/>
      <w:r>
        <w:rPr>
          <w:rFonts w:ascii="Times New Roman" w:eastAsia="Arial Unicode MS" w:hAnsi="Times New Roman" w:cs="Times New Roman"/>
          <w:bCs/>
          <w:kern w:val="1"/>
          <w:sz w:val="24"/>
          <w:szCs w:val="24"/>
          <w:lang w:eastAsia="zh-CN" w:bidi="hi-IN"/>
        </w:rPr>
        <w:t xml:space="preserve"> Сибирь»</w:t>
      </w:r>
      <w:r w:rsidRPr="00E154B2">
        <w:rPr>
          <w:rFonts w:ascii="Times New Roman" w:eastAsia="Arial Unicode MS" w:hAnsi="Times New Roman" w:cs="Times New Roman"/>
          <w:bCs/>
          <w:kern w:val="1"/>
          <w:sz w:val="24"/>
          <w:szCs w:val="24"/>
          <w:lang w:eastAsia="zh-CN" w:bidi="hi-IN"/>
        </w:rPr>
        <w:t>, Россия.</w:t>
      </w:r>
    </w:p>
    <w:p w:rsidR="00E556CF" w:rsidRDefault="00E556CF" w:rsidP="00E556CF">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b/>
          <w:bCs/>
          <w:kern w:val="1"/>
          <w:sz w:val="24"/>
          <w:szCs w:val="24"/>
          <w:lang w:eastAsia="zh-CN" w:bidi="hi-IN"/>
        </w:rPr>
      </w:pPr>
    </w:p>
    <w:p w:rsidR="00E556CF" w:rsidRDefault="00E556CF" w:rsidP="00E556CF">
      <w:pPr>
        <w:widowControl w:val="0"/>
        <w:tabs>
          <w:tab w:val="left" w:pos="1134"/>
        </w:tabs>
        <w:suppressAutoHyphens/>
        <w:spacing w:after="0" w:line="240" w:lineRule="auto"/>
        <w:jc w:val="center"/>
        <w:textAlignment w:val="baseline"/>
        <w:rPr>
          <w:rFonts w:ascii="Times New Roman" w:eastAsia="Arial Unicode MS" w:hAnsi="Times New Roman" w:cs="Times New Roman"/>
          <w:b/>
          <w:bCs/>
          <w:kern w:val="1"/>
          <w:sz w:val="24"/>
          <w:szCs w:val="24"/>
          <w:lang w:eastAsia="zh-CN" w:bidi="hi-IN"/>
        </w:rPr>
      </w:pPr>
      <w:r>
        <w:rPr>
          <w:rFonts w:ascii="Times New Roman" w:eastAsia="Arial Unicode MS" w:hAnsi="Times New Roman" w:cs="Times New Roman"/>
          <w:b/>
          <w:kern w:val="1"/>
          <w:sz w:val="24"/>
          <w:szCs w:val="24"/>
          <w:lang w:eastAsia="zh-CN" w:bidi="hi-IN"/>
        </w:rPr>
        <w:t>1</w:t>
      </w:r>
      <w:proofErr w:type="spellStart"/>
      <w:r>
        <w:rPr>
          <w:rFonts w:ascii="Times New Roman" w:eastAsia="Arial Unicode MS" w:hAnsi="Times New Roman" w:cs="Times New Roman"/>
          <w:b/>
          <w:kern w:val="1"/>
          <w:sz w:val="24"/>
          <w:szCs w:val="24"/>
          <w:lang w:val="en-US" w:eastAsia="zh-CN" w:bidi="hi-IN"/>
        </w:rPr>
        <w:t>1</w:t>
      </w:r>
      <w:proofErr w:type="spellEnd"/>
      <w:r>
        <w:rPr>
          <w:rFonts w:ascii="Times New Roman" w:eastAsia="Arial Unicode MS" w:hAnsi="Times New Roman" w:cs="Times New Roman"/>
          <w:b/>
          <w:kern w:val="1"/>
          <w:sz w:val="24"/>
          <w:szCs w:val="24"/>
          <w:lang w:eastAsia="zh-CN" w:bidi="hi-IN"/>
        </w:rPr>
        <w:t>. АДРЕСА И ПЛАТЕЖНЫЕ РЕКВИЗИТЫ СТОРОН</w:t>
      </w:r>
    </w:p>
    <w:tbl>
      <w:tblPr>
        <w:tblW w:w="10206" w:type="dxa"/>
        <w:tblInd w:w="108" w:type="dxa"/>
        <w:tblLayout w:type="fixed"/>
        <w:tblLook w:val="0000"/>
      </w:tblPr>
      <w:tblGrid>
        <w:gridCol w:w="5244"/>
        <w:gridCol w:w="4962"/>
      </w:tblGrid>
      <w:tr w:rsidR="00E556CF" w:rsidRPr="00E154B2" w:rsidTr="00793CD8">
        <w:trPr>
          <w:trHeight w:val="5905"/>
        </w:trPr>
        <w:tc>
          <w:tcPr>
            <w:tcW w:w="5244" w:type="dxa"/>
            <w:shd w:val="clear" w:color="auto" w:fill="auto"/>
          </w:tcPr>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b/>
                <w:kern w:val="1"/>
                <w:sz w:val="24"/>
                <w:szCs w:val="24"/>
                <w:lang w:eastAsia="zh-CN" w:bidi="hi-IN"/>
              </w:rPr>
            </w:pPr>
            <w:r>
              <w:rPr>
                <w:rFonts w:ascii="Times New Roman" w:eastAsia="Arial Unicode MS" w:hAnsi="Times New Roman" w:cs="Times New Roman"/>
                <w:b/>
                <w:kern w:val="1"/>
                <w:sz w:val="24"/>
                <w:szCs w:val="24"/>
                <w:lang w:eastAsia="zh-CN" w:bidi="hi-IN"/>
              </w:rPr>
              <w:t>ПОСТАВЩИК:</w:t>
            </w:r>
          </w:p>
          <w:p w:rsidR="00E556CF" w:rsidRPr="009F2F43" w:rsidRDefault="00E556CF" w:rsidP="00793CD8">
            <w:pPr>
              <w:widowControl w:val="0"/>
              <w:tabs>
                <w:tab w:val="left" w:pos="7080"/>
                <w:tab w:val="left" w:pos="8610"/>
              </w:tabs>
              <w:suppressAutoHyphens/>
              <w:snapToGrid w:val="0"/>
              <w:spacing w:after="0" w:line="240" w:lineRule="auto"/>
              <w:textAlignment w:val="baseline"/>
              <w:rPr>
                <w:rFonts w:ascii="Times New Roman" w:eastAsia="Arial Unicode MS" w:hAnsi="Times New Roman" w:cs="Times New Roman"/>
                <w:b/>
                <w:kern w:val="1"/>
                <w:sz w:val="24"/>
                <w:szCs w:val="24"/>
                <w:lang w:eastAsia="zh-CN" w:bidi="hi-IN"/>
              </w:rPr>
            </w:pPr>
            <w:r w:rsidRPr="00591C51">
              <w:rPr>
                <w:rFonts w:ascii="Times New Roman" w:eastAsia="Arial Unicode MS" w:hAnsi="Times New Roman" w:cs="Times New Roman"/>
                <w:b/>
                <w:kern w:val="1"/>
                <w:sz w:val="24"/>
                <w:szCs w:val="24"/>
                <w:lang w:eastAsia="zh-CN" w:bidi="hi-IN"/>
              </w:rPr>
              <w:t xml:space="preserve">ООО </w:t>
            </w:r>
            <w:r w:rsidRPr="009F2F43">
              <w:rPr>
                <w:rFonts w:ascii="Times New Roman" w:eastAsia="Arial Unicode MS" w:hAnsi="Times New Roman" w:cs="Times New Roman"/>
                <w:b/>
                <w:kern w:val="1"/>
                <w:sz w:val="24"/>
                <w:szCs w:val="24"/>
                <w:lang w:eastAsia="zh-CN" w:bidi="hi-IN"/>
              </w:rPr>
              <w:t>“</w:t>
            </w:r>
            <w:proofErr w:type="spellStart"/>
            <w:r w:rsidRPr="00591C51">
              <w:rPr>
                <w:rFonts w:ascii="Times New Roman" w:eastAsia="Arial Unicode MS" w:hAnsi="Times New Roman" w:cs="Times New Roman"/>
                <w:b/>
                <w:kern w:val="1"/>
                <w:sz w:val="24"/>
                <w:szCs w:val="24"/>
                <w:lang w:eastAsia="zh-CN" w:bidi="hi-IN"/>
              </w:rPr>
              <w:t>Авексима</w:t>
            </w:r>
            <w:proofErr w:type="spellEnd"/>
            <w:r w:rsidRPr="00591C51">
              <w:rPr>
                <w:rFonts w:ascii="Times New Roman" w:eastAsia="Arial Unicode MS" w:hAnsi="Times New Roman" w:cs="Times New Roman"/>
                <w:b/>
                <w:kern w:val="1"/>
                <w:sz w:val="24"/>
                <w:szCs w:val="24"/>
                <w:lang w:eastAsia="zh-CN" w:bidi="hi-IN"/>
              </w:rPr>
              <w:t xml:space="preserve"> Сибирь</w:t>
            </w:r>
            <w:r w:rsidRPr="009F2F43">
              <w:rPr>
                <w:rFonts w:ascii="Times New Roman" w:eastAsia="Arial Unicode MS" w:hAnsi="Times New Roman" w:cs="Times New Roman"/>
                <w:b/>
                <w:kern w:val="1"/>
                <w:sz w:val="24"/>
                <w:szCs w:val="24"/>
                <w:lang w:eastAsia="zh-CN" w:bidi="hi-IN"/>
              </w:rPr>
              <w:t>”</w:t>
            </w:r>
          </w:p>
          <w:p w:rsidR="00E556CF" w:rsidRDefault="00E556CF" w:rsidP="00793CD8">
            <w:pPr>
              <w:widowControl w:val="0"/>
              <w:tabs>
                <w:tab w:val="left" w:pos="7080"/>
                <w:tab w:val="left" w:pos="8610"/>
              </w:tabs>
              <w:suppressAutoHyphens/>
              <w:snapToGrid w:val="0"/>
              <w:spacing w:after="0" w:line="240" w:lineRule="auto"/>
              <w:textAlignment w:val="baseline"/>
              <w:rPr>
                <w:rFonts w:ascii="Times New Roman" w:eastAsia="Arial Unicode MS" w:hAnsi="Times New Roman" w:cs="Times New Roman"/>
                <w:iCs/>
                <w:sz w:val="24"/>
                <w:szCs w:val="24"/>
                <w:u w:val="single"/>
              </w:rPr>
            </w:pP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Юридический и фактический адрес:</w:t>
            </w:r>
          </w:p>
          <w:p w:rsidR="00E556CF" w:rsidRPr="00A217CE" w:rsidRDefault="00E556CF" w:rsidP="00793CD8">
            <w:pPr>
              <w:widowControl w:val="0"/>
              <w:suppressAutoHyphens/>
              <w:spacing w:after="0" w:line="240" w:lineRule="auto"/>
              <w:ind w:right="403"/>
              <w:textAlignment w:val="baseline"/>
              <w:rPr>
                <w:rFonts w:ascii="Times New Roman" w:eastAsia="Arial Unicode MS" w:hAnsi="Times New Roman" w:cs="Times New Roman"/>
                <w:kern w:val="1"/>
                <w:sz w:val="24"/>
                <w:szCs w:val="24"/>
                <w:lang w:eastAsia="zh-CN" w:bidi="hi-IN"/>
              </w:rPr>
            </w:pPr>
            <w:r w:rsidRPr="00A217CE">
              <w:rPr>
                <w:rFonts w:ascii="Times New Roman" w:eastAsia="Arial Unicode MS" w:hAnsi="Times New Roman" w:cs="Times New Roman"/>
                <w:kern w:val="1"/>
                <w:sz w:val="24"/>
                <w:szCs w:val="24"/>
                <w:lang w:eastAsia="zh-CN" w:bidi="hi-IN"/>
              </w:rPr>
              <w:t xml:space="preserve">652473, г. Анжеро-Судженск, </w:t>
            </w:r>
            <w:proofErr w:type="gramStart"/>
            <w:r w:rsidRPr="00A217CE">
              <w:rPr>
                <w:rFonts w:ascii="Times New Roman" w:eastAsia="Arial Unicode MS" w:hAnsi="Times New Roman" w:cs="Times New Roman"/>
                <w:kern w:val="1"/>
                <w:sz w:val="24"/>
                <w:szCs w:val="24"/>
                <w:lang w:eastAsia="zh-CN" w:bidi="hi-IN"/>
              </w:rPr>
              <w:t>Кемеровская</w:t>
            </w:r>
            <w:proofErr w:type="gramEnd"/>
            <w:r w:rsidRPr="00A217CE">
              <w:rPr>
                <w:rFonts w:ascii="Times New Roman" w:eastAsia="Arial Unicode MS" w:hAnsi="Times New Roman" w:cs="Times New Roman"/>
                <w:kern w:val="1"/>
                <w:sz w:val="24"/>
                <w:szCs w:val="24"/>
                <w:lang w:eastAsia="zh-CN" w:bidi="hi-IN"/>
              </w:rPr>
              <w:t xml:space="preserve"> обл., ул. Герцена, 7</w:t>
            </w:r>
          </w:p>
          <w:p w:rsidR="00E556CF" w:rsidRDefault="00E556CF" w:rsidP="00793CD8">
            <w:pPr>
              <w:widowControl w:val="0"/>
              <w:suppressAutoHyphens/>
              <w:spacing w:after="0" w:line="240" w:lineRule="auto"/>
              <w:ind w:right="403"/>
              <w:textAlignment w:val="baseline"/>
              <w:rPr>
                <w:rFonts w:ascii="Times New Roman" w:eastAsia="Arial Unicode MS" w:hAnsi="Times New Roman" w:cs="Times New Roman"/>
                <w:kern w:val="1"/>
                <w:sz w:val="24"/>
                <w:szCs w:val="24"/>
                <w:u w:val="single"/>
                <w:lang w:eastAsia="zh-CN" w:bidi="hi-IN"/>
              </w:rPr>
            </w:pPr>
            <w:r>
              <w:rPr>
                <w:rFonts w:ascii="Times New Roman" w:eastAsia="Arial Unicode MS" w:hAnsi="Times New Roman" w:cs="Times New Roman"/>
                <w:kern w:val="1"/>
                <w:sz w:val="24"/>
                <w:szCs w:val="24"/>
                <w:lang w:eastAsia="zh-CN" w:bidi="hi-IN"/>
              </w:rPr>
              <w:t xml:space="preserve">ИНН/КПП </w:t>
            </w:r>
            <w:r w:rsidRPr="00A217CE">
              <w:rPr>
                <w:rFonts w:ascii="Times New Roman" w:eastAsia="Arial Unicode MS" w:hAnsi="Times New Roman" w:cs="Times New Roman"/>
                <w:kern w:val="1"/>
                <w:sz w:val="24"/>
                <w:szCs w:val="24"/>
                <w:lang w:eastAsia="zh-CN" w:bidi="hi-IN"/>
              </w:rPr>
              <w:t>4205051780/424601001</w:t>
            </w:r>
          </w:p>
          <w:p w:rsidR="00E556CF" w:rsidRPr="00A217CE" w:rsidRDefault="00E556CF" w:rsidP="00793CD8">
            <w:pPr>
              <w:widowControl w:val="0"/>
              <w:suppressAutoHyphens/>
              <w:spacing w:after="0" w:line="240" w:lineRule="auto"/>
              <w:ind w:right="403"/>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ОГРН </w:t>
            </w:r>
            <w:r w:rsidRPr="00A217CE">
              <w:rPr>
                <w:rFonts w:ascii="Times New Roman" w:eastAsia="Arial Unicode MS" w:hAnsi="Times New Roman" w:cs="Times New Roman"/>
                <w:kern w:val="1"/>
                <w:sz w:val="24"/>
                <w:szCs w:val="24"/>
                <w:lang w:eastAsia="zh-CN" w:bidi="hi-IN"/>
              </w:rPr>
              <w:t>103 420 50 504 72</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Банковские реквизиты:</w:t>
            </w:r>
          </w:p>
          <w:p w:rsidR="00E556CF" w:rsidRPr="00591C51" w:rsidRDefault="00E556CF" w:rsidP="00793CD8">
            <w:pPr>
              <w:widowControl w:val="0"/>
              <w:suppressAutoHyphens/>
              <w:spacing w:after="0" w:line="240" w:lineRule="auto"/>
              <w:ind w:right="403"/>
              <w:textAlignment w:val="baseline"/>
              <w:rPr>
                <w:rFonts w:ascii="Times New Roman" w:eastAsia="Arial Unicode MS" w:hAnsi="Times New Roman" w:cs="Times New Roman"/>
                <w:kern w:val="1"/>
                <w:sz w:val="24"/>
                <w:szCs w:val="24"/>
                <w:lang w:eastAsia="zh-CN" w:bidi="hi-IN"/>
              </w:rPr>
            </w:pPr>
            <w:proofErr w:type="spellStart"/>
            <w:proofErr w:type="gramStart"/>
            <w:r w:rsidRPr="00591C51">
              <w:rPr>
                <w:rFonts w:ascii="Times New Roman" w:eastAsia="Arial Unicode MS" w:hAnsi="Times New Roman" w:cs="Times New Roman"/>
                <w:kern w:val="1"/>
                <w:sz w:val="24"/>
                <w:szCs w:val="24"/>
                <w:lang w:eastAsia="zh-CN" w:bidi="hi-IN"/>
              </w:rPr>
              <w:t>р</w:t>
            </w:r>
            <w:proofErr w:type="spellEnd"/>
            <w:proofErr w:type="gramEnd"/>
            <w:r w:rsidRPr="00591C51">
              <w:rPr>
                <w:rFonts w:ascii="Times New Roman" w:eastAsia="Arial Unicode MS" w:hAnsi="Times New Roman" w:cs="Times New Roman"/>
                <w:kern w:val="1"/>
                <w:sz w:val="24"/>
                <w:szCs w:val="24"/>
                <w:lang w:eastAsia="zh-CN" w:bidi="hi-IN"/>
              </w:rPr>
              <w:t>/с 40702810226120041829</w:t>
            </w:r>
          </w:p>
          <w:p w:rsidR="00E556CF" w:rsidRPr="00591C51" w:rsidRDefault="00E556CF" w:rsidP="00793CD8">
            <w:pPr>
              <w:widowControl w:val="0"/>
              <w:suppressAutoHyphens/>
              <w:spacing w:after="0" w:line="240" w:lineRule="auto"/>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 xml:space="preserve">в отделении № 8615 Сбербанка России </w:t>
            </w:r>
            <w:proofErr w:type="gramStart"/>
            <w:r w:rsidRPr="00591C51">
              <w:rPr>
                <w:rFonts w:ascii="Times New Roman" w:eastAsia="Arial Unicode MS" w:hAnsi="Times New Roman" w:cs="Times New Roman"/>
                <w:kern w:val="1"/>
                <w:sz w:val="24"/>
                <w:szCs w:val="24"/>
                <w:lang w:eastAsia="zh-CN" w:bidi="hi-IN"/>
              </w:rPr>
              <w:t>г</w:t>
            </w:r>
            <w:proofErr w:type="gramEnd"/>
            <w:r w:rsidRPr="00591C51">
              <w:rPr>
                <w:rFonts w:ascii="Times New Roman" w:eastAsia="Arial Unicode MS" w:hAnsi="Times New Roman" w:cs="Times New Roman"/>
                <w:kern w:val="1"/>
                <w:sz w:val="24"/>
                <w:szCs w:val="24"/>
                <w:lang w:eastAsia="zh-CN" w:bidi="hi-IN"/>
              </w:rPr>
              <w:t>. Кемерово</w:t>
            </w:r>
          </w:p>
          <w:p w:rsidR="00E556CF" w:rsidRPr="00591C51" w:rsidRDefault="00E556CF" w:rsidP="00793CD8">
            <w:pPr>
              <w:widowControl w:val="0"/>
              <w:suppressAutoHyphens/>
              <w:spacing w:after="0" w:line="240" w:lineRule="auto"/>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к/с 30101810200000000612</w:t>
            </w:r>
          </w:p>
          <w:p w:rsidR="00E556CF" w:rsidRPr="00591C51"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БИК 043207612</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Тел. </w:t>
            </w:r>
            <w:r w:rsidRPr="00591C51">
              <w:rPr>
                <w:rFonts w:ascii="Times New Roman" w:eastAsia="Arial Unicode MS" w:hAnsi="Times New Roman" w:cs="Times New Roman"/>
                <w:kern w:val="1"/>
                <w:sz w:val="24"/>
                <w:szCs w:val="24"/>
                <w:lang w:eastAsia="zh-CN" w:bidi="hi-IN"/>
              </w:rPr>
              <w:t>(38453) 5-24-95</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ОКПО </w:t>
            </w:r>
            <w:r w:rsidRPr="00591C51">
              <w:rPr>
                <w:rFonts w:ascii="Times New Roman" w:eastAsia="Arial Unicode MS" w:hAnsi="Times New Roman" w:cs="Times New Roman"/>
                <w:kern w:val="1"/>
                <w:sz w:val="24"/>
                <w:szCs w:val="24"/>
                <w:lang w:eastAsia="zh-CN" w:bidi="hi-IN"/>
              </w:rPr>
              <w:t>14795782</w:t>
            </w:r>
          </w:p>
          <w:p w:rsidR="00E556CF" w:rsidRPr="00591C51" w:rsidRDefault="00E556CF" w:rsidP="00793CD8">
            <w:pPr>
              <w:widowControl w:val="0"/>
              <w:suppressAutoHyphens/>
              <w:spacing w:after="0" w:line="240" w:lineRule="auto"/>
              <w:textAlignment w:val="baseline"/>
              <w:rPr>
                <w:rFonts w:ascii="Times New Roman" w:eastAsia="Arial Unicode MS" w:hAnsi="Times New Roman" w:cs="Times New Roman"/>
                <w:b/>
                <w:kern w:val="1"/>
                <w:sz w:val="24"/>
                <w:szCs w:val="24"/>
                <w:lang w:eastAsia="zh-CN" w:bidi="hi-IN"/>
              </w:rPr>
            </w:pPr>
          </w:p>
          <w:p w:rsidR="00E556CF" w:rsidRPr="00591C51" w:rsidRDefault="00E556CF" w:rsidP="00793CD8">
            <w:pPr>
              <w:tabs>
                <w:tab w:val="left" w:pos="1134"/>
              </w:tabs>
              <w:spacing w:after="0" w:line="240" w:lineRule="auto"/>
              <w:rPr>
                <w:rFonts w:ascii="Times New Roman" w:hAnsi="Times New Roman" w:cs="Times New Roman"/>
                <w:sz w:val="24"/>
                <w:szCs w:val="24"/>
              </w:rPr>
            </w:pPr>
            <w:r w:rsidRPr="00591C51">
              <w:rPr>
                <w:rFonts w:ascii="Times New Roman" w:hAnsi="Times New Roman" w:cs="Times New Roman"/>
                <w:sz w:val="24"/>
                <w:szCs w:val="24"/>
              </w:rPr>
              <w:t>Генеральный директор</w:t>
            </w:r>
          </w:p>
          <w:p w:rsidR="00E556CF" w:rsidRPr="00591C51" w:rsidRDefault="00E556CF" w:rsidP="00793CD8">
            <w:pPr>
              <w:widowControl w:val="0"/>
              <w:suppressAutoHyphens/>
              <w:spacing w:after="0" w:line="240" w:lineRule="auto"/>
              <w:textAlignment w:val="baseline"/>
              <w:rPr>
                <w:rFonts w:ascii="Times New Roman" w:eastAsia="Arial Unicode MS" w:hAnsi="Times New Roman" w:cs="Times New Roman"/>
                <w:b/>
                <w:kern w:val="1"/>
                <w:sz w:val="24"/>
                <w:szCs w:val="24"/>
                <w:lang w:eastAsia="zh-CN" w:bidi="hi-IN"/>
              </w:rPr>
            </w:pPr>
          </w:p>
          <w:p w:rsidR="00E556CF" w:rsidRPr="00591C51" w:rsidRDefault="00E556CF" w:rsidP="00793CD8">
            <w:pPr>
              <w:widowControl w:val="0"/>
              <w:suppressAutoHyphens/>
              <w:spacing w:after="0" w:line="240" w:lineRule="auto"/>
              <w:textAlignment w:val="baseline"/>
              <w:rPr>
                <w:rFonts w:ascii="Times New Roman" w:eastAsia="Arial Unicode MS" w:hAnsi="Times New Roman" w:cs="Times New Roman"/>
                <w:b/>
                <w:kern w:val="1"/>
                <w:sz w:val="24"/>
                <w:szCs w:val="24"/>
                <w:lang w:eastAsia="zh-CN" w:bidi="hi-IN"/>
              </w:rPr>
            </w:pP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sidRPr="00591C51">
              <w:rPr>
                <w:rFonts w:ascii="Times New Roman" w:eastAsia="Arial Unicode MS" w:hAnsi="Times New Roman" w:cs="Times New Roman"/>
                <w:kern w:val="1"/>
                <w:sz w:val="24"/>
                <w:szCs w:val="24"/>
                <w:lang w:eastAsia="zh-CN" w:bidi="hi-IN"/>
              </w:rPr>
              <w:t>__________________</w:t>
            </w:r>
            <w:r w:rsidRPr="00591C51">
              <w:rPr>
                <w:rFonts w:ascii="Times New Roman" w:hAnsi="Times New Roman" w:cs="Times New Roman"/>
                <w:sz w:val="24"/>
                <w:szCs w:val="24"/>
              </w:rPr>
              <w:t xml:space="preserve"> </w:t>
            </w:r>
            <w:r>
              <w:rPr>
                <w:rFonts w:ascii="Times New Roman" w:hAnsi="Times New Roman" w:cs="Times New Roman"/>
                <w:sz w:val="24"/>
                <w:szCs w:val="24"/>
              </w:rPr>
              <w:t>/</w:t>
            </w:r>
            <w:r w:rsidRPr="00591C51">
              <w:rPr>
                <w:rFonts w:ascii="Times New Roman" w:hAnsi="Times New Roman" w:cs="Times New Roman"/>
                <w:sz w:val="24"/>
                <w:szCs w:val="24"/>
              </w:rPr>
              <w:t xml:space="preserve">Д.Г. </w:t>
            </w:r>
            <w:proofErr w:type="spellStart"/>
            <w:r w:rsidRPr="00591C51">
              <w:rPr>
                <w:rFonts w:ascii="Times New Roman" w:hAnsi="Times New Roman" w:cs="Times New Roman"/>
                <w:sz w:val="24"/>
                <w:szCs w:val="24"/>
              </w:rPr>
              <w:t>Сосновских</w:t>
            </w:r>
            <w:proofErr w:type="spellEnd"/>
            <w:r w:rsidRPr="00591C51">
              <w:rPr>
                <w:rFonts w:ascii="Times New Roman" w:hAnsi="Times New Roman" w:cs="Times New Roman"/>
                <w:sz w:val="24"/>
                <w:szCs w:val="24"/>
              </w:rPr>
              <w:t xml:space="preserve">/ </w:t>
            </w:r>
          </w:p>
        </w:tc>
        <w:tc>
          <w:tcPr>
            <w:tcW w:w="4962" w:type="dxa"/>
            <w:shd w:val="clear" w:color="auto" w:fill="auto"/>
          </w:tcPr>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b/>
                <w:kern w:val="1"/>
                <w:sz w:val="24"/>
                <w:szCs w:val="24"/>
                <w:lang w:eastAsia="zh-CN" w:bidi="hi-IN"/>
              </w:rPr>
            </w:pPr>
            <w:r>
              <w:rPr>
                <w:rFonts w:ascii="Times New Roman" w:eastAsia="Arial Unicode MS" w:hAnsi="Times New Roman" w:cs="Times New Roman"/>
                <w:b/>
                <w:kern w:val="1"/>
                <w:sz w:val="24"/>
                <w:szCs w:val="24"/>
                <w:lang w:eastAsia="zh-CN" w:bidi="hi-IN"/>
              </w:rPr>
              <w:t>ПОКУПАТЕЛЬ:</w:t>
            </w: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color w:val="000000"/>
                <w:spacing w:val="-4"/>
                <w:kern w:val="1"/>
                <w:sz w:val="24"/>
                <w:szCs w:val="24"/>
                <w:lang w:eastAsia="zh-CN" w:bidi="hi-IN"/>
              </w:rPr>
            </w:pPr>
            <w:r>
              <w:rPr>
                <w:rFonts w:ascii="Times New Roman" w:eastAsia="Arial Unicode MS" w:hAnsi="Times New Roman" w:cs="Times New Roman"/>
                <w:b/>
                <w:color w:val="000000"/>
                <w:spacing w:val="-4"/>
                <w:kern w:val="1"/>
                <w:sz w:val="24"/>
                <w:szCs w:val="24"/>
                <w:lang w:eastAsia="zh-CN" w:bidi="hi-IN"/>
              </w:rPr>
              <w:t>ФГУП «Московский эндокринный завод»</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Юридический и фактический адрес:</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109052, г. Москва, </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ул. </w:t>
            </w:r>
            <w:proofErr w:type="spellStart"/>
            <w:r>
              <w:rPr>
                <w:rFonts w:ascii="Times New Roman" w:eastAsia="Arial Unicode MS" w:hAnsi="Times New Roman" w:cs="Times New Roman"/>
                <w:kern w:val="1"/>
                <w:sz w:val="24"/>
                <w:szCs w:val="24"/>
                <w:lang w:eastAsia="zh-CN" w:bidi="hi-IN"/>
              </w:rPr>
              <w:t>Новохохловская</w:t>
            </w:r>
            <w:proofErr w:type="spellEnd"/>
            <w:r>
              <w:rPr>
                <w:rFonts w:ascii="Times New Roman" w:eastAsia="Arial Unicode MS" w:hAnsi="Times New Roman" w:cs="Times New Roman"/>
                <w:kern w:val="1"/>
                <w:sz w:val="24"/>
                <w:szCs w:val="24"/>
                <w:lang w:eastAsia="zh-CN" w:bidi="hi-IN"/>
              </w:rPr>
              <w:t>, д. 25</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ИНН/КПП 7722059711/772201001</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ОГРН 1027700524840</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Банковские реквизиты:</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proofErr w:type="spellStart"/>
            <w:proofErr w:type="gramStart"/>
            <w:r>
              <w:rPr>
                <w:rFonts w:ascii="Times New Roman" w:eastAsia="Arial Unicode MS" w:hAnsi="Times New Roman" w:cs="Times New Roman"/>
                <w:kern w:val="1"/>
                <w:sz w:val="24"/>
                <w:szCs w:val="24"/>
                <w:lang w:eastAsia="zh-CN" w:bidi="hi-IN"/>
              </w:rPr>
              <w:t>р</w:t>
            </w:r>
            <w:proofErr w:type="spellEnd"/>
            <w:proofErr w:type="gramEnd"/>
            <w:r>
              <w:rPr>
                <w:rFonts w:ascii="Times New Roman" w:eastAsia="Arial Unicode MS" w:hAnsi="Times New Roman" w:cs="Times New Roman"/>
                <w:kern w:val="1"/>
                <w:sz w:val="24"/>
                <w:szCs w:val="24"/>
                <w:lang w:eastAsia="zh-CN" w:bidi="hi-IN"/>
              </w:rPr>
              <w:t>/с 40502810400000100006</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ООО КБ «АРЕСБАНК»</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к/с  30101810845250000229</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БИК 044525229</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Тел: 8 (495) 234-61-92</w:t>
            </w: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color w:val="000000"/>
                <w:spacing w:val="-4"/>
                <w:kern w:val="1"/>
                <w:sz w:val="24"/>
                <w:szCs w:val="24"/>
                <w:lang w:eastAsia="zh-CN" w:bidi="hi-IN"/>
              </w:rPr>
            </w:pPr>
            <w:r>
              <w:rPr>
                <w:rFonts w:ascii="Times New Roman" w:eastAsia="Arial Unicode MS" w:hAnsi="Times New Roman" w:cs="Times New Roman"/>
                <w:color w:val="000000"/>
                <w:spacing w:val="-4"/>
                <w:kern w:val="1"/>
                <w:sz w:val="24"/>
                <w:szCs w:val="24"/>
                <w:lang w:eastAsia="zh-CN" w:bidi="hi-IN"/>
              </w:rPr>
              <w:t>ОКПО 40393587</w:t>
            </w: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color w:val="000000"/>
                <w:spacing w:val="-4"/>
                <w:kern w:val="1"/>
                <w:sz w:val="24"/>
                <w:szCs w:val="24"/>
                <w:lang w:eastAsia="zh-CN" w:bidi="hi-IN"/>
              </w:rPr>
            </w:pP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color w:val="000000"/>
                <w:spacing w:val="-4"/>
                <w:kern w:val="1"/>
                <w:sz w:val="24"/>
                <w:szCs w:val="24"/>
                <w:lang w:eastAsia="zh-CN" w:bidi="hi-IN"/>
              </w:rPr>
            </w:pP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color w:val="000000"/>
                <w:spacing w:val="-4"/>
                <w:kern w:val="1"/>
                <w:sz w:val="24"/>
                <w:szCs w:val="24"/>
                <w:lang w:eastAsia="zh-CN" w:bidi="hi-IN"/>
              </w:rPr>
            </w:pPr>
            <w:r>
              <w:rPr>
                <w:rFonts w:ascii="Times New Roman" w:eastAsia="Arial Unicode MS" w:hAnsi="Times New Roman" w:cs="Times New Roman"/>
                <w:color w:val="000000"/>
                <w:spacing w:val="-4"/>
                <w:kern w:val="1"/>
                <w:sz w:val="24"/>
                <w:szCs w:val="24"/>
                <w:lang w:eastAsia="zh-CN" w:bidi="hi-IN"/>
              </w:rPr>
              <w:t>Начальник управления закупок</w:t>
            </w: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b/>
                <w:color w:val="000000"/>
                <w:spacing w:val="-4"/>
                <w:kern w:val="1"/>
                <w:sz w:val="24"/>
                <w:szCs w:val="24"/>
                <w:lang w:eastAsia="zh-CN" w:bidi="hi-IN"/>
              </w:rPr>
            </w:pP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b/>
                <w:color w:val="000000"/>
                <w:spacing w:val="-4"/>
                <w:kern w:val="1"/>
                <w:sz w:val="24"/>
                <w:szCs w:val="24"/>
                <w:lang w:eastAsia="zh-CN" w:bidi="hi-IN"/>
              </w:rPr>
            </w:pP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color w:val="000000"/>
                <w:spacing w:val="-4"/>
                <w:kern w:val="1"/>
                <w:sz w:val="24"/>
                <w:szCs w:val="24"/>
                <w:lang w:eastAsia="zh-CN" w:bidi="hi-IN"/>
              </w:rPr>
            </w:pPr>
            <w:r>
              <w:rPr>
                <w:rFonts w:ascii="Times New Roman" w:eastAsia="Arial Unicode MS" w:hAnsi="Times New Roman" w:cs="Times New Roman"/>
                <w:color w:val="00000A"/>
                <w:spacing w:val="-4"/>
                <w:kern w:val="1"/>
                <w:sz w:val="24"/>
                <w:szCs w:val="24"/>
                <w:lang w:eastAsia="zh-CN" w:bidi="hi-IN"/>
              </w:rPr>
              <w:t>____________________/Е.А. Казанцева/</w:t>
            </w:r>
          </w:p>
        </w:tc>
      </w:tr>
    </w:tbl>
    <w:p w:rsidR="00E556CF" w:rsidRPr="00E154B2" w:rsidRDefault="00E556CF" w:rsidP="00E556CF">
      <w:pPr>
        <w:pageBreakBefore/>
        <w:widowControl w:val="0"/>
        <w:suppressAutoHyphens/>
        <w:spacing w:after="0" w:line="240" w:lineRule="auto"/>
        <w:jc w:val="right"/>
        <w:textAlignment w:val="baseline"/>
        <w:rPr>
          <w:rFonts w:ascii="Times New Roman" w:eastAsia="Arial Unicode MS" w:hAnsi="Times New Roman" w:cs="Times New Roman"/>
          <w:b/>
          <w:kern w:val="1"/>
          <w:sz w:val="24"/>
          <w:szCs w:val="24"/>
          <w:lang w:eastAsia="zh-CN" w:bidi="hi-IN"/>
        </w:rPr>
      </w:pPr>
      <w:r w:rsidRPr="00E154B2">
        <w:rPr>
          <w:rFonts w:ascii="Times New Roman" w:eastAsia="Arial Unicode MS" w:hAnsi="Times New Roman" w:cs="Times New Roman"/>
          <w:b/>
          <w:kern w:val="1"/>
          <w:sz w:val="24"/>
          <w:szCs w:val="24"/>
          <w:lang w:eastAsia="zh-CN" w:bidi="hi-IN"/>
        </w:rPr>
        <w:lastRenderedPageBreak/>
        <w:t>Приложение № 1</w:t>
      </w:r>
    </w:p>
    <w:p w:rsidR="00E556CF" w:rsidRDefault="00E556CF" w:rsidP="00E556CF">
      <w:pPr>
        <w:widowControl w:val="0"/>
        <w:tabs>
          <w:tab w:val="left" w:pos="9923"/>
          <w:tab w:val="left" w:pos="10065"/>
        </w:tabs>
        <w:suppressAutoHyphens/>
        <w:spacing w:after="0" w:line="240" w:lineRule="auto"/>
        <w:jc w:val="right"/>
        <w:textAlignment w:val="baseline"/>
        <w:rPr>
          <w:rFonts w:ascii="Times New Roman" w:eastAsia="Arial Unicode MS" w:hAnsi="Times New Roman" w:cs="Times New Roman"/>
          <w:bCs/>
          <w:kern w:val="1"/>
          <w:sz w:val="24"/>
          <w:szCs w:val="24"/>
          <w:lang w:eastAsia="zh-CN" w:bidi="hi-IN"/>
        </w:rPr>
      </w:pPr>
      <w:r>
        <w:rPr>
          <w:rFonts w:ascii="Times New Roman" w:eastAsia="Arial Unicode MS" w:hAnsi="Times New Roman" w:cs="Times New Roman"/>
          <w:bCs/>
          <w:kern w:val="1"/>
          <w:sz w:val="24"/>
          <w:szCs w:val="24"/>
          <w:lang w:eastAsia="zh-CN" w:bidi="hi-IN"/>
        </w:rPr>
        <w:t>к Договору поставки № __________</w:t>
      </w:r>
    </w:p>
    <w:p w:rsidR="00E556CF" w:rsidRDefault="00E556CF" w:rsidP="00E556CF">
      <w:pPr>
        <w:widowControl w:val="0"/>
        <w:tabs>
          <w:tab w:val="left" w:pos="9923"/>
          <w:tab w:val="left" w:pos="10065"/>
        </w:tabs>
        <w:suppressAutoHyphens/>
        <w:spacing w:after="0" w:line="240" w:lineRule="auto"/>
        <w:jc w:val="right"/>
        <w:textAlignment w:val="baseline"/>
        <w:rPr>
          <w:rFonts w:ascii="Times New Roman" w:eastAsia="Arial Unicode MS" w:hAnsi="Times New Roman" w:cs="Times New Roman"/>
          <w:bCs/>
          <w:kern w:val="1"/>
          <w:sz w:val="24"/>
          <w:szCs w:val="24"/>
          <w:lang w:eastAsia="zh-CN" w:bidi="hi-IN"/>
        </w:rPr>
      </w:pPr>
      <w:r>
        <w:rPr>
          <w:rFonts w:ascii="Times New Roman" w:eastAsia="Arial Unicode MS" w:hAnsi="Times New Roman" w:cs="Times New Roman"/>
          <w:bCs/>
          <w:kern w:val="1"/>
          <w:sz w:val="24"/>
          <w:szCs w:val="24"/>
          <w:lang w:eastAsia="zh-CN" w:bidi="hi-IN"/>
        </w:rPr>
        <w:t>от «___» ____________ 2018г.</w:t>
      </w:r>
    </w:p>
    <w:p w:rsidR="00E556CF" w:rsidRDefault="00E556CF" w:rsidP="00E556CF">
      <w:pPr>
        <w:widowControl w:val="0"/>
        <w:tabs>
          <w:tab w:val="left" w:pos="9923"/>
          <w:tab w:val="left" w:pos="10065"/>
        </w:tabs>
        <w:suppressAutoHyphens/>
        <w:spacing w:after="0" w:line="240" w:lineRule="auto"/>
        <w:jc w:val="right"/>
        <w:textAlignment w:val="baseline"/>
        <w:rPr>
          <w:rFonts w:ascii="Times New Roman" w:eastAsia="Arial Unicode MS" w:hAnsi="Times New Roman" w:cs="Times New Roman"/>
          <w:bCs/>
          <w:kern w:val="1"/>
          <w:sz w:val="24"/>
          <w:szCs w:val="24"/>
          <w:lang w:eastAsia="zh-CN" w:bidi="hi-IN"/>
        </w:rPr>
      </w:pPr>
    </w:p>
    <w:p w:rsidR="00E556CF" w:rsidRDefault="00E556CF" w:rsidP="00E556CF">
      <w:pPr>
        <w:widowControl w:val="0"/>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bCs/>
          <w:kern w:val="1"/>
          <w:sz w:val="24"/>
          <w:szCs w:val="24"/>
          <w:lang w:eastAsia="zh-CN" w:bidi="hi-IN"/>
        </w:rPr>
        <w:t>АНТИКОРРУПЦИОННАЯ ОГОВОРКА</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b/>
          <w:kern w:val="1"/>
          <w:sz w:val="24"/>
          <w:szCs w:val="24"/>
          <w:lang w:eastAsia="en-US" w:bidi="hi-IN"/>
        </w:rPr>
        <w:t>Статья 1</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1.1. Настоящим каждая Сторона гарантирует, что при заключении настоящего Договора и исполнении своих обязательств по нему, Стороны:</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Pr>
          <w:rFonts w:ascii="Times New Roman" w:eastAsia="Arial Unicode MS" w:hAnsi="Times New Roman" w:cs="Times New Roman"/>
          <w:kern w:val="1"/>
          <w:sz w:val="24"/>
          <w:szCs w:val="24"/>
          <w:lang w:eastAsia="en-US" w:bidi="hi-IN"/>
        </w:rPr>
        <w:t>аффилированных</w:t>
      </w:r>
      <w:proofErr w:type="spellEnd"/>
      <w:r>
        <w:rPr>
          <w:rFonts w:ascii="Times New Roman" w:eastAsia="Arial Unicode MS" w:hAnsi="Times New Roman" w:cs="Times New Roman"/>
          <w:kern w:val="1"/>
          <w:sz w:val="24"/>
          <w:szCs w:val="24"/>
          <w:lang w:eastAsia="en-US" w:bidi="hi-IN"/>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 xml:space="preserve">1.2. Под «разумными мерами» для предотвращения совершения коррупционных действий со стороны их </w:t>
      </w:r>
      <w:proofErr w:type="spellStart"/>
      <w:r>
        <w:rPr>
          <w:rFonts w:ascii="Times New Roman" w:eastAsia="Arial Unicode MS" w:hAnsi="Times New Roman" w:cs="Times New Roman"/>
          <w:kern w:val="1"/>
          <w:sz w:val="24"/>
          <w:szCs w:val="24"/>
          <w:lang w:eastAsia="en-US" w:bidi="hi-IN"/>
        </w:rPr>
        <w:t>аффилированных</w:t>
      </w:r>
      <w:proofErr w:type="spellEnd"/>
      <w:r>
        <w:rPr>
          <w:rFonts w:ascii="Times New Roman" w:eastAsia="Arial Unicode MS" w:hAnsi="Times New Roman" w:cs="Times New Roman"/>
          <w:kern w:val="1"/>
          <w:sz w:val="24"/>
          <w:szCs w:val="24"/>
          <w:lang w:eastAsia="en-US" w:bidi="hi-IN"/>
        </w:rPr>
        <w:t xml:space="preserve"> лиц или посредников, помимо прочего, Стороны понимают:</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 xml:space="preserve">1.2.1. проведение инструктажа </w:t>
      </w:r>
      <w:proofErr w:type="spellStart"/>
      <w:r>
        <w:rPr>
          <w:rFonts w:ascii="Times New Roman" w:eastAsia="Arial Unicode MS" w:hAnsi="Times New Roman" w:cs="Times New Roman"/>
          <w:kern w:val="1"/>
          <w:sz w:val="24"/>
          <w:szCs w:val="24"/>
          <w:lang w:eastAsia="en-US" w:bidi="hi-IN"/>
        </w:rPr>
        <w:t>аффилированных</w:t>
      </w:r>
      <w:proofErr w:type="spellEnd"/>
      <w:r>
        <w:rPr>
          <w:rFonts w:ascii="Times New Roman" w:eastAsia="Arial Unicode MS" w:hAnsi="Times New Roman" w:cs="Times New Roman"/>
          <w:kern w:val="1"/>
          <w:sz w:val="24"/>
          <w:szCs w:val="24"/>
          <w:lang w:eastAsia="en-US" w:bidi="hi-IN"/>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 xml:space="preserve">1.2.2. включение в договоры с </w:t>
      </w:r>
      <w:proofErr w:type="spellStart"/>
      <w:r>
        <w:rPr>
          <w:rFonts w:ascii="Times New Roman" w:eastAsia="Arial Unicode MS" w:hAnsi="Times New Roman" w:cs="Times New Roman"/>
          <w:kern w:val="1"/>
          <w:sz w:val="24"/>
          <w:szCs w:val="24"/>
          <w:lang w:eastAsia="en-US" w:bidi="hi-IN"/>
        </w:rPr>
        <w:t>аффилированными</w:t>
      </w:r>
      <w:proofErr w:type="spellEnd"/>
      <w:r>
        <w:rPr>
          <w:rFonts w:ascii="Times New Roman" w:eastAsia="Arial Unicode MS" w:hAnsi="Times New Roman" w:cs="Times New Roman"/>
          <w:kern w:val="1"/>
          <w:sz w:val="24"/>
          <w:szCs w:val="24"/>
          <w:lang w:eastAsia="en-US" w:bidi="hi-IN"/>
        </w:rPr>
        <w:t xml:space="preserve"> лицами или посредниками </w:t>
      </w:r>
      <w:proofErr w:type="spellStart"/>
      <w:r>
        <w:rPr>
          <w:rFonts w:ascii="Times New Roman" w:eastAsia="Arial Unicode MS" w:hAnsi="Times New Roman" w:cs="Times New Roman"/>
          <w:kern w:val="1"/>
          <w:sz w:val="24"/>
          <w:szCs w:val="24"/>
          <w:lang w:eastAsia="en-US" w:bidi="hi-IN"/>
        </w:rPr>
        <w:t>антикоррупционной</w:t>
      </w:r>
      <w:proofErr w:type="spellEnd"/>
      <w:r>
        <w:rPr>
          <w:rFonts w:ascii="Times New Roman" w:eastAsia="Arial Unicode MS" w:hAnsi="Times New Roman" w:cs="Times New Roman"/>
          <w:kern w:val="1"/>
          <w:sz w:val="24"/>
          <w:szCs w:val="24"/>
          <w:lang w:eastAsia="en-US" w:bidi="hi-IN"/>
        </w:rPr>
        <w:t xml:space="preserve"> оговорки;</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 xml:space="preserve">1.2.3. неиспользование </w:t>
      </w:r>
      <w:proofErr w:type="spellStart"/>
      <w:r>
        <w:rPr>
          <w:rFonts w:ascii="Times New Roman" w:eastAsia="Arial Unicode MS" w:hAnsi="Times New Roman" w:cs="Times New Roman"/>
          <w:kern w:val="1"/>
          <w:sz w:val="24"/>
          <w:szCs w:val="24"/>
          <w:lang w:eastAsia="en-US" w:bidi="hi-IN"/>
        </w:rPr>
        <w:t>аффилированных</w:t>
      </w:r>
      <w:proofErr w:type="spellEnd"/>
      <w:r>
        <w:rPr>
          <w:rFonts w:ascii="Times New Roman" w:eastAsia="Arial Unicode MS" w:hAnsi="Times New Roman" w:cs="Times New Roman"/>
          <w:kern w:val="1"/>
          <w:sz w:val="24"/>
          <w:szCs w:val="24"/>
          <w:lang w:eastAsia="en-US" w:bidi="hi-IN"/>
        </w:rPr>
        <w:t xml:space="preserve"> лиц или посредников в качестве канала </w:t>
      </w:r>
      <w:proofErr w:type="spellStart"/>
      <w:r>
        <w:rPr>
          <w:rFonts w:ascii="Times New Roman" w:eastAsia="Arial Unicode MS" w:hAnsi="Times New Roman" w:cs="Times New Roman"/>
          <w:kern w:val="1"/>
          <w:sz w:val="24"/>
          <w:szCs w:val="24"/>
          <w:lang w:eastAsia="en-US" w:bidi="hi-IN"/>
        </w:rPr>
        <w:t>аффилированных</w:t>
      </w:r>
      <w:proofErr w:type="spellEnd"/>
      <w:r>
        <w:rPr>
          <w:rFonts w:ascii="Times New Roman" w:eastAsia="Arial Unicode MS" w:hAnsi="Times New Roman" w:cs="Times New Roman"/>
          <w:kern w:val="1"/>
          <w:sz w:val="24"/>
          <w:szCs w:val="24"/>
          <w:lang w:eastAsia="en-US" w:bidi="hi-IN"/>
        </w:rPr>
        <w:t xml:space="preserve"> лиц или любых посредников для совершения коррупционных действий;</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 xml:space="preserve">1.2.5. осуществление выплат </w:t>
      </w:r>
      <w:proofErr w:type="spellStart"/>
      <w:r>
        <w:rPr>
          <w:rFonts w:ascii="Times New Roman" w:eastAsia="Arial Unicode MS" w:hAnsi="Times New Roman" w:cs="Times New Roman"/>
          <w:kern w:val="1"/>
          <w:sz w:val="24"/>
          <w:szCs w:val="24"/>
          <w:lang w:eastAsia="en-US" w:bidi="hi-IN"/>
        </w:rPr>
        <w:t>аффилированным</w:t>
      </w:r>
      <w:proofErr w:type="spellEnd"/>
      <w:r>
        <w:rPr>
          <w:rFonts w:ascii="Times New Roman" w:eastAsia="Arial Unicode MS" w:hAnsi="Times New Roman" w:cs="Times New Roman"/>
          <w:kern w:val="1"/>
          <w:sz w:val="24"/>
          <w:szCs w:val="24"/>
          <w:lang w:eastAsia="en-US" w:bidi="hi-IN"/>
        </w:rPr>
        <w:t xml:space="preserve"> лицам или посредникам в размере, не превышающем размер соответствующего вознаграждения за оказанные ими законные услуги.</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b/>
          <w:kern w:val="1"/>
          <w:sz w:val="24"/>
          <w:szCs w:val="24"/>
          <w:lang w:eastAsia="en-US" w:bidi="hi-IN"/>
        </w:rPr>
        <w:t>Статья 2</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bCs/>
          <w:kern w:val="1"/>
          <w:sz w:val="24"/>
          <w:szCs w:val="24"/>
          <w:lang w:eastAsia="en-US" w:bidi="hi-IN"/>
        </w:rPr>
      </w:pPr>
      <w:r>
        <w:rPr>
          <w:rFonts w:ascii="Times New Roman" w:eastAsia="Arial Unicode MS" w:hAnsi="Times New Roman" w:cs="Times New Roman"/>
          <w:kern w:val="1"/>
          <w:sz w:val="24"/>
          <w:szCs w:val="24"/>
          <w:lang w:eastAsia="en-US" w:bidi="hi-IN"/>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w:t>
      </w:r>
      <w:r>
        <w:rPr>
          <w:rFonts w:ascii="Times New Roman" w:eastAsia="Arial Unicode MS" w:hAnsi="Times New Roman" w:cs="Times New Roman"/>
          <w:bCs/>
          <w:kern w:val="1"/>
          <w:sz w:val="24"/>
          <w:szCs w:val="24"/>
          <w:lang w:eastAsia="en-US" w:bidi="hi-IN"/>
        </w:rPr>
        <w:t xml:space="preserve">Это </w:t>
      </w:r>
      <w:r>
        <w:rPr>
          <w:rFonts w:ascii="Times New Roman" w:eastAsia="Arial Unicode MS" w:hAnsi="Times New Roman" w:cs="Times New Roman"/>
          <w:bCs/>
          <w:kern w:val="1"/>
          <w:sz w:val="24"/>
          <w:szCs w:val="24"/>
          <w:lang w:eastAsia="en-US" w:bidi="hi-IN"/>
        </w:rPr>
        <w:lastRenderedPageBreak/>
        <w:t>подтверждение должно быть направлено в течение десяти рабочих дней с даты направления письменного уведомления;</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bCs/>
          <w:kern w:val="1"/>
          <w:sz w:val="24"/>
          <w:szCs w:val="24"/>
          <w:lang w:eastAsia="en-US" w:bidi="hi-IN"/>
        </w:rPr>
        <w:t xml:space="preserve">2.1.2. </w:t>
      </w:r>
      <w:r>
        <w:rPr>
          <w:rFonts w:ascii="Times New Roman" w:eastAsia="Arial Unicode MS" w:hAnsi="Times New Roman" w:cs="Times New Roman"/>
          <w:kern w:val="1"/>
          <w:sz w:val="24"/>
          <w:szCs w:val="24"/>
          <w:lang w:eastAsia="en-US" w:bidi="hi-IN"/>
        </w:rPr>
        <w:t>обеспечить конфиденциальность указанной информации вплоть до полного выяснения обстоятель</w:t>
      </w:r>
      <w:proofErr w:type="gramStart"/>
      <w:r>
        <w:rPr>
          <w:rFonts w:ascii="Times New Roman" w:eastAsia="Arial Unicode MS" w:hAnsi="Times New Roman" w:cs="Times New Roman"/>
          <w:kern w:val="1"/>
          <w:sz w:val="24"/>
          <w:szCs w:val="24"/>
          <w:lang w:eastAsia="en-US" w:bidi="hi-IN"/>
        </w:rPr>
        <w:t>ств Ст</w:t>
      </w:r>
      <w:proofErr w:type="gramEnd"/>
      <w:r>
        <w:rPr>
          <w:rFonts w:ascii="Times New Roman" w:eastAsia="Arial Unicode MS" w:hAnsi="Times New Roman" w:cs="Times New Roman"/>
          <w:kern w:val="1"/>
          <w:sz w:val="24"/>
          <w:szCs w:val="24"/>
          <w:lang w:eastAsia="en-US" w:bidi="hi-IN"/>
        </w:rPr>
        <w:t>оронами;</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kern w:val="1"/>
          <w:sz w:val="24"/>
          <w:szCs w:val="24"/>
          <w:lang w:eastAsia="en-US" w:bidi="hi-IN"/>
        </w:rPr>
        <w:t>2.1.4. оказать полное содействие при сборе доказатель</w:t>
      </w:r>
      <w:proofErr w:type="gramStart"/>
      <w:r>
        <w:rPr>
          <w:rFonts w:ascii="Times New Roman" w:eastAsia="Arial Unicode MS" w:hAnsi="Times New Roman" w:cs="Times New Roman"/>
          <w:kern w:val="1"/>
          <w:sz w:val="24"/>
          <w:szCs w:val="24"/>
          <w:lang w:eastAsia="en-US" w:bidi="hi-IN"/>
        </w:rPr>
        <w:t>ств пр</w:t>
      </w:r>
      <w:proofErr w:type="gramEnd"/>
      <w:r>
        <w:rPr>
          <w:rFonts w:ascii="Times New Roman" w:eastAsia="Arial Unicode MS" w:hAnsi="Times New Roman" w:cs="Times New Roman"/>
          <w:kern w:val="1"/>
          <w:sz w:val="24"/>
          <w:szCs w:val="24"/>
          <w:lang w:eastAsia="en-US" w:bidi="hi-IN"/>
        </w:rPr>
        <w:t>и проведении аудита</w:t>
      </w:r>
      <w:r>
        <w:rPr>
          <w:rFonts w:ascii="Times New Roman" w:eastAsia="Arial Unicode MS" w:hAnsi="Times New Roman" w:cs="Times New Roman"/>
          <w:bCs/>
          <w:kern w:val="1"/>
          <w:sz w:val="24"/>
          <w:szCs w:val="24"/>
          <w:lang w:eastAsia="en-US" w:bidi="hi-IN"/>
        </w:rPr>
        <w:t>.</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b/>
          <w:kern w:val="1"/>
          <w:sz w:val="24"/>
          <w:szCs w:val="24"/>
          <w:lang w:eastAsia="en-US" w:bidi="hi-IN"/>
        </w:rPr>
      </w:pPr>
      <w:r>
        <w:rPr>
          <w:rFonts w:ascii="Times New Roman" w:eastAsia="Arial Unicode MS" w:hAnsi="Times New Roman" w:cs="Times New Roman"/>
          <w:kern w:val="1"/>
          <w:sz w:val="24"/>
          <w:szCs w:val="24"/>
          <w:lang w:eastAsia="en-US" w:bidi="hi-IN"/>
        </w:rPr>
        <w:t xml:space="preserve">2.2. </w:t>
      </w:r>
      <w:proofErr w:type="gramStart"/>
      <w:r>
        <w:rPr>
          <w:rFonts w:ascii="Times New Roman" w:eastAsia="Arial Unicode MS" w:hAnsi="Times New Roman" w:cs="Times New Roman"/>
          <w:kern w:val="1"/>
          <w:sz w:val="24"/>
          <w:szCs w:val="24"/>
          <w:lang w:eastAsia="en-US" w:bidi="hi-I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Pr>
          <w:rFonts w:ascii="Times New Roman" w:eastAsia="Arial Unicode MS" w:hAnsi="Times New Roman" w:cs="Times New Roman"/>
          <w:kern w:val="1"/>
          <w:sz w:val="24"/>
          <w:szCs w:val="24"/>
          <w:lang w:eastAsia="en-US" w:bidi="hi-IN"/>
        </w:rPr>
        <w:t>аффилированными</w:t>
      </w:r>
      <w:proofErr w:type="spellEnd"/>
      <w:r>
        <w:rPr>
          <w:rFonts w:ascii="Times New Roman" w:eastAsia="Arial Unicode MS" w:hAnsi="Times New Roman" w:cs="Times New Roman"/>
          <w:kern w:val="1"/>
          <w:sz w:val="24"/>
          <w:szCs w:val="24"/>
          <w:lang w:eastAsia="en-US" w:bidi="hi-IN"/>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Pr>
          <w:rFonts w:ascii="Times New Roman" w:eastAsia="Arial Unicode MS" w:hAnsi="Times New Roman" w:cs="Times New Roman"/>
          <w:kern w:val="1"/>
          <w:sz w:val="24"/>
          <w:szCs w:val="24"/>
          <w:lang w:eastAsia="en-US" w:bidi="hi-IN"/>
        </w:rPr>
        <w:t xml:space="preserve"> доходов, полученных преступным путем.</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b/>
          <w:kern w:val="1"/>
          <w:sz w:val="24"/>
          <w:szCs w:val="24"/>
          <w:lang w:eastAsia="en-US" w:bidi="hi-IN"/>
        </w:rPr>
      </w:pP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en-US" w:bidi="hi-IN"/>
        </w:rPr>
      </w:pPr>
      <w:r>
        <w:rPr>
          <w:rFonts w:ascii="Times New Roman" w:eastAsia="Arial Unicode MS" w:hAnsi="Times New Roman" w:cs="Times New Roman"/>
          <w:b/>
          <w:kern w:val="1"/>
          <w:sz w:val="24"/>
          <w:szCs w:val="24"/>
          <w:lang w:eastAsia="en-US" w:bidi="hi-IN"/>
        </w:rPr>
        <w:t>Статья 3</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3.1. </w:t>
      </w:r>
      <w:proofErr w:type="gramStart"/>
      <w:r>
        <w:rPr>
          <w:rFonts w:ascii="Times New Roman" w:eastAsia="Arial Unicode MS" w:hAnsi="Times New Roman" w:cs="Times New Roman"/>
          <w:kern w:val="1"/>
          <w:sz w:val="24"/>
          <w:szCs w:val="24"/>
          <w:lang w:eastAsia="zh-CN" w:bidi="hi-IN"/>
        </w:rPr>
        <w:t>В случае нарушения одной Стороной обязательств воздерживаться от запрещенных в Статье 1 настоящего Приложения к настоящему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Pr>
          <w:rFonts w:ascii="Times New Roman" w:eastAsia="Arial Unicode MS" w:hAnsi="Times New Roman" w:cs="Times New Roman"/>
          <w:kern w:val="1"/>
          <w:sz w:val="24"/>
          <w:szCs w:val="24"/>
          <w:lang w:eastAsia="zh-CN" w:bidi="hi-IN"/>
        </w:rPr>
        <w:t xml:space="preserve"> Сторона, по чьей инициативе </w:t>
      </w:r>
      <w:proofErr w:type="gramStart"/>
      <w:r>
        <w:rPr>
          <w:rFonts w:ascii="Times New Roman" w:eastAsia="Arial Unicode MS" w:hAnsi="Times New Roman" w:cs="Times New Roman"/>
          <w:kern w:val="1"/>
          <w:sz w:val="24"/>
          <w:szCs w:val="24"/>
          <w:lang w:eastAsia="zh-CN" w:bidi="hi-IN"/>
        </w:rPr>
        <w:t>был</w:t>
      </w:r>
      <w:proofErr w:type="gramEnd"/>
      <w:r>
        <w:rPr>
          <w:rFonts w:ascii="Times New Roman" w:eastAsia="Arial Unicode MS" w:hAnsi="Times New Roman" w:cs="Times New Roman"/>
          <w:kern w:val="1"/>
          <w:sz w:val="24"/>
          <w:szCs w:val="24"/>
          <w:lang w:eastAsia="zh-CN" w:bidi="hi-IN"/>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E556CF" w:rsidRDefault="00E556CF" w:rsidP="00E556CF">
      <w:pPr>
        <w:widowControl w:val="0"/>
        <w:tabs>
          <w:tab w:val="left" w:pos="1134"/>
        </w:tabs>
        <w:suppressAutoHyphens/>
        <w:spacing w:after="0" w:line="240" w:lineRule="auto"/>
        <w:jc w:val="right"/>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tbl>
      <w:tblPr>
        <w:tblW w:w="10632" w:type="dxa"/>
        <w:tblInd w:w="-34" w:type="dxa"/>
        <w:tblLayout w:type="fixed"/>
        <w:tblLook w:val="0000"/>
      </w:tblPr>
      <w:tblGrid>
        <w:gridCol w:w="5104"/>
        <w:gridCol w:w="5528"/>
      </w:tblGrid>
      <w:tr w:rsidR="00E556CF" w:rsidRPr="00E154B2" w:rsidTr="00793CD8">
        <w:trPr>
          <w:trHeight w:val="1579"/>
        </w:trPr>
        <w:tc>
          <w:tcPr>
            <w:tcW w:w="5104" w:type="dxa"/>
            <w:shd w:val="clear" w:color="auto" w:fill="FFFFFF"/>
          </w:tcPr>
          <w:p w:rsidR="00E556CF" w:rsidRDefault="00E556CF" w:rsidP="00793CD8">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shd w:val="clear" w:color="auto" w:fill="CCFF66"/>
                <w:lang w:eastAsia="zh-CN" w:bidi="hi-IN"/>
              </w:rPr>
            </w:pPr>
            <w:r>
              <w:rPr>
                <w:rFonts w:ascii="Times New Roman" w:eastAsia="Arial Unicode MS" w:hAnsi="Times New Roman" w:cs="Times New Roman"/>
                <w:b/>
                <w:kern w:val="1"/>
                <w:sz w:val="24"/>
                <w:szCs w:val="24"/>
                <w:lang w:eastAsia="zh-CN" w:bidi="hi-IN"/>
              </w:rPr>
              <w:t>ПОСТАВЩИК:</w:t>
            </w:r>
          </w:p>
          <w:p w:rsidR="00E556CF" w:rsidRPr="00591C51" w:rsidRDefault="00E556CF" w:rsidP="00793CD8">
            <w:pPr>
              <w:tabs>
                <w:tab w:val="left" w:pos="1134"/>
              </w:tabs>
              <w:spacing w:after="0" w:line="240" w:lineRule="auto"/>
              <w:rPr>
                <w:rFonts w:ascii="Times New Roman" w:hAnsi="Times New Roman" w:cs="Times New Roman"/>
                <w:sz w:val="24"/>
                <w:szCs w:val="24"/>
              </w:rPr>
            </w:pPr>
            <w:r w:rsidRPr="00591C51">
              <w:rPr>
                <w:rFonts w:ascii="Times New Roman" w:hAnsi="Times New Roman" w:cs="Times New Roman"/>
                <w:sz w:val="24"/>
                <w:szCs w:val="24"/>
              </w:rPr>
              <w:t>Генеральный директор</w:t>
            </w:r>
          </w:p>
          <w:p w:rsidR="00E556CF" w:rsidRPr="00591C51" w:rsidRDefault="00E556CF" w:rsidP="00793CD8">
            <w:pPr>
              <w:tabs>
                <w:tab w:val="left" w:pos="1134"/>
              </w:tabs>
              <w:spacing w:after="0" w:line="240" w:lineRule="auto"/>
              <w:rPr>
                <w:rFonts w:ascii="Times New Roman" w:hAnsi="Times New Roman" w:cs="Times New Roman"/>
                <w:sz w:val="24"/>
                <w:szCs w:val="24"/>
              </w:rPr>
            </w:pPr>
            <w:r w:rsidRPr="00591C51">
              <w:rPr>
                <w:rStyle w:val="FontStyle11"/>
                <w:sz w:val="24"/>
                <w:szCs w:val="24"/>
              </w:rPr>
              <w:t>ООО “</w:t>
            </w:r>
            <w:proofErr w:type="spellStart"/>
            <w:r w:rsidRPr="00591C51">
              <w:rPr>
                <w:rStyle w:val="FontStyle11"/>
                <w:sz w:val="24"/>
                <w:szCs w:val="24"/>
              </w:rPr>
              <w:t>Авексима</w:t>
            </w:r>
            <w:proofErr w:type="spellEnd"/>
            <w:r w:rsidRPr="00591C51">
              <w:rPr>
                <w:rStyle w:val="FontStyle11"/>
                <w:sz w:val="24"/>
                <w:szCs w:val="24"/>
              </w:rPr>
              <w:t xml:space="preserve"> Сибирь”</w:t>
            </w:r>
          </w:p>
          <w:p w:rsidR="00E556CF" w:rsidRPr="00591C51"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p>
          <w:p w:rsidR="00E556CF" w:rsidRPr="00591C51"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_____________________ /</w:t>
            </w:r>
            <w:r w:rsidRPr="00591C51">
              <w:rPr>
                <w:rFonts w:ascii="Times New Roman" w:hAnsi="Times New Roman" w:cs="Times New Roman"/>
                <w:sz w:val="24"/>
                <w:szCs w:val="24"/>
              </w:rPr>
              <w:t xml:space="preserve">Д.Г. </w:t>
            </w:r>
            <w:proofErr w:type="spellStart"/>
            <w:r w:rsidRPr="00591C51">
              <w:rPr>
                <w:rFonts w:ascii="Times New Roman" w:hAnsi="Times New Roman" w:cs="Times New Roman"/>
                <w:sz w:val="24"/>
                <w:szCs w:val="24"/>
              </w:rPr>
              <w:t>Сосновских</w:t>
            </w:r>
            <w:proofErr w:type="spellEnd"/>
            <w:r w:rsidRPr="00591C51">
              <w:rPr>
                <w:rFonts w:ascii="Times New Roman" w:hAnsi="Times New Roman" w:cs="Times New Roman"/>
                <w:sz w:val="24"/>
                <w:szCs w:val="24"/>
              </w:rPr>
              <w:t>/</w:t>
            </w:r>
          </w:p>
          <w:p w:rsidR="00E556CF" w:rsidRDefault="00E556CF" w:rsidP="00793CD8">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tc>
        <w:tc>
          <w:tcPr>
            <w:tcW w:w="5528" w:type="dxa"/>
            <w:shd w:val="clear" w:color="auto" w:fill="FFFFFF"/>
          </w:tcPr>
          <w:p w:rsidR="00E556CF" w:rsidRDefault="00E556CF" w:rsidP="00793CD8">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b/>
                <w:kern w:val="1"/>
                <w:sz w:val="24"/>
                <w:szCs w:val="24"/>
                <w:lang w:eastAsia="zh-CN" w:bidi="hi-IN"/>
              </w:rPr>
              <w:t>ПОКУПАТЕЛЬ:</w:t>
            </w: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color w:val="000000"/>
                <w:spacing w:val="-4"/>
                <w:kern w:val="1"/>
                <w:sz w:val="24"/>
                <w:szCs w:val="24"/>
                <w:lang w:eastAsia="zh-CN" w:bidi="hi-IN"/>
              </w:rPr>
            </w:pPr>
            <w:r>
              <w:rPr>
                <w:rFonts w:ascii="Times New Roman" w:eastAsia="Arial Unicode MS" w:hAnsi="Times New Roman" w:cs="Times New Roman"/>
                <w:color w:val="000000"/>
                <w:spacing w:val="-4"/>
                <w:kern w:val="1"/>
                <w:sz w:val="24"/>
                <w:szCs w:val="24"/>
                <w:lang w:eastAsia="zh-CN" w:bidi="hi-IN"/>
              </w:rPr>
              <w:t>Начальник управления закупок</w:t>
            </w:r>
          </w:p>
          <w:p w:rsidR="00E556CF" w:rsidRDefault="00E556CF" w:rsidP="00793CD8">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ФГУП «Московский эндокринный завод»</w:t>
            </w:r>
          </w:p>
          <w:p w:rsidR="00E556CF" w:rsidRDefault="00E556CF" w:rsidP="00793CD8">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793CD8">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793CD8">
            <w:pPr>
              <w:widowControl w:val="0"/>
              <w:tabs>
                <w:tab w:val="left" w:pos="1134"/>
              </w:tabs>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___________________/Е.А. Казанцева/</w:t>
            </w:r>
          </w:p>
        </w:tc>
      </w:tr>
    </w:tbl>
    <w:p w:rsidR="00E556CF" w:rsidRPr="00E154B2" w:rsidRDefault="00E556CF" w:rsidP="00E556CF">
      <w:pPr>
        <w:pageBreakBefore/>
        <w:widowControl w:val="0"/>
        <w:suppressAutoHyphens/>
        <w:spacing w:after="0" w:line="240" w:lineRule="auto"/>
        <w:jc w:val="right"/>
        <w:textAlignment w:val="baseline"/>
        <w:rPr>
          <w:rFonts w:ascii="Times New Roman" w:eastAsia="Arial Unicode MS" w:hAnsi="Times New Roman" w:cs="Times New Roman"/>
          <w:b/>
          <w:kern w:val="1"/>
          <w:sz w:val="24"/>
          <w:szCs w:val="24"/>
          <w:lang w:eastAsia="zh-CN" w:bidi="hi-IN"/>
        </w:rPr>
      </w:pPr>
      <w:bookmarkStart w:id="12" w:name="_GoBack"/>
      <w:bookmarkEnd w:id="12"/>
      <w:r w:rsidRPr="00E154B2">
        <w:rPr>
          <w:rFonts w:ascii="Times New Roman" w:eastAsia="Arial Unicode MS" w:hAnsi="Times New Roman" w:cs="Times New Roman"/>
          <w:b/>
          <w:kern w:val="1"/>
          <w:sz w:val="24"/>
          <w:szCs w:val="24"/>
          <w:lang w:eastAsia="zh-CN" w:bidi="hi-IN"/>
        </w:rPr>
        <w:lastRenderedPageBreak/>
        <w:t>Приложение №2</w:t>
      </w:r>
    </w:p>
    <w:p w:rsidR="00E556CF" w:rsidRDefault="00E556CF" w:rsidP="00E556CF">
      <w:pPr>
        <w:widowControl w:val="0"/>
        <w:tabs>
          <w:tab w:val="left" w:pos="9923"/>
        </w:tabs>
        <w:suppressAutoHyphens/>
        <w:spacing w:after="0" w:line="240" w:lineRule="auto"/>
        <w:jc w:val="right"/>
        <w:textAlignment w:val="baseline"/>
        <w:rPr>
          <w:rFonts w:ascii="Times New Roman" w:eastAsia="Arial Unicode MS" w:hAnsi="Times New Roman" w:cs="Times New Roman"/>
          <w:bCs/>
          <w:kern w:val="1"/>
          <w:sz w:val="24"/>
          <w:szCs w:val="24"/>
          <w:lang w:eastAsia="zh-CN" w:bidi="hi-IN"/>
        </w:rPr>
      </w:pPr>
      <w:r>
        <w:rPr>
          <w:rFonts w:ascii="Times New Roman" w:eastAsia="Arial Unicode MS" w:hAnsi="Times New Roman" w:cs="Times New Roman"/>
          <w:bCs/>
          <w:kern w:val="1"/>
          <w:sz w:val="24"/>
          <w:szCs w:val="24"/>
          <w:lang w:eastAsia="zh-CN" w:bidi="hi-IN"/>
        </w:rPr>
        <w:t>к Договору поставки № __________</w:t>
      </w:r>
    </w:p>
    <w:p w:rsidR="00E556CF" w:rsidRDefault="00E556CF" w:rsidP="00E556CF">
      <w:pPr>
        <w:widowControl w:val="0"/>
        <w:tabs>
          <w:tab w:val="left" w:pos="9923"/>
        </w:tabs>
        <w:suppressAutoHyphens/>
        <w:spacing w:after="0" w:line="240" w:lineRule="auto"/>
        <w:jc w:val="right"/>
        <w:textAlignment w:val="baseline"/>
        <w:rPr>
          <w:rFonts w:ascii="Times New Roman" w:eastAsia="Arial Unicode MS" w:hAnsi="Times New Roman" w:cs="Times New Roman"/>
          <w:bCs/>
          <w:kern w:val="1"/>
          <w:sz w:val="24"/>
          <w:szCs w:val="24"/>
          <w:lang w:eastAsia="zh-CN" w:bidi="hi-IN"/>
        </w:rPr>
      </w:pPr>
      <w:r>
        <w:rPr>
          <w:rFonts w:ascii="Times New Roman" w:eastAsia="Arial Unicode MS" w:hAnsi="Times New Roman" w:cs="Times New Roman"/>
          <w:bCs/>
          <w:kern w:val="1"/>
          <w:sz w:val="24"/>
          <w:szCs w:val="24"/>
          <w:lang w:eastAsia="zh-CN" w:bidi="hi-IN"/>
        </w:rPr>
        <w:t>от «___» __________ 201</w:t>
      </w:r>
      <w:r w:rsidRPr="009F2F43">
        <w:rPr>
          <w:rFonts w:ascii="Times New Roman" w:eastAsia="Arial Unicode MS" w:hAnsi="Times New Roman" w:cs="Times New Roman"/>
          <w:bCs/>
          <w:kern w:val="1"/>
          <w:sz w:val="24"/>
          <w:szCs w:val="24"/>
          <w:lang w:eastAsia="zh-CN" w:bidi="hi-IN"/>
        </w:rPr>
        <w:t>8</w:t>
      </w:r>
      <w:r>
        <w:rPr>
          <w:rFonts w:ascii="Times New Roman" w:eastAsia="Arial Unicode MS" w:hAnsi="Times New Roman" w:cs="Times New Roman"/>
          <w:bCs/>
          <w:kern w:val="1"/>
          <w:sz w:val="24"/>
          <w:szCs w:val="24"/>
          <w:lang w:eastAsia="zh-CN" w:bidi="hi-IN"/>
        </w:rPr>
        <w:t>г.</w:t>
      </w:r>
    </w:p>
    <w:p w:rsidR="00E556CF" w:rsidRDefault="00E556CF" w:rsidP="00E556CF">
      <w:pPr>
        <w:widowControl w:val="0"/>
        <w:tabs>
          <w:tab w:val="left" w:pos="9923"/>
        </w:tabs>
        <w:suppressAutoHyphens/>
        <w:spacing w:after="0" w:line="240" w:lineRule="auto"/>
        <w:ind w:right="283"/>
        <w:jc w:val="center"/>
        <w:textAlignment w:val="baseline"/>
        <w:rPr>
          <w:rFonts w:ascii="Times New Roman" w:eastAsia="Arial Unicode MS" w:hAnsi="Times New Roman" w:cs="Times New Roman"/>
          <w:b/>
          <w:bCs/>
          <w:kern w:val="1"/>
          <w:sz w:val="24"/>
          <w:szCs w:val="24"/>
          <w:lang w:eastAsia="zh-CN" w:bidi="hi-IN"/>
        </w:rPr>
      </w:pPr>
    </w:p>
    <w:p w:rsidR="00E556CF" w:rsidRDefault="00E556CF" w:rsidP="00E556CF">
      <w:pPr>
        <w:widowControl w:val="0"/>
        <w:tabs>
          <w:tab w:val="left" w:pos="9923"/>
        </w:tabs>
        <w:suppressAutoHyphens/>
        <w:spacing w:after="0" w:line="240" w:lineRule="auto"/>
        <w:ind w:right="283"/>
        <w:jc w:val="center"/>
        <w:textAlignment w:val="baseline"/>
        <w:rPr>
          <w:rFonts w:ascii="Times New Roman" w:eastAsia="Arial Unicode MS" w:hAnsi="Times New Roman" w:cs="Times New Roman"/>
          <w:b/>
          <w:bCs/>
          <w:kern w:val="1"/>
          <w:sz w:val="24"/>
          <w:szCs w:val="24"/>
          <w:lang w:eastAsia="zh-CN" w:bidi="hi-IN"/>
        </w:rPr>
      </w:pPr>
      <w:r>
        <w:rPr>
          <w:rFonts w:ascii="Times New Roman" w:eastAsia="Arial Unicode MS" w:hAnsi="Times New Roman" w:cs="Times New Roman"/>
          <w:b/>
          <w:bCs/>
          <w:kern w:val="1"/>
          <w:sz w:val="24"/>
          <w:szCs w:val="24"/>
          <w:lang w:eastAsia="zh-CN" w:bidi="hi-IN"/>
        </w:rPr>
        <w:t>МЕТОДИКА ОПРЕДЕЛЕНИЯ СОДЕРЖАНИЯ ПОСТОРОННИХ ПРИМЕСЕЙ В СУБСТАНЦИИ БЕНЗОНАЛА, ПРОИЗВОДСТВА ООО «АВЕКСИМА СИБИРЬ» РОССИЯ</w:t>
      </w:r>
    </w:p>
    <w:p w:rsidR="00E556CF" w:rsidRDefault="00E556CF" w:rsidP="00E556CF">
      <w:pPr>
        <w:widowControl w:val="0"/>
        <w:numPr>
          <w:ilvl w:val="7"/>
          <w:numId w:val="0"/>
        </w:numPr>
        <w:tabs>
          <w:tab w:val="num" w:pos="0"/>
        </w:tabs>
        <w:suppressAutoHyphens/>
        <w:spacing w:after="0" w:line="240" w:lineRule="auto"/>
        <w:ind w:left="1440" w:hanging="1440"/>
        <w:jc w:val="right"/>
        <w:textAlignment w:val="baseline"/>
        <w:outlineLvl w:val="7"/>
        <w:rPr>
          <w:rFonts w:ascii="Times New Roman" w:eastAsia="Arial Unicode MS" w:hAnsi="Times New Roman" w:cs="Times New Roman"/>
          <w:bCs/>
          <w:iCs/>
          <w:kern w:val="1"/>
          <w:sz w:val="24"/>
          <w:szCs w:val="24"/>
          <w:lang w:eastAsia="zh-CN" w:bidi="hi-IN"/>
        </w:rPr>
      </w:pPr>
    </w:p>
    <w:p w:rsidR="00E556CF" w:rsidRDefault="00E556CF" w:rsidP="00E556CF">
      <w:pPr>
        <w:widowControl w:val="0"/>
        <w:numPr>
          <w:ilvl w:val="0"/>
          <w:numId w:val="25"/>
        </w:numPr>
        <w:tabs>
          <w:tab w:val="left" w:pos="142"/>
          <w:tab w:val="left" w:pos="284"/>
          <w:tab w:val="left" w:pos="426"/>
          <w:tab w:val="left" w:pos="567"/>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НАЗНАЧЕНИЕ</w:t>
      </w:r>
    </w:p>
    <w:p w:rsidR="00E556CF" w:rsidRDefault="00E556CF" w:rsidP="00E556CF">
      <w:pPr>
        <w:widowControl w:val="0"/>
        <w:suppressAutoHyphens/>
        <w:spacing w:after="0" w:line="240" w:lineRule="auto"/>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Настоящая методика предназначена для определения содержания посторонних примесей при проведении входного контроля субстанции </w:t>
      </w:r>
      <w:proofErr w:type="spellStart"/>
      <w:r>
        <w:rPr>
          <w:rFonts w:ascii="Times New Roman" w:eastAsia="Arial Unicode MS" w:hAnsi="Times New Roman" w:cs="Times New Roman"/>
          <w:kern w:val="1"/>
          <w:sz w:val="24"/>
          <w:szCs w:val="24"/>
          <w:lang w:eastAsia="zh-CN" w:bidi="hi-IN"/>
        </w:rPr>
        <w:t>Бензонал</w:t>
      </w:r>
      <w:proofErr w:type="spellEnd"/>
      <w:r>
        <w:rPr>
          <w:rFonts w:ascii="Times New Roman" w:eastAsia="Arial Unicode MS" w:hAnsi="Times New Roman" w:cs="Times New Roman"/>
          <w:kern w:val="1"/>
          <w:sz w:val="24"/>
          <w:szCs w:val="24"/>
          <w:lang w:eastAsia="zh-CN" w:bidi="hi-IN"/>
        </w:rPr>
        <w:t xml:space="preserve">, производства ООО </w:t>
      </w:r>
      <w:r w:rsidRPr="00872889">
        <w:rPr>
          <w:rFonts w:ascii="Times New Roman" w:eastAsia="Arial Unicode MS" w:hAnsi="Times New Roman" w:cs="Times New Roman"/>
          <w:bCs/>
          <w:kern w:val="1"/>
          <w:sz w:val="24"/>
          <w:szCs w:val="24"/>
          <w:lang w:eastAsia="zh-CN" w:bidi="hi-IN"/>
        </w:rPr>
        <w:t>«</w:t>
      </w:r>
      <w:proofErr w:type="spellStart"/>
      <w:r w:rsidRPr="00872889">
        <w:rPr>
          <w:rFonts w:ascii="Times New Roman" w:eastAsia="Arial Unicode MS" w:hAnsi="Times New Roman" w:cs="Times New Roman"/>
          <w:bCs/>
          <w:kern w:val="1"/>
          <w:sz w:val="24"/>
          <w:szCs w:val="24"/>
          <w:lang w:eastAsia="zh-CN" w:bidi="hi-IN"/>
        </w:rPr>
        <w:t>Авексима</w:t>
      </w:r>
      <w:proofErr w:type="spellEnd"/>
      <w:r w:rsidRPr="00872889">
        <w:rPr>
          <w:rFonts w:ascii="Times New Roman" w:eastAsia="Arial Unicode MS" w:hAnsi="Times New Roman" w:cs="Times New Roman"/>
          <w:bCs/>
          <w:kern w:val="1"/>
          <w:sz w:val="24"/>
          <w:szCs w:val="24"/>
          <w:lang w:eastAsia="zh-CN" w:bidi="hi-IN"/>
        </w:rPr>
        <w:t xml:space="preserve"> Сибирь»</w:t>
      </w:r>
      <w:r w:rsidRPr="00872889">
        <w:rPr>
          <w:rFonts w:ascii="Times New Roman" w:eastAsia="Arial Unicode MS" w:hAnsi="Times New Roman" w:cs="Times New Roman"/>
          <w:kern w:val="1"/>
          <w:sz w:val="24"/>
          <w:szCs w:val="24"/>
          <w:lang w:eastAsia="zh-CN" w:bidi="hi-IN"/>
        </w:rPr>
        <w:t>,</w:t>
      </w:r>
      <w:r>
        <w:rPr>
          <w:rFonts w:ascii="Times New Roman" w:eastAsia="Arial Unicode MS" w:hAnsi="Times New Roman" w:cs="Times New Roman"/>
          <w:kern w:val="1"/>
          <w:sz w:val="24"/>
          <w:szCs w:val="24"/>
          <w:lang w:eastAsia="zh-CN" w:bidi="hi-IN"/>
        </w:rPr>
        <w:t xml:space="preserve"> Россия.</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5"/>
        </w:numPr>
        <w:tabs>
          <w:tab w:val="left" w:pos="142"/>
          <w:tab w:val="left" w:pos="284"/>
          <w:tab w:val="left" w:pos="426"/>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ПЕРСОНАЛ.</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Химики и лаборанты ОКК.</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5"/>
        </w:numPr>
        <w:tabs>
          <w:tab w:val="left" w:pos="284"/>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ПРИБОРЫ.</w:t>
      </w:r>
    </w:p>
    <w:p w:rsidR="00E556CF" w:rsidRDefault="00E556CF" w:rsidP="00E556CF">
      <w:pPr>
        <w:widowControl w:val="0"/>
        <w:suppressAutoHyphens/>
        <w:spacing w:after="0" w:line="240" w:lineRule="auto"/>
        <w:ind w:left="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2"/>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Высокоэффективный жидкостный хроматограф </w:t>
      </w:r>
      <w:r>
        <w:rPr>
          <w:rFonts w:ascii="Times New Roman" w:eastAsia="Arial Unicode MS" w:hAnsi="Times New Roman" w:cs="Times New Roman"/>
          <w:kern w:val="1"/>
          <w:sz w:val="24"/>
          <w:szCs w:val="24"/>
          <w:lang w:val="en-US" w:eastAsia="zh-CN" w:bidi="hi-IN"/>
        </w:rPr>
        <w:t>Agilent</w:t>
      </w:r>
      <w:r>
        <w:rPr>
          <w:rFonts w:ascii="Times New Roman" w:eastAsia="Arial Unicode MS" w:hAnsi="Times New Roman" w:cs="Times New Roman"/>
          <w:kern w:val="1"/>
          <w:sz w:val="24"/>
          <w:szCs w:val="24"/>
          <w:lang w:eastAsia="zh-CN" w:bidi="hi-IN"/>
        </w:rPr>
        <w:t xml:space="preserve"> 1260 или аналогичный с УФ детектором и программой обработки данных.</w:t>
      </w:r>
    </w:p>
    <w:p w:rsidR="00E556CF" w:rsidRDefault="00E556CF" w:rsidP="00E556CF">
      <w:pPr>
        <w:widowControl w:val="0"/>
        <w:numPr>
          <w:ilvl w:val="0"/>
          <w:numId w:val="22"/>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Весы аналитические </w:t>
      </w:r>
      <w:r>
        <w:rPr>
          <w:rFonts w:ascii="Times New Roman" w:eastAsia="Arial Unicode MS" w:hAnsi="Times New Roman" w:cs="Times New Roman"/>
          <w:kern w:val="1"/>
          <w:sz w:val="24"/>
          <w:szCs w:val="24"/>
          <w:lang w:val="en-US" w:eastAsia="zh-CN" w:bidi="hi-IN"/>
        </w:rPr>
        <w:t>Sartorius BP</w:t>
      </w:r>
      <w:r>
        <w:rPr>
          <w:rFonts w:ascii="Times New Roman" w:eastAsia="Arial Unicode MS" w:hAnsi="Times New Roman" w:cs="Times New Roman"/>
          <w:kern w:val="1"/>
          <w:sz w:val="24"/>
          <w:szCs w:val="24"/>
          <w:lang w:eastAsia="zh-CN" w:bidi="hi-IN"/>
        </w:rPr>
        <w:t>211</w:t>
      </w:r>
      <w:r>
        <w:rPr>
          <w:rFonts w:ascii="Times New Roman" w:eastAsia="Arial Unicode MS" w:hAnsi="Times New Roman" w:cs="Times New Roman"/>
          <w:kern w:val="1"/>
          <w:sz w:val="24"/>
          <w:szCs w:val="24"/>
          <w:lang w:val="en-US" w:eastAsia="zh-CN" w:bidi="hi-IN"/>
        </w:rPr>
        <w:t>D</w:t>
      </w:r>
      <w:r>
        <w:rPr>
          <w:rFonts w:ascii="Times New Roman" w:eastAsia="Arial Unicode MS" w:hAnsi="Times New Roman" w:cs="Times New Roman"/>
          <w:kern w:val="1"/>
          <w:sz w:val="24"/>
          <w:szCs w:val="24"/>
          <w:lang w:eastAsia="zh-CN" w:bidi="hi-IN"/>
        </w:rPr>
        <w:t>.</w:t>
      </w:r>
    </w:p>
    <w:p w:rsidR="00E556CF" w:rsidRDefault="00E556CF" w:rsidP="00E556CF">
      <w:pPr>
        <w:widowControl w:val="0"/>
        <w:numPr>
          <w:ilvl w:val="0"/>
          <w:numId w:val="22"/>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Шейкер лабораторный, тип любой.</w:t>
      </w:r>
    </w:p>
    <w:p w:rsidR="00E556CF" w:rsidRDefault="00E556CF" w:rsidP="00E556CF">
      <w:pPr>
        <w:widowControl w:val="0"/>
        <w:numPr>
          <w:ilvl w:val="0"/>
          <w:numId w:val="22"/>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Баня ультразвуковая, тип любой.</w:t>
      </w:r>
    </w:p>
    <w:p w:rsidR="00E556CF" w:rsidRDefault="00E556CF" w:rsidP="00E556CF">
      <w:pPr>
        <w:widowControl w:val="0"/>
        <w:numPr>
          <w:ilvl w:val="0"/>
          <w:numId w:val="22"/>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Колонка размером 150 </w:t>
      </w:r>
      <w:proofErr w:type="spellStart"/>
      <w:r>
        <w:rPr>
          <w:rFonts w:ascii="Times New Roman" w:eastAsia="Arial Unicode MS" w:hAnsi="Times New Roman" w:cs="Times New Roman"/>
          <w:kern w:val="1"/>
          <w:sz w:val="24"/>
          <w:szCs w:val="24"/>
          <w:lang w:eastAsia="zh-CN" w:bidi="hi-IN"/>
        </w:rPr>
        <w:t>х</w:t>
      </w:r>
      <w:proofErr w:type="spellEnd"/>
      <w:r>
        <w:rPr>
          <w:rFonts w:ascii="Times New Roman" w:eastAsia="Arial Unicode MS" w:hAnsi="Times New Roman" w:cs="Times New Roman"/>
          <w:kern w:val="1"/>
          <w:sz w:val="24"/>
          <w:szCs w:val="24"/>
          <w:lang w:eastAsia="zh-CN" w:bidi="hi-IN"/>
        </w:rPr>
        <w:t xml:space="preserve"> 4,6 мм, заполненная </w:t>
      </w:r>
      <w:proofErr w:type="spellStart"/>
      <w:r>
        <w:rPr>
          <w:rFonts w:ascii="Times New Roman" w:eastAsia="Arial Unicode MS" w:hAnsi="Times New Roman" w:cs="Times New Roman"/>
          <w:kern w:val="1"/>
          <w:sz w:val="24"/>
          <w:szCs w:val="24"/>
          <w:lang w:eastAsia="zh-CN" w:bidi="hi-IN"/>
        </w:rPr>
        <w:t>октадецилсиликагелем</w:t>
      </w:r>
      <w:proofErr w:type="spellEnd"/>
      <w:r>
        <w:rPr>
          <w:rFonts w:ascii="Times New Roman" w:eastAsia="Arial Unicode MS" w:hAnsi="Times New Roman" w:cs="Times New Roman"/>
          <w:kern w:val="1"/>
          <w:sz w:val="24"/>
          <w:szCs w:val="24"/>
          <w:lang w:eastAsia="zh-CN" w:bidi="hi-IN"/>
        </w:rPr>
        <w:t xml:space="preserve"> с размером частиц 3 мкм (</w:t>
      </w:r>
      <w:proofErr w:type="spellStart"/>
      <w:r>
        <w:rPr>
          <w:rFonts w:ascii="Times New Roman" w:eastAsia="Arial Unicode MS" w:hAnsi="Times New Roman" w:cs="Times New Roman"/>
          <w:kern w:val="1"/>
          <w:sz w:val="24"/>
          <w:szCs w:val="24"/>
          <w:lang w:val="en-US" w:eastAsia="zh-CN" w:bidi="hi-IN"/>
        </w:rPr>
        <w:t>Hypersil</w:t>
      </w:r>
      <w:proofErr w:type="spellEnd"/>
      <w:r>
        <w:rPr>
          <w:rFonts w:ascii="Times New Roman" w:eastAsia="Arial Unicode MS" w:hAnsi="Times New Roman" w:cs="Times New Roman"/>
          <w:kern w:val="1"/>
          <w:sz w:val="24"/>
          <w:szCs w:val="24"/>
          <w:lang w:eastAsia="zh-CN" w:bidi="hi-IN"/>
        </w:rPr>
        <w:t xml:space="preserve"> </w:t>
      </w:r>
      <w:r>
        <w:rPr>
          <w:rFonts w:ascii="Times New Roman" w:eastAsia="Arial Unicode MS" w:hAnsi="Times New Roman" w:cs="Times New Roman"/>
          <w:kern w:val="1"/>
          <w:sz w:val="24"/>
          <w:szCs w:val="24"/>
          <w:lang w:val="en-US" w:eastAsia="zh-CN" w:bidi="hi-IN"/>
        </w:rPr>
        <w:t>BDS</w:t>
      </w:r>
      <w:r>
        <w:rPr>
          <w:rFonts w:ascii="Times New Roman" w:eastAsia="Arial Unicode MS" w:hAnsi="Times New Roman" w:cs="Times New Roman"/>
          <w:kern w:val="1"/>
          <w:sz w:val="24"/>
          <w:szCs w:val="24"/>
          <w:lang w:eastAsia="zh-CN" w:bidi="hi-IN"/>
        </w:rPr>
        <w:t xml:space="preserve"> С18 или аналогичная, удовлетворяющая требования пригодности </w:t>
      </w:r>
      <w:proofErr w:type="spellStart"/>
      <w:r>
        <w:rPr>
          <w:rFonts w:ascii="Times New Roman" w:eastAsia="Arial Unicode MS" w:hAnsi="Times New Roman" w:cs="Times New Roman"/>
          <w:kern w:val="1"/>
          <w:sz w:val="24"/>
          <w:szCs w:val="24"/>
          <w:lang w:eastAsia="zh-CN" w:bidi="hi-IN"/>
        </w:rPr>
        <w:t>хроматографической</w:t>
      </w:r>
      <w:proofErr w:type="spellEnd"/>
      <w:r>
        <w:rPr>
          <w:rFonts w:ascii="Times New Roman" w:eastAsia="Arial Unicode MS" w:hAnsi="Times New Roman" w:cs="Times New Roman"/>
          <w:kern w:val="1"/>
          <w:sz w:val="24"/>
          <w:szCs w:val="24"/>
          <w:lang w:eastAsia="zh-CN" w:bidi="hi-IN"/>
        </w:rPr>
        <w:t xml:space="preserve"> системы). </w:t>
      </w:r>
    </w:p>
    <w:p w:rsidR="00E556CF" w:rsidRDefault="00E556CF" w:rsidP="00E556CF">
      <w:pPr>
        <w:widowControl w:val="0"/>
        <w:tabs>
          <w:tab w:val="num" w:pos="851"/>
        </w:tabs>
        <w:suppressAutoHyphens/>
        <w:spacing w:after="0" w:line="240" w:lineRule="auto"/>
        <w:ind w:left="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5"/>
        </w:numPr>
        <w:tabs>
          <w:tab w:val="left" w:pos="284"/>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ХИМИЧЕСКАЯ ПОСУДА.</w:t>
      </w:r>
    </w:p>
    <w:p w:rsidR="00E556CF" w:rsidRDefault="00E556CF" w:rsidP="00E556CF">
      <w:pPr>
        <w:widowControl w:val="0"/>
        <w:suppressAutoHyphens/>
        <w:spacing w:after="0" w:line="240" w:lineRule="auto"/>
        <w:ind w:left="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3"/>
        </w:numPr>
        <w:tabs>
          <w:tab w:val="clear" w:pos="720"/>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Колбы мерные вместимостью 10, 50, 100 и 1000 мл, ГОСТ 1770-74 2 </w:t>
      </w:r>
      <w:proofErr w:type="spellStart"/>
      <w:r>
        <w:rPr>
          <w:rFonts w:ascii="Times New Roman" w:eastAsia="Arial Unicode MS" w:hAnsi="Times New Roman" w:cs="Times New Roman"/>
          <w:kern w:val="1"/>
          <w:sz w:val="24"/>
          <w:szCs w:val="24"/>
          <w:lang w:eastAsia="zh-CN" w:bidi="hi-IN"/>
        </w:rPr>
        <w:t>кл</w:t>
      </w:r>
      <w:proofErr w:type="spellEnd"/>
      <w:r>
        <w:rPr>
          <w:rFonts w:ascii="Times New Roman" w:eastAsia="Arial Unicode MS" w:hAnsi="Times New Roman" w:cs="Times New Roman"/>
          <w:kern w:val="1"/>
          <w:sz w:val="24"/>
          <w:szCs w:val="24"/>
          <w:lang w:eastAsia="zh-CN" w:bidi="hi-IN"/>
        </w:rPr>
        <w:t>.</w:t>
      </w:r>
    </w:p>
    <w:p w:rsidR="00E556CF" w:rsidRDefault="00E556CF" w:rsidP="00E556CF">
      <w:pPr>
        <w:widowControl w:val="0"/>
        <w:numPr>
          <w:ilvl w:val="0"/>
          <w:numId w:val="23"/>
        </w:numPr>
        <w:tabs>
          <w:tab w:val="clear" w:pos="720"/>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Пипетки мерные вместимостью 1 мл, ГОСТ 20292-74 2 </w:t>
      </w:r>
      <w:proofErr w:type="spellStart"/>
      <w:r>
        <w:rPr>
          <w:rFonts w:ascii="Times New Roman" w:eastAsia="Arial Unicode MS" w:hAnsi="Times New Roman" w:cs="Times New Roman"/>
          <w:kern w:val="1"/>
          <w:sz w:val="24"/>
          <w:szCs w:val="24"/>
          <w:lang w:eastAsia="zh-CN" w:bidi="hi-IN"/>
        </w:rPr>
        <w:t>кл</w:t>
      </w:r>
      <w:proofErr w:type="spellEnd"/>
      <w:r>
        <w:rPr>
          <w:rFonts w:ascii="Times New Roman" w:eastAsia="Arial Unicode MS" w:hAnsi="Times New Roman" w:cs="Times New Roman"/>
          <w:kern w:val="1"/>
          <w:sz w:val="24"/>
          <w:szCs w:val="24"/>
          <w:lang w:eastAsia="zh-CN" w:bidi="hi-IN"/>
        </w:rPr>
        <w:t>.</w:t>
      </w:r>
    </w:p>
    <w:p w:rsidR="00E556CF" w:rsidRDefault="00E556CF" w:rsidP="00E556CF">
      <w:pPr>
        <w:widowControl w:val="0"/>
        <w:numPr>
          <w:ilvl w:val="0"/>
          <w:numId w:val="23"/>
        </w:numPr>
        <w:tabs>
          <w:tab w:val="clear" w:pos="720"/>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Стакан химический вместимостью 1000 мл, ГОСТ 25336-82.</w:t>
      </w:r>
    </w:p>
    <w:p w:rsidR="00E556CF" w:rsidRDefault="00E556CF" w:rsidP="00E556CF">
      <w:pPr>
        <w:widowControl w:val="0"/>
        <w:numPr>
          <w:ilvl w:val="0"/>
          <w:numId w:val="23"/>
        </w:numPr>
        <w:tabs>
          <w:tab w:val="clear" w:pos="720"/>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Мерный цилиндр вместимостью 1000 мл, ГОСТ 1770-74 2 </w:t>
      </w:r>
      <w:proofErr w:type="spellStart"/>
      <w:r>
        <w:rPr>
          <w:rFonts w:ascii="Times New Roman" w:eastAsia="Arial Unicode MS" w:hAnsi="Times New Roman" w:cs="Times New Roman"/>
          <w:kern w:val="1"/>
          <w:sz w:val="24"/>
          <w:szCs w:val="24"/>
          <w:lang w:eastAsia="zh-CN" w:bidi="hi-IN"/>
        </w:rPr>
        <w:t>кл</w:t>
      </w:r>
      <w:proofErr w:type="spellEnd"/>
      <w:r>
        <w:rPr>
          <w:rFonts w:ascii="Times New Roman" w:eastAsia="Arial Unicode MS" w:hAnsi="Times New Roman" w:cs="Times New Roman"/>
          <w:kern w:val="1"/>
          <w:sz w:val="24"/>
          <w:szCs w:val="24"/>
          <w:lang w:eastAsia="zh-CN" w:bidi="hi-IN"/>
        </w:rPr>
        <w:t>.</w:t>
      </w:r>
    </w:p>
    <w:p w:rsidR="00E556CF" w:rsidRDefault="00E556CF" w:rsidP="00E556CF">
      <w:pPr>
        <w:widowControl w:val="0"/>
        <w:numPr>
          <w:ilvl w:val="0"/>
          <w:numId w:val="23"/>
        </w:numPr>
        <w:tabs>
          <w:tab w:val="clear" w:pos="720"/>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Фильтры </w:t>
      </w:r>
      <w:proofErr w:type="spellStart"/>
      <w:r>
        <w:rPr>
          <w:rFonts w:ascii="Times New Roman" w:eastAsia="Arial Unicode MS" w:hAnsi="Times New Roman" w:cs="Times New Roman"/>
          <w:kern w:val="1"/>
          <w:sz w:val="24"/>
          <w:szCs w:val="24"/>
          <w:lang w:val="en-US" w:eastAsia="zh-CN" w:bidi="hi-IN"/>
        </w:rPr>
        <w:t>Millex</w:t>
      </w:r>
      <w:proofErr w:type="spellEnd"/>
      <w:r>
        <w:rPr>
          <w:rFonts w:ascii="Times New Roman" w:eastAsia="Arial Unicode MS" w:hAnsi="Times New Roman" w:cs="Times New Roman"/>
          <w:kern w:val="1"/>
          <w:sz w:val="24"/>
          <w:szCs w:val="24"/>
          <w:lang w:eastAsia="zh-CN" w:bidi="hi-IN"/>
        </w:rPr>
        <w:t>-</w:t>
      </w:r>
      <w:r>
        <w:rPr>
          <w:rFonts w:ascii="Times New Roman" w:eastAsia="Arial Unicode MS" w:hAnsi="Times New Roman" w:cs="Times New Roman"/>
          <w:kern w:val="1"/>
          <w:sz w:val="24"/>
          <w:szCs w:val="24"/>
          <w:lang w:val="en-US" w:eastAsia="zh-CN" w:bidi="hi-IN"/>
        </w:rPr>
        <w:t>LCR</w:t>
      </w:r>
      <w:r>
        <w:rPr>
          <w:rFonts w:ascii="Times New Roman" w:eastAsia="Arial Unicode MS" w:hAnsi="Times New Roman" w:cs="Times New Roman"/>
          <w:kern w:val="1"/>
          <w:sz w:val="24"/>
          <w:szCs w:val="24"/>
          <w:lang w:eastAsia="zh-CN" w:bidi="hi-IN"/>
        </w:rPr>
        <w:t xml:space="preserve"> (фирма </w:t>
      </w:r>
      <w:r>
        <w:rPr>
          <w:rFonts w:ascii="Times New Roman" w:eastAsia="Arial Unicode MS" w:hAnsi="Times New Roman" w:cs="Times New Roman"/>
          <w:kern w:val="1"/>
          <w:sz w:val="24"/>
          <w:szCs w:val="24"/>
          <w:lang w:val="en-US" w:eastAsia="zh-CN" w:bidi="hi-IN"/>
        </w:rPr>
        <w:t>Millipore</w:t>
      </w:r>
      <w:r>
        <w:rPr>
          <w:rFonts w:ascii="Times New Roman" w:eastAsia="Arial Unicode MS" w:hAnsi="Times New Roman" w:cs="Times New Roman"/>
          <w:kern w:val="1"/>
          <w:sz w:val="24"/>
          <w:szCs w:val="24"/>
          <w:lang w:eastAsia="zh-CN" w:bidi="hi-IN"/>
        </w:rPr>
        <w:t>) или аналогичные с диаметром пор 0,45 мкм.</w:t>
      </w:r>
    </w:p>
    <w:p w:rsidR="00E556CF" w:rsidRDefault="00E556CF" w:rsidP="00E556CF">
      <w:pPr>
        <w:widowControl w:val="0"/>
        <w:numPr>
          <w:ilvl w:val="0"/>
          <w:numId w:val="23"/>
        </w:numPr>
        <w:tabs>
          <w:tab w:val="clear" w:pos="720"/>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Шприц полиэтиленовый вместимостью 10 мл.</w:t>
      </w:r>
      <w:r>
        <w:rPr>
          <w:rFonts w:ascii="Times New Roman" w:eastAsia="Arial Unicode MS" w:hAnsi="Times New Roman" w:cs="Times New Roman"/>
          <w:kern w:val="1"/>
          <w:sz w:val="24"/>
          <w:szCs w:val="24"/>
          <w:lang w:val="en-US" w:eastAsia="zh-CN" w:bidi="hi-IN"/>
        </w:rPr>
        <w:t xml:space="preserve"> </w:t>
      </w:r>
    </w:p>
    <w:p w:rsidR="00E556CF" w:rsidRDefault="00E556CF" w:rsidP="00E556CF">
      <w:pPr>
        <w:widowControl w:val="0"/>
        <w:tabs>
          <w:tab w:val="num" w:pos="851"/>
        </w:tabs>
        <w:suppressAutoHyphens/>
        <w:spacing w:after="0" w:line="240" w:lineRule="auto"/>
        <w:ind w:left="128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5"/>
        </w:numPr>
        <w:tabs>
          <w:tab w:val="left" w:pos="284"/>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РЕАКТИВЫ.</w:t>
      </w:r>
    </w:p>
    <w:p w:rsidR="00E556CF" w:rsidRDefault="00E556CF" w:rsidP="00E556CF">
      <w:pPr>
        <w:widowControl w:val="0"/>
        <w:suppressAutoHyphens/>
        <w:spacing w:after="0" w:line="240" w:lineRule="auto"/>
        <w:ind w:left="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19"/>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Натрий уксуснокислый </w:t>
      </w:r>
      <w:proofErr w:type="spellStart"/>
      <w:r>
        <w:rPr>
          <w:rFonts w:ascii="Times New Roman" w:eastAsia="Arial Unicode MS" w:hAnsi="Times New Roman" w:cs="Times New Roman"/>
          <w:kern w:val="1"/>
          <w:sz w:val="24"/>
          <w:szCs w:val="24"/>
          <w:lang w:eastAsia="zh-CN" w:bidi="hi-IN"/>
        </w:rPr>
        <w:t>трехводный</w:t>
      </w:r>
      <w:proofErr w:type="spellEnd"/>
      <w:r>
        <w:rPr>
          <w:rFonts w:ascii="Times New Roman" w:eastAsia="Arial Unicode MS" w:hAnsi="Times New Roman" w:cs="Times New Roman"/>
          <w:kern w:val="1"/>
          <w:sz w:val="24"/>
          <w:szCs w:val="24"/>
          <w:lang w:eastAsia="zh-CN" w:bidi="hi-IN"/>
        </w:rPr>
        <w:t xml:space="preserve"> («</w:t>
      </w:r>
      <w:r>
        <w:rPr>
          <w:rFonts w:ascii="Times New Roman" w:eastAsia="Arial Unicode MS" w:hAnsi="Times New Roman" w:cs="Times New Roman"/>
          <w:kern w:val="1"/>
          <w:sz w:val="24"/>
          <w:szCs w:val="24"/>
          <w:lang w:val="en-US" w:eastAsia="zh-CN" w:bidi="hi-IN"/>
        </w:rPr>
        <w:t>Merck</w:t>
      </w:r>
      <w:r>
        <w:rPr>
          <w:rFonts w:ascii="Times New Roman" w:eastAsia="Arial Unicode MS" w:hAnsi="Times New Roman" w:cs="Times New Roman"/>
          <w:kern w:val="1"/>
          <w:sz w:val="24"/>
          <w:szCs w:val="24"/>
          <w:lang w:eastAsia="zh-CN" w:bidi="hi-IN"/>
        </w:rPr>
        <w:t>» кат. № 1.06267.1000 или аналогичного качества).</w:t>
      </w:r>
    </w:p>
    <w:p w:rsidR="00E556CF" w:rsidRDefault="00E556CF" w:rsidP="00E556CF">
      <w:pPr>
        <w:widowControl w:val="0"/>
        <w:numPr>
          <w:ilvl w:val="0"/>
          <w:numId w:val="19"/>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proofErr w:type="spellStart"/>
      <w:r>
        <w:rPr>
          <w:rFonts w:ascii="Times New Roman" w:eastAsia="Arial Unicode MS" w:hAnsi="Times New Roman" w:cs="Times New Roman"/>
          <w:kern w:val="1"/>
          <w:sz w:val="24"/>
          <w:szCs w:val="24"/>
          <w:lang w:eastAsia="zh-CN" w:bidi="hi-IN"/>
        </w:rPr>
        <w:t>Ацетонитрил</w:t>
      </w:r>
      <w:proofErr w:type="spellEnd"/>
      <w:r>
        <w:rPr>
          <w:rFonts w:ascii="Times New Roman" w:eastAsia="Arial Unicode MS" w:hAnsi="Times New Roman" w:cs="Times New Roman"/>
          <w:kern w:val="1"/>
          <w:sz w:val="24"/>
          <w:szCs w:val="24"/>
          <w:lang w:eastAsia="zh-CN" w:bidi="hi-IN"/>
        </w:rPr>
        <w:t xml:space="preserve"> градиентный («M</w:t>
      </w:r>
      <w:proofErr w:type="spellStart"/>
      <w:r>
        <w:rPr>
          <w:rFonts w:ascii="Times New Roman" w:eastAsia="Arial Unicode MS" w:hAnsi="Times New Roman" w:cs="Times New Roman"/>
          <w:kern w:val="1"/>
          <w:sz w:val="24"/>
          <w:szCs w:val="24"/>
          <w:lang w:val="en-US" w:eastAsia="zh-CN" w:bidi="hi-IN"/>
        </w:rPr>
        <w:t>erck</w:t>
      </w:r>
      <w:proofErr w:type="spellEnd"/>
      <w:r>
        <w:rPr>
          <w:rFonts w:ascii="Times New Roman" w:eastAsia="Arial Unicode MS" w:hAnsi="Times New Roman" w:cs="Times New Roman"/>
          <w:kern w:val="1"/>
          <w:sz w:val="24"/>
          <w:szCs w:val="24"/>
          <w:lang w:eastAsia="zh-CN" w:bidi="hi-IN"/>
        </w:rPr>
        <w:t>» кат. № 1.00030.2500 для жидкостной хроматографии или аналогичного качества).</w:t>
      </w:r>
    </w:p>
    <w:p w:rsidR="00E556CF" w:rsidRDefault="00E556CF" w:rsidP="00E556CF">
      <w:pPr>
        <w:widowControl w:val="0"/>
        <w:numPr>
          <w:ilvl w:val="0"/>
          <w:numId w:val="19"/>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Метанол («M</w:t>
      </w:r>
      <w:proofErr w:type="spellStart"/>
      <w:r>
        <w:rPr>
          <w:rFonts w:ascii="Times New Roman" w:eastAsia="Arial Unicode MS" w:hAnsi="Times New Roman" w:cs="Times New Roman"/>
          <w:kern w:val="1"/>
          <w:sz w:val="24"/>
          <w:szCs w:val="24"/>
          <w:lang w:val="en-US" w:eastAsia="zh-CN" w:bidi="hi-IN"/>
        </w:rPr>
        <w:t>erck</w:t>
      </w:r>
      <w:proofErr w:type="spellEnd"/>
      <w:r>
        <w:rPr>
          <w:rFonts w:ascii="Times New Roman" w:eastAsia="Arial Unicode MS" w:hAnsi="Times New Roman" w:cs="Times New Roman"/>
          <w:kern w:val="1"/>
          <w:sz w:val="24"/>
          <w:szCs w:val="24"/>
          <w:lang w:eastAsia="zh-CN" w:bidi="hi-IN"/>
        </w:rPr>
        <w:t>» кат. № 1.06018.2500 для жидкостной хроматографии или аналогичного качества).</w:t>
      </w:r>
    </w:p>
    <w:p w:rsidR="00E556CF" w:rsidRDefault="00E556CF" w:rsidP="00E556CF">
      <w:pPr>
        <w:widowControl w:val="0"/>
        <w:numPr>
          <w:ilvl w:val="0"/>
          <w:numId w:val="19"/>
        </w:numPr>
        <w:tabs>
          <w:tab w:val="num"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Кислота уксусная ледяная, ГОСТ 61-75 или аналогичного качества.</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5"/>
        </w:numPr>
        <w:tabs>
          <w:tab w:val="left" w:pos="284"/>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СТАНДАРТЫ.</w:t>
      </w:r>
    </w:p>
    <w:p w:rsidR="00E556CF" w:rsidRDefault="00E556CF" w:rsidP="00E556CF">
      <w:pPr>
        <w:spacing w:after="0" w:line="240" w:lineRule="auto"/>
        <w:contextualSpacing/>
        <w:rPr>
          <w:rFonts w:ascii="Times New Roman" w:eastAsia="Times New Roman" w:hAnsi="Times New Roman" w:cs="Times New Roman"/>
          <w:b/>
          <w:sz w:val="24"/>
          <w:szCs w:val="24"/>
        </w:rPr>
      </w:pP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 </w:t>
      </w:r>
      <w:proofErr w:type="spellStart"/>
      <w:r>
        <w:rPr>
          <w:rFonts w:ascii="Times New Roman" w:eastAsia="Arial Unicode MS" w:hAnsi="Times New Roman" w:cs="Times New Roman"/>
          <w:kern w:val="1"/>
          <w:sz w:val="24"/>
          <w:szCs w:val="24"/>
          <w:lang w:eastAsia="zh-CN" w:bidi="hi-IN"/>
        </w:rPr>
        <w:t>Фенобарбитал</w:t>
      </w:r>
      <w:proofErr w:type="spellEnd"/>
      <w:r>
        <w:rPr>
          <w:rFonts w:ascii="Times New Roman" w:eastAsia="Arial Unicode MS" w:hAnsi="Times New Roman" w:cs="Times New Roman"/>
          <w:kern w:val="1"/>
          <w:sz w:val="24"/>
          <w:szCs w:val="24"/>
          <w:lang w:eastAsia="zh-CN" w:bidi="hi-IN"/>
        </w:rPr>
        <w:t xml:space="preserve"> ЕР </w:t>
      </w:r>
      <w:r>
        <w:rPr>
          <w:rFonts w:ascii="Times New Roman" w:eastAsia="Arial Unicode MS" w:hAnsi="Times New Roman" w:cs="Times New Roman"/>
          <w:kern w:val="1"/>
          <w:sz w:val="24"/>
          <w:szCs w:val="24"/>
          <w:lang w:val="en-US" w:eastAsia="zh-CN" w:bidi="hi-IN"/>
        </w:rPr>
        <w:t>CRS</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5"/>
        </w:numPr>
        <w:tabs>
          <w:tab w:val="left" w:pos="284"/>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ПРИГОТОВЛЕНИЕ РАСТВОРОВ.</w:t>
      </w:r>
    </w:p>
    <w:p w:rsidR="00E556CF" w:rsidRDefault="00E556CF" w:rsidP="00E556CF">
      <w:pPr>
        <w:widowControl w:val="0"/>
        <w:numPr>
          <w:ilvl w:val="7"/>
          <w:numId w:val="0"/>
        </w:numPr>
        <w:tabs>
          <w:tab w:val="num" w:pos="0"/>
          <w:tab w:val="left" w:pos="284"/>
        </w:tabs>
        <w:suppressAutoHyphens/>
        <w:spacing w:after="0" w:line="240" w:lineRule="auto"/>
        <w:ind w:left="1440" w:hanging="1440"/>
        <w:jc w:val="both"/>
        <w:textAlignment w:val="baseline"/>
        <w:outlineLvl w:val="7"/>
        <w:rPr>
          <w:rFonts w:ascii="Times New Roman" w:eastAsia="Arial Unicode MS" w:hAnsi="Times New Roman" w:cs="Times New Roman"/>
          <w:b/>
          <w:bCs/>
          <w:iCs/>
          <w:kern w:val="1"/>
          <w:sz w:val="24"/>
          <w:szCs w:val="24"/>
          <w:lang w:eastAsia="zh-CN" w:bidi="hi-IN"/>
        </w:rPr>
      </w:pP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u w:val="single"/>
          <w:lang w:eastAsia="zh-CN" w:bidi="hi-IN"/>
        </w:rPr>
        <w:lastRenderedPageBreak/>
        <w:t>1. Приготовление ПФ-А.</w:t>
      </w:r>
      <w:r>
        <w:rPr>
          <w:rFonts w:ascii="Times New Roman" w:eastAsia="Arial Unicode MS" w:hAnsi="Times New Roman" w:cs="Times New Roman"/>
          <w:kern w:val="1"/>
          <w:sz w:val="24"/>
          <w:szCs w:val="24"/>
          <w:lang w:eastAsia="zh-CN" w:bidi="hi-IN"/>
        </w:rPr>
        <w:t xml:space="preserve"> </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3,43 г натрия уксуснокислого </w:t>
      </w:r>
      <w:proofErr w:type="spellStart"/>
      <w:r>
        <w:rPr>
          <w:rFonts w:ascii="Times New Roman" w:eastAsia="Arial Unicode MS" w:hAnsi="Times New Roman" w:cs="Times New Roman"/>
          <w:kern w:val="1"/>
          <w:sz w:val="24"/>
          <w:szCs w:val="24"/>
          <w:lang w:eastAsia="zh-CN" w:bidi="hi-IN"/>
        </w:rPr>
        <w:t>трехводного</w:t>
      </w:r>
      <w:proofErr w:type="spellEnd"/>
      <w:r>
        <w:rPr>
          <w:rFonts w:ascii="Times New Roman" w:eastAsia="Arial Unicode MS" w:hAnsi="Times New Roman" w:cs="Times New Roman"/>
          <w:kern w:val="1"/>
          <w:sz w:val="24"/>
          <w:szCs w:val="24"/>
          <w:lang w:eastAsia="zh-CN" w:bidi="hi-IN"/>
        </w:rPr>
        <w:t xml:space="preserve">  помещают в стакан вместимостью 1 л, растворяют в 950 мл воды для ВЭЖХ, устанавливают </w:t>
      </w:r>
      <w:proofErr w:type="spellStart"/>
      <w:r>
        <w:rPr>
          <w:rFonts w:ascii="Times New Roman" w:eastAsia="Arial Unicode MS" w:hAnsi="Times New Roman" w:cs="Times New Roman"/>
          <w:kern w:val="1"/>
          <w:sz w:val="24"/>
          <w:szCs w:val="24"/>
          <w:lang w:eastAsia="zh-CN" w:bidi="hi-IN"/>
        </w:rPr>
        <w:t>рН</w:t>
      </w:r>
      <w:proofErr w:type="spellEnd"/>
      <w:r>
        <w:rPr>
          <w:rFonts w:ascii="Times New Roman" w:eastAsia="Arial Unicode MS" w:hAnsi="Times New Roman" w:cs="Times New Roman"/>
          <w:kern w:val="1"/>
          <w:sz w:val="24"/>
          <w:szCs w:val="24"/>
          <w:lang w:eastAsia="zh-CN" w:bidi="hi-IN"/>
        </w:rPr>
        <w:t xml:space="preserve"> 6,0 ± 0,1 кислотой уксусной ледяной (ГОСТ 61-75 или аналогичного качества). Переносят раствор в мерную колбу вместимостью 1 л, доводят объем раствора водой для ВЭЖХ до метки, перемешивают. Раствор перед использованием фильтруют через фильтр </w:t>
      </w:r>
      <w:r>
        <w:rPr>
          <w:rFonts w:ascii="Times New Roman" w:eastAsia="Arial Unicode MS" w:hAnsi="Times New Roman" w:cs="Times New Roman"/>
          <w:kern w:val="1"/>
          <w:sz w:val="24"/>
          <w:szCs w:val="24"/>
          <w:lang w:val="en-US" w:eastAsia="zh-CN" w:bidi="hi-IN"/>
        </w:rPr>
        <w:t>Millipore</w:t>
      </w:r>
      <w:r>
        <w:rPr>
          <w:rFonts w:ascii="Times New Roman" w:eastAsia="Arial Unicode MS" w:hAnsi="Times New Roman" w:cs="Times New Roman"/>
          <w:kern w:val="1"/>
          <w:sz w:val="24"/>
          <w:szCs w:val="24"/>
          <w:lang w:eastAsia="zh-CN" w:bidi="hi-IN"/>
        </w:rPr>
        <w:t xml:space="preserve"> </w:t>
      </w:r>
      <w:r>
        <w:rPr>
          <w:rFonts w:ascii="Times New Roman" w:eastAsia="Arial Unicode MS" w:hAnsi="Times New Roman" w:cs="Times New Roman"/>
          <w:kern w:val="1"/>
          <w:sz w:val="24"/>
          <w:szCs w:val="24"/>
          <w:lang w:val="en-US" w:eastAsia="zh-CN" w:bidi="hi-IN"/>
        </w:rPr>
        <w:t>HVLP</w:t>
      </w:r>
      <w:r>
        <w:rPr>
          <w:rFonts w:ascii="Times New Roman" w:eastAsia="Arial Unicode MS" w:hAnsi="Times New Roman" w:cs="Times New Roman"/>
          <w:kern w:val="1"/>
          <w:sz w:val="24"/>
          <w:szCs w:val="24"/>
          <w:lang w:eastAsia="zh-CN" w:bidi="hi-IN"/>
        </w:rPr>
        <w:t xml:space="preserve"> с диаметром пор 0,45 мкм. </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Используют свежеприготовленный раствор.</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u w:val="single"/>
          <w:lang w:eastAsia="zh-CN" w:bidi="hi-IN"/>
        </w:rPr>
        <w:t>2. Приготовление ПФ-Б.</w:t>
      </w:r>
      <w:r>
        <w:rPr>
          <w:rFonts w:ascii="Times New Roman" w:eastAsia="Arial Unicode MS" w:hAnsi="Times New Roman" w:cs="Times New Roman"/>
          <w:kern w:val="1"/>
          <w:sz w:val="24"/>
          <w:szCs w:val="24"/>
          <w:lang w:eastAsia="zh-CN" w:bidi="hi-IN"/>
        </w:rPr>
        <w:t xml:space="preserve"> </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Смешивают равные объемы </w:t>
      </w:r>
      <w:proofErr w:type="spellStart"/>
      <w:r>
        <w:rPr>
          <w:rFonts w:ascii="Times New Roman" w:eastAsia="Arial Unicode MS" w:hAnsi="Times New Roman" w:cs="Times New Roman"/>
          <w:kern w:val="1"/>
          <w:sz w:val="24"/>
          <w:szCs w:val="24"/>
          <w:lang w:eastAsia="zh-CN" w:bidi="hi-IN"/>
        </w:rPr>
        <w:t>ацетонитрила</w:t>
      </w:r>
      <w:proofErr w:type="spellEnd"/>
      <w:r>
        <w:rPr>
          <w:rFonts w:ascii="Times New Roman" w:eastAsia="Arial Unicode MS" w:hAnsi="Times New Roman" w:cs="Times New Roman"/>
          <w:kern w:val="1"/>
          <w:sz w:val="24"/>
          <w:szCs w:val="24"/>
          <w:lang w:eastAsia="zh-CN" w:bidi="hi-IN"/>
        </w:rPr>
        <w:t xml:space="preserve"> и метанола. Перед применением фильтруют под вакуумом с одновременной дегазацией через фильтр </w:t>
      </w:r>
      <w:r>
        <w:rPr>
          <w:rFonts w:ascii="Times New Roman" w:eastAsia="Arial Unicode MS" w:hAnsi="Times New Roman" w:cs="Times New Roman"/>
          <w:kern w:val="1"/>
          <w:sz w:val="24"/>
          <w:szCs w:val="24"/>
          <w:lang w:val="en-US" w:eastAsia="zh-CN" w:bidi="hi-IN"/>
        </w:rPr>
        <w:t>Millipore</w:t>
      </w:r>
      <w:r>
        <w:rPr>
          <w:rFonts w:ascii="Times New Roman" w:eastAsia="Arial Unicode MS" w:hAnsi="Times New Roman" w:cs="Times New Roman"/>
          <w:kern w:val="1"/>
          <w:sz w:val="24"/>
          <w:szCs w:val="24"/>
          <w:lang w:eastAsia="zh-CN" w:bidi="hi-IN"/>
        </w:rPr>
        <w:t xml:space="preserve"> </w:t>
      </w:r>
      <w:r>
        <w:rPr>
          <w:rFonts w:ascii="Times New Roman" w:eastAsia="Arial Unicode MS" w:hAnsi="Times New Roman" w:cs="Times New Roman"/>
          <w:kern w:val="1"/>
          <w:sz w:val="24"/>
          <w:szCs w:val="24"/>
          <w:lang w:val="en-US" w:eastAsia="zh-CN" w:bidi="hi-IN"/>
        </w:rPr>
        <w:t>FVLP</w:t>
      </w:r>
      <w:r>
        <w:rPr>
          <w:rFonts w:ascii="Times New Roman" w:eastAsia="Arial Unicode MS" w:hAnsi="Times New Roman" w:cs="Times New Roman"/>
          <w:kern w:val="1"/>
          <w:sz w:val="24"/>
          <w:szCs w:val="24"/>
          <w:lang w:eastAsia="zh-CN" w:bidi="hi-IN"/>
        </w:rPr>
        <w:t xml:space="preserve"> с диаметром пор 0,45 мкм.</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Срок годности ПФ-Б - 1 месяц.</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u w:val="single"/>
          <w:lang w:eastAsia="zh-CN" w:bidi="hi-IN"/>
        </w:rPr>
        <w:t>3. Приготовление испытуемого раствора.</w:t>
      </w:r>
      <w:r>
        <w:rPr>
          <w:rFonts w:ascii="Times New Roman" w:eastAsia="Arial Unicode MS" w:hAnsi="Times New Roman" w:cs="Times New Roman"/>
          <w:kern w:val="1"/>
          <w:sz w:val="24"/>
          <w:szCs w:val="24"/>
          <w:lang w:eastAsia="zh-CN" w:bidi="hi-IN"/>
        </w:rPr>
        <w:t xml:space="preserve"> </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0,100 г субстанции (точная навеска) помещают в мерную колбу вместимостью 50 мл, добавляют около 30 мл </w:t>
      </w:r>
      <w:proofErr w:type="spellStart"/>
      <w:r>
        <w:rPr>
          <w:rFonts w:ascii="Times New Roman" w:eastAsia="Arial Unicode MS" w:hAnsi="Times New Roman" w:cs="Times New Roman"/>
          <w:kern w:val="1"/>
          <w:sz w:val="24"/>
          <w:szCs w:val="24"/>
          <w:lang w:eastAsia="zh-CN" w:bidi="hi-IN"/>
        </w:rPr>
        <w:t>ацетонитрила</w:t>
      </w:r>
      <w:proofErr w:type="spellEnd"/>
      <w:r>
        <w:rPr>
          <w:rFonts w:ascii="Times New Roman" w:eastAsia="Arial Unicode MS" w:hAnsi="Times New Roman" w:cs="Times New Roman"/>
          <w:kern w:val="1"/>
          <w:sz w:val="24"/>
          <w:szCs w:val="24"/>
          <w:lang w:eastAsia="zh-CN" w:bidi="hi-IN"/>
        </w:rPr>
        <w:t xml:space="preserve">, помещают в ультразвуковую баню на 15 минут или встряхивают на шейкере в течение 30 минут. Затем доводят объем раствора тем же растворителем до метки и перемешивают. </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Срок годности раствора 1 сутки.</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u w:val="single"/>
          <w:lang w:eastAsia="zh-CN" w:bidi="hi-IN"/>
        </w:rPr>
        <w:t>4. Приготовление раствора сравнения.</w:t>
      </w:r>
      <w:r>
        <w:rPr>
          <w:rFonts w:ascii="Times New Roman" w:eastAsia="Arial Unicode MS" w:hAnsi="Times New Roman" w:cs="Times New Roman"/>
          <w:kern w:val="1"/>
          <w:sz w:val="24"/>
          <w:szCs w:val="24"/>
          <w:lang w:eastAsia="zh-CN" w:bidi="hi-IN"/>
        </w:rPr>
        <w:t xml:space="preserve"> </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0,02 г </w:t>
      </w:r>
      <w:proofErr w:type="spellStart"/>
      <w:r>
        <w:rPr>
          <w:rFonts w:ascii="Times New Roman" w:eastAsia="Arial Unicode MS" w:hAnsi="Times New Roman" w:cs="Times New Roman"/>
          <w:kern w:val="1"/>
          <w:sz w:val="24"/>
          <w:szCs w:val="24"/>
          <w:lang w:eastAsia="zh-CN" w:bidi="hi-IN"/>
        </w:rPr>
        <w:t>фенобарбитала</w:t>
      </w:r>
      <w:proofErr w:type="spellEnd"/>
      <w:r>
        <w:rPr>
          <w:rFonts w:ascii="Times New Roman" w:eastAsia="Arial Unicode MS" w:hAnsi="Times New Roman" w:cs="Times New Roman"/>
          <w:kern w:val="1"/>
          <w:sz w:val="24"/>
          <w:szCs w:val="24"/>
          <w:lang w:eastAsia="zh-CN" w:bidi="hi-IN"/>
        </w:rPr>
        <w:t xml:space="preserve"> ЕР </w:t>
      </w:r>
      <w:r>
        <w:rPr>
          <w:rFonts w:ascii="Times New Roman" w:eastAsia="Arial Unicode MS" w:hAnsi="Times New Roman" w:cs="Times New Roman"/>
          <w:kern w:val="1"/>
          <w:sz w:val="24"/>
          <w:szCs w:val="24"/>
          <w:lang w:val="en-US" w:eastAsia="zh-CN" w:bidi="hi-IN"/>
        </w:rPr>
        <w:t>CRS</w:t>
      </w:r>
      <w:r>
        <w:rPr>
          <w:rFonts w:ascii="Times New Roman" w:eastAsia="Arial Unicode MS" w:hAnsi="Times New Roman" w:cs="Times New Roman"/>
          <w:kern w:val="1"/>
          <w:sz w:val="24"/>
          <w:szCs w:val="24"/>
          <w:lang w:eastAsia="zh-CN" w:bidi="hi-IN"/>
        </w:rPr>
        <w:t xml:space="preserve"> помещают в мерную колбу вместимостью 10 мл,  добавляют около 5 мл </w:t>
      </w:r>
      <w:proofErr w:type="spellStart"/>
      <w:r>
        <w:rPr>
          <w:rFonts w:ascii="Times New Roman" w:eastAsia="Arial Unicode MS" w:hAnsi="Times New Roman" w:cs="Times New Roman"/>
          <w:kern w:val="1"/>
          <w:sz w:val="24"/>
          <w:szCs w:val="24"/>
          <w:lang w:eastAsia="zh-CN" w:bidi="hi-IN"/>
        </w:rPr>
        <w:t>ацетонитрила</w:t>
      </w:r>
      <w:proofErr w:type="spellEnd"/>
      <w:r>
        <w:rPr>
          <w:rFonts w:ascii="Times New Roman" w:eastAsia="Arial Unicode MS" w:hAnsi="Times New Roman" w:cs="Times New Roman"/>
          <w:kern w:val="1"/>
          <w:sz w:val="24"/>
          <w:szCs w:val="24"/>
          <w:lang w:eastAsia="zh-CN" w:bidi="hi-IN"/>
        </w:rPr>
        <w:t xml:space="preserve">, перемешивают до растворения и доводят до метки тем же растворителем. </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 мл полученного раствора и 1 мл испытуемого раствора помещают в мерную колбу вместимостью 100 мл, доводят объем раствора </w:t>
      </w:r>
      <w:proofErr w:type="spellStart"/>
      <w:r>
        <w:rPr>
          <w:rFonts w:ascii="Times New Roman" w:eastAsia="Arial Unicode MS" w:hAnsi="Times New Roman" w:cs="Times New Roman"/>
          <w:kern w:val="1"/>
          <w:sz w:val="24"/>
          <w:szCs w:val="24"/>
          <w:lang w:eastAsia="zh-CN" w:bidi="hi-IN"/>
        </w:rPr>
        <w:t>ацетонитрилом</w:t>
      </w:r>
      <w:proofErr w:type="spellEnd"/>
      <w:r>
        <w:rPr>
          <w:rFonts w:ascii="Times New Roman" w:eastAsia="Arial Unicode MS" w:hAnsi="Times New Roman" w:cs="Times New Roman"/>
          <w:kern w:val="1"/>
          <w:sz w:val="24"/>
          <w:szCs w:val="24"/>
          <w:lang w:eastAsia="zh-CN" w:bidi="hi-IN"/>
        </w:rPr>
        <w:t xml:space="preserve"> до метки и перемешивают.</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Срок годности раствора 1 сутки.</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u w:val="single"/>
          <w:lang w:eastAsia="zh-CN" w:bidi="hi-IN"/>
        </w:rPr>
      </w:pPr>
      <w:r>
        <w:rPr>
          <w:rFonts w:ascii="Times New Roman" w:eastAsia="Arial Unicode MS" w:hAnsi="Times New Roman" w:cs="Times New Roman"/>
          <w:kern w:val="1"/>
          <w:sz w:val="24"/>
          <w:szCs w:val="24"/>
          <w:u w:val="single"/>
          <w:lang w:eastAsia="zh-CN" w:bidi="hi-IN"/>
        </w:rPr>
        <w:t xml:space="preserve">5. Приготовление раствора для проверки чувствительности </w:t>
      </w:r>
      <w:proofErr w:type="spellStart"/>
      <w:r>
        <w:rPr>
          <w:rFonts w:ascii="Times New Roman" w:eastAsia="Arial Unicode MS" w:hAnsi="Times New Roman" w:cs="Times New Roman"/>
          <w:kern w:val="1"/>
          <w:sz w:val="24"/>
          <w:szCs w:val="24"/>
          <w:u w:val="single"/>
          <w:lang w:eastAsia="zh-CN" w:bidi="hi-IN"/>
        </w:rPr>
        <w:t>хроматографической</w:t>
      </w:r>
      <w:proofErr w:type="spellEnd"/>
      <w:r>
        <w:rPr>
          <w:rFonts w:ascii="Times New Roman" w:eastAsia="Arial Unicode MS" w:hAnsi="Times New Roman" w:cs="Times New Roman"/>
          <w:kern w:val="1"/>
          <w:sz w:val="24"/>
          <w:szCs w:val="24"/>
          <w:u w:val="single"/>
          <w:lang w:eastAsia="zh-CN" w:bidi="hi-IN"/>
        </w:rPr>
        <w:t xml:space="preserve"> системы.</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1мл раствора сравнения помещают в мерную колбу вместимостью 100 мл, доводят до метки </w:t>
      </w:r>
      <w:proofErr w:type="spellStart"/>
      <w:r>
        <w:rPr>
          <w:rFonts w:ascii="Times New Roman" w:eastAsia="Arial Unicode MS" w:hAnsi="Times New Roman" w:cs="Times New Roman"/>
          <w:kern w:val="1"/>
          <w:sz w:val="24"/>
          <w:szCs w:val="24"/>
          <w:lang w:eastAsia="zh-CN" w:bidi="hi-IN"/>
        </w:rPr>
        <w:t>ацетонитрилом</w:t>
      </w:r>
      <w:proofErr w:type="spellEnd"/>
      <w:r>
        <w:rPr>
          <w:rFonts w:ascii="Times New Roman" w:eastAsia="Arial Unicode MS" w:hAnsi="Times New Roman" w:cs="Times New Roman"/>
          <w:kern w:val="1"/>
          <w:sz w:val="24"/>
          <w:szCs w:val="24"/>
          <w:lang w:eastAsia="zh-CN" w:bidi="hi-IN"/>
        </w:rPr>
        <w:t xml:space="preserve">, перемешивают (концентрация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0,0002 мг/мл).</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3 мл полученного раствора помещают в мерную колбу вместимостью 5 мл и доводят  объем раствора </w:t>
      </w:r>
      <w:proofErr w:type="spellStart"/>
      <w:r>
        <w:rPr>
          <w:rFonts w:ascii="Times New Roman" w:eastAsia="Arial Unicode MS" w:hAnsi="Times New Roman" w:cs="Times New Roman"/>
          <w:kern w:val="1"/>
          <w:sz w:val="24"/>
          <w:szCs w:val="24"/>
          <w:lang w:eastAsia="zh-CN" w:bidi="hi-IN"/>
        </w:rPr>
        <w:t>ацетонитрилом</w:t>
      </w:r>
      <w:proofErr w:type="spellEnd"/>
      <w:r>
        <w:rPr>
          <w:rFonts w:ascii="Times New Roman" w:eastAsia="Arial Unicode MS" w:hAnsi="Times New Roman" w:cs="Times New Roman"/>
          <w:kern w:val="1"/>
          <w:sz w:val="24"/>
          <w:szCs w:val="24"/>
          <w:lang w:eastAsia="zh-CN" w:bidi="hi-IN"/>
        </w:rPr>
        <w:t xml:space="preserve"> до метки и перемешивают </w:t>
      </w:r>
      <w:r>
        <w:rPr>
          <w:rFonts w:ascii="Times New Roman" w:eastAsia="Arial Unicode MS" w:hAnsi="Times New Roman" w:cs="Times New Roman"/>
          <w:spacing w:val="-4"/>
          <w:kern w:val="1"/>
          <w:sz w:val="24"/>
          <w:szCs w:val="24"/>
          <w:lang w:eastAsia="zh-CN" w:bidi="hi-IN"/>
        </w:rPr>
        <w:t>(с=0,00012 мг/мл)</w:t>
      </w:r>
      <w:r>
        <w:rPr>
          <w:rFonts w:ascii="Times New Roman" w:eastAsia="Arial Unicode MS" w:hAnsi="Times New Roman" w:cs="Times New Roman"/>
          <w:kern w:val="1"/>
          <w:sz w:val="24"/>
          <w:szCs w:val="24"/>
          <w:lang w:eastAsia="zh-CN" w:bidi="hi-IN"/>
        </w:rPr>
        <w:t>.</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5"/>
        </w:numPr>
        <w:tabs>
          <w:tab w:val="left" w:pos="284"/>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ПРОВЕДЕНИЕ АНАЛИЗА.</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В хроматограф вводят </w:t>
      </w:r>
      <w:proofErr w:type="spellStart"/>
      <w:r>
        <w:rPr>
          <w:rFonts w:ascii="Times New Roman" w:eastAsia="Arial Unicode MS" w:hAnsi="Times New Roman" w:cs="Times New Roman"/>
          <w:kern w:val="1"/>
          <w:sz w:val="24"/>
          <w:szCs w:val="24"/>
          <w:lang w:eastAsia="zh-CN" w:bidi="hi-IN"/>
        </w:rPr>
        <w:t>ацетонитрил</w:t>
      </w:r>
      <w:proofErr w:type="spellEnd"/>
      <w:r>
        <w:rPr>
          <w:rFonts w:ascii="Times New Roman" w:eastAsia="Arial Unicode MS" w:hAnsi="Times New Roman" w:cs="Times New Roman"/>
          <w:kern w:val="1"/>
          <w:sz w:val="24"/>
          <w:szCs w:val="24"/>
          <w:lang w:eastAsia="zh-CN" w:bidi="hi-IN"/>
        </w:rPr>
        <w:t xml:space="preserve"> (холостая проба), раствор для проверки чувствительности </w:t>
      </w:r>
      <w:proofErr w:type="spellStart"/>
      <w:r>
        <w:rPr>
          <w:rFonts w:ascii="Times New Roman" w:eastAsia="Arial Unicode MS" w:hAnsi="Times New Roman" w:cs="Times New Roman"/>
          <w:kern w:val="1"/>
          <w:sz w:val="24"/>
          <w:szCs w:val="24"/>
          <w:lang w:eastAsia="zh-CN" w:bidi="hi-IN"/>
        </w:rPr>
        <w:t>хроматографической</w:t>
      </w:r>
      <w:proofErr w:type="spellEnd"/>
      <w:r>
        <w:rPr>
          <w:rFonts w:ascii="Times New Roman" w:eastAsia="Arial Unicode MS" w:hAnsi="Times New Roman" w:cs="Times New Roman"/>
          <w:kern w:val="1"/>
          <w:sz w:val="24"/>
          <w:szCs w:val="24"/>
          <w:lang w:eastAsia="zh-CN" w:bidi="hi-IN"/>
        </w:rPr>
        <w:t xml:space="preserve"> системы, раствор сравнения и испытуемый раствор. Для холостой пробы регистрируют не менее 2-х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для раствора сравнения, испытуемого раствора и раствора для проверки пригодности </w:t>
      </w:r>
      <w:proofErr w:type="spellStart"/>
      <w:r>
        <w:rPr>
          <w:rFonts w:ascii="Times New Roman" w:eastAsia="Arial Unicode MS" w:hAnsi="Times New Roman" w:cs="Times New Roman"/>
          <w:kern w:val="1"/>
          <w:sz w:val="24"/>
          <w:szCs w:val="24"/>
          <w:lang w:eastAsia="zh-CN" w:bidi="hi-IN"/>
        </w:rPr>
        <w:t>хроматографической</w:t>
      </w:r>
      <w:proofErr w:type="spellEnd"/>
      <w:r>
        <w:rPr>
          <w:rFonts w:ascii="Times New Roman" w:eastAsia="Arial Unicode MS" w:hAnsi="Times New Roman" w:cs="Times New Roman"/>
          <w:kern w:val="1"/>
          <w:sz w:val="24"/>
          <w:szCs w:val="24"/>
          <w:lang w:eastAsia="zh-CN" w:bidi="hi-IN"/>
        </w:rPr>
        <w:t xml:space="preserve"> системы – не менее трех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в следующих условиях:</w:t>
      </w:r>
    </w:p>
    <w:p w:rsidR="00E556CF" w:rsidRDefault="00E556CF" w:rsidP="00E556CF">
      <w:pPr>
        <w:widowControl w:val="0"/>
        <w:numPr>
          <w:ilvl w:val="0"/>
          <w:numId w:val="20"/>
        </w:numPr>
        <w:tabs>
          <w:tab w:val="left"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колонка </w:t>
      </w:r>
      <w:proofErr w:type="spellStart"/>
      <w:r>
        <w:rPr>
          <w:rFonts w:ascii="Times New Roman" w:eastAsia="Arial Unicode MS" w:hAnsi="Times New Roman" w:cs="Times New Roman"/>
          <w:i/>
          <w:kern w:val="1"/>
          <w:sz w:val="24"/>
          <w:szCs w:val="24"/>
          <w:lang w:val="en-US" w:eastAsia="zh-CN" w:bidi="hi-IN"/>
        </w:rPr>
        <w:t>Hypersil</w:t>
      </w:r>
      <w:proofErr w:type="spellEnd"/>
      <w:r>
        <w:rPr>
          <w:rFonts w:ascii="Times New Roman" w:eastAsia="Arial Unicode MS" w:hAnsi="Times New Roman" w:cs="Times New Roman"/>
          <w:i/>
          <w:kern w:val="1"/>
          <w:sz w:val="24"/>
          <w:szCs w:val="24"/>
          <w:lang w:eastAsia="zh-CN" w:bidi="hi-IN"/>
        </w:rPr>
        <w:t xml:space="preserve"> </w:t>
      </w:r>
      <w:r>
        <w:rPr>
          <w:rFonts w:ascii="Times New Roman" w:eastAsia="Arial Unicode MS" w:hAnsi="Times New Roman" w:cs="Times New Roman"/>
          <w:i/>
          <w:kern w:val="1"/>
          <w:sz w:val="24"/>
          <w:szCs w:val="24"/>
          <w:lang w:val="en-US" w:eastAsia="zh-CN" w:bidi="hi-IN"/>
        </w:rPr>
        <w:t>BDS</w:t>
      </w:r>
      <w:r>
        <w:rPr>
          <w:rFonts w:ascii="Times New Roman" w:eastAsia="Arial Unicode MS" w:hAnsi="Times New Roman" w:cs="Times New Roman"/>
          <w:i/>
          <w:kern w:val="1"/>
          <w:sz w:val="24"/>
          <w:szCs w:val="24"/>
          <w:lang w:eastAsia="zh-CN" w:bidi="hi-IN"/>
        </w:rPr>
        <w:t xml:space="preserve">  С18</w:t>
      </w:r>
      <w:r>
        <w:rPr>
          <w:rFonts w:ascii="Times New Roman" w:eastAsia="Arial Unicode MS" w:hAnsi="Times New Roman" w:cs="Times New Roman"/>
          <w:kern w:val="1"/>
          <w:sz w:val="24"/>
          <w:szCs w:val="24"/>
          <w:lang w:eastAsia="zh-CN" w:bidi="hi-IN"/>
        </w:rPr>
        <w:t xml:space="preserve"> размером 150 </w:t>
      </w:r>
      <w:r>
        <w:rPr>
          <w:rFonts w:ascii="Times New Roman" w:eastAsia="Arial Unicode MS" w:hAnsi="Times New Roman" w:cs="Times New Roman"/>
          <w:kern w:val="1"/>
          <w:sz w:val="24"/>
          <w:szCs w:val="24"/>
          <w:lang w:val="en-US" w:eastAsia="zh-CN" w:bidi="hi-IN"/>
        </w:rPr>
        <w:t>x</w:t>
      </w:r>
      <w:r>
        <w:rPr>
          <w:rFonts w:ascii="Times New Roman" w:eastAsia="Arial Unicode MS" w:hAnsi="Times New Roman" w:cs="Times New Roman"/>
          <w:kern w:val="1"/>
          <w:sz w:val="24"/>
          <w:szCs w:val="24"/>
          <w:lang w:eastAsia="zh-CN" w:bidi="hi-IN"/>
        </w:rPr>
        <w:t xml:space="preserve"> 4,6 мм, размер частиц сорбента 3 мкм;</w:t>
      </w:r>
    </w:p>
    <w:p w:rsidR="00E556CF" w:rsidRDefault="00E556CF" w:rsidP="00E556CF">
      <w:pPr>
        <w:widowControl w:val="0"/>
        <w:numPr>
          <w:ilvl w:val="0"/>
          <w:numId w:val="20"/>
        </w:numPr>
        <w:tabs>
          <w:tab w:val="left"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скорость подвижной фазы 0,8 мл/мин, состав подвижной фазы формируется из растворов</w:t>
      </w:r>
      <w:proofErr w:type="gramStart"/>
      <w:r>
        <w:rPr>
          <w:rFonts w:ascii="Times New Roman" w:eastAsia="Arial Unicode MS" w:hAnsi="Times New Roman" w:cs="Times New Roman"/>
          <w:kern w:val="1"/>
          <w:sz w:val="24"/>
          <w:szCs w:val="24"/>
          <w:lang w:eastAsia="zh-CN" w:bidi="hi-IN"/>
        </w:rPr>
        <w:t xml:space="preserve"> А</w:t>
      </w:r>
      <w:proofErr w:type="gramEnd"/>
      <w:r>
        <w:rPr>
          <w:rFonts w:ascii="Times New Roman" w:eastAsia="Arial Unicode MS" w:hAnsi="Times New Roman" w:cs="Times New Roman"/>
          <w:kern w:val="1"/>
          <w:sz w:val="24"/>
          <w:szCs w:val="24"/>
          <w:lang w:eastAsia="zh-CN" w:bidi="hi-IN"/>
        </w:rPr>
        <w:t xml:space="preserve"> и Б по следующей программе: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0"/>
        <w:gridCol w:w="1482"/>
        <w:gridCol w:w="1418"/>
      </w:tblGrid>
      <w:tr w:rsidR="00E556CF" w:rsidRPr="00E154B2" w:rsidTr="00793CD8">
        <w:trPr>
          <w:jc w:val="center"/>
        </w:trPr>
        <w:tc>
          <w:tcPr>
            <w:tcW w:w="1660" w:type="dxa"/>
          </w:tcPr>
          <w:p w:rsidR="00E556CF" w:rsidRDefault="00E556CF" w:rsidP="00793CD8">
            <w:pPr>
              <w:widowControl w:val="0"/>
              <w:tabs>
                <w:tab w:val="left" w:pos="851"/>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Время, мин.</w:t>
            </w:r>
          </w:p>
        </w:tc>
        <w:tc>
          <w:tcPr>
            <w:tcW w:w="1482" w:type="dxa"/>
          </w:tcPr>
          <w:p w:rsidR="00E556CF" w:rsidRDefault="00E556CF" w:rsidP="00793CD8">
            <w:pPr>
              <w:widowControl w:val="0"/>
              <w:tabs>
                <w:tab w:val="left" w:pos="851"/>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ПФ-А, %</w:t>
            </w:r>
          </w:p>
        </w:tc>
        <w:tc>
          <w:tcPr>
            <w:tcW w:w="1418" w:type="dxa"/>
          </w:tcPr>
          <w:p w:rsidR="00E556CF" w:rsidRDefault="00E556CF" w:rsidP="00793CD8">
            <w:pPr>
              <w:widowControl w:val="0"/>
              <w:tabs>
                <w:tab w:val="left" w:pos="851"/>
              </w:tabs>
              <w:suppressAutoHyphens/>
              <w:spacing w:after="0" w:line="240" w:lineRule="auto"/>
              <w:jc w:val="center"/>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ПФ-Б, %</w:t>
            </w:r>
          </w:p>
        </w:tc>
      </w:tr>
      <w:tr w:rsidR="00E556CF" w:rsidRPr="00E154B2" w:rsidTr="00793CD8">
        <w:trPr>
          <w:jc w:val="center"/>
        </w:trPr>
        <w:tc>
          <w:tcPr>
            <w:tcW w:w="1660" w:type="dxa"/>
          </w:tcPr>
          <w:p w:rsidR="00E556CF" w:rsidRPr="00E154B2"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sz w:val="24"/>
                <w:szCs w:val="24"/>
                <w:lang w:eastAsia="zh-CN" w:bidi="hi-IN"/>
              </w:rPr>
              <w:t>0,0</w:t>
            </w:r>
          </w:p>
        </w:tc>
        <w:tc>
          <w:tcPr>
            <w:tcW w:w="1482"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40</w:t>
            </w:r>
          </w:p>
        </w:tc>
        <w:tc>
          <w:tcPr>
            <w:tcW w:w="1418"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60</w:t>
            </w:r>
          </w:p>
        </w:tc>
      </w:tr>
      <w:tr w:rsidR="00E556CF" w:rsidRPr="00E154B2" w:rsidTr="00793CD8">
        <w:trPr>
          <w:jc w:val="center"/>
        </w:trPr>
        <w:tc>
          <w:tcPr>
            <w:tcW w:w="1660" w:type="dxa"/>
          </w:tcPr>
          <w:p w:rsidR="00E556CF" w:rsidRPr="00E154B2"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sz w:val="24"/>
                <w:szCs w:val="24"/>
                <w:lang w:eastAsia="zh-CN" w:bidi="hi-IN"/>
              </w:rPr>
              <w:t>9,0</w:t>
            </w:r>
          </w:p>
        </w:tc>
        <w:tc>
          <w:tcPr>
            <w:tcW w:w="1482"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40</w:t>
            </w:r>
          </w:p>
        </w:tc>
        <w:tc>
          <w:tcPr>
            <w:tcW w:w="1418"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60</w:t>
            </w:r>
          </w:p>
        </w:tc>
      </w:tr>
      <w:tr w:rsidR="00E556CF" w:rsidRPr="00E154B2" w:rsidTr="00793CD8">
        <w:trPr>
          <w:jc w:val="center"/>
        </w:trPr>
        <w:tc>
          <w:tcPr>
            <w:tcW w:w="1660" w:type="dxa"/>
          </w:tcPr>
          <w:p w:rsidR="00E556CF" w:rsidRPr="00E154B2"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sz w:val="24"/>
                <w:szCs w:val="24"/>
                <w:lang w:eastAsia="zh-CN" w:bidi="hi-IN"/>
              </w:rPr>
              <w:t>22,0</w:t>
            </w:r>
          </w:p>
        </w:tc>
        <w:tc>
          <w:tcPr>
            <w:tcW w:w="1482"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15</w:t>
            </w:r>
          </w:p>
        </w:tc>
        <w:tc>
          <w:tcPr>
            <w:tcW w:w="1418"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85</w:t>
            </w:r>
          </w:p>
        </w:tc>
      </w:tr>
      <w:tr w:rsidR="00E556CF" w:rsidRPr="00E154B2" w:rsidTr="00793CD8">
        <w:trPr>
          <w:jc w:val="center"/>
        </w:trPr>
        <w:tc>
          <w:tcPr>
            <w:tcW w:w="1660" w:type="dxa"/>
          </w:tcPr>
          <w:p w:rsidR="00E556CF" w:rsidRPr="00E154B2"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sz w:val="24"/>
                <w:szCs w:val="24"/>
                <w:lang w:eastAsia="zh-CN" w:bidi="hi-IN"/>
              </w:rPr>
              <w:t>25,0</w:t>
            </w:r>
          </w:p>
        </w:tc>
        <w:tc>
          <w:tcPr>
            <w:tcW w:w="1482"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15</w:t>
            </w:r>
          </w:p>
        </w:tc>
        <w:tc>
          <w:tcPr>
            <w:tcW w:w="1418"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85</w:t>
            </w:r>
          </w:p>
        </w:tc>
      </w:tr>
      <w:tr w:rsidR="00E556CF" w:rsidRPr="00E154B2" w:rsidTr="00793CD8">
        <w:trPr>
          <w:jc w:val="center"/>
        </w:trPr>
        <w:tc>
          <w:tcPr>
            <w:tcW w:w="1660" w:type="dxa"/>
          </w:tcPr>
          <w:p w:rsidR="00E556CF" w:rsidRPr="00E154B2"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sz w:val="24"/>
                <w:szCs w:val="24"/>
                <w:lang w:eastAsia="zh-CN" w:bidi="hi-IN"/>
              </w:rPr>
              <w:t>25,5</w:t>
            </w:r>
          </w:p>
        </w:tc>
        <w:tc>
          <w:tcPr>
            <w:tcW w:w="1482"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40</w:t>
            </w:r>
          </w:p>
        </w:tc>
        <w:tc>
          <w:tcPr>
            <w:tcW w:w="1418"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60</w:t>
            </w:r>
          </w:p>
        </w:tc>
      </w:tr>
      <w:tr w:rsidR="00E556CF" w:rsidRPr="00E154B2" w:rsidTr="00793CD8">
        <w:trPr>
          <w:jc w:val="center"/>
        </w:trPr>
        <w:tc>
          <w:tcPr>
            <w:tcW w:w="1660" w:type="dxa"/>
          </w:tcPr>
          <w:p w:rsidR="00E556CF" w:rsidRPr="00E154B2"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sz w:val="24"/>
                <w:szCs w:val="24"/>
                <w:lang w:eastAsia="zh-CN" w:bidi="hi-IN"/>
              </w:rPr>
              <w:t>30,0</w:t>
            </w:r>
          </w:p>
        </w:tc>
        <w:tc>
          <w:tcPr>
            <w:tcW w:w="1482"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40</w:t>
            </w:r>
          </w:p>
        </w:tc>
        <w:tc>
          <w:tcPr>
            <w:tcW w:w="1418" w:type="dxa"/>
          </w:tcPr>
          <w:p w:rsidR="00E556CF" w:rsidRDefault="00E556CF" w:rsidP="00793CD8">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60</w:t>
            </w:r>
          </w:p>
        </w:tc>
      </w:tr>
    </w:tbl>
    <w:p w:rsidR="00E556CF" w:rsidRPr="00E154B2"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4"/>
        </w:numPr>
        <w:tabs>
          <w:tab w:val="left"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детектирование при  249 нм; </w:t>
      </w:r>
    </w:p>
    <w:p w:rsidR="00E556CF" w:rsidRDefault="00E556CF" w:rsidP="00E556CF">
      <w:pPr>
        <w:widowControl w:val="0"/>
        <w:numPr>
          <w:ilvl w:val="0"/>
          <w:numId w:val="24"/>
        </w:numPr>
        <w:tabs>
          <w:tab w:val="left"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объем пробы 5 мкл;</w:t>
      </w:r>
    </w:p>
    <w:p w:rsidR="00E556CF" w:rsidRDefault="00E556CF" w:rsidP="00E556CF">
      <w:pPr>
        <w:widowControl w:val="0"/>
        <w:numPr>
          <w:ilvl w:val="0"/>
          <w:numId w:val="24"/>
        </w:numPr>
        <w:tabs>
          <w:tab w:val="left" w:pos="851"/>
        </w:tabs>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температура колонки  30 </w:t>
      </w:r>
      <w:proofErr w:type="spellStart"/>
      <w:r>
        <w:rPr>
          <w:rFonts w:ascii="Times New Roman" w:eastAsia="Arial Unicode MS" w:hAnsi="Times New Roman" w:cs="Times New Roman"/>
          <w:kern w:val="1"/>
          <w:sz w:val="24"/>
          <w:szCs w:val="24"/>
          <w:vertAlign w:val="superscript"/>
          <w:lang w:eastAsia="zh-CN" w:bidi="hi-IN"/>
        </w:rPr>
        <w:t>о</w:t>
      </w:r>
      <w:r>
        <w:rPr>
          <w:rFonts w:ascii="Times New Roman" w:eastAsia="Arial Unicode MS" w:hAnsi="Times New Roman" w:cs="Times New Roman"/>
          <w:kern w:val="1"/>
          <w:sz w:val="24"/>
          <w:szCs w:val="24"/>
          <w:lang w:eastAsia="zh-CN" w:bidi="hi-IN"/>
        </w:rPr>
        <w:t>С</w:t>
      </w:r>
      <w:proofErr w:type="spellEnd"/>
      <w:r>
        <w:rPr>
          <w:rFonts w:ascii="Times New Roman" w:eastAsia="Arial Unicode MS" w:hAnsi="Times New Roman" w:cs="Times New Roman"/>
          <w:kern w:val="1"/>
          <w:sz w:val="24"/>
          <w:szCs w:val="24"/>
          <w:lang w:eastAsia="zh-CN" w:bidi="hi-IN"/>
        </w:rPr>
        <w:t>.</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Время удерживания пика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5 мин  ±15 %, относительное время удерживания </w:t>
      </w:r>
      <w:proofErr w:type="spellStart"/>
      <w:r>
        <w:rPr>
          <w:rFonts w:ascii="Times New Roman" w:eastAsia="Arial Unicode MS" w:hAnsi="Times New Roman" w:cs="Times New Roman"/>
          <w:kern w:val="1"/>
          <w:sz w:val="24"/>
          <w:szCs w:val="24"/>
          <w:lang w:eastAsia="zh-CN" w:bidi="hi-IN"/>
        </w:rPr>
        <w:t>фенобарбитала</w:t>
      </w:r>
      <w:proofErr w:type="spellEnd"/>
      <w:r>
        <w:rPr>
          <w:rFonts w:ascii="Times New Roman" w:eastAsia="Arial Unicode MS" w:hAnsi="Times New Roman" w:cs="Times New Roman"/>
          <w:kern w:val="1"/>
          <w:sz w:val="24"/>
          <w:szCs w:val="24"/>
          <w:lang w:eastAsia="zh-CN" w:bidi="hi-IN"/>
        </w:rPr>
        <w:t xml:space="preserve"> 0,55±10 %, относительное время удерживания </w:t>
      </w:r>
      <w:proofErr w:type="spellStart"/>
      <w:r>
        <w:rPr>
          <w:rFonts w:ascii="Times New Roman" w:eastAsia="Arial Unicode MS" w:hAnsi="Times New Roman" w:cs="Times New Roman"/>
          <w:kern w:val="1"/>
          <w:sz w:val="24"/>
          <w:szCs w:val="24"/>
          <w:lang w:eastAsia="zh-CN" w:bidi="hi-IN"/>
        </w:rPr>
        <w:t>дибензоильного</w:t>
      </w:r>
      <w:proofErr w:type="spellEnd"/>
      <w:r>
        <w:rPr>
          <w:rFonts w:ascii="Times New Roman" w:eastAsia="Arial Unicode MS" w:hAnsi="Times New Roman" w:cs="Times New Roman"/>
          <w:kern w:val="1"/>
          <w:sz w:val="24"/>
          <w:szCs w:val="24"/>
          <w:lang w:eastAsia="zh-CN" w:bidi="hi-IN"/>
        </w:rPr>
        <w:t xml:space="preserve"> производного 3,75±10 %.</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numPr>
          <w:ilvl w:val="0"/>
          <w:numId w:val="25"/>
        </w:numPr>
        <w:tabs>
          <w:tab w:val="left" w:pos="284"/>
        </w:tabs>
        <w:suppressAutoHyphens/>
        <w:spacing w:after="0" w:line="240" w:lineRule="auto"/>
        <w:ind w:left="0" w:firstLine="0"/>
        <w:jc w:val="center"/>
        <w:textAlignment w:val="baseline"/>
        <w:outlineLvl w:val="7"/>
        <w:rPr>
          <w:rFonts w:ascii="Times New Roman" w:eastAsia="Arial Unicode MS" w:hAnsi="Times New Roman" w:cs="Times New Roman"/>
          <w:b/>
          <w:bCs/>
          <w:iCs/>
          <w:kern w:val="1"/>
          <w:sz w:val="24"/>
          <w:szCs w:val="24"/>
          <w:lang w:eastAsia="zh-CN" w:bidi="hi-IN"/>
        </w:rPr>
      </w:pPr>
      <w:r>
        <w:rPr>
          <w:rFonts w:ascii="Times New Roman" w:eastAsia="Arial Unicode MS" w:hAnsi="Times New Roman" w:cs="Times New Roman"/>
          <w:b/>
          <w:bCs/>
          <w:iCs/>
          <w:kern w:val="1"/>
          <w:sz w:val="24"/>
          <w:szCs w:val="24"/>
          <w:lang w:eastAsia="zh-CN" w:bidi="hi-IN"/>
        </w:rPr>
        <w:t>ОЦЕНКА РЕЗУЛЬТАТОВ.</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Результаты анализа считаются достоверными, если  выполняются следующие требования:</w:t>
      </w:r>
    </w:p>
    <w:p w:rsidR="00E556CF" w:rsidRDefault="00E556CF" w:rsidP="00E556CF">
      <w:pPr>
        <w:widowControl w:val="0"/>
        <w:numPr>
          <w:ilvl w:val="0"/>
          <w:numId w:val="21"/>
        </w:numPr>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эффективность </w:t>
      </w:r>
      <w:proofErr w:type="spellStart"/>
      <w:r>
        <w:rPr>
          <w:rFonts w:ascii="Times New Roman" w:eastAsia="Arial Unicode MS" w:hAnsi="Times New Roman" w:cs="Times New Roman"/>
          <w:kern w:val="1"/>
          <w:sz w:val="24"/>
          <w:szCs w:val="24"/>
          <w:lang w:eastAsia="zh-CN" w:bidi="hi-IN"/>
        </w:rPr>
        <w:t>хроматографической</w:t>
      </w:r>
      <w:proofErr w:type="spellEnd"/>
      <w:r>
        <w:rPr>
          <w:rFonts w:ascii="Times New Roman" w:eastAsia="Arial Unicode MS" w:hAnsi="Times New Roman" w:cs="Times New Roman"/>
          <w:kern w:val="1"/>
          <w:sz w:val="24"/>
          <w:szCs w:val="24"/>
          <w:lang w:eastAsia="zh-CN" w:bidi="hi-IN"/>
        </w:rPr>
        <w:t xml:space="preserve"> колонки по пику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на </w:t>
      </w:r>
      <w:proofErr w:type="spellStart"/>
      <w:r>
        <w:rPr>
          <w:rFonts w:ascii="Times New Roman" w:eastAsia="Arial Unicode MS" w:hAnsi="Times New Roman" w:cs="Times New Roman"/>
          <w:kern w:val="1"/>
          <w:sz w:val="24"/>
          <w:szCs w:val="24"/>
          <w:lang w:eastAsia="zh-CN" w:bidi="hi-IN"/>
        </w:rPr>
        <w:t>хроматограмме</w:t>
      </w:r>
      <w:proofErr w:type="spellEnd"/>
      <w:r>
        <w:rPr>
          <w:rFonts w:ascii="Times New Roman" w:eastAsia="Arial Unicode MS" w:hAnsi="Times New Roman" w:cs="Times New Roman"/>
          <w:kern w:val="1"/>
          <w:sz w:val="24"/>
          <w:szCs w:val="24"/>
          <w:lang w:eastAsia="zh-CN" w:bidi="hi-IN"/>
        </w:rPr>
        <w:t xml:space="preserve"> раствора сравнения должна быть не менее 5000 теоретических тарелок;</w:t>
      </w:r>
    </w:p>
    <w:p w:rsidR="00E556CF" w:rsidRDefault="00E556CF" w:rsidP="00E556CF">
      <w:pPr>
        <w:widowControl w:val="0"/>
        <w:numPr>
          <w:ilvl w:val="0"/>
          <w:numId w:val="21"/>
        </w:numPr>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асимметрия пика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на </w:t>
      </w:r>
      <w:proofErr w:type="spellStart"/>
      <w:r>
        <w:rPr>
          <w:rFonts w:ascii="Times New Roman" w:eastAsia="Arial Unicode MS" w:hAnsi="Times New Roman" w:cs="Times New Roman"/>
          <w:kern w:val="1"/>
          <w:sz w:val="24"/>
          <w:szCs w:val="24"/>
          <w:lang w:eastAsia="zh-CN" w:bidi="hi-IN"/>
        </w:rPr>
        <w:t>хроматограмме</w:t>
      </w:r>
      <w:proofErr w:type="spellEnd"/>
      <w:r>
        <w:rPr>
          <w:rFonts w:ascii="Times New Roman" w:eastAsia="Arial Unicode MS" w:hAnsi="Times New Roman" w:cs="Times New Roman"/>
          <w:kern w:val="1"/>
          <w:sz w:val="24"/>
          <w:szCs w:val="24"/>
          <w:lang w:eastAsia="zh-CN" w:bidi="hi-IN"/>
        </w:rPr>
        <w:t xml:space="preserve"> раствора сравнения не более 2,0;</w:t>
      </w:r>
    </w:p>
    <w:p w:rsidR="00E556CF" w:rsidRDefault="00E556CF" w:rsidP="00E556CF">
      <w:pPr>
        <w:widowControl w:val="0"/>
        <w:numPr>
          <w:ilvl w:val="0"/>
          <w:numId w:val="21"/>
        </w:numPr>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разрешение между пиками </w:t>
      </w:r>
      <w:proofErr w:type="spellStart"/>
      <w:r>
        <w:rPr>
          <w:rFonts w:ascii="Times New Roman" w:eastAsia="Arial Unicode MS" w:hAnsi="Times New Roman" w:cs="Times New Roman"/>
          <w:kern w:val="1"/>
          <w:sz w:val="24"/>
          <w:szCs w:val="24"/>
          <w:lang w:eastAsia="zh-CN" w:bidi="hi-IN"/>
        </w:rPr>
        <w:t>фенобарбитала</w:t>
      </w:r>
      <w:proofErr w:type="spellEnd"/>
      <w:r>
        <w:rPr>
          <w:rFonts w:ascii="Times New Roman" w:eastAsia="Arial Unicode MS" w:hAnsi="Times New Roman" w:cs="Times New Roman"/>
          <w:kern w:val="1"/>
          <w:sz w:val="24"/>
          <w:szCs w:val="24"/>
          <w:lang w:eastAsia="zh-CN" w:bidi="hi-IN"/>
        </w:rPr>
        <w:t xml:space="preserve"> и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на </w:t>
      </w:r>
      <w:proofErr w:type="spellStart"/>
      <w:r>
        <w:rPr>
          <w:rFonts w:ascii="Times New Roman" w:eastAsia="Arial Unicode MS" w:hAnsi="Times New Roman" w:cs="Times New Roman"/>
          <w:kern w:val="1"/>
          <w:sz w:val="24"/>
          <w:szCs w:val="24"/>
          <w:lang w:eastAsia="zh-CN" w:bidi="hi-IN"/>
        </w:rPr>
        <w:t>хроматограмме</w:t>
      </w:r>
      <w:proofErr w:type="spellEnd"/>
      <w:r>
        <w:rPr>
          <w:rFonts w:ascii="Times New Roman" w:eastAsia="Arial Unicode MS" w:hAnsi="Times New Roman" w:cs="Times New Roman"/>
          <w:kern w:val="1"/>
          <w:sz w:val="24"/>
          <w:szCs w:val="24"/>
          <w:lang w:eastAsia="zh-CN" w:bidi="hi-IN"/>
        </w:rPr>
        <w:t xml:space="preserve"> раствора сравнения должно быть не менее 5;</w:t>
      </w:r>
    </w:p>
    <w:p w:rsidR="00E556CF" w:rsidRDefault="00E556CF" w:rsidP="00E556CF">
      <w:pPr>
        <w:widowControl w:val="0"/>
        <w:numPr>
          <w:ilvl w:val="0"/>
          <w:numId w:val="21"/>
        </w:numPr>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относительное стандартное отклонение для пика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на </w:t>
      </w:r>
      <w:proofErr w:type="spellStart"/>
      <w:r>
        <w:rPr>
          <w:rFonts w:ascii="Times New Roman" w:eastAsia="Arial Unicode MS" w:hAnsi="Times New Roman" w:cs="Times New Roman"/>
          <w:kern w:val="1"/>
          <w:sz w:val="24"/>
          <w:szCs w:val="24"/>
          <w:lang w:eastAsia="zh-CN" w:bidi="hi-IN"/>
        </w:rPr>
        <w:t>хроматограмме</w:t>
      </w:r>
      <w:proofErr w:type="spellEnd"/>
      <w:r>
        <w:rPr>
          <w:rFonts w:ascii="Times New Roman" w:eastAsia="Arial Unicode MS" w:hAnsi="Times New Roman" w:cs="Times New Roman"/>
          <w:kern w:val="1"/>
          <w:sz w:val="24"/>
          <w:szCs w:val="24"/>
          <w:lang w:eastAsia="zh-CN" w:bidi="hi-IN"/>
        </w:rPr>
        <w:t xml:space="preserve"> раствора сравнения не более 2,0 %;</w:t>
      </w:r>
    </w:p>
    <w:p w:rsidR="00E556CF" w:rsidRDefault="00E556CF" w:rsidP="00E556CF">
      <w:pPr>
        <w:widowControl w:val="0"/>
        <w:numPr>
          <w:ilvl w:val="0"/>
          <w:numId w:val="21"/>
        </w:numPr>
        <w:suppressAutoHyphens/>
        <w:spacing w:after="0" w:line="240" w:lineRule="auto"/>
        <w:ind w:left="0"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отношение сигнал/шум не менее 10/1 на </w:t>
      </w:r>
      <w:proofErr w:type="spellStart"/>
      <w:r>
        <w:rPr>
          <w:rFonts w:ascii="Times New Roman" w:eastAsia="Arial Unicode MS" w:hAnsi="Times New Roman" w:cs="Times New Roman"/>
          <w:kern w:val="1"/>
          <w:sz w:val="24"/>
          <w:szCs w:val="24"/>
          <w:lang w:eastAsia="zh-CN" w:bidi="hi-IN"/>
        </w:rPr>
        <w:t>хроматограмме</w:t>
      </w:r>
      <w:proofErr w:type="spellEnd"/>
      <w:r>
        <w:rPr>
          <w:rFonts w:ascii="Times New Roman" w:eastAsia="Arial Unicode MS" w:hAnsi="Times New Roman" w:cs="Times New Roman"/>
          <w:kern w:val="1"/>
          <w:sz w:val="24"/>
          <w:szCs w:val="24"/>
          <w:lang w:eastAsia="zh-CN" w:bidi="hi-IN"/>
        </w:rPr>
        <w:t xml:space="preserve"> раствора для проверки чувствительности </w:t>
      </w:r>
      <w:proofErr w:type="spellStart"/>
      <w:r>
        <w:rPr>
          <w:rFonts w:ascii="Times New Roman" w:eastAsia="Arial Unicode MS" w:hAnsi="Times New Roman" w:cs="Times New Roman"/>
          <w:kern w:val="1"/>
          <w:sz w:val="24"/>
          <w:szCs w:val="24"/>
          <w:lang w:eastAsia="zh-CN" w:bidi="hi-IN"/>
        </w:rPr>
        <w:t>хроматографической</w:t>
      </w:r>
      <w:proofErr w:type="spellEnd"/>
      <w:r>
        <w:rPr>
          <w:rFonts w:ascii="Times New Roman" w:eastAsia="Arial Unicode MS" w:hAnsi="Times New Roman" w:cs="Times New Roman"/>
          <w:kern w:val="1"/>
          <w:sz w:val="24"/>
          <w:szCs w:val="24"/>
          <w:lang w:eastAsia="zh-CN" w:bidi="hi-IN"/>
        </w:rPr>
        <w:t xml:space="preserve"> системы,</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Для достижения данных критериев программа формирования градиента может быть скорректирована.</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Содержание </w:t>
      </w:r>
      <w:proofErr w:type="spellStart"/>
      <w:r>
        <w:rPr>
          <w:rFonts w:ascii="Times New Roman" w:eastAsia="Arial Unicode MS" w:hAnsi="Times New Roman" w:cs="Times New Roman"/>
          <w:kern w:val="1"/>
          <w:sz w:val="24"/>
          <w:szCs w:val="24"/>
          <w:lang w:eastAsia="zh-CN" w:bidi="hi-IN"/>
        </w:rPr>
        <w:t>фенобарбитала</w:t>
      </w:r>
      <w:proofErr w:type="spellEnd"/>
      <w:r>
        <w:rPr>
          <w:rFonts w:ascii="Times New Roman" w:eastAsia="Arial Unicode MS" w:hAnsi="Times New Roman" w:cs="Times New Roman"/>
          <w:kern w:val="1"/>
          <w:sz w:val="24"/>
          <w:szCs w:val="24"/>
          <w:lang w:eastAsia="zh-CN" w:bidi="hi-IN"/>
        </w:rPr>
        <w:t xml:space="preserve"> (</w:t>
      </w:r>
      <w:proofErr w:type="spellStart"/>
      <w:r>
        <w:rPr>
          <w:rFonts w:ascii="Times New Roman" w:eastAsia="Arial Unicode MS" w:hAnsi="Times New Roman" w:cs="Times New Roman"/>
          <w:kern w:val="1"/>
          <w:sz w:val="24"/>
          <w:szCs w:val="24"/>
          <w:lang w:eastAsia="zh-CN" w:bidi="hi-IN"/>
        </w:rPr>
        <w:t>Xph</w:t>
      </w:r>
      <w:proofErr w:type="spellEnd"/>
      <w:r>
        <w:rPr>
          <w:rFonts w:ascii="Times New Roman" w:eastAsia="Arial Unicode MS" w:hAnsi="Times New Roman" w:cs="Times New Roman"/>
          <w:kern w:val="1"/>
          <w:sz w:val="24"/>
          <w:szCs w:val="24"/>
          <w:lang w:eastAsia="zh-CN" w:bidi="hi-IN"/>
        </w:rPr>
        <w:t xml:space="preserve">) </w:t>
      </w:r>
      <w:proofErr w:type="gramStart"/>
      <w:r>
        <w:rPr>
          <w:rFonts w:ascii="Times New Roman" w:eastAsia="Arial Unicode MS" w:hAnsi="Times New Roman" w:cs="Times New Roman"/>
          <w:kern w:val="1"/>
          <w:sz w:val="24"/>
          <w:szCs w:val="24"/>
          <w:lang w:eastAsia="zh-CN" w:bidi="hi-IN"/>
        </w:rPr>
        <w:t>в</w:t>
      </w:r>
      <w:proofErr w:type="gramEnd"/>
      <w:r>
        <w:rPr>
          <w:rFonts w:ascii="Times New Roman" w:eastAsia="Arial Unicode MS" w:hAnsi="Times New Roman" w:cs="Times New Roman"/>
          <w:kern w:val="1"/>
          <w:sz w:val="24"/>
          <w:szCs w:val="24"/>
          <w:lang w:eastAsia="zh-CN" w:bidi="hi-IN"/>
        </w:rPr>
        <w:t xml:space="preserve"> % вычисляют по формуле:</w:t>
      </w:r>
    </w:p>
    <w:p w:rsidR="00E556CF" w:rsidRDefault="00E556CF"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436892" w:rsidP="00E556CF">
      <w:pPr>
        <w:widowControl w:val="0"/>
        <w:tabs>
          <w:tab w:val="left" w:pos="851"/>
        </w:tabs>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noProof/>
          <w:kern w:val="1"/>
          <w:sz w:val="24"/>
          <w:szCs w:val="24"/>
          <w:lang w:eastAsia="zh-C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1.75pt;margin-top:2.7pt;width:142.65pt;height:41.45pt;z-index:251658240" fillcolor="window">
            <v:imagedata r:id="rId9" o:title=""/>
            <w10:wrap type="square" side="right"/>
          </v:shape>
          <o:OLEObject Type="Embed" ProgID="Equation.3" ShapeID="_x0000_s1026" DrawAspect="Content" ObjectID="_1585568098" r:id="rId10"/>
        </w:pic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где:</w:t>
      </w:r>
    </w:p>
    <w:p w:rsidR="00E556CF" w:rsidRDefault="00E556CF" w:rsidP="00E556CF">
      <w:pPr>
        <w:widowControl w:val="0"/>
        <w:suppressAutoHyphens/>
        <w:spacing w:after="0" w:line="240" w:lineRule="auto"/>
        <w:ind w:left="567"/>
        <w:jc w:val="both"/>
        <w:textAlignment w:val="baseline"/>
        <w:rPr>
          <w:rFonts w:ascii="Times New Roman" w:eastAsia="Arial Unicode MS" w:hAnsi="Times New Roman" w:cs="Times New Roman"/>
          <w:kern w:val="1"/>
          <w:sz w:val="24"/>
          <w:szCs w:val="24"/>
          <w:lang w:eastAsia="zh-CN" w:bidi="hi-IN"/>
        </w:rPr>
      </w:pPr>
      <w:proofErr w:type="spellStart"/>
      <w:r>
        <w:rPr>
          <w:rFonts w:ascii="Times New Roman" w:eastAsia="Arial Unicode MS" w:hAnsi="Times New Roman" w:cs="Times New Roman"/>
          <w:i/>
          <w:kern w:val="1"/>
          <w:sz w:val="24"/>
          <w:szCs w:val="24"/>
          <w:lang w:val="en-US" w:eastAsia="zh-CN" w:bidi="hi-IN"/>
        </w:rPr>
        <w:t>S</w:t>
      </w:r>
      <w:r>
        <w:rPr>
          <w:rFonts w:ascii="Times New Roman" w:eastAsia="Arial Unicode MS" w:hAnsi="Times New Roman" w:cs="Times New Roman"/>
          <w:i/>
          <w:kern w:val="1"/>
          <w:sz w:val="24"/>
          <w:szCs w:val="24"/>
          <w:vertAlign w:val="subscript"/>
          <w:lang w:val="en-US" w:eastAsia="zh-CN" w:bidi="hi-IN"/>
        </w:rPr>
        <w:t>ph</w:t>
      </w:r>
      <w:proofErr w:type="spellEnd"/>
      <w:r>
        <w:rPr>
          <w:rFonts w:ascii="Times New Roman" w:eastAsia="Arial Unicode MS" w:hAnsi="Times New Roman" w:cs="Times New Roman"/>
          <w:kern w:val="1"/>
          <w:sz w:val="24"/>
          <w:szCs w:val="24"/>
          <w:lang w:eastAsia="zh-CN" w:bidi="hi-IN"/>
        </w:rPr>
        <w:t xml:space="preserve"> - среднее значение площади пика </w:t>
      </w:r>
      <w:proofErr w:type="spellStart"/>
      <w:r>
        <w:rPr>
          <w:rFonts w:ascii="Times New Roman" w:eastAsia="Arial Unicode MS" w:hAnsi="Times New Roman" w:cs="Times New Roman"/>
          <w:kern w:val="1"/>
          <w:sz w:val="24"/>
          <w:szCs w:val="24"/>
          <w:lang w:eastAsia="zh-CN" w:bidi="hi-IN"/>
        </w:rPr>
        <w:t>фенобарбитала</w:t>
      </w:r>
      <w:proofErr w:type="spellEnd"/>
      <w:r>
        <w:rPr>
          <w:rFonts w:ascii="Times New Roman" w:eastAsia="Arial Unicode MS" w:hAnsi="Times New Roman" w:cs="Times New Roman"/>
          <w:kern w:val="1"/>
          <w:sz w:val="24"/>
          <w:szCs w:val="24"/>
          <w:lang w:eastAsia="zh-CN" w:bidi="hi-IN"/>
        </w:rPr>
        <w:t xml:space="preserve">, вычисленное из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испытуемого раствора;</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roofErr w:type="gramStart"/>
      <w:r>
        <w:rPr>
          <w:rFonts w:ascii="Times New Roman" w:eastAsia="Arial Unicode MS" w:hAnsi="Times New Roman" w:cs="Times New Roman"/>
          <w:i/>
          <w:kern w:val="1"/>
          <w:sz w:val="24"/>
          <w:szCs w:val="24"/>
          <w:lang w:val="en-US" w:eastAsia="zh-CN" w:bidi="hi-IN"/>
        </w:rPr>
        <w:t>S</w:t>
      </w:r>
      <w:r>
        <w:rPr>
          <w:rFonts w:ascii="Times New Roman" w:eastAsia="Arial Unicode MS" w:hAnsi="Times New Roman" w:cs="Times New Roman"/>
          <w:i/>
          <w:kern w:val="1"/>
          <w:sz w:val="24"/>
          <w:szCs w:val="24"/>
          <w:vertAlign w:val="subscript"/>
          <w:lang w:eastAsia="zh-CN" w:bidi="hi-IN"/>
        </w:rPr>
        <w:t xml:space="preserve">0 </w:t>
      </w:r>
      <w:r>
        <w:rPr>
          <w:rFonts w:ascii="Times New Roman" w:eastAsia="Arial Unicode MS" w:hAnsi="Times New Roman" w:cs="Times New Roman"/>
          <w:i/>
          <w:kern w:val="1"/>
          <w:sz w:val="24"/>
          <w:szCs w:val="24"/>
          <w:lang w:eastAsia="zh-CN" w:bidi="hi-IN"/>
        </w:rPr>
        <w:t xml:space="preserve"> -</w:t>
      </w:r>
      <w:proofErr w:type="gramEnd"/>
      <w:r>
        <w:rPr>
          <w:rFonts w:ascii="Times New Roman" w:eastAsia="Arial Unicode MS" w:hAnsi="Times New Roman" w:cs="Times New Roman"/>
          <w:i/>
          <w:kern w:val="1"/>
          <w:sz w:val="24"/>
          <w:szCs w:val="24"/>
          <w:lang w:eastAsia="zh-CN" w:bidi="hi-IN"/>
        </w:rPr>
        <w:t xml:space="preserve"> </w:t>
      </w:r>
      <w:r>
        <w:rPr>
          <w:rFonts w:ascii="Times New Roman" w:eastAsia="Arial Unicode MS" w:hAnsi="Times New Roman" w:cs="Times New Roman"/>
          <w:kern w:val="1"/>
          <w:sz w:val="24"/>
          <w:szCs w:val="24"/>
          <w:lang w:eastAsia="zh-CN" w:bidi="hi-IN"/>
        </w:rPr>
        <w:t xml:space="preserve">среднее значение площади пика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вычисленное из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раствора сравнения;</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9 </w:t>
      </w:r>
      <w:r>
        <w:rPr>
          <w:rFonts w:ascii="Times New Roman" w:eastAsia="Arial Unicode MS" w:hAnsi="Times New Roman" w:cs="Times New Roman"/>
          <w:i/>
          <w:kern w:val="1"/>
          <w:sz w:val="24"/>
          <w:szCs w:val="24"/>
          <w:lang w:eastAsia="zh-CN" w:bidi="hi-IN"/>
        </w:rPr>
        <w:t xml:space="preserve">- </w:t>
      </w:r>
      <w:r>
        <w:rPr>
          <w:rFonts w:ascii="Times New Roman" w:eastAsia="Arial Unicode MS" w:hAnsi="Times New Roman" w:cs="Times New Roman"/>
          <w:kern w:val="1"/>
          <w:sz w:val="24"/>
          <w:szCs w:val="24"/>
          <w:lang w:eastAsia="zh-CN" w:bidi="hi-IN"/>
        </w:rPr>
        <w:t>поправочный коэффициент</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1/100 </w:t>
      </w:r>
      <w:r>
        <w:rPr>
          <w:rFonts w:ascii="Times New Roman" w:eastAsia="Arial Unicode MS" w:hAnsi="Times New Roman" w:cs="Times New Roman"/>
          <w:i/>
          <w:kern w:val="1"/>
          <w:sz w:val="24"/>
          <w:szCs w:val="24"/>
          <w:lang w:eastAsia="zh-CN" w:bidi="hi-IN"/>
        </w:rPr>
        <w:t xml:space="preserve">- </w:t>
      </w:r>
      <w:r>
        <w:rPr>
          <w:rFonts w:ascii="Times New Roman" w:eastAsia="Arial Unicode MS" w:hAnsi="Times New Roman" w:cs="Times New Roman"/>
          <w:kern w:val="1"/>
          <w:sz w:val="24"/>
          <w:szCs w:val="24"/>
          <w:lang w:eastAsia="zh-CN" w:bidi="hi-IN"/>
        </w:rPr>
        <w:t>разведение испытуемого раствора;</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100 - пересчет в проценты. </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Содержание </w:t>
      </w:r>
      <w:proofErr w:type="spellStart"/>
      <w:r>
        <w:rPr>
          <w:rFonts w:ascii="Times New Roman" w:eastAsia="Arial Unicode MS" w:hAnsi="Times New Roman" w:cs="Times New Roman"/>
          <w:kern w:val="1"/>
          <w:sz w:val="24"/>
          <w:szCs w:val="24"/>
          <w:lang w:eastAsia="zh-CN" w:bidi="hi-IN"/>
        </w:rPr>
        <w:t>дибензоильного</w:t>
      </w:r>
      <w:proofErr w:type="spellEnd"/>
      <w:r>
        <w:rPr>
          <w:rFonts w:ascii="Times New Roman" w:eastAsia="Arial Unicode MS" w:hAnsi="Times New Roman" w:cs="Times New Roman"/>
          <w:kern w:val="1"/>
          <w:sz w:val="24"/>
          <w:szCs w:val="24"/>
          <w:lang w:eastAsia="zh-CN" w:bidi="hi-IN"/>
        </w:rPr>
        <w:t xml:space="preserve"> </w:t>
      </w:r>
      <w:proofErr w:type="gramStart"/>
      <w:r>
        <w:rPr>
          <w:rFonts w:ascii="Times New Roman" w:eastAsia="Arial Unicode MS" w:hAnsi="Times New Roman" w:cs="Times New Roman"/>
          <w:kern w:val="1"/>
          <w:sz w:val="24"/>
          <w:szCs w:val="24"/>
          <w:lang w:eastAsia="zh-CN" w:bidi="hi-IN"/>
        </w:rPr>
        <w:t>производного</w:t>
      </w:r>
      <w:proofErr w:type="gramEnd"/>
      <w:r>
        <w:rPr>
          <w:rFonts w:ascii="Times New Roman" w:eastAsia="Arial Unicode MS" w:hAnsi="Times New Roman" w:cs="Times New Roman"/>
          <w:kern w:val="1"/>
          <w:sz w:val="24"/>
          <w:szCs w:val="24"/>
          <w:lang w:eastAsia="zh-CN" w:bidi="hi-IN"/>
        </w:rPr>
        <w:t xml:space="preserve"> (X</w:t>
      </w:r>
      <w:r>
        <w:rPr>
          <w:rFonts w:ascii="Times New Roman" w:eastAsia="Arial Unicode MS" w:hAnsi="Times New Roman" w:cs="Times New Roman"/>
          <w:kern w:val="1"/>
          <w:sz w:val="24"/>
          <w:szCs w:val="24"/>
          <w:vertAlign w:val="subscript"/>
          <w:lang w:val="en-US" w:eastAsia="zh-CN" w:bidi="hi-IN"/>
        </w:rPr>
        <w:t>d</w:t>
      </w:r>
      <w:r>
        <w:rPr>
          <w:rFonts w:ascii="Times New Roman" w:eastAsia="Arial Unicode MS" w:hAnsi="Times New Roman" w:cs="Times New Roman"/>
          <w:kern w:val="1"/>
          <w:sz w:val="24"/>
          <w:szCs w:val="24"/>
          <w:lang w:eastAsia="zh-CN" w:bidi="hi-IN"/>
        </w:rPr>
        <w:t>) в % вычисляют по формуле:</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center"/>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position w:val="-30"/>
          <w:sz w:val="24"/>
          <w:szCs w:val="24"/>
          <w:lang w:eastAsia="zh-CN" w:bidi="hi-IN"/>
        </w:rPr>
        <w:object w:dxaOrig="2380" w:dyaOrig="680">
          <v:shape id="_x0000_i1026" type="#_x0000_t75" style="width:118pt;height:41pt" o:ole="" fillcolor="window">
            <v:imagedata r:id="rId11" o:title=""/>
          </v:shape>
          <o:OLEObject Type="Embed" ProgID="Equation.3" ShapeID="_x0000_i1026" DrawAspect="Content" ObjectID="_1585568093" r:id="rId12"/>
        </w:objec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где:</w:t>
      </w:r>
    </w:p>
    <w:p w:rsidR="00E556CF" w:rsidRDefault="00E556CF" w:rsidP="00E556CF">
      <w:pPr>
        <w:widowControl w:val="0"/>
        <w:suppressAutoHyphens/>
        <w:spacing w:after="0" w:line="240" w:lineRule="auto"/>
        <w:ind w:left="567"/>
        <w:jc w:val="both"/>
        <w:textAlignment w:val="baseline"/>
        <w:rPr>
          <w:rFonts w:ascii="Times New Roman" w:eastAsia="Arial Unicode MS" w:hAnsi="Times New Roman" w:cs="Times New Roman"/>
          <w:kern w:val="1"/>
          <w:sz w:val="24"/>
          <w:szCs w:val="24"/>
          <w:lang w:eastAsia="zh-CN" w:bidi="hi-IN"/>
        </w:rPr>
      </w:pPr>
      <w:proofErr w:type="spellStart"/>
      <w:proofErr w:type="gramStart"/>
      <w:r>
        <w:rPr>
          <w:rFonts w:ascii="Times New Roman" w:eastAsia="Arial Unicode MS" w:hAnsi="Times New Roman" w:cs="Times New Roman"/>
          <w:i/>
          <w:kern w:val="1"/>
          <w:sz w:val="24"/>
          <w:szCs w:val="24"/>
          <w:lang w:val="en-US" w:eastAsia="zh-CN" w:bidi="hi-IN"/>
        </w:rPr>
        <w:t>S</w:t>
      </w:r>
      <w:r>
        <w:rPr>
          <w:rFonts w:ascii="Times New Roman" w:eastAsia="Arial Unicode MS" w:hAnsi="Times New Roman" w:cs="Times New Roman"/>
          <w:i/>
          <w:kern w:val="1"/>
          <w:sz w:val="24"/>
          <w:szCs w:val="24"/>
          <w:vertAlign w:val="subscript"/>
          <w:lang w:val="en-US" w:eastAsia="zh-CN" w:bidi="hi-IN"/>
        </w:rPr>
        <w:t>d</w:t>
      </w:r>
      <w:proofErr w:type="spellEnd"/>
      <w:proofErr w:type="gramEnd"/>
      <w:r>
        <w:rPr>
          <w:rFonts w:ascii="Times New Roman" w:eastAsia="Arial Unicode MS" w:hAnsi="Times New Roman" w:cs="Times New Roman"/>
          <w:i/>
          <w:kern w:val="1"/>
          <w:sz w:val="24"/>
          <w:szCs w:val="24"/>
          <w:lang w:eastAsia="zh-CN" w:bidi="hi-IN"/>
        </w:rPr>
        <w:t xml:space="preserve"> </w:t>
      </w:r>
      <w:r>
        <w:rPr>
          <w:rFonts w:ascii="Times New Roman" w:eastAsia="Arial Unicode MS" w:hAnsi="Times New Roman" w:cs="Times New Roman"/>
          <w:kern w:val="1"/>
          <w:sz w:val="24"/>
          <w:szCs w:val="24"/>
          <w:lang w:eastAsia="zh-CN" w:bidi="hi-IN"/>
        </w:rPr>
        <w:t xml:space="preserve">- среднее значение площади пика примеси </w:t>
      </w:r>
      <w:proofErr w:type="spellStart"/>
      <w:r>
        <w:rPr>
          <w:rFonts w:ascii="Times New Roman" w:eastAsia="Arial Unicode MS" w:hAnsi="Times New Roman" w:cs="Times New Roman"/>
          <w:i/>
          <w:kern w:val="1"/>
          <w:sz w:val="24"/>
          <w:szCs w:val="24"/>
          <w:lang w:eastAsia="zh-CN" w:bidi="hi-IN"/>
        </w:rPr>
        <w:t>дибензоильного</w:t>
      </w:r>
      <w:proofErr w:type="spellEnd"/>
      <w:r>
        <w:rPr>
          <w:rFonts w:ascii="Times New Roman" w:eastAsia="Arial Unicode MS" w:hAnsi="Times New Roman" w:cs="Times New Roman"/>
          <w:i/>
          <w:kern w:val="1"/>
          <w:sz w:val="24"/>
          <w:szCs w:val="24"/>
          <w:lang w:eastAsia="zh-CN" w:bidi="hi-IN"/>
        </w:rPr>
        <w:t xml:space="preserve"> производного</w:t>
      </w:r>
      <w:r>
        <w:rPr>
          <w:rFonts w:ascii="Times New Roman" w:eastAsia="Arial Unicode MS" w:hAnsi="Times New Roman" w:cs="Times New Roman"/>
          <w:kern w:val="1"/>
          <w:sz w:val="24"/>
          <w:szCs w:val="24"/>
          <w:lang w:eastAsia="zh-CN" w:bidi="hi-IN"/>
        </w:rPr>
        <w:t xml:space="preserve">, вычисленное из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испытуемого раствора;</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roofErr w:type="gramStart"/>
      <w:r>
        <w:rPr>
          <w:rFonts w:ascii="Times New Roman" w:eastAsia="Arial Unicode MS" w:hAnsi="Times New Roman" w:cs="Times New Roman"/>
          <w:i/>
          <w:kern w:val="1"/>
          <w:sz w:val="24"/>
          <w:szCs w:val="24"/>
          <w:lang w:val="en-US" w:eastAsia="zh-CN" w:bidi="hi-IN"/>
        </w:rPr>
        <w:t>S</w:t>
      </w:r>
      <w:r>
        <w:rPr>
          <w:rFonts w:ascii="Times New Roman" w:eastAsia="Arial Unicode MS" w:hAnsi="Times New Roman" w:cs="Times New Roman"/>
          <w:i/>
          <w:kern w:val="1"/>
          <w:sz w:val="24"/>
          <w:szCs w:val="24"/>
          <w:vertAlign w:val="subscript"/>
          <w:lang w:eastAsia="zh-CN" w:bidi="hi-IN"/>
        </w:rPr>
        <w:t>0</w:t>
      </w:r>
      <w:r>
        <w:rPr>
          <w:rFonts w:ascii="Times New Roman" w:eastAsia="Arial Unicode MS" w:hAnsi="Times New Roman" w:cs="Times New Roman"/>
          <w:kern w:val="1"/>
          <w:sz w:val="24"/>
          <w:szCs w:val="24"/>
          <w:vertAlign w:val="subscript"/>
          <w:lang w:eastAsia="zh-CN" w:bidi="hi-IN"/>
        </w:rPr>
        <w:t xml:space="preserve"> </w:t>
      </w:r>
      <w:r>
        <w:rPr>
          <w:rFonts w:ascii="Times New Roman" w:eastAsia="Arial Unicode MS" w:hAnsi="Times New Roman" w:cs="Times New Roman"/>
          <w:kern w:val="1"/>
          <w:sz w:val="24"/>
          <w:szCs w:val="24"/>
          <w:lang w:eastAsia="zh-CN" w:bidi="hi-IN"/>
        </w:rPr>
        <w:t xml:space="preserve"> -</w:t>
      </w:r>
      <w:proofErr w:type="gramEnd"/>
      <w:r>
        <w:rPr>
          <w:rFonts w:ascii="Times New Roman" w:eastAsia="Arial Unicode MS" w:hAnsi="Times New Roman" w:cs="Times New Roman"/>
          <w:kern w:val="1"/>
          <w:sz w:val="24"/>
          <w:szCs w:val="24"/>
          <w:lang w:eastAsia="zh-CN" w:bidi="hi-IN"/>
        </w:rPr>
        <w:t xml:space="preserve"> среднее значение площади пика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вычисленное из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раствора сравнения;</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 поправочный коэффициент;</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1/100 - разведение испытуемого раствора;</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100 - пересчет в проценты. </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Содержание единичной </w:t>
      </w:r>
      <w:proofErr w:type="spellStart"/>
      <w:r>
        <w:rPr>
          <w:rFonts w:ascii="Times New Roman" w:eastAsia="Arial Unicode MS" w:hAnsi="Times New Roman" w:cs="Times New Roman"/>
          <w:kern w:val="1"/>
          <w:sz w:val="24"/>
          <w:szCs w:val="24"/>
          <w:lang w:eastAsia="zh-CN" w:bidi="hi-IN"/>
        </w:rPr>
        <w:t>неидентифицированной</w:t>
      </w:r>
      <w:proofErr w:type="spellEnd"/>
      <w:r>
        <w:rPr>
          <w:rFonts w:ascii="Times New Roman" w:eastAsia="Arial Unicode MS" w:hAnsi="Times New Roman" w:cs="Times New Roman"/>
          <w:kern w:val="1"/>
          <w:sz w:val="24"/>
          <w:szCs w:val="24"/>
          <w:lang w:eastAsia="zh-CN" w:bidi="hi-IN"/>
        </w:rPr>
        <w:t xml:space="preserve"> примеси (X</w:t>
      </w:r>
      <w:proofErr w:type="spellStart"/>
      <w:r>
        <w:rPr>
          <w:rFonts w:ascii="Times New Roman" w:eastAsia="Arial Unicode MS" w:hAnsi="Times New Roman" w:cs="Times New Roman"/>
          <w:kern w:val="1"/>
          <w:sz w:val="24"/>
          <w:szCs w:val="24"/>
          <w:vertAlign w:val="subscript"/>
          <w:lang w:val="en-US" w:eastAsia="zh-CN" w:bidi="hi-IN"/>
        </w:rPr>
        <w:t>i</w:t>
      </w:r>
      <w:proofErr w:type="spellEnd"/>
      <w:r>
        <w:rPr>
          <w:rFonts w:ascii="Times New Roman" w:eastAsia="Arial Unicode MS" w:hAnsi="Times New Roman" w:cs="Times New Roman"/>
          <w:kern w:val="1"/>
          <w:sz w:val="24"/>
          <w:szCs w:val="24"/>
          <w:lang w:eastAsia="zh-CN" w:bidi="hi-IN"/>
        </w:rPr>
        <w:t xml:space="preserve">) </w:t>
      </w:r>
      <w:proofErr w:type="gramStart"/>
      <w:r>
        <w:rPr>
          <w:rFonts w:ascii="Times New Roman" w:eastAsia="Arial Unicode MS" w:hAnsi="Times New Roman" w:cs="Times New Roman"/>
          <w:kern w:val="1"/>
          <w:sz w:val="24"/>
          <w:szCs w:val="24"/>
          <w:lang w:eastAsia="zh-CN" w:bidi="hi-IN"/>
        </w:rPr>
        <w:t>в</w:t>
      </w:r>
      <w:proofErr w:type="gramEnd"/>
      <w:r>
        <w:rPr>
          <w:rFonts w:ascii="Times New Roman" w:eastAsia="Arial Unicode MS" w:hAnsi="Times New Roman" w:cs="Times New Roman"/>
          <w:kern w:val="1"/>
          <w:sz w:val="24"/>
          <w:szCs w:val="24"/>
          <w:lang w:eastAsia="zh-CN" w:bidi="hi-IN"/>
        </w:rPr>
        <w:t xml:space="preserve"> % вычисляют по формуле:</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center"/>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position w:val="-30"/>
          <w:sz w:val="24"/>
          <w:szCs w:val="24"/>
          <w:lang w:eastAsia="zh-CN" w:bidi="hi-IN"/>
        </w:rPr>
        <w:object w:dxaOrig="2060" w:dyaOrig="680">
          <v:shape id="_x0000_i1027" type="#_x0000_t75" style="width:103pt;height:41pt" o:ole="" fillcolor="window">
            <v:imagedata r:id="rId13" o:title=""/>
          </v:shape>
          <o:OLEObject Type="Embed" ProgID="Equation.3" ShapeID="_x0000_i1027" DrawAspect="Content" ObjectID="_1585568094" r:id="rId14"/>
        </w:objec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где:</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i/>
          <w:kern w:val="1"/>
          <w:sz w:val="24"/>
          <w:szCs w:val="24"/>
          <w:lang w:val="en-US" w:eastAsia="zh-CN" w:bidi="hi-IN"/>
        </w:rPr>
        <w:t>S</w:t>
      </w:r>
      <w:r>
        <w:rPr>
          <w:rFonts w:ascii="Times New Roman" w:eastAsia="Arial Unicode MS" w:hAnsi="Times New Roman" w:cs="Times New Roman"/>
          <w:i/>
          <w:kern w:val="1"/>
          <w:sz w:val="24"/>
          <w:szCs w:val="24"/>
          <w:vertAlign w:val="subscript"/>
          <w:lang w:val="en-US" w:eastAsia="zh-CN" w:bidi="hi-IN"/>
        </w:rPr>
        <w:t>i</w:t>
      </w:r>
      <w:r>
        <w:rPr>
          <w:rFonts w:ascii="Times New Roman" w:eastAsia="Arial Unicode MS" w:hAnsi="Times New Roman" w:cs="Times New Roman"/>
          <w:i/>
          <w:kern w:val="1"/>
          <w:sz w:val="24"/>
          <w:szCs w:val="24"/>
          <w:lang w:eastAsia="zh-CN" w:bidi="hi-IN"/>
        </w:rPr>
        <w:t xml:space="preserve"> </w:t>
      </w:r>
      <w:r>
        <w:rPr>
          <w:rFonts w:ascii="Times New Roman" w:eastAsia="Arial Unicode MS" w:hAnsi="Times New Roman" w:cs="Times New Roman"/>
          <w:kern w:val="1"/>
          <w:sz w:val="24"/>
          <w:szCs w:val="24"/>
          <w:lang w:eastAsia="zh-CN" w:bidi="hi-IN"/>
        </w:rPr>
        <w:t xml:space="preserve">- среднее значение площади пика примеси </w:t>
      </w:r>
      <w:proofErr w:type="spellStart"/>
      <w:r>
        <w:rPr>
          <w:rFonts w:ascii="Times New Roman" w:eastAsia="Arial Unicode MS" w:hAnsi="Times New Roman" w:cs="Times New Roman"/>
          <w:i/>
          <w:kern w:val="1"/>
          <w:sz w:val="24"/>
          <w:szCs w:val="24"/>
          <w:lang w:val="en-US" w:eastAsia="zh-CN" w:bidi="hi-IN"/>
        </w:rPr>
        <w:t>i</w:t>
      </w:r>
      <w:proofErr w:type="spellEnd"/>
      <w:r>
        <w:rPr>
          <w:rFonts w:ascii="Times New Roman" w:eastAsia="Arial Unicode MS" w:hAnsi="Times New Roman" w:cs="Times New Roman"/>
          <w:kern w:val="1"/>
          <w:sz w:val="24"/>
          <w:szCs w:val="24"/>
          <w:lang w:eastAsia="zh-CN" w:bidi="hi-IN"/>
        </w:rPr>
        <w:t xml:space="preserve">, вычисленное из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испытуемого раствора;</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roofErr w:type="gramStart"/>
      <w:r>
        <w:rPr>
          <w:rFonts w:ascii="Times New Roman" w:eastAsia="Arial Unicode MS" w:hAnsi="Times New Roman" w:cs="Times New Roman"/>
          <w:i/>
          <w:kern w:val="1"/>
          <w:sz w:val="24"/>
          <w:szCs w:val="24"/>
          <w:lang w:val="en-US" w:eastAsia="zh-CN" w:bidi="hi-IN"/>
        </w:rPr>
        <w:t>S</w:t>
      </w:r>
      <w:r>
        <w:rPr>
          <w:rFonts w:ascii="Times New Roman" w:eastAsia="Arial Unicode MS" w:hAnsi="Times New Roman" w:cs="Times New Roman"/>
          <w:i/>
          <w:kern w:val="1"/>
          <w:sz w:val="24"/>
          <w:szCs w:val="24"/>
          <w:vertAlign w:val="subscript"/>
          <w:lang w:eastAsia="zh-CN" w:bidi="hi-IN"/>
        </w:rPr>
        <w:t>0</w:t>
      </w:r>
      <w:r>
        <w:rPr>
          <w:rFonts w:ascii="Times New Roman" w:eastAsia="Arial Unicode MS" w:hAnsi="Times New Roman" w:cs="Times New Roman"/>
          <w:kern w:val="1"/>
          <w:sz w:val="24"/>
          <w:szCs w:val="24"/>
          <w:vertAlign w:val="subscript"/>
          <w:lang w:eastAsia="zh-CN" w:bidi="hi-IN"/>
        </w:rPr>
        <w:t xml:space="preserve"> </w:t>
      </w:r>
      <w:r>
        <w:rPr>
          <w:rFonts w:ascii="Times New Roman" w:eastAsia="Arial Unicode MS" w:hAnsi="Times New Roman" w:cs="Times New Roman"/>
          <w:kern w:val="1"/>
          <w:sz w:val="24"/>
          <w:szCs w:val="24"/>
          <w:lang w:eastAsia="zh-CN" w:bidi="hi-IN"/>
        </w:rPr>
        <w:t xml:space="preserve"> -</w:t>
      </w:r>
      <w:proofErr w:type="gramEnd"/>
      <w:r>
        <w:rPr>
          <w:rFonts w:ascii="Times New Roman" w:eastAsia="Arial Unicode MS" w:hAnsi="Times New Roman" w:cs="Times New Roman"/>
          <w:kern w:val="1"/>
          <w:sz w:val="24"/>
          <w:szCs w:val="24"/>
          <w:lang w:eastAsia="zh-CN" w:bidi="hi-IN"/>
        </w:rPr>
        <w:t xml:space="preserve"> среднее значение площади пика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вычисленное из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раствора </w:t>
      </w:r>
      <w:r>
        <w:rPr>
          <w:rFonts w:ascii="Times New Roman" w:eastAsia="Arial Unicode MS" w:hAnsi="Times New Roman" w:cs="Times New Roman"/>
          <w:kern w:val="1"/>
          <w:sz w:val="24"/>
          <w:szCs w:val="24"/>
          <w:lang w:eastAsia="zh-CN" w:bidi="hi-IN"/>
        </w:rPr>
        <w:lastRenderedPageBreak/>
        <w:t>сравнения;</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1/100 - разведение испытуемого раствора;</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100 - пересчет в проценты. </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Содержание </w:t>
      </w:r>
      <w:proofErr w:type="spellStart"/>
      <w:r>
        <w:rPr>
          <w:rFonts w:ascii="Times New Roman" w:eastAsia="Arial Unicode MS" w:hAnsi="Times New Roman" w:cs="Times New Roman"/>
          <w:kern w:val="1"/>
          <w:sz w:val="24"/>
          <w:szCs w:val="24"/>
          <w:lang w:eastAsia="zh-CN" w:bidi="hi-IN"/>
        </w:rPr>
        <w:t>неидентифицированных</w:t>
      </w:r>
      <w:proofErr w:type="spellEnd"/>
      <w:r>
        <w:rPr>
          <w:rFonts w:ascii="Times New Roman" w:eastAsia="Arial Unicode MS" w:hAnsi="Times New Roman" w:cs="Times New Roman"/>
          <w:kern w:val="1"/>
          <w:sz w:val="24"/>
          <w:szCs w:val="24"/>
          <w:lang w:eastAsia="zh-CN" w:bidi="hi-IN"/>
        </w:rPr>
        <w:t xml:space="preserve"> примесей в % (</w:t>
      </w:r>
      <w:r>
        <w:rPr>
          <w:rFonts w:ascii="Times New Roman" w:eastAsia="Arial Unicode MS" w:hAnsi="Times New Roman" w:cs="Times New Roman"/>
          <w:kern w:val="1"/>
          <w:sz w:val="24"/>
          <w:szCs w:val="24"/>
          <w:lang w:val="en-US" w:eastAsia="zh-CN" w:bidi="hi-IN"/>
        </w:rPr>
        <w:t>X</w:t>
      </w:r>
      <w:r>
        <w:rPr>
          <w:rFonts w:ascii="Times New Roman" w:eastAsia="Arial Unicode MS" w:hAnsi="Times New Roman" w:cs="Times New Roman"/>
          <w:kern w:val="1"/>
          <w:sz w:val="24"/>
          <w:szCs w:val="24"/>
          <w:vertAlign w:val="subscript"/>
          <w:lang w:val="en-US" w:eastAsia="zh-CN" w:bidi="hi-IN"/>
        </w:rPr>
        <w:t>i</w:t>
      </w:r>
      <w:r>
        <w:rPr>
          <w:rFonts w:ascii="Times New Roman" w:eastAsia="Arial Unicode MS" w:hAnsi="Times New Roman" w:cs="Times New Roman"/>
          <w:kern w:val="1"/>
          <w:sz w:val="24"/>
          <w:szCs w:val="24"/>
          <w:lang w:eastAsia="zh-CN" w:bidi="hi-IN"/>
        </w:rPr>
        <w:t>) рассчитывают по формуле:</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ind w:firstLine="567"/>
        <w:jc w:val="center"/>
        <w:textAlignment w:val="baseline"/>
        <w:rPr>
          <w:rFonts w:ascii="Times New Roman" w:eastAsia="Arial Unicode MS" w:hAnsi="Times New Roman" w:cs="Times New Roman"/>
          <w:kern w:val="1"/>
          <w:sz w:val="24"/>
          <w:szCs w:val="24"/>
          <w:lang w:eastAsia="zh-CN" w:bidi="hi-IN"/>
        </w:rPr>
      </w:pPr>
      <w:r w:rsidRPr="00E154B2">
        <w:rPr>
          <w:rFonts w:ascii="Times New Roman" w:eastAsia="Arial Unicode MS" w:hAnsi="Times New Roman" w:cs="Times New Roman"/>
          <w:kern w:val="1"/>
          <w:position w:val="-66"/>
          <w:sz w:val="24"/>
          <w:szCs w:val="24"/>
          <w:lang w:eastAsia="zh-CN" w:bidi="hi-IN"/>
        </w:rPr>
        <w:object w:dxaOrig="2540" w:dyaOrig="1100">
          <v:shape id="_x0000_i1028" type="#_x0000_t75" style="width:162.5pt;height:62pt" o:ole="" fillcolor="window">
            <v:imagedata r:id="rId15" o:title=""/>
          </v:shape>
          <o:OLEObject Type="Embed" ProgID="Equation.3" ShapeID="_x0000_i1028" DrawAspect="Content" ObjectID="_1585568095" r:id="rId16"/>
        </w:object>
      </w:r>
      <w:r w:rsidRPr="00E154B2">
        <w:rPr>
          <w:rFonts w:ascii="Times New Roman" w:eastAsia="Arial Unicode MS" w:hAnsi="Times New Roman" w:cs="Times New Roman"/>
          <w:kern w:val="1"/>
          <w:sz w:val="24"/>
          <w:szCs w:val="24"/>
          <w:lang w:eastAsia="zh-CN" w:bidi="hi-IN"/>
        </w:rPr>
        <w:t xml:space="preserve"> ;</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где:</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w:t>
      </w:r>
      <w:r>
        <w:rPr>
          <w:rFonts w:ascii="Times New Roman" w:eastAsia="Arial Unicode MS" w:hAnsi="Times New Roman" w:cs="Times New Roman"/>
          <w:kern w:val="1"/>
          <w:sz w:val="24"/>
          <w:szCs w:val="24"/>
          <w:lang w:val="en-US" w:eastAsia="zh-CN" w:bidi="hi-IN"/>
        </w:rPr>
        <w:t>S</w:t>
      </w:r>
      <w:r>
        <w:rPr>
          <w:rFonts w:ascii="Times New Roman" w:eastAsia="Arial Unicode MS" w:hAnsi="Times New Roman" w:cs="Times New Roman"/>
          <w:kern w:val="1"/>
          <w:sz w:val="24"/>
          <w:szCs w:val="24"/>
          <w:vertAlign w:val="subscript"/>
          <w:lang w:val="en-US" w:eastAsia="zh-CN" w:bidi="hi-IN"/>
        </w:rPr>
        <w:t>i</w:t>
      </w:r>
      <w:r>
        <w:rPr>
          <w:rFonts w:ascii="Times New Roman" w:eastAsia="Arial Unicode MS" w:hAnsi="Times New Roman" w:cs="Times New Roman"/>
          <w:kern w:val="1"/>
          <w:sz w:val="24"/>
          <w:szCs w:val="24"/>
          <w:vertAlign w:val="subscript"/>
          <w:lang w:eastAsia="zh-CN" w:bidi="hi-IN"/>
        </w:rPr>
        <w:t xml:space="preserve"> </w:t>
      </w:r>
      <w:r>
        <w:rPr>
          <w:rFonts w:ascii="Times New Roman" w:eastAsia="Arial Unicode MS" w:hAnsi="Times New Roman" w:cs="Times New Roman"/>
          <w:kern w:val="1"/>
          <w:sz w:val="24"/>
          <w:szCs w:val="24"/>
          <w:lang w:eastAsia="zh-CN" w:bidi="hi-IN"/>
        </w:rPr>
        <w:t xml:space="preserve"> - сумма площадей пиков </w:t>
      </w:r>
      <w:proofErr w:type="spellStart"/>
      <w:r>
        <w:rPr>
          <w:rFonts w:ascii="Times New Roman" w:eastAsia="Arial Unicode MS" w:hAnsi="Times New Roman" w:cs="Times New Roman"/>
          <w:kern w:val="1"/>
          <w:sz w:val="24"/>
          <w:szCs w:val="24"/>
          <w:lang w:eastAsia="zh-CN" w:bidi="hi-IN"/>
        </w:rPr>
        <w:t>неидентифицированных</w:t>
      </w:r>
      <w:proofErr w:type="spellEnd"/>
      <w:r>
        <w:rPr>
          <w:rFonts w:ascii="Times New Roman" w:eastAsia="Arial Unicode MS" w:hAnsi="Times New Roman" w:cs="Times New Roman"/>
          <w:kern w:val="1"/>
          <w:sz w:val="24"/>
          <w:szCs w:val="24"/>
          <w:lang w:eastAsia="zh-CN" w:bidi="hi-IN"/>
        </w:rPr>
        <w:t xml:space="preserve"> примесей (за исключением пика </w:t>
      </w:r>
      <w:proofErr w:type="spellStart"/>
      <w:r>
        <w:rPr>
          <w:rFonts w:ascii="Times New Roman" w:eastAsia="Arial Unicode MS" w:hAnsi="Times New Roman" w:cs="Times New Roman"/>
          <w:kern w:val="1"/>
          <w:sz w:val="24"/>
          <w:szCs w:val="24"/>
          <w:lang w:eastAsia="zh-CN" w:bidi="hi-IN"/>
        </w:rPr>
        <w:t>фенобарбитала</w:t>
      </w:r>
      <w:proofErr w:type="spellEnd"/>
      <w:r>
        <w:rPr>
          <w:rFonts w:ascii="Times New Roman" w:eastAsia="Arial Unicode MS" w:hAnsi="Times New Roman" w:cs="Times New Roman"/>
          <w:kern w:val="1"/>
          <w:sz w:val="24"/>
          <w:szCs w:val="24"/>
          <w:lang w:eastAsia="zh-CN" w:bidi="hi-IN"/>
        </w:rPr>
        <w:t xml:space="preserve"> и </w:t>
      </w:r>
      <w:proofErr w:type="spellStart"/>
      <w:r>
        <w:rPr>
          <w:rFonts w:ascii="Times New Roman" w:eastAsia="Arial Unicode MS" w:hAnsi="Times New Roman" w:cs="Times New Roman"/>
          <w:kern w:val="1"/>
          <w:sz w:val="24"/>
          <w:szCs w:val="24"/>
          <w:lang w:eastAsia="zh-CN" w:bidi="hi-IN"/>
        </w:rPr>
        <w:t>дибензоильного</w:t>
      </w:r>
      <w:proofErr w:type="spellEnd"/>
      <w:r>
        <w:rPr>
          <w:rFonts w:ascii="Times New Roman" w:eastAsia="Arial Unicode MS" w:hAnsi="Times New Roman" w:cs="Times New Roman"/>
          <w:kern w:val="1"/>
          <w:sz w:val="24"/>
          <w:szCs w:val="24"/>
          <w:lang w:eastAsia="zh-CN" w:bidi="hi-IN"/>
        </w:rPr>
        <w:t xml:space="preserve"> производного);</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val="en-US" w:eastAsia="zh-CN" w:bidi="hi-IN"/>
        </w:rPr>
        <w:t>S</w:t>
      </w:r>
      <w:r>
        <w:rPr>
          <w:rFonts w:ascii="Times New Roman" w:eastAsia="Arial Unicode MS" w:hAnsi="Times New Roman" w:cs="Times New Roman"/>
          <w:kern w:val="1"/>
          <w:sz w:val="24"/>
          <w:szCs w:val="24"/>
          <w:lang w:eastAsia="zh-CN" w:bidi="hi-IN"/>
        </w:rPr>
        <w:t xml:space="preserve"> - </w:t>
      </w:r>
      <w:proofErr w:type="gramStart"/>
      <w:r>
        <w:rPr>
          <w:rFonts w:ascii="Times New Roman" w:eastAsia="Arial Unicode MS" w:hAnsi="Times New Roman" w:cs="Times New Roman"/>
          <w:kern w:val="1"/>
          <w:sz w:val="24"/>
          <w:szCs w:val="24"/>
          <w:lang w:eastAsia="zh-CN" w:bidi="hi-IN"/>
        </w:rPr>
        <w:t>среднее</w:t>
      </w:r>
      <w:proofErr w:type="gramEnd"/>
      <w:r>
        <w:rPr>
          <w:rFonts w:ascii="Times New Roman" w:eastAsia="Arial Unicode MS" w:hAnsi="Times New Roman" w:cs="Times New Roman"/>
          <w:kern w:val="1"/>
          <w:sz w:val="24"/>
          <w:szCs w:val="24"/>
          <w:lang w:eastAsia="zh-CN" w:bidi="hi-IN"/>
        </w:rPr>
        <w:t xml:space="preserve"> значение площади пика </w:t>
      </w:r>
      <w:proofErr w:type="spellStart"/>
      <w:r>
        <w:rPr>
          <w:rFonts w:ascii="Times New Roman" w:eastAsia="Arial Unicode MS" w:hAnsi="Times New Roman" w:cs="Times New Roman"/>
          <w:kern w:val="1"/>
          <w:sz w:val="24"/>
          <w:szCs w:val="24"/>
          <w:lang w:eastAsia="zh-CN" w:bidi="hi-IN"/>
        </w:rPr>
        <w:t>бензонала</w:t>
      </w:r>
      <w:proofErr w:type="spellEnd"/>
      <w:r>
        <w:rPr>
          <w:rFonts w:ascii="Times New Roman" w:eastAsia="Arial Unicode MS" w:hAnsi="Times New Roman" w:cs="Times New Roman"/>
          <w:kern w:val="1"/>
          <w:sz w:val="24"/>
          <w:szCs w:val="24"/>
          <w:lang w:eastAsia="zh-CN" w:bidi="hi-IN"/>
        </w:rPr>
        <w:t xml:space="preserve">, вычисленное из </w:t>
      </w:r>
      <w:proofErr w:type="spellStart"/>
      <w:r>
        <w:rPr>
          <w:rFonts w:ascii="Times New Roman" w:eastAsia="Arial Unicode MS" w:hAnsi="Times New Roman" w:cs="Times New Roman"/>
          <w:kern w:val="1"/>
          <w:sz w:val="24"/>
          <w:szCs w:val="24"/>
          <w:lang w:eastAsia="zh-CN" w:bidi="hi-IN"/>
        </w:rPr>
        <w:t>хроматограмм</w:t>
      </w:r>
      <w:proofErr w:type="spellEnd"/>
      <w:r>
        <w:rPr>
          <w:rFonts w:ascii="Times New Roman" w:eastAsia="Arial Unicode MS" w:hAnsi="Times New Roman" w:cs="Times New Roman"/>
          <w:kern w:val="1"/>
          <w:sz w:val="24"/>
          <w:szCs w:val="24"/>
          <w:lang w:eastAsia="zh-CN" w:bidi="hi-IN"/>
        </w:rPr>
        <w:t xml:space="preserve"> раствора сравнения;</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1/100 - разведение испытуемого раствора;</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 xml:space="preserve">100 - пересчет в проценты. </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В расчет не принимаются пики с площадью менее 0,01 % площади основного пика.</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Суммарное содержание примесей рассчитывают путем сложения всех обнаруженных примесей.</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Нормы:</w:t>
      </w:r>
      <w:r>
        <w:rPr>
          <w:rFonts w:ascii="Times New Roman" w:eastAsia="Arial Unicode MS" w:hAnsi="Times New Roman" w:cs="Times New Roman"/>
          <w:kern w:val="1"/>
          <w:sz w:val="24"/>
          <w:szCs w:val="24"/>
          <w:lang w:eastAsia="zh-CN" w:bidi="hi-IN"/>
        </w:rPr>
        <w:tab/>
      </w:r>
      <w:proofErr w:type="spellStart"/>
      <w:r>
        <w:rPr>
          <w:rFonts w:ascii="Times New Roman" w:eastAsia="Arial Unicode MS" w:hAnsi="Times New Roman" w:cs="Times New Roman"/>
          <w:kern w:val="1"/>
          <w:sz w:val="24"/>
          <w:szCs w:val="24"/>
          <w:lang w:eastAsia="zh-CN" w:bidi="hi-IN"/>
        </w:rPr>
        <w:t>фенобарбитала</w:t>
      </w:r>
      <w:proofErr w:type="spellEnd"/>
      <w:r>
        <w:rPr>
          <w:rFonts w:ascii="Times New Roman" w:eastAsia="Arial Unicode MS" w:hAnsi="Times New Roman" w:cs="Times New Roman"/>
          <w:kern w:val="1"/>
          <w:sz w:val="24"/>
          <w:szCs w:val="24"/>
          <w:lang w:eastAsia="zh-CN" w:bidi="hi-IN"/>
        </w:rPr>
        <w:t xml:space="preserve"> не более 0,3 %;</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ab/>
      </w:r>
      <w:r>
        <w:rPr>
          <w:rFonts w:ascii="Times New Roman" w:eastAsia="Arial Unicode MS" w:hAnsi="Times New Roman" w:cs="Times New Roman"/>
          <w:kern w:val="1"/>
          <w:sz w:val="24"/>
          <w:szCs w:val="24"/>
          <w:lang w:eastAsia="zh-CN" w:bidi="hi-IN"/>
        </w:rPr>
        <w:tab/>
      </w:r>
      <w:proofErr w:type="spellStart"/>
      <w:r>
        <w:rPr>
          <w:rFonts w:ascii="Times New Roman" w:eastAsia="Arial Unicode MS" w:hAnsi="Times New Roman" w:cs="Times New Roman"/>
          <w:kern w:val="1"/>
          <w:sz w:val="24"/>
          <w:szCs w:val="24"/>
          <w:lang w:eastAsia="zh-CN" w:bidi="hi-IN"/>
        </w:rPr>
        <w:t>дибензоильного</w:t>
      </w:r>
      <w:proofErr w:type="spellEnd"/>
      <w:r>
        <w:rPr>
          <w:rFonts w:ascii="Times New Roman" w:eastAsia="Arial Unicode MS" w:hAnsi="Times New Roman" w:cs="Times New Roman"/>
          <w:kern w:val="1"/>
          <w:sz w:val="24"/>
          <w:szCs w:val="24"/>
          <w:lang w:eastAsia="zh-CN" w:bidi="hi-IN"/>
        </w:rPr>
        <w:t xml:space="preserve"> производного не более 0,2 %;</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ab/>
      </w:r>
      <w:r>
        <w:rPr>
          <w:rFonts w:ascii="Times New Roman" w:eastAsia="Arial Unicode MS" w:hAnsi="Times New Roman" w:cs="Times New Roman"/>
          <w:kern w:val="1"/>
          <w:sz w:val="24"/>
          <w:szCs w:val="24"/>
          <w:lang w:eastAsia="zh-CN" w:bidi="hi-IN"/>
        </w:rPr>
        <w:tab/>
        <w:t xml:space="preserve">единичной </w:t>
      </w:r>
      <w:proofErr w:type="spellStart"/>
      <w:r>
        <w:rPr>
          <w:rFonts w:ascii="Times New Roman" w:eastAsia="Arial Unicode MS" w:hAnsi="Times New Roman" w:cs="Times New Roman"/>
          <w:kern w:val="1"/>
          <w:sz w:val="24"/>
          <w:szCs w:val="24"/>
          <w:lang w:eastAsia="zh-CN" w:bidi="hi-IN"/>
        </w:rPr>
        <w:t>неидентифицированной</w:t>
      </w:r>
      <w:proofErr w:type="spellEnd"/>
      <w:r>
        <w:rPr>
          <w:rFonts w:ascii="Times New Roman" w:eastAsia="Arial Unicode MS" w:hAnsi="Times New Roman" w:cs="Times New Roman"/>
          <w:kern w:val="1"/>
          <w:sz w:val="24"/>
          <w:szCs w:val="24"/>
          <w:lang w:eastAsia="zh-CN" w:bidi="hi-IN"/>
        </w:rPr>
        <w:t xml:space="preserve"> примеси не более 0,2%;</w:t>
      </w:r>
    </w:p>
    <w:p w:rsidR="00E556CF" w:rsidRDefault="00E556CF" w:rsidP="00E556CF">
      <w:pPr>
        <w:widowControl w:val="0"/>
        <w:suppressAutoHyphens/>
        <w:spacing w:after="0" w:line="240" w:lineRule="auto"/>
        <w:ind w:firstLine="567"/>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ab/>
      </w:r>
      <w:r>
        <w:rPr>
          <w:rFonts w:ascii="Times New Roman" w:eastAsia="Arial Unicode MS" w:hAnsi="Times New Roman" w:cs="Times New Roman"/>
          <w:kern w:val="1"/>
          <w:sz w:val="24"/>
          <w:szCs w:val="24"/>
          <w:lang w:eastAsia="zh-CN" w:bidi="hi-IN"/>
        </w:rPr>
        <w:tab/>
        <w:t>суммарное содержание примесей не более 0,8%.</w:t>
      </w: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E556CF">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tbl>
      <w:tblPr>
        <w:tblW w:w="0" w:type="auto"/>
        <w:tblInd w:w="-34" w:type="dxa"/>
        <w:tblLook w:val="04A0"/>
      </w:tblPr>
      <w:tblGrid>
        <w:gridCol w:w="5140"/>
        <w:gridCol w:w="5492"/>
      </w:tblGrid>
      <w:tr w:rsidR="00E556CF" w:rsidRPr="00E154B2" w:rsidTr="00793CD8">
        <w:tc>
          <w:tcPr>
            <w:tcW w:w="5140" w:type="dxa"/>
            <w:shd w:val="clear" w:color="auto" w:fill="auto"/>
          </w:tcPr>
          <w:p w:rsidR="00E556CF" w:rsidRDefault="00E556CF" w:rsidP="00793CD8">
            <w:pPr>
              <w:widowControl w:val="0"/>
              <w:suppressAutoHyphens/>
              <w:spacing w:after="0" w:line="240" w:lineRule="auto"/>
              <w:jc w:val="both"/>
              <w:textAlignment w:val="baseline"/>
              <w:rPr>
                <w:rFonts w:ascii="Times New Roman" w:eastAsia="Arial Unicode MS" w:hAnsi="Times New Roman" w:cs="Times New Roman"/>
                <w:b/>
                <w:kern w:val="1"/>
                <w:sz w:val="24"/>
                <w:szCs w:val="24"/>
                <w:lang w:eastAsia="zh-CN" w:bidi="hi-IN"/>
              </w:rPr>
            </w:pPr>
            <w:r>
              <w:rPr>
                <w:rFonts w:ascii="Times New Roman" w:eastAsia="Arial Unicode MS" w:hAnsi="Times New Roman" w:cs="Times New Roman"/>
                <w:b/>
                <w:kern w:val="1"/>
                <w:sz w:val="24"/>
                <w:szCs w:val="24"/>
                <w:lang w:eastAsia="zh-CN" w:bidi="hi-IN"/>
              </w:rPr>
              <w:t>ПОСТАВЩИК:</w:t>
            </w:r>
          </w:p>
          <w:p w:rsidR="00E556CF" w:rsidRPr="00591C51" w:rsidRDefault="00E556CF" w:rsidP="00793CD8">
            <w:pPr>
              <w:tabs>
                <w:tab w:val="left" w:pos="1134"/>
              </w:tabs>
              <w:spacing w:after="0" w:line="240" w:lineRule="auto"/>
              <w:rPr>
                <w:rFonts w:ascii="Times New Roman" w:hAnsi="Times New Roman" w:cs="Times New Roman"/>
                <w:sz w:val="24"/>
                <w:szCs w:val="24"/>
              </w:rPr>
            </w:pPr>
            <w:r w:rsidRPr="00591C51">
              <w:rPr>
                <w:rFonts w:ascii="Times New Roman" w:hAnsi="Times New Roman" w:cs="Times New Roman"/>
                <w:sz w:val="24"/>
                <w:szCs w:val="24"/>
              </w:rPr>
              <w:t>Генеральный директор</w:t>
            </w:r>
          </w:p>
          <w:p w:rsidR="00E556CF" w:rsidRPr="00591C51" w:rsidRDefault="00E556CF" w:rsidP="00793CD8">
            <w:pPr>
              <w:tabs>
                <w:tab w:val="left" w:pos="1134"/>
              </w:tabs>
              <w:spacing w:after="0" w:line="240" w:lineRule="auto"/>
              <w:rPr>
                <w:rFonts w:ascii="Times New Roman" w:hAnsi="Times New Roman" w:cs="Times New Roman"/>
                <w:sz w:val="24"/>
                <w:szCs w:val="24"/>
              </w:rPr>
            </w:pPr>
            <w:r w:rsidRPr="00591C51">
              <w:rPr>
                <w:rStyle w:val="FontStyle11"/>
                <w:sz w:val="24"/>
                <w:szCs w:val="24"/>
              </w:rPr>
              <w:t>ООО “</w:t>
            </w:r>
            <w:proofErr w:type="spellStart"/>
            <w:r w:rsidRPr="00591C51">
              <w:rPr>
                <w:rStyle w:val="FontStyle11"/>
                <w:sz w:val="24"/>
                <w:szCs w:val="24"/>
              </w:rPr>
              <w:t>Авексима</w:t>
            </w:r>
            <w:proofErr w:type="spellEnd"/>
            <w:r w:rsidRPr="00591C51">
              <w:rPr>
                <w:rStyle w:val="FontStyle11"/>
                <w:sz w:val="24"/>
                <w:szCs w:val="24"/>
              </w:rPr>
              <w:t xml:space="preserve"> Сибирь”</w:t>
            </w: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p>
          <w:p w:rsidR="00E556CF"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p>
          <w:p w:rsidR="00E556CF" w:rsidRPr="00591C51" w:rsidRDefault="00E556CF" w:rsidP="00793CD8">
            <w:pPr>
              <w:widowControl w:val="0"/>
              <w:tabs>
                <w:tab w:val="left" w:pos="1134"/>
              </w:tabs>
              <w:suppressAutoHyphens/>
              <w:spacing w:after="0" w:line="240" w:lineRule="auto"/>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_____________________ /</w:t>
            </w:r>
            <w:r w:rsidRPr="00591C51">
              <w:rPr>
                <w:rFonts w:ascii="Times New Roman" w:hAnsi="Times New Roman" w:cs="Times New Roman"/>
                <w:sz w:val="24"/>
                <w:szCs w:val="24"/>
              </w:rPr>
              <w:t xml:space="preserve">Д.Г. </w:t>
            </w:r>
            <w:proofErr w:type="spellStart"/>
            <w:r w:rsidRPr="00591C51">
              <w:rPr>
                <w:rFonts w:ascii="Times New Roman" w:hAnsi="Times New Roman" w:cs="Times New Roman"/>
                <w:sz w:val="24"/>
                <w:szCs w:val="24"/>
              </w:rPr>
              <w:t>Сосновских</w:t>
            </w:r>
            <w:proofErr w:type="spellEnd"/>
            <w:r w:rsidRPr="00591C51">
              <w:rPr>
                <w:rFonts w:ascii="Times New Roman" w:hAnsi="Times New Roman" w:cs="Times New Roman"/>
                <w:sz w:val="24"/>
                <w:szCs w:val="24"/>
              </w:rPr>
              <w:t>/</w:t>
            </w:r>
          </w:p>
          <w:p w:rsidR="00E556CF" w:rsidRDefault="00E556CF" w:rsidP="00793CD8">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tc>
        <w:tc>
          <w:tcPr>
            <w:tcW w:w="5492" w:type="dxa"/>
            <w:shd w:val="clear" w:color="auto" w:fill="auto"/>
          </w:tcPr>
          <w:p w:rsidR="00E556CF" w:rsidRDefault="00E556CF" w:rsidP="00793CD8">
            <w:pPr>
              <w:widowControl w:val="0"/>
              <w:suppressAutoHyphens/>
              <w:spacing w:after="0" w:line="240" w:lineRule="auto"/>
              <w:jc w:val="both"/>
              <w:textAlignment w:val="baseline"/>
              <w:rPr>
                <w:rFonts w:ascii="Times New Roman" w:eastAsia="Arial Unicode MS" w:hAnsi="Times New Roman" w:cs="Times New Roman"/>
                <w:b/>
                <w:kern w:val="1"/>
                <w:sz w:val="24"/>
                <w:szCs w:val="24"/>
                <w:lang w:eastAsia="zh-CN" w:bidi="hi-IN"/>
              </w:rPr>
            </w:pPr>
            <w:r>
              <w:rPr>
                <w:rFonts w:ascii="Times New Roman" w:eastAsia="Arial Unicode MS" w:hAnsi="Times New Roman" w:cs="Times New Roman"/>
                <w:b/>
                <w:kern w:val="1"/>
                <w:sz w:val="24"/>
                <w:szCs w:val="24"/>
                <w:lang w:eastAsia="zh-CN" w:bidi="hi-IN"/>
              </w:rPr>
              <w:t>ПОКУПАТЕЛЬ:</w:t>
            </w:r>
          </w:p>
          <w:p w:rsidR="00E556CF" w:rsidRDefault="00E556CF" w:rsidP="00793CD8">
            <w:pPr>
              <w:widowControl w:val="0"/>
              <w:shd w:val="clear" w:color="auto" w:fill="FFFFFF"/>
              <w:tabs>
                <w:tab w:val="left" w:pos="1134"/>
              </w:tabs>
              <w:suppressAutoHyphens/>
              <w:spacing w:after="0" w:line="240" w:lineRule="auto"/>
              <w:textAlignment w:val="baseline"/>
              <w:rPr>
                <w:rFonts w:ascii="Times New Roman" w:eastAsia="Arial Unicode MS" w:hAnsi="Times New Roman" w:cs="Times New Roman"/>
                <w:color w:val="000000"/>
                <w:spacing w:val="-4"/>
                <w:kern w:val="1"/>
                <w:sz w:val="24"/>
                <w:szCs w:val="24"/>
                <w:lang w:eastAsia="zh-CN" w:bidi="hi-IN"/>
              </w:rPr>
            </w:pPr>
            <w:r>
              <w:rPr>
                <w:rFonts w:ascii="Times New Roman" w:eastAsia="Arial Unicode MS" w:hAnsi="Times New Roman" w:cs="Times New Roman"/>
                <w:color w:val="000000"/>
                <w:spacing w:val="-4"/>
                <w:kern w:val="1"/>
                <w:sz w:val="24"/>
                <w:szCs w:val="24"/>
                <w:lang w:eastAsia="zh-CN" w:bidi="hi-IN"/>
              </w:rPr>
              <w:t>Начальник управления закупок</w:t>
            </w:r>
          </w:p>
          <w:p w:rsidR="00E556CF" w:rsidRDefault="00E556CF" w:rsidP="00793CD8">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ФГУП «Московский эндокринный завод»</w:t>
            </w:r>
          </w:p>
          <w:p w:rsidR="00E556CF" w:rsidRDefault="00E556CF" w:rsidP="00793CD8">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793CD8">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p>
          <w:p w:rsidR="00E556CF" w:rsidRDefault="00E556CF" w:rsidP="00793CD8">
            <w:pPr>
              <w:widowControl w:val="0"/>
              <w:suppressAutoHyphens/>
              <w:spacing w:after="0" w:line="240" w:lineRule="auto"/>
              <w:jc w:val="both"/>
              <w:textAlignment w:val="baseline"/>
              <w:rPr>
                <w:rFonts w:ascii="Times New Roman" w:eastAsia="Arial Unicode MS" w:hAnsi="Times New Roman" w:cs="Times New Roman"/>
                <w:kern w:val="1"/>
                <w:sz w:val="24"/>
                <w:szCs w:val="24"/>
                <w:lang w:eastAsia="zh-CN" w:bidi="hi-IN"/>
              </w:rPr>
            </w:pPr>
            <w:r>
              <w:rPr>
                <w:rFonts w:ascii="Times New Roman" w:eastAsia="Arial Unicode MS" w:hAnsi="Times New Roman" w:cs="Times New Roman"/>
                <w:kern w:val="1"/>
                <w:sz w:val="24"/>
                <w:szCs w:val="24"/>
                <w:lang w:eastAsia="zh-CN" w:bidi="hi-IN"/>
              </w:rPr>
              <w:t>___________________/Е.А. Казанцева/</w:t>
            </w:r>
          </w:p>
        </w:tc>
      </w:tr>
    </w:tbl>
    <w:p w:rsidR="00E556CF" w:rsidRDefault="00E556CF" w:rsidP="00E556CF">
      <w:pPr>
        <w:pStyle w:val="af4"/>
        <w:jc w:val="left"/>
        <w:rPr>
          <w:rFonts w:eastAsia="MS Mincho"/>
        </w:rPr>
      </w:pPr>
    </w:p>
    <w:p w:rsidR="00E556CF" w:rsidRPr="00E154B2" w:rsidRDefault="00E556CF" w:rsidP="00E556CF">
      <w:pPr>
        <w:pStyle w:val="a9"/>
        <w:shd w:val="clear" w:color="auto" w:fill="FFFFFF"/>
        <w:ind w:left="0"/>
        <w:jc w:val="center"/>
        <w:rPr>
          <w:sz w:val="24"/>
          <w:szCs w:val="24"/>
        </w:rPr>
      </w:pPr>
    </w:p>
    <w:p w:rsidR="00E556CF" w:rsidRPr="00091A66" w:rsidRDefault="00E556CF" w:rsidP="00091A66">
      <w:pPr>
        <w:spacing w:after="0" w:line="240" w:lineRule="auto"/>
        <w:ind w:left="-709"/>
        <w:jc w:val="both"/>
        <w:rPr>
          <w:rFonts w:ascii="Times New Roman" w:eastAsia="SimSun" w:hAnsi="Times New Roman" w:cs="Times New Roman"/>
          <w:sz w:val="24"/>
          <w:szCs w:val="24"/>
        </w:rPr>
      </w:pPr>
    </w:p>
    <w:p w:rsidR="008729CF" w:rsidRPr="00091A66" w:rsidRDefault="008729CF" w:rsidP="008729CF">
      <w:pPr>
        <w:spacing w:after="0" w:line="240" w:lineRule="auto"/>
        <w:ind w:left="-709"/>
        <w:jc w:val="both"/>
        <w:rPr>
          <w:rFonts w:ascii="Times New Roman" w:hAnsi="Times New Roman" w:cs="Times New Roman"/>
          <w:sz w:val="24"/>
          <w:szCs w:val="24"/>
        </w:rPr>
      </w:pPr>
    </w:p>
    <w:p w:rsidR="00677E09" w:rsidRPr="00091A66" w:rsidRDefault="00677E09" w:rsidP="008729CF">
      <w:pPr>
        <w:spacing w:after="0" w:line="240" w:lineRule="auto"/>
        <w:rPr>
          <w:rFonts w:ascii="Times New Roman" w:hAnsi="Times New Roman" w:cs="Times New Roman"/>
          <w:sz w:val="24"/>
          <w:szCs w:val="24"/>
        </w:rPr>
      </w:pPr>
    </w:p>
    <w:p w:rsidR="002F4876" w:rsidRPr="00091A66" w:rsidRDefault="002F4876" w:rsidP="008729CF">
      <w:pPr>
        <w:spacing w:after="0" w:line="240" w:lineRule="auto"/>
        <w:rPr>
          <w:b/>
          <w:sz w:val="24"/>
          <w:szCs w:val="24"/>
        </w:rPr>
      </w:pPr>
      <w:r w:rsidRPr="00091A66">
        <w:rPr>
          <w:rFonts w:ascii="Times New Roman" w:hAnsi="Times New Roman" w:cs="Times New Roman"/>
          <w:sz w:val="24"/>
          <w:szCs w:val="24"/>
        </w:rPr>
        <w:br w:type="page"/>
      </w:r>
    </w:p>
    <w:p w:rsidR="00CD64DC" w:rsidRDefault="00CD64DC" w:rsidP="005E1E06">
      <w:pPr>
        <w:pStyle w:val="a9"/>
        <w:numPr>
          <w:ilvl w:val="0"/>
          <w:numId w:val="4"/>
        </w:numPr>
        <w:shd w:val="clear" w:color="auto" w:fill="FFFFFF"/>
        <w:tabs>
          <w:tab w:val="num" w:pos="0"/>
        </w:tabs>
        <w:ind w:left="0" w:firstLine="0"/>
        <w:jc w:val="center"/>
        <w:rPr>
          <w:b/>
          <w:color w:val="000000"/>
          <w:sz w:val="24"/>
          <w:szCs w:val="24"/>
        </w:rPr>
      </w:pPr>
      <w:r w:rsidRPr="005E1E06">
        <w:rPr>
          <w:b/>
          <w:color w:val="000000"/>
          <w:sz w:val="24"/>
          <w:szCs w:val="24"/>
        </w:rPr>
        <w:lastRenderedPageBreak/>
        <w:t>ТЕХНИЧЕСКОЕ ЗАДАНИЕ</w:t>
      </w:r>
    </w:p>
    <w:p w:rsidR="00227C08" w:rsidRPr="00227C08" w:rsidRDefault="00227C08" w:rsidP="00227C08">
      <w:pPr>
        <w:jc w:val="center"/>
        <w:rPr>
          <w:rFonts w:ascii="Times New Roman" w:hAnsi="Times New Roman" w:cs="Times New Roman"/>
          <w:b/>
          <w:sz w:val="24"/>
          <w:szCs w:val="24"/>
        </w:rPr>
      </w:pPr>
      <w:r w:rsidRPr="00227C08">
        <w:rPr>
          <w:rFonts w:ascii="Times New Roman" w:hAnsi="Times New Roman" w:cs="Times New Roman"/>
          <w:b/>
          <w:sz w:val="24"/>
          <w:szCs w:val="24"/>
        </w:rPr>
        <w:t xml:space="preserve">на поставку субстанции </w:t>
      </w:r>
      <w:proofErr w:type="spellStart"/>
      <w:r w:rsidRPr="00227C08">
        <w:rPr>
          <w:rFonts w:ascii="Times New Roman" w:hAnsi="Times New Roman" w:cs="Times New Roman"/>
          <w:b/>
          <w:sz w:val="24"/>
          <w:szCs w:val="24"/>
        </w:rPr>
        <w:t>Бензобарбитал</w:t>
      </w:r>
      <w:proofErr w:type="spellEnd"/>
      <w:r w:rsidRPr="00227C08">
        <w:rPr>
          <w:rFonts w:ascii="Times New Roman" w:hAnsi="Times New Roman" w:cs="Times New Roman"/>
          <w:b/>
          <w:sz w:val="24"/>
          <w:szCs w:val="24"/>
        </w:rPr>
        <w:t xml:space="preserve"> (</w:t>
      </w:r>
      <w:proofErr w:type="spellStart"/>
      <w:r w:rsidRPr="00227C08">
        <w:rPr>
          <w:rFonts w:ascii="Times New Roman" w:hAnsi="Times New Roman" w:cs="Times New Roman"/>
          <w:b/>
          <w:sz w:val="24"/>
          <w:szCs w:val="24"/>
        </w:rPr>
        <w:t>Бензонал</w:t>
      </w:r>
      <w:proofErr w:type="spellEnd"/>
      <w:r w:rsidRPr="00227C08">
        <w:rPr>
          <w:rFonts w:ascii="Times New Roman" w:hAnsi="Times New Roman" w:cs="Times New Roman"/>
          <w:b/>
          <w:sz w:val="24"/>
          <w:szCs w:val="24"/>
        </w:rPr>
        <w:t>) производства ООО «</w:t>
      </w:r>
      <w:proofErr w:type="spellStart"/>
      <w:r w:rsidRPr="00227C08">
        <w:rPr>
          <w:rFonts w:ascii="Times New Roman" w:hAnsi="Times New Roman" w:cs="Times New Roman"/>
          <w:b/>
          <w:sz w:val="24"/>
          <w:szCs w:val="24"/>
        </w:rPr>
        <w:t>Авексима</w:t>
      </w:r>
      <w:proofErr w:type="spellEnd"/>
      <w:r w:rsidRPr="00227C08">
        <w:rPr>
          <w:rFonts w:ascii="Times New Roman" w:hAnsi="Times New Roman" w:cs="Times New Roman"/>
          <w:b/>
          <w:sz w:val="24"/>
          <w:szCs w:val="24"/>
        </w:rPr>
        <w:t xml:space="preserve"> Сибирь»,  Россия</w:t>
      </w:r>
    </w:p>
    <w:tbl>
      <w:tblPr>
        <w:tblW w:w="0" w:type="auto"/>
        <w:tblCellMar>
          <w:left w:w="0" w:type="dxa"/>
          <w:right w:w="0" w:type="dxa"/>
        </w:tblCellMar>
        <w:tblLook w:val="0000"/>
      </w:tblPr>
      <w:tblGrid>
        <w:gridCol w:w="923"/>
        <w:gridCol w:w="6552"/>
        <w:gridCol w:w="3131"/>
      </w:tblGrid>
      <w:tr w:rsidR="00227C08" w:rsidRPr="00227C08" w:rsidTr="00793CD8">
        <w:trPr>
          <w:trHeight w:val="394"/>
        </w:trPr>
        <w:tc>
          <w:tcPr>
            <w:tcW w:w="0" w:type="auto"/>
            <w:tcBorders>
              <w:top w:val="single" w:sz="8" w:space="0" w:color="auto"/>
              <w:left w:val="single" w:sz="8" w:space="0" w:color="auto"/>
              <w:bottom w:val="single" w:sz="8" w:space="0" w:color="auto"/>
              <w:right w:val="single" w:sz="8" w:space="0" w:color="auto"/>
            </w:tcBorders>
          </w:tcPr>
          <w:p w:rsidR="00227C08" w:rsidRPr="00227C08" w:rsidRDefault="00227C08" w:rsidP="00793CD8">
            <w:pPr>
              <w:spacing w:after="0"/>
              <w:rPr>
                <w:rFonts w:ascii="Times New Roman" w:hAnsi="Times New Roman" w:cs="Times New Roman"/>
                <w:b/>
                <w:sz w:val="24"/>
                <w:szCs w:val="24"/>
              </w:rPr>
            </w:pPr>
            <w:r w:rsidRPr="00227C08">
              <w:rPr>
                <w:rFonts w:ascii="Times New Roman" w:hAnsi="Times New Roman" w:cs="Times New Roman"/>
                <w:b/>
                <w:sz w:val="24"/>
                <w:szCs w:val="24"/>
              </w:rPr>
              <w:t xml:space="preserve">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sz w:val="24"/>
                <w:szCs w:val="24"/>
              </w:rPr>
            </w:pPr>
            <w:r w:rsidRPr="00227C08">
              <w:rPr>
                <w:rFonts w:ascii="Times New Roman" w:hAnsi="Times New Roman" w:cs="Times New Roman"/>
                <w:b/>
                <w:sz w:val="24"/>
                <w:szCs w:val="24"/>
              </w:rPr>
              <w:t>Наименование товара</w:t>
            </w:r>
          </w:p>
          <w:p w:rsidR="00227C08" w:rsidRPr="00227C08" w:rsidRDefault="00227C08" w:rsidP="00793CD8">
            <w:pPr>
              <w:spacing w:after="0"/>
              <w:jc w:val="center"/>
              <w:rPr>
                <w:rFonts w:ascii="Times New Roman" w:hAnsi="Times New Roman" w:cs="Times New Roman"/>
                <w:b/>
                <w:sz w:val="24"/>
                <w:szCs w:val="24"/>
              </w:rPr>
            </w:pPr>
            <w:r w:rsidRPr="00227C08">
              <w:rPr>
                <w:rFonts w:ascii="Times New Roman" w:hAnsi="Times New Roman" w:cs="Times New Roman"/>
                <w:b/>
                <w:sz w:val="24"/>
                <w:szCs w:val="24"/>
              </w:rPr>
              <w:t>(с указанием кодов классификаторов)</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sz w:val="24"/>
                <w:szCs w:val="24"/>
              </w:rPr>
            </w:pPr>
            <w:r w:rsidRPr="00227C08">
              <w:rPr>
                <w:rFonts w:ascii="Times New Roman" w:hAnsi="Times New Roman" w:cs="Times New Roman"/>
                <w:b/>
                <w:sz w:val="24"/>
                <w:szCs w:val="24"/>
              </w:rPr>
              <w:t>Количество с указанием единицы измерения</w:t>
            </w:r>
          </w:p>
        </w:tc>
      </w:tr>
      <w:tr w:rsidR="00227C08" w:rsidRPr="00227C08" w:rsidTr="00793CD8">
        <w:trPr>
          <w:trHeight w:val="480"/>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227C08" w:rsidRPr="00227C08" w:rsidRDefault="00227C08" w:rsidP="00793CD8">
            <w:pPr>
              <w:spacing w:after="0" w:line="240" w:lineRule="auto"/>
              <w:rPr>
                <w:rFonts w:ascii="Times New Roman" w:hAnsi="Times New Roman" w:cs="Times New Roman"/>
                <w:sz w:val="24"/>
                <w:szCs w:val="24"/>
              </w:rPr>
            </w:pPr>
            <w:r w:rsidRPr="00227C08">
              <w:rPr>
                <w:rFonts w:ascii="Times New Roman" w:hAnsi="Times New Roman" w:cs="Times New Roman"/>
                <w:sz w:val="24"/>
                <w:szCs w:val="24"/>
              </w:rPr>
              <w:t xml:space="preserve">Наименование товара: </w:t>
            </w:r>
          </w:p>
          <w:p w:rsidR="00227C08" w:rsidRPr="00227C08" w:rsidRDefault="00227C08" w:rsidP="00793CD8">
            <w:pPr>
              <w:spacing w:after="0" w:line="240" w:lineRule="auto"/>
              <w:rPr>
                <w:rFonts w:ascii="Times New Roman" w:hAnsi="Times New Roman" w:cs="Times New Roman"/>
                <w:sz w:val="24"/>
                <w:szCs w:val="24"/>
              </w:rPr>
            </w:pPr>
            <w:proofErr w:type="spellStart"/>
            <w:r w:rsidRPr="00227C08">
              <w:rPr>
                <w:rFonts w:ascii="Times New Roman" w:hAnsi="Times New Roman" w:cs="Times New Roman"/>
                <w:sz w:val="24"/>
                <w:szCs w:val="24"/>
              </w:rPr>
              <w:t>Бензобарбитал</w:t>
            </w:r>
            <w:proofErr w:type="spellEnd"/>
            <w:r w:rsidRPr="00227C08">
              <w:rPr>
                <w:rFonts w:ascii="Times New Roman" w:hAnsi="Times New Roman" w:cs="Times New Roman"/>
                <w:sz w:val="24"/>
                <w:szCs w:val="24"/>
              </w:rPr>
              <w:t xml:space="preserve">  (</w:t>
            </w:r>
            <w:proofErr w:type="spellStart"/>
            <w:r w:rsidRPr="00227C08">
              <w:rPr>
                <w:rFonts w:ascii="Times New Roman" w:hAnsi="Times New Roman" w:cs="Times New Roman"/>
                <w:sz w:val="24"/>
                <w:szCs w:val="24"/>
              </w:rPr>
              <w:t>Бензонал</w:t>
            </w:r>
            <w:proofErr w:type="spellEnd"/>
            <w:r w:rsidRPr="00227C08">
              <w:rPr>
                <w:rFonts w:ascii="Times New Roman" w:hAnsi="Times New Roman" w:cs="Times New Roman"/>
                <w:sz w:val="24"/>
                <w:szCs w:val="24"/>
              </w:rPr>
              <w:t>), субстанция, для приготовления нестерильных лекарственных препаратов</w:t>
            </w:r>
          </w:p>
          <w:p w:rsidR="00227C08" w:rsidRPr="00227C08" w:rsidRDefault="00227C08" w:rsidP="00793CD8">
            <w:pPr>
              <w:spacing w:after="0" w:line="240" w:lineRule="auto"/>
              <w:jc w:val="both"/>
              <w:rPr>
                <w:rFonts w:ascii="Times New Roman" w:hAnsi="Times New Roman" w:cs="Times New Roman"/>
                <w:sz w:val="24"/>
                <w:szCs w:val="24"/>
              </w:rPr>
            </w:pPr>
            <w:r w:rsidRPr="00227C08">
              <w:rPr>
                <w:rFonts w:ascii="Times New Roman" w:hAnsi="Times New Roman" w:cs="Times New Roman"/>
                <w:sz w:val="24"/>
                <w:szCs w:val="24"/>
              </w:rPr>
              <w:t>ОКПД 2: C21.10.31.120</w:t>
            </w:r>
          </w:p>
          <w:p w:rsidR="00227C08" w:rsidRPr="00227C08" w:rsidRDefault="00227C08" w:rsidP="00793CD8">
            <w:pPr>
              <w:spacing w:after="0" w:line="240" w:lineRule="auto"/>
              <w:jc w:val="both"/>
              <w:rPr>
                <w:rFonts w:ascii="Times New Roman" w:hAnsi="Times New Roman" w:cs="Times New Roman"/>
                <w:sz w:val="24"/>
                <w:szCs w:val="24"/>
              </w:rPr>
            </w:pPr>
            <w:r w:rsidRPr="00227C08">
              <w:rPr>
                <w:rFonts w:ascii="Times New Roman" w:hAnsi="Times New Roman" w:cs="Times New Roman"/>
                <w:sz w:val="24"/>
                <w:szCs w:val="24"/>
              </w:rPr>
              <w:t>ОКВЭД 2: C21.10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227C08" w:rsidRPr="00227C08" w:rsidRDefault="00227C08" w:rsidP="00793CD8">
            <w:pPr>
              <w:spacing w:after="0"/>
              <w:outlineLvl w:val="0"/>
              <w:rPr>
                <w:rFonts w:ascii="Times New Roman" w:hAnsi="Times New Roman" w:cs="Times New Roman"/>
                <w:b/>
                <w:sz w:val="24"/>
                <w:szCs w:val="24"/>
              </w:rPr>
            </w:pPr>
            <w:r w:rsidRPr="00227C08">
              <w:rPr>
                <w:rFonts w:ascii="Times New Roman" w:hAnsi="Times New Roman" w:cs="Times New Roman"/>
                <w:sz w:val="24"/>
                <w:szCs w:val="24"/>
              </w:rPr>
              <w:t xml:space="preserve">Количество – </w:t>
            </w:r>
            <w:r w:rsidRPr="00227C08">
              <w:rPr>
                <w:rFonts w:ascii="Times New Roman" w:hAnsi="Times New Roman" w:cs="Times New Roman"/>
                <w:b/>
                <w:sz w:val="24"/>
                <w:szCs w:val="24"/>
              </w:rPr>
              <w:t xml:space="preserve">480,00 кг </w:t>
            </w:r>
          </w:p>
          <w:p w:rsidR="00227C08" w:rsidRPr="00227C08" w:rsidRDefault="00227C08" w:rsidP="00793CD8">
            <w:pPr>
              <w:spacing w:after="0"/>
              <w:rPr>
                <w:rFonts w:ascii="Times New Roman" w:hAnsi="Times New Roman" w:cs="Times New Roman"/>
                <w:sz w:val="24"/>
                <w:szCs w:val="24"/>
              </w:rPr>
            </w:pPr>
          </w:p>
        </w:tc>
      </w:tr>
      <w:tr w:rsidR="00227C08" w:rsidRPr="00227C08" w:rsidTr="00793CD8">
        <w:trPr>
          <w:trHeight w:val="129"/>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227C08" w:rsidRPr="00227C08" w:rsidRDefault="00227C08" w:rsidP="00793CD8">
            <w:pPr>
              <w:spacing w:after="0"/>
              <w:jc w:val="both"/>
              <w:rPr>
                <w:rFonts w:ascii="Times New Roman" w:hAnsi="Times New Roman" w:cs="Times New Roman"/>
                <w:b/>
                <w:bCs/>
                <w:sz w:val="24"/>
                <w:szCs w:val="24"/>
              </w:rPr>
            </w:pPr>
            <w:r w:rsidRPr="00227C08">
              <w:rPr>
                <w:rFonts w:ascii="Times New Roman" w:hAnsi="Times New Roman" w:cs="Times New Roman"/>
                <w:b/>
                <w:bCs/>
                <w:sz w:val="24"/>
                <w:szCs w:val="24"/>
              </w:rPr>
              <w:t>2.</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bCs/>
                <w:sz w:val="24"/>
                <w:szCs w:val="24"/>
              </w:rPr>
            </w:pPr>
            <w:r w:rsidRPr="00227C08">
              <w:rPr>
                <w:rFonts w:ascii="Times New Roman" w:hAnsi="Times New Roman" w:cs="Times New Roman"/>
                <w:b/>
                <w:sz w:val="24"/>
                <w:szCs w:val="24"/>
              </w:rPr>
              <w:t>Место поставки товара</w:t>
            </w:r>
          </w:p>
        </w:tc>
      </w:tr>
      <w:tr w:rsidR="00227C08" w:rsidRPr="00227C08" w:rsidTr="00793CD8">
        <w:trPr>
          <w:trHeight w:val="331"/>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bCs/>
                <w:sz w:val="24"/>
                <w:szCs w:val="24"/>
              </w:rPr>
            </w:pPr>
            <w:r w:rsidRPr="00227C08">
              <w:rPr>
                <w:rFonts w:ascii="Times New Roman" w:hAnsi="Times New Roman" w:cs="Times New Roman"/>
                <w:bCs/>
                <w:sz w:val="24"/>
                <w:szCs w:val="24"/>
              </w:rPr>
              <w:t>г. Москва и/или Московская область</w:t>
            </w:r>
          </w:p>
        </w:tc>
      </w:tr>
      <w:tr w:rsidR="00227C08" w:rsidRPr="00227C08" w:rsidTr="00793CD8">
        <w:trPr>
          <w:trHeight w:val="23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27C08" w:rsidRPr="00227C08" w:rsidRDefault="00227C08" w:rsidP="00793CD8">
            <w:pPr>
              <w:spacing w:after="0"/>
              <w:rPr>
                <w:rFonts w:ascii="Times New Roman" w:hAnsi="Times New Roman" w:cs="Times New Roman"/>
                <w:b/>
                <w:bCs/>
                <w:sz w:val="24"/>
                <w:szCs w:val="24"/>
              </w:rPr>
            </w:pPr>
            <w:r w:rsidRPr="00227C08">
              <w:rPr>
                <w:rFonts w:ascii="Times New Roman" w:hAnsi="Times New Roman" w:cs="Times New Roman"/>
                <w:b/>
                <w:bCs/>
                <w:sz w:val="24"/>
                <w:szCs w:val="24"/>
              </w:rPr>
              <w:t>3.</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227C08" w:rsidRPr="00227C08" w:rsidRDefault="00227C08" w:rsidP="00793CD8">
            <w:pPr>
              <w:spacing w:after="0"/>
              <w:jc w:val="center"/>
              <w:rPr>
                <w:rFonts w:ascii="Times New Roman" w:hAnsi="Times New Roman" w:cs="Times New Roman"/>
                <w:b/>
                <w:bCs/>
                <w:sz w:val="24"/>
                <w:szCs w:val="24"/>
              </w:rPr>
            </w:pPr>
            <w:r w:rsidRPr="00227C08">
              <w:rPr>
                <w:rFonts w:ascii="Times New Roman" w:hAnsi="Times New Roman" w:cs="Times New Roman"/>
                <w:b/>
                <w:bCs/>
                <w:sz w:val="24"/>
                <w:szCs w:val="24"/>
              </w:rPr>
              <w:t>Функциональные и качественные характеристики (потребительские свойства) товара</w:t>
            </w:r>
          </w:p>
        </w:tc>
      </w:tr>
      <w:tr w:rsidR="00227C08" w:rsidRPr="00227C08" w:rsidTr="00793CD8">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27C08" w:rsidRPr="00227C08" w:rsidRDefault="00227C08" w:rsidP="00793CD8">
            <w:pPr>
              <w:spacing w:after="0" w:line="240" w:lineRule="auto"/>
              <w:jc w:val="both"/>
              <w:rPr>
                <w:rFonts w:ascii="Times New Roman" w:hAnsi="Times New Roman" w:cs="Times New Roman"/>
                <w:color w:val="000000"/>
                <w:sz w:val="24"/>
                <w:szCs w:val="24"/>
              </w:rPr>
            </w:pPr>
            <w:r w:rsidRPr="00227C08">
              <w:rPr>
                <w:rFonts w:ascii="Times New Roman" w:hAnsi="Times New Roman" w:cs="Times New Roman"/>
                <w:bCs/>
                <w:sz w:val="24"/>
                <w:szCs w:val="24"/>
              </w:rPr>
              <w:t xml:space="preserve">Функциональные и качественные характеристики (потребительские свойства) субстанции </w:t>
            </w:r>
            <w:proofErr w:type="spellStart"/>
            <w:r w:rsidRPr="00227C08">
              <w:rPr>
                <w:rFonts w:ascii="Times New Roman" w:hAnsi="Times New Roman" w:cs="Times New Roman"/>
                <w:sz w:val="24"/>
                <w:szCs w:val="24"/>
              </w:rPr>
              <w:t>Бензобарбитал</w:t>
            </w:r>
            <w:proofErr w:type="spellEnd"/>
            <w:r w:rsidRPr="00227C08">
              <w:rPr>
                <w:rFonts w:ascii="Times New Roman" w:hAnsi="Times New Roman" w:cs="Times New Roman"/>
                <w:sz w:val="24"/>
                <w:szCs w:val="24"/>
              </w:rPr>
              <w:t xml:space="preserve"> (</w:t>
            </w:r>
            <w:proofErr w:type="spellStart"/>
            <w:r w:rsidRPr="00227C08">
              <w:rPr>
                <w:rFonts w:ascii="Times New Roman" w:hAnsi="Times New Roman" w:cs="Times New Roman"/>
                <w:sz w:val="24"/>
                <w:szCs w:val="24"/>
              </w:rPr>
              <w:t>Бензонал</w:t>
            </w:r>
            <w:proofErr w:type="spellEnd"/>
            <w:r w:rsidRPr="00227C08">
              <w:rPr>
                <w:rFonts w:ascii="Times New Roman" w:hAnsi="Times New Roman" w:cs="Times New Roman"/>
                <w:sz w:val="24"/>
                <w:szCs w:val="24"/>
              </w:rPr>
              <w:t>)</w:t>
            </w:r>
            <w:r w:rsidRPr="00227C08">
              <w:rPr>
                <w:rFonts w:ascii="Times New Roman" w:hAnsi="Times New Roman" w:cs="Times New Roman"/>
                <w:bCs/>
                <w:sz w:val="24"/>
                <w:szCs w:val="24"/>
              </w:rPr>
              <w:t xml:space="preserve">, требования к безопасности, упаковка и маркировка </w:t>
            </w:r>
            <w:r w:rsidRPr="00227C08">
              <w:rPr>
                <w:rFonts w:ascii="Times New Roman" w:hAnsi="Times New Roman" w:cs="Times New Roman"/>
                <w:color w:val="000000"/>
                <w:sz w:val="24"/>
                <w:szCs w:val="24"/>
              </w:rPr>
              <w:t>должны соответствовать:</w:t>
            </w:r>
          </w:p>
          <w:p w:rsidR="00227C08" w:rsidRPr="00227C08" w:rsidRDefault="00227C08" w:rsidP="00793CD8">
            <w:pPr>
              <w:spacing w:after="0" w:line="240" w:lineRule="auto"/>
              <w:jc w:val="both"/>
              <w:rPr>
                <w:rFonts w:ascii="Times New Roman" w:hAnsi="Times New Roman" w:cs="Times New Roman"/>
                <w:color w:val="000000"/>
                <w:sz w:val="24"/>
                <w:szCs w:val="24"/>
              </w:rPr>
            </w:pPr>
            <w:r w:rsidRPr="00227C08">
              <w:rPr>
                <w:rFonts w:ascii="Times New Roman" w:hAnsi="Times New Roman" w:cs="Times New Roman"/>
                <w:color w:val="000000"/>
                <w:sz w:val="24"/>
                <w:szCs w:val="24"/>
              </w:rPr>
              <w:t>НД ЛСР-006427/08-110808, Изменение № 1,2,3, производитель ООО «</w:t>
            </w:r>
            <w:proofErr w:type="spellStart"/>
            <w:r w:rsidRPr="00227C08">
              <w:rPr>
                <w:rFonts w:ascii="Times New Roman" w:hAnsi="Times New Roman" w:cs="Times New Roman"/>
                <w:color w:val="000000"/>
                <w:sz w:val="24"/>
                <w:szCs w:val="24"/>
              </w:rPr>
              <w:t>Авексима</w:t>
            </w:r>
            <w:proofErr w:type="spellEnd"/>
            <w:r w:rsidRPr="00227C08">
              <w:rPr>
                <w:rFonts w:ascii="Times New Roman" w:hAnsi="Times New Roman" w:cs="Times New Roman"/>
                <w:color w:val="000000"/>
                <w:sz w:val="24"/>
                <w:szCs w:val="24"/>
              </w:rPr>
              <w:t xml:space="preserve"> Сибирь», Россия и следующим требованиям: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9"/>
              <w:gridCol w:w="2517"/>
              <w:gridCol w:w="1239"/>
              <w:gridCol w:w="2545"/>
            </w:tblGrid>
            <w:tr w:rsidR="00227C08" w:rsidRPr="00227C08" w:rsidTr="00793CD8">
              <w:tc>
                <w:tcPr>
                  <w:tcW w:w="5000" w:type="pct"/>
                  <w:gridSpan w:val="4"/>
                </w:tcPr>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sz w:val="24"/>
                      <w:szCs w:val="24"/>
                    </w:rPr>
                    <w:t>Основные показатели качества</w:t>
                  </w:r>
                </w:p>
              </w:tc>
            </w:tr>
            <w:tr w:rsidR="00227C08" w:rsidRPr="00227C08" w:rsidTr="003A5D36">
              <w:tc>
                <w:tcPr>
                  <w:tcW w:w="1965" w:type="pct"/>
                </w:tcPr>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sz w:val="24"/>
                      <w:szCs w:val="24"/>
                    </w:rPr>
                    <w:t xml:space="preserve">Показатель </w:t>
                  </w:r>
                </w:p>
              </w:tc>
              <w:tc>
                <w:tcPr>
                  <w:tcW w:w="1809" w:type="pct"/>
                  <w:gridSpan w:val="2"/>
                </w:tcPr>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sz w:val="24"/>
                      <w:szCs w:val="24"/>
                    </w:rPr>
                    <w:t>Требования</w:t>
                  </w:r>
                </w:p>
              </w:tc>
              <w:tc>
                <w:tcPr>
                  <w:tcW w:w="1226" w:type="pct"/>
                </w:tcPr>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sz w:val="24"/>
                      <w:szCs w:val="24"/>
                    </w:rPr>
                    <w:t>Метод</w:t>
                  </w:r>
                </w:p>
              </w:tc>
            </w:tr>
            <w:tr w:rsidR="00227C08" w:rsidRPr="00227C08" w:rsidTr="003A5D36">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Описание</w:t>
                  </w:r>
                </w:p>
              </w:tc>
              <w:tc>
                <w:tcPr>
                  <w:tcW w:w="1809" w:type="pct"/>
                  <w:gridSpan w:val="2"/>
                </w:tcPr>
                <w:p w:rsidR="00227C08" w:rsidRPr="00227C08" w:rsidRDefault="00227C08" w:rsidP="00793CD8">
                  <w:pPr>
                    <w:pStyle w:val="a5"/>
                    <w:jc w:val="both"/>
                    <w:rPr>
                      <w:rFonts w:ascii="Times New Roman" w:hAnsi="Times New Roman" w:cs="Times New Roman"/>
                      <w:sz w:val="24"/>
                      <w:szCs w:val="24"/>
                    </w:rPr>
                  </w:pPr>
                  <w:r w:rsidRPr="00227C08">
                    <w:rPr>
                      <w:rFonts w:ascii="Times New Roman" w:hAnsi="Times New Roman" w:cs="Times New Roman"/>
                      <w:sz w:val="24"/>
                      <w:szCs w:val="24"/>
                    </w:rPr>
                    <w:t>Белый кристаллический порошок</w:t>
                  </w:r>
                </w:p>
              </w:tc>
              <w:tc>
                <w:tcPr>
                  <w:tcW w:w="1226"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Визуальный</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Растворимость</w:t>
                  </w:r>
                </w:p>
              </w:tc>
              <w:tc>
                <w:tcPr>
                  <w:tcW w:w="1809" w:type="pct"/>
                  <w:gridSpan w:val="2"/>
                </w:tcPr>
                <w:p w:rsidR="00227C08" w:rsidRPr="00227C08" w:rsidRDefault="00227C08" w:rsidP="00793CD8">
                  <w:pPr>
                    <w:pStyle w:val="a5"/>
                    <w:jc w:val="both"/>
                    <w:rPr>
                      <w:rFonts w:ascii="Times New Roman" w:hAnsi="Times New Roman" w:cs="Times New Roman"/>
                      <w:sz w:val="24"/>
                      <w:szCs w:val="24"/>
                    </w:rPr>
                  </w:pPr>
                  <w:r w:rsidRPr="00227C08">
                    <w:rPr>
                      <w:rFonts w:ascii="Times New Roman" w:hAnsi="Times New Roman" w:cs="Times New Roman"/>
                      <w:sz w:val="24"/>
                      <w:szCs w:val="24"/>
                    </w:rPr>
                    <w:t>Практически не растворим в воде, умеренно растворим в спирте 96 %, растворим в эфире, легко растворим в хлороформе</w:t>
                  </w:r>
                </w:p>
              </w:tc>
              <w:tc>
                <w:tcPr>
                  <w:tcW w:w="1226"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w:t>
                  </w:r>
                  <w:proofErr w:type="gramStart"/>
                  <w:r w:rsidRPr="00227C08">
                    <w:rPr>
                      <w:rFonts w:ascii="Times New Roman" w:hAnsi="Times New Roman" w:cs="Times New Roman"/>
                      <w:sz w:val="24"/>
                      <w:szCs w:val="24"/>
                    </w:rPr>
                    <w:t>1</w:t>
                  </w:r>
                  <w:proofErr w:type="gramEnd"/>
                  <w:r w:rsidRPr="00227C08">
                    <w:rPr>
                      <w:rFonts w:ascii="Times New Roman" w:hAnsi="Times New Roman" w:cs="Times New Roman"/>
                      <w:sz w:val="24"/>
                      <w:szCs w:val="24"/>
                    </w:rPr>
                    <w:t>, с. 92</w:t>
                  </w:r>
                </w:p>
                <w:p w:rsidR="00227C08" w:rsidRPr="00227C08" w:rsidRDefault="00227C08" w:rsidP="00793CD8">
                  <w:pPr>
                    <w:rPr>
                      <w:rFonts w:ascii="Times New Roman" w:hAnsi="Times New Roman" w:cs="Times New Roman"/>
                      <w:sz w:val="24"/>
                      <w:szCs w:val="24"/>
                    </w:rPr>
                  </w:pPr>
                </w:p>
              </w:tc>
            </w:tr>
            <w:tr w:rsidR="00227C08" w:rsidRPr="00227C08" w:rsidTr="003A5D36">
              <w:trPr>
                <w:trHeight w:val="3068"/>
              </w:trPr>
              <w:tc>
                <w:tcPr>
                  <w:tcW w:w="1965"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Подлинность</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ИК-спектроскопия</w:t>
                  </w: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roofErr w:type="spellStart"/>
                  <w:r w:rsidRPr="00227C08">
                    <w:rPr>
                      <w:rFonts w:ascii="Times New Roman" w:hAnsi="Times New Roman" w:cs="Times New Roman"/>
                      <w:sz w:val="24"/>
                      <w:szCs w:val="24"/>
                    </w:rPr>
                    <w:t>УФ-спектрофотометрия</w:t>
                  </w:r>
                  <w:proofErr w:type="spellEnd"/>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Качественная реакция с раствором кобальта нитрата </w:t>
                  </w: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Отличие от </w:t>
                  </w:r>
                  <w:proofErr w:type="spellStart"/>
                  <w:r w:rsidRPr="00227C08">
                    <w:rPr>
                      <w:rFonts w:ascii="Times New Roman" w:hAnsi="Times New Roman" w:cs="Times New Roman"/>
                      <w:sz w:val="24"/>
                      <w:szCs w:val="24"/>
                    </w:rPr>
                    <w:t>бензобамила</w:t>
                  </w:r>
                  <w:proofErr w:type="spellEnd"/>
                </w:p>
              </w:tc>
              <w:tc>
                <w:tcPr>
                  <w:tcW w:w="1809" w:type="pct"/>
                  <w:gridSpan w:val="2"/>
                </w:tcPr>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Инфракрасный спектр препарата, снятый в диске с калия бромидом </w:t>
                  </w:r>
                  <w:r w:rsidRPr="00227C08">
                    <w:rPr>
                      <w:rFonts w:ascii="Times New Roman" w:hAnsi="Times New Roman" w:cs="Times New Roman"/>
                      <w:sz w:val="24"/>
                      <w:szCs w:val="24"/>
                    </w:rPr>
                    <w:br/>
                    <w:t>(1 мг в 300 мг) в области от 4000 до 400 см</w:t>
                  </w:r>
                  <w:r w:rsidRPr="00227C08">
                    <w:rPr>
                      <w:rFonts w:ascii="Times New Roman" w:hAnsi="Times New Roman" w:cs="Times New Roman"/>
                      <w:sz w:val="24"/>
                      <w:szCs w:val="24"/>
                      <w:vertAlign w:val="superscript"/>
                    </w:rPr>
                    <w:t>-1</w:t>
                  </w:r>
                  <w:r w:rsidRPr="00227C08">
                    <w:rPr>
                      <w:rFonts w:ascii="Times New Roman" w:hAnsi="Times New Roman" w:cs="Times New Roman"/>
                      <w:sz w:val="24"/>
                      <w:szCs w:val="24"/>
                    </w:rPr>
                    <w:t>, должен иметь полное совпадение полос поглощения с полосами поглощения прилагаемого спектра</w:t>
                  </w: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Ультрафиолетовый спектр раствора препарата в области от 220 до 350 нм должен иметь максимум поглощения при (257 ± 2) нм и минимум поглощения при (230 ± 2) нм</w:t>
                  </w: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Сине-фиолетовое окрашивание </w:t>
                  </w: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0,5 г препарата не должны </w:t>
                  </w:r>
                  <w:proofErr w:type="gramStart"/>
                  <w:r w:rsidRPr="00227C08">
                    <w:rPr>
                      <w:rFonts w:ascii="Times New Roman" w:hAnsi="Times New Roman" w:cs="Times New Roman"/>
                      <w:sz w:val="24"/>
                      <w:szCs w:val="24"/>
                    </w:rPr>
                    <w:t>растворятся</w:t>
                  </w:r>
                  <w:proofErr w:type="gramEnd"/>
                  <w:r w:rsidRPr="00227C08">
                    <w:rPr>
                      <w:rFonts w:ascii="Times New Roman" w:hAnsi="Times New Roman" w:cs="Times New Roman"/>
                      <w:sz w:val="24"/>
                      <w:szCs w:val="24"/>
                    </w:rPr>
                    <w:t xml:space="preserve"> в 5 мл спирта 96 %</w:t>
                  </w:r>
                </w:p>
              </w:tc>
              <w:tc>
                <w:tcPr>
                  <w:tcW w:w="1226" w:type="pct"/>
                </w:tcPr>
                <w:p w:rsidR="00227C08" w:rsidRPr="00227C08" w:rsidRDefault="00227C08" w:rsidP="00793CD8">
                  <w:pPr>
                    <w:rPr>
                      <w:rFonts w:ascii="Times New Roman" w:hAnsi="Times New Roman" w:cs="Times New Roman"/>
                      <w:sz w:val="24"/>
                      <w:szCs w:val="24"/>
                    </w:rPr>
                  </w:pPr>
                </w:p>
                <w:p w:rsidR="00227C08" w:rsidRPr="00227C08" w:rsidRDefault="00227C08" w:rsidP="00793CD8">
                  <w:pPr>
                    <w:rPr>
                      <w:rFonts w:ascii="Times New Roman" w:hAnsi="Times New Roman" w:cs="Times New Roman"/>
                      <w:sz w:val="24"/>
                      <w:szCs w:val="24"/>
                    </w:rPr>
                  </w:pPr>
                </w:p>
                <w:p w:rsidR="00227C08" w:rsidRPr="00227C08" w:rsidRDefault="00227C08" w:rsidP="00793CD8">
                  <w:pPr>
                    <w:rPr>
                      <w:rFonts w:ascii="Times New Roman" w:hAnsi="Times New Roman" w:cs="Times New Roman"/>
                      <w:sz w:val="24"/>
                      <w:szCs w:val="24"/>
                    </w:rPr>
                  </w:pPr>
                </w:p>
                <w:p w:rsidR="00227C08" w:rsidRPr="00227C08" w:rsidRDefault="00227C08" w:rsidP="00793CD8">
                  <w:pPr>
                    <w:rPr>
                      <w:rFonts w:ascii="Times New Roman" w:hAnsi="Times New Roman" w:cs="Times New Roman"/>
                      <w:sz w:val="24"/>
                      <w:szCs w:val="24"/>
                    </w:rPr>
                  </w:pPr>
                </w:p>
                <w:p w:rsidR="00227C08" w:rsidRPr="00227C08" w:rsidRDefault="00227C08" w:rsidP="00793CD8">
                  <w:pPr>
                    <w:rPr>
                      <w:rFonts w:ascii="Times New Roman" w:hAnsi="Times New Roman" w:cs="Times New Roman"/>
                      <w:sz w:val="24"/>
                      <w:szCs w:val="24"/>
                    </w:rPr>
                  </w:pPr>
                </w:p>
                <w:p w:rsidR="00227C08" w:rsidRPr="00227C08" w:rsidRDefault="00227C08" w:rsidP="00793CD8">
                  <w:pPr>
                    <w:rPr>
                      <w:rFonts w:ascii="Times New Roman" w:hAnsi="Times New Roman" w:cs="Times New Roman"/>
                      <w:sz w:val="24"/>
                      <w:szCs w:val="24"/>
                    </w:rPr>
                  </w:pPr>
                </w:p>
                <w:p w:rsidR="00227C08" w:rsidRPr="00227C08" w:rsidRDefault="00227C08" w:rsidP="00793CD8">
                  <w:pPr>
                    <w:rPr>
                      <w:rFonts w:ascii="Times New Roman" w:hAnsi="Times New Roman" w:cs="Times New Roman"/>
                      <w:sz w:val="24"/>
                      <w:szCs w:val="24"/>
                    </w:rPr>
                  </w:pPr>
                </w:p>
                <w:p w:rsidR="00227C08" w:rsidRPr="00227C08" w:rsidRDefault="00227C08" w:rsidP="00793CD8">
                  <w:pPr>
                    <w:rPr>
                      <w:rFonts w:ascii="Times New Roman" w:hAnsi="Times New Roman" w:cs="Times New Roman"/>
                      <w:sz w:val="24"/>
                      <w:szCs w:val="24"/>
                    </w:rPr>
                  </w:pPr>
                </w:p>
                <w:p w:rsidR="00227C08" w:rsidRPr="00227C08" w:rsidRDefault="00227C08" w:rsidP="00793CD8">
                  <w:pPr>
                    <w:rPr>
                      <w:rFonts w:ascii="Times New Roman" w:hAnsi="Times New Roman" w:cs="Times New Roman"/>
                      <w:sz w:val="24"/>
                      <w:szCs w:val="24"/>
                    </w:rPr>
                  </w:pPr>
                </w:p>
              </w:tc>
            </w:tr>
            <w:tr w:rsidR="00227C08" w:rsidRPr="00227C08" w:rsidTr="003A5D36">
              <w:trPr>
                <w:trHeight w:val="373"/>
              </w:trPr>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lastRenderedPageBreak/>
                    <w:t>Температура плавления</w:t>
                  </w:r>
                </w:p>
              </w:tc>
              <w:tc>
                <w:tcPr>
                  <w:tcW w:w="1809" w:type="pct"/>
                  <w:gridSpan w:val="2"/>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От 134 до 137</w:t>
                  </w:r>
                  <w:proofErr w:type="gramStart"/>
                  <w:r w:rsidRPr="00227C08">
                    <w:rPr>
                      <w:rFonts w:ascii="Times New Roman" w:hAnsi="Times New Roman" w:cs="Times New Roman"/>
                      <w:sz w:val="24"/>
                      <w:szCs w:val="24"/>
                    </w:rPr>
                    <w:t xml:space="preserve"> ºС</w:t>
                  </w:r>
                  <w:proofErr w:type="gramEnd"/>
                </w:p>
              </w:tc>
              <w:tc>
                <w:tcPr>
                  <w:tcW w:w="1226"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 1, с. 29</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Прозрачность раствора </w:t>
                  </w:r>
                </w:p>
              </w:tc>
              <w:tc>
                <w:tcPr>
                  <w:tcW w:w="1809" w:type="pct"/>
                  <w:gridSpan w:val="2"/>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Раствор должен быть прозрачным или выдерживать сравнение с эталонным раствором </w:t>
                  </w:r>
                  <w:r w:rsidRPr="00227C08">
                    <w:rPr>
                      <w:rFonts w:ascii="Times New Roman" w:hAnsi="Times New Roman" w:cs="Times New Roman"/>
                      <w:sz w:val="24"/>
                      <w:szCs w:val="24"/>
                      <w:lang w:val="en-US"/>
                    </w:rPr>
                    <w:t>I</w:t>
                  </w:r>
                </w:p>
              </w:tc>
              <w:tc>
                <w:tcPr>
                  <w:tcW w:w="1226"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 1, с 98</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Цветность раствора </w:t>
                  </w:r>
                </w:p>
              </w:tc>
              <w:tc>
                <w:tcPr>
                  <w:tcW w:w="1809" w:type="pct"/>
                  <w:gridSpan w:val="2"/>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Раствор должен быть бесцветным</w:t>
                  </w:r>
                </w:p>
              </w:tc>
              <w:tc>
                <w:tcPr>
                  <w:tcW w:w="1226"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 1, с 93</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jc w:val="both"/>
                    <w:rPr>
                      <w:rFonts w:ascii="Times New Roman" w:hAnsi="Times New Roman" w:cs="Times New Roman"/>
                      <w:sz w:val="24"/>
                      <w:szCs w:val="24"/>
                    </w:rPr>
                  </w:pPr>
                  <w:proofErr w:type="spellStart"/>
                  <w:r w:rsidRPr="00227C08">
                    <w:rPr>
                      <w:rFonts w:ascii="Times New Roman" w:hAnsi="Times New Roman" w:cs="Times New Roman"/>
                      <w:sz w:val="24"/>
                      <w:szCs w:val="24"/>
                    </w:rPr>
                    <w:t>рН</w:t>
                  </w:r>
                  <w:proofErr w:type="spellEnd"/>
                  <w:r w:rsidRPr="00227C08">
                    <w:rPr>
                      <w:rFonts w:ascii="Times New Roman" w:hAnsi="Times New Roman" w:cs="Times New Roman"/>
                      <w:sz w:val="24"/>
                      <w:szCs w:val="24"/>
                    </w:rPr>
                    <w:t xml:space="preserve"> </w:t>
                  </w:r>
                </w:p>
              </w:tc>
              <w:tc>
                <w:tcPr>
                  <w:tcW w:w="1809" w:type="pct"/>
                  <w:gridSpan w:val="2"/>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От 6,0 до 6,8 </w:t>
                  </w:r>
                </w:p>
              </w:tc>
              <w:tc>
                <w:tcPr>
                  <w:tcW w:w="1226"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Потенциометрический</w:t>
                  </w:r>
                </w:p>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 1, с. 85</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Посторонние примеси:</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 </w:t>
                  </w:r>
                  <w:proofErr w:type="spellStart"/>
                  <w:r w:rsidRPr="00227C08">
                    <w:rPr>
                      <w:rFonts w:ascii="Times New Roman" w:hAnsi="Times New Roman" w:cs="Times New Roman"/>
                      <w:sz w:val="24"/>
                      <w:szCs w:val="24"/>
                    </w:rPr>
                    <w:t>фенобарбитал</w:t>
                  </w:r>
                  <w:proofErr w:type="spellEnd"/>
                  <w:r w:rsidRPr="00227C08">
                    <w:rPr>
                      <w:rFonts w:ascii="Times New Roman" w:hAnsi="Times New Roman" w:cs="Times New Roman"/>
                      <w:sz w:val="24"/>
                      <w:szCs w:val="24"/>
                    </w:rPr>
                    <w:t xml:space="preserve"> </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 </w:t>
                  </w:r>
                  <w:proofErr w:type="spellStart"/>
                  <w:r w:rsidRPr="00227C08">
                    <w:rPr>
                      <w:rFonts w:ascii="Times New Roman" w:hAnsi="Times New Roman" w:cs="Times New Roman"/>
                      <w:sz w:val="24"/>
                      <w:szCs w:val="24"/>
                    </w:rPr>
                    <w:t>дибензольное</w:t>
                  </w:r>
                  <w:proofErr w:type="spellEnd"/>
                  <w:r w:rsidRPr="00227C08">
                    <w:rPr>
                      <w:rFonts w:ascii="Times New Roman" w:hAnsi="Times New Roman" w:cs="Times New Roman"/>
                      <w:sz w:val="24"/>
                      <w:szCs w:val="24"/>
                    </w:rPr>
                    <w:t xml:space="preserve"> производное</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суммарное содержание примесей</w:t>
                  </w:r>
                </w:p>
              </w:tc>
              <w:tc>
                <w:tcPr>
                  <w:tcW w:w="1809" w:type="pct"/>
                  <w:gridSpan w:val="2"/>
                </w:tcPr>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Не более 0,4 % </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Не более 0,4 %</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Не более 0,8 %</w:t>
                  </w:r>
                </w:p>
              </w:tc>
              <w:tc>
                <w:tcPr>
                  <w:tcW w:w="1226"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ТСХ</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pStyle w:val="a5"/>
                    <w:rPr>
                      <w:rFonts w:ascii="Times New Roman" w:hAnsi="Times New Roman" w:cs="Times New Roman"/>
                      <w:sz w:val="24"/>
                      <w:szCs w:val="24"/>
                      <w:highlight w:val="yellow"/>
                    </w:rPr>
                  </w:pPr>
                  <w:r w:rsidRPr="00227C08">
                    <w:rPr>
                      <w:rFonts w:ascii="Times New Roman" w:hAnsi="Times New Roman" w:cs="Times New Roman"/>
                      <w:sz w:val="24"/>
                      <w:szCs w:val="24"/>
                    </w:rPr>
                    <w:t>Тяжелые металлы</w:t>
                  </w:r>
                </w:p>
              </w:tc>
              <w:tc>
                <w:tcPr>
                  <w:tcW w:w="1809" w:type="pct"/>
                  <w:gridSpan w:val="2"/>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Не более 0,001 %</w:t>
                  </w:r>
                </w:p>
              </w:tc>
              <w:tc>
                <w:tcPr>
                  <w:tcW w:w="1226"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 1, с. 121</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Сульфатная зола</w:t>
                  </w:r>
                </w:p>
              </w:tc>
              <w:tc>
                <w:tcPr>
                  <w:tcW w:w="1212"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Не более 0,1 %</w:t>
                  </w:r>
                </w:p>
              </w:tc>
              <w:tc>
                <w:tcPr>
                  <w:tcW w:w="1822" w:type="pct"/>
                  <w:gridSpan w:val="2"/>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 1, с. 115</w:t>
                  </w:r>
                </w:p>
                <w:p w:rsidR="00227C08" w:rsidRPr="00227C08" w:rsidRDefault="00227C08" w:rsidP="00793CD8">
                  <w:pPr>
                    <w:jc w:val="both"/>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Количественное определение</w:t>
                  </w:r>
                </w:p>
              </w:tc>
              <w:tc>
                <w:tcPr>
                  <w:tcW w:w="1212"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Не менее 99,0 % С</w:t>
                  </w:r>
                  <w:r w:rsidRPr="00227C08">
                    <w:rPr>
                      <w:rFonts w:ascii="Times New Roman" w:hAnsi="Times New Roman" w:cs="Times New Roman"/>
                      <w:sz w:val="24"/>
                      <w:szCs w:val="24"/>
                      <w:vertAlign w:val="subscript"/>
                    </w:rPr>
                    <w:t>19</w:t>
                  </w:r>
                  <w:r w:rsidRPr="00227C08">
                    <w:rPr>
                      <w:rFonts w:ascii="Times New Roman" w:hAnsi="Times New Roman" w:cs="Times New Roman"/>
                      <w:sz w:val="24"/>
                      <w:szCs w:val="24"/>
                    </w:rPr>
                    <w:t>Н</w:t>
                  </w:r>
                  <w:r w:rsidRPr="00227C08">
                    <w:rPr>
                      <w:rFonts w:ascii="Times New Roman" w:hAnsi="Times New Roman" w:cs="Times New Roman"/>
                      <w:sz w:val="24"/>
                      <w:szCs w:val="24"/>
                      <w:vertAlign w:val="subscript"/>
                    </w:rPr>
                    <w:t>16</w:t>
                  </w:r>
                  <w:r w:rsidRPr="00227C08">
                    <w:rPr>
                      <w:rFonts w:ascii="Times New Roman" w:hAnsi="Times New Roman" w:cs="Times New Roman"/>
                      <w:sz w:val="24"/>
                      <w:szCs w:val="24"/>
                      <w:lang w:val="en-US"/>
                    </w:rPr>
                    <w:t>N</w:t>
                  </w:r>
                  <w:r w:rsidRPr="00227C08">
                    <w:rPr>
                      <w:rFonts w:ascii="Times New Roman" w:hAnsi="Times New Roman" w:cs="Times New Roman"/>
                      <w:sz w:val="24"/>
                      <w:szCs w:val="24"/>
                      <w:vertAlign w:val="subscript"/>
                      <w:lang w:val="en-US"/>
                    </w:rPr>
                    <w:t>2</w:t>
                  </w:r>
                  <w:r w:rsidRPr="00227C08">
                    <w:rPr>
                      <w:rFonts w:ascii="Times New Roman" w:hAnsi="Times New Roman" w:cs="Times New Roman"/>
                      <w:sz w:val="24"/>
                      <w:szCs w:val="24"/>
                    </w:rPr>
                    <w:t>О</w:t>
                  </w:r>
                  <w:r w:rsidRPr="00227C08">
                    <w:rPr>
                      <w:rFonts w:ascii="Times New Roman" w:hAnsi="Times New Roman" w:cs="Times New Roman"/>
                      <w:sz w:val="24"/>
                      <w:szCs w:val="24"/>
                      <w:vertAlign w:val="subscript"/>
                    </w:rPr>
                    <w:t>4</w:t>
                  </w:r>
                </w:p>
              </w:tc>
              <w:tc>
                <w:tcPr>
                  <w:tcW w:w="1822" w:type="pct"/>
                  <w:gridSpan w:val="2"/>
                </w:tcPr>
                <w:p w:rsidR="00227C08" w:rsidRPr="00227C08" w:rsidRDefault="00227C08" w:rsidP="00793CD8">
                  <w:pPr>
                    <w:rPr>
                      <w:rFonts w:ascii="Times New Roman" w:hAnsi="Times New Roman" w:cs="Times New Roman"/>
                      <w:sz w:val="24"/>
                      <w:szCs w:val="24"/>
                    </w:rPr>
                  </w:pPr>
                  <w:proofErr w:type="spellStart"/>
                  <w:r w:rsidRPr="00227C08">
                    <w:rPr>
                      <w:rFonts w:ascii="Times New Roman" w:hAnsi="Times New Roman" w:cs="Times New Roman"/>
                      <w:sz w:val="24"/>
                      <w:szCs w:val="24"/>
                    </w:rPr>
                    <w:t>Титриметрия</w:t>
                  </w:r>
                  <w:proofErr w:type="spellEnd"/>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Остаточные органические растворители: </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 изопропиловый спирт </w:t>
                  </w:r>
                </w:p>
              </w:tc>
              <w:tc>
                <w:tcPr>
                  <w:tcW w:w="1212" w:type="pct"/>
                </w:tcPr>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Не более 0,1 %</w:t>
                  </w:r>
                </w:p>
              </w:tc>
              <w:tc>
                <w:tcPr>
                  <w:tcW w:w="1822" w:type="pct"/>
                  <w:gridSpan w:val="2"/>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ГЖХ</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pStyle w:val="a5"/>
                    <w:rPr>
                      <w:rFonts w:ascii="Times New Roman" w:hAnsi="Times New Roman" w:cs="Times New Roman"/>
                      <w:sz w:val="24"/>
                      <w:szCs w:val="24"/>
                    </w:rPr>
                  </w:pPr>
                  <w:r w:rsidRPr="00227C08">
                    <w:rPr>
                      <w:rFonts w:ascii="Times New Roman" w:hAnsi="Times New Roman" w:cs="Times New Roman"/>
                      <w:sz w:val="24"/>
                      <w:szCs w:val="24"/>
                    </w:rPr>
                    <w:lastRenderedPageBreak/>
                    <w:t>Хлориды</w:t>
                  </w:r>
                </w:p>
              </w:tc>
              <w:tc>
                <w:tcPr>
                  <w:tcW w:w="1212"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Не более 0,005 %</w:t>
                  </w:r>
                </w:p>
              </w:tc>
              <w:tc>
                <w:tcPr>
                  <w:tcW w:w="1822" w:type="pct"/>
                  <w:gridSpan w:val="2"/>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w:t>
                  </w:r>
                  <w:r w:rsidRPr="00227C08">
                    <w:rPr>
                      <w:rFonts w:ascii="Times New Roman" w:hAnsi="Times New Roman" w:cs="Times New Roman"/>
                      <w:sz w:val="24"/>
                      <w:szCs w:val="24"/>
                    </w:rPr>
                    <w:t>, ч. 1, с. 165</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Сульфаты</w:t>
                  </w:r>
                </w:p>
              </w:tc>
              <w:tc>
                <w:tcPr>
                  <w:tcW w:w="1212"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Не более 0,025 %</w:t>
                  </w:r>
                </w:p>
              </w:tc>
              <w:tc>
                <w:tcPr>
                  <w:tcW w:w="1822" w:type="pct"/>
                  <w:gridSpan w:val="2"/>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w:t>
                  </w:r>
                  <w:r w:rsidRPr="00227C08">
                    <w:rPr>
                      <w:rFonts w:ascii="Times New Roman" w:hAnsi="Times New Roman" w:cs="Times New Roman"/>
                      <w:sz w:val="24"/>
                      <w:szCs w:val="24"/>
                    </w:rPr>
                    <w:t xml:space="preserve">, </w:t>
                  </w:r>
                  <w:proofErr w:type="spellStart"/>
                  <w:r w:rsidRPr="00227C08">
                    <w:rPr>
                      <w:rFonts w:ascii="Times New Roman" w:hAnsi="Times New Roman" w:cs="Times New Roman"/>
                      <w:sz w:val="24"/>
                      <w:szCs w:val="24"/>
                    </w:rPr>
                    <w:t>вып</w:t>
                  </w:r>
                  <w:proofErr w:type="spellEnd"/>
                  <w:r w:rsidRPr="00227C08">
                    <w:rPr>
                      <w:rFonts w:ascii="Times New Roman" w:hAnsi="Times New Roman" w:cs="Times New Roman"/>
                      <w:sz w:val="24"/>
                      <w:szCs w:val="24"/>
                    </w:rPr>
                    <w:t xml:space="preserve">. 1, с. 167 </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Микробиологическая чистота</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Категория 2.2</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-Общее число аэробных бактерий </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Общее число грибов</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w:t>
                  </w:r>
                  <w:r w:rsidRPr="00227C08">
                    <w:rPr>
                      <w:rFonts w:ascii="Times New Roman" w:hAnsi="Times New Roman" w:cs="Times New Roman"/>
                      <w:sz w:val="24"/>
                      <w:szCs w:val="24"/>
                      <w:lang w:val="en-US"/>
                    </w:rPr>
                    <w:t>Escherichia</w:t>
                  </w:r>
                  <w:r w:rsidRPr="00227C08">
                    <w:rPr>
                      <w:rFonts w:ascii="Times New Roman" w:hAnsi="Times New Roman" w:cs="Times New Roman"/>
                      <w:sz w:val="24"/>
                      <w:szCs w:val="24"/>
                    </w:rPr>
                    <w:t xml:space="preserve"> </w:t>
                  </w:r>
                  <w:r w:rsidRPr="00227C08">
                    <w:rPr>
                      <w:rFonts w:ascii="Times New Roman" w:hAnsi="Times New Roman" w:cs="Times New Roman"/>
                      <w:sz w:val="24"/>
                      <w:szCs w:val="24"/>
                      <w:lang w:val="en-US"/>
                    </w:rPr>
                    <w:t>coli</w:t>
                  </w:r>
                </w:p>
              </w:tc>
              <w:tc>
                <w:tcPr>
                  <w:tcW w:w="1212" w:type="pct"/>
                </w:tcPr>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Не более 10</w:t>
                  </w:r>
                  <w:r w:rsidRPr="00227C08">
                    <w:rPr>
                      <w:rFonts w:ascii="Times New Roman" w:hAnsi="Times New Roman" w:cs="Times New Roman"/>
                      <w:sz w:val="24"/>
                      <w:szCs w:val="24"/>
                      <w:vertAlign w:val="superscript"/>
                    </w:rPr>
                    <w:t>3</w:t>
                  </w:r>
                  <w:r w:rsidRPr="00227C08">
                    <w:rPr>
                      <w:rFonts w:ascii="Times New Roman" w:hAnsi="Times New Roman" w:cs="Times New Roman"/>
                      <w:sz w:val="24"/>
                      <w:szCs w:val="24"/>
                    </w:rPr>
                    <w:t xml:space="preserve"> в 1 г </w:t>
                  </w:r>
                </w:p>
                <w:p w:rsidR="00227C08" w:rsidRPr="00227C08" w:rsidRDefault="00227C08" w:rsidP="00793CD8">
                  <w:pPr>
                    <w:jc w:val="both"/>
                    <w:rPr>
                      <w:rFonts w:ascii="Times New Roman" w:hAnsi="Times New Roman" w:cs="Times New Roman"/>
                      <w:sz w:val="24"/>
                      <w:szCs w:val="24"/>
                    </w:rPr>
                  </w:pP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Не более 10</w:t>
                  </w:r>
                  <w:r w:rsidRPr="00227C08">
                    <w:rPr>
                      <w:rFonts w:ascii="Times New Roman" w:hAnsi="Times New Roman" w:cs="Times New Roman"/>
                      <w:sz w:val="24"/>
                      <w:szCs w:val="24"/>
                      <w:vertAlign w:val="superscript"/>
                    </w:rPr>
                    <w:t>2</w:t>
                  </w:r>
                  <w:r w:rsidRPr="00227C08">
                    <w:rPr>
                      <w:rFonts w:ascii="Times New Roman" w:hAnsi="Times New Roman" w:cs="Times New Roman"/>
                      <w:sz w:val="24"/>
                      <w:szCs w:val="24"/>
                    </w:rPr>
                    <w:t xml:space="preserve"> в 1 г </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Отсутствие в 1 г </w:t>
                  </w:r>
                </w:p>
              </w:tc>
              <w:tc>
                <w:tcPr>
                  <w:tcW w:w="1822" w:type="pct"/>
                  <w:gridSpan w:val="2"/>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 1, с 160</w:t>
                  </w:r>
                </w:p>
                <w:p w:rsidR="00227C08" w:rsidRPr="00227C08" w:rsidRDefault="00227C08" w:rsidP="00793CD8">
                  <w:pPr>
                    <w:rPr>
                      <w:rFonts w:ascii="Times New Roman" w:hAnsi="Times New Roman" w:cs="Times New Roman"/>
                      <w:sz w:val="24"/>
                      <w:szCs w:val="24"/>
                    </w:rPr>
                  </w:pPr>
                </w:p>
              </w:tc>
            </w:tr>
            <w:tr w:rsidR="00227C08" w:rsidRPr="00227C08" w:rsidTr="003A5D36">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Маркировка</w:t>
                  </w:r>
                </w:p>
              </w:tc>
              <w:tc>
                <w:tcPr>
                  <w:tcW w:w="1212" w:type="pct"/>
                </w:tcPr>
                <w:p w:rsidR="00227C08" w:rsidRPr="00227C08" w:rsidRDefault="00227C08" w:rsidP="00793CD8">
                  <w:pPr>
                    <w:jc w:val="both"/>
                    <w:rPr>
                      <w:rFonts w:ascii="Times New Roman" w:hAnsi="Times New Roman" w:cs="Times New Roman"/>
                      <w:sz w:val="24"/>
                      <w:szCs w:val="24"/>
                    </w:rPr>
                  </w:pPr>
                  <w:proofErr w:type="gramStart"/>
                  <w:r w:rsidRPr="00227C08">
                    <w:rPr>
                      <w:rFonts w:ascii="Times New Roman" w:hAnsi="Times New Roman" w:cs="Times New Roman"/>
                      <w:sz w:val="24"/>
                      <w:szCs w:val="24"/>
                    </w:rPr>
                    <w:t>На этикетке указывают: предприятия-производителя, адрес, телефон/факс, торговое наименование субстанции, международное непатентованное название «субстанция-порошок», «Для производства нестерильных лекарственных средств», номер серии, срок годности, вес брутто, вес нетто, регистрационный номер, условия хранения, штрих-код</w:t>
                  </w:r>
                  <w:proofErr w:type="gramEnd"/>
                </w:p>
              </w:tc>
              <w:tc>
                <w:tcPr>
                  <w:tcW w:w="1822" w:type="pct"/>
                  <w:gridSpan w:val="2"/>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Визуальный</w:t>
                  </w:r>
                </w:p>
              </w:tc>
            </w:tr>
            <w:tr w:rsidR="00227C08" w:rsidRPr="00227C08" w:rsidTr="003A5D36">
              <w:tc>
                <w:tcPr>
                  <w:tcW w:w="1965"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Упаковка</w:t>
                  </w:r>
                </w:p>
              </w:tc>
              <w:tc>
                <w:tcPr>
                  <w:tcW w:w="1212"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xml:space="preserve">По 5 кг в трехслойные пакеты из бумаги мешочной с прокладкой из </w:t>
                  </w:r>
                  <w:proofErr w:type="spellStart"/>
                  <w:r w:rsidRPr="00227C08">
                    <w:rPr>
                      <w:rFonts w:ascii="Times New Roman" w:hAnsi="Times New Roman" w:cs="Times New Roman"/>
                      <w:sz w:val="24"/>
                      <w:szCs w:val="24"/>
                    </w:rPr>
                    <w:t>подпергамента</w:t>
                  </w:r>
                  <w:proofErr w:type="spellEnd"/>
                  <w:r w:rsidRPr="00227C08">
                    <w:rPr>
                      <w:rFonts w:ascii="Times New Roman" w:hAnsi="Times New Roman" w:cs="Times New Roman"/>
                      <w:sz w:val="24"/>
                      <w:szCs w:val="24"/>
                    </w:rPr>
                    <w:t xml:space="preserve">. На пакет наклеивают этикетку из бумаги </w:t>
                  </w:r>
                  <w:r w:rsidRPr="00227C08">
                    <w:rPr>
                      <w:rFonts w:ascii="Times New Roman" w:hAnsi="Times New Roman" w:cs="Times New Roman"/>
                      <w:sz w:val="24"/>
                      <w:szCs w:val="24"/>
                    </w:rPr>
                    <w:lastRenderedPageBreak/>
                    <w:t xml:space="preserve">этикеточной или писчей. </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По 20, 25, 50 кг в двойные мешки из пленки полиэтиленовой нестабилизированной. Внутренний мешок завязывают нитками хлопчатобумажными, внешний герметизируют свариванием.</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Мешок укладывают в барабан картонный или барабан фанерный.</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Барабан и мешок снабжают этикеткой из бумаги этикеточной или писчей</w:t>
                  </w:r>
                </w:p>
              </w:tc>
              <w:tc>
                <w:tcPr>
                  <w:tcW w:w="1822" w:type="pct"/>
                  <w:gridSpan w:val="2"/>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lastRenderedPageBreak/>
                    <w:t>Визуальный</w:t>
                  </w:r>
                </w:p>
                <w:p w:rsidR="00227C08" w:rsidRPr="00227C08" w:rsidRDefault="00227C08" w:rsidP="00793CD8">
                  <w:pPr>
                    <w:rPr>
                      <w:rFonts w:ascii="Times New Roman" w:hAnsi="Times New Roman" w:cs="Times New Roman"/>
                      <w:sz w:val="24"/>
                      <w:szCs w:val="24"/>
                    </w:rPr>
                  </w:pPr>
                </w:p>
              </w:tc>
            </w:tr>
          </w:tbl>
          <w:p w:rsidR="00227C08" w:rsidRPr="00227C08" w:rsidRDefault="00227C08" w:rsidP="00793CD8">
            <w:pPr>
              <w:spacing w:after="0" w:line="240" w:lineRule="auto"/>
              <w:jc w:val="both"/>
              <w:rPr>
                <w:rFonts w:ascii="Times New Roman" w:hAnsi="Times New Roman" w:cs="Times New Roman"/>
                <w:color w:val="000000"/>
                <w:sz w:val="24"/>
                <w:szCs w:val="24"/>
              </w:rPr>
            </w:pPr>
          </w:p>
          <w:p w:rsidR="00227C08" w:rsidRPr="00227C08" w:rsidRDefault="00227C08" w:rsidP="00793CD8">
            <w:pPr>
              <w:spacing w:after="0" w:line="240" w:lineRule="auto"/>
              <w:jc w:val="both"/>
              <w:rPr>
                <w:rFonts w:ascii="Times New Roman" w:hAnsi="Times New Roman" w:cs="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8"/>
              <w:gridCol w:w="3793"/>
              <w:gridCol w:w="3079"/>
            </w:tblGrid>
            <w:tr w:rsidR="00227C08" w:rsidRPr="00227C08" w:rsidTr="00793CD8">
              <w:tc>
                <w:tcPr>
                  <w:tcW w:w="5000" w:type="pct"/>
                  <w:gridSpan w:val="3"/>
                </w:tcPr>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sz w:val="24"/>
                      <w:szCs w:val="24"/>
                    </w:rPr>
                    <w:t>Дополнительные показатели качества</w:t>
                  </w:r>
                </w:p>
              </w:tc>
            </w:tr>
            <w:tr w:rsidR="00227C08" w:rsidRPr="00227C08" w:rsidTr="00793CD8">
              <w:trPr>
                <w:trHeight w:val="489"/>
              </w:trPr>
              <w:tc>
                <w:tcPr>
                  <w:tcW w:w="1690" w:type="pct"/>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Размер частиц</w:t>
                  </w:r>
                </w:p>
              </w:tc>
              <w:tc>
                <w:tcPr>
                  <w:tcW w:w="1827"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менее 250 мкм не менее 80 %</w:t>
                  </w:r>
                </w:p>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 более 250 мкм не более 20 %</w:t>
                  </w:r>
                </w:p>
              </w:tc>
              <w:tc>
                <w:tcPr>
                  <w:tcW w:w="1483"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 xml:space="preserve">ГФ </w:t>
                  </w:r>
                  <w:r w:rsidRPr="00227C08">
                    <w:rPr>
                      <w:rFonts w:ascii="Times New Roman" w:hAnsi="Times New Roman" w:cs="Times New Roman"/>
                      <w:sz w:val="24"/>
                      <w:szCs w:val="24"/>
                      <w:lang w:val="en-US"/>
                    </w:rPr>
                    <w:t>XII</w:t>
                  </w:r>
                  <w:r w:rsidRPr="00227C08">
                    <w:rPr>
                      <w:rFonts w:ascii="Times New Roman" w:hAnsi="Times New Roman" w:cs="Times New Roman"/>
                      <w:sz w:val="24"/>
                      <w:szCs w:val="24"/>
                    </w:rPr>
                    <w:t>, ч. 1, с 160,</w:t>
                  </w:r>
                </w:p>
                <w:p w:rsidR="00227C08" w:rsidRPr="00227C08" w:rsidRDefault="00227C08" w:rsidP="00793CD8">
                  <w:pPr>
                    <w:rPr>
                      <w:rFonts w:ascii="Times New Roman" w:hAnsi="Times New Roman" w:cs="Times New Roman"/>
                      <w:sz w:val="24"/>
                      <w:szCs w:val="24"/>
                    </w:rPr>
                  </w:pPr>
                </w:p>
              </w:tc>
            </w:tr>
            <w:tr w:rsidR="00227C08" w:rsidRPr="00227C08" w:rsidTr="00793CD8">
              <w:tc>
                <w:tcPr>
                  <w:tcW w:w="1690" w:type="pct"/>
                </w:tcPr>
                <w:p w:rsidR="00227C08" w:rsidRPr="00227C08" w:rsidRDefault="00227C08" w:rsidP="00793CD8">
                  <w:pPr>
                    <w:rPr>
                      <w:rFonts w:ascii="Times New Roman" w:hAnsi="Times New Roman" w:cs="Times New Roman"/>
                      <w:sz w:val="24"/>
                      <w:szCs w:val="24"/>
                    </w:rPr>
                  </w:pPr>
                  <w:r w:rsidRPr="00227C08">
                    <w:rPr>
                      <w:rFonts w:ascii="Times New Roman" w:hAnsi="Times New Roman" w:cs="Times New Roman"/>
                      <w:sz w:val="24"/>
                      <w:szCs w:val="24"/>
                    </w:rPr>
                    <w:t>Условия хранения</w:t>
                  </w:r>
                </w:p>
              </w:tc>
              <w:tc>
                <w:tcPr>
                  <w:tcW w:w="3310" w:type="pct"/>
                  <w:gridSpan w:val="2"/>
                  <w:vAlign w:val="center"/>
                </w:tcPr>
                <w:p w:rsidR="00227C08" w:rsidRPr="00227C08" w:rsidRDefault="00227C08" w:rsidP="00793CD8">
                  <w:pPr>
                    <w:jc w:val="both"/>
                    <w:rPr>
                      <w:rFonts w:ascii="Times New Roman" w:hAnsi="Times New Roman" w:cs="Times New Roman"/>
                      <w:sz w:val="24"/>
                      <w:szCs w:val="24"/>
                    </w:rPr>
                  </w:pPr>
                  <w:r w:rsidRPr="00227C08">
                    <w:rPr>
                      <w:rFonts w:ascii="Times New Roman" w:hAnsi="Times New Roman" w:cs="Times New Roman"/>
                      <w:sz w:val="24"/>
                      <w:szCs w:val="24"/>
                    </w:rPr>
                    <w:t>В соответствии с правилами хранения сильнодействующих веществ, внесенных в «Список сильнодействующих веще</w:t>
                  </w:r>
                  <w:proofErr w:type="gramStart"/>
                  <w:r w:rsidRPr="00227C08">
                    <w:rPr>
                      <w:rFonts w:ascii="Times New Roman" w:hAnsi="Times New Roman" w:cs="Times New Roman"/>
                      <w:sz w:val="24"/>
                      <w:szCs w:val="24"/>
                    </w:rPr>
                    <w:t>ств дл</w:t>
                  </w:r>
                  <w:proofErr w:type="gramEnd"/>
                  <w:r w:rsidRPr="00227C08">
                    <w:rPr>
                      <w:rFonts w:ascii="Times New Roman" w:hAnsi="Times New Roman" w:cs="Times New Roman"/>
                      <w:sz w:val="24"/>
                      <w:szCs w:val="24"/>
                    </w:rPr>
                    <w:t>я целей статьи 234 и других статей Уголовного кодекса Российской Федерации»</w:t>
                  </w:r>
                </w:p>
                <w:p w:rsidR="00227C08" w:rsidRPr="00227C08" w:rsidRDefault="00227C08" w:rsidP="00793CD8">
                  <w:pPr>
                    <w:pStyle w:val="5"/>
                    <w:jc w:val="both"/>
                    <w:rPr>
                      <w:rFonts w:ascii="Times New Roman" w:hAnsi="Times New Roman" w:cs="Times New Roman"/>
                      <w:sz w:val="24"/>
                      <w:szCs w:val="24"/>
                    </w:rPr>
                  </w:pPr>
                  <w:r w:rsidRPr="00227C08">
                    <w:rPr>
                      <w:rFonts w:ascii="Times New Roman" w:hAnsi="Times New Roman" w:cs="Times New Roman"/>
                      <w:sz w:val="24"/>
                      <w:szCs w:val="24"/>
                    </w:rPr>
                    <w:t>В защищенном от света месте, при температуре не выше 25</w:t>
                  </w:r>
                  <w:proofErr w:type="gramStart"/>
                  <w:r w:rsidRPr="00227C08">
                    <w:rPr>
                      <w:rFonts w:ascii="Times New Roman" w:hAnsi="Times New Roman" w:cs="Times New Roman"/>
                      <w:sz w:val="24"/>
                      <w:szCs w:val="24"/>
                    </w:rPr>
                    <w:t xml:space="preserve"> ºС</w:t>
                  </w:r>
                  <w:proofErr w:type="gramEnd"/>
                </w:p>
              </w:tc>
            </w:tr>
            <w:tr w:rsidR="00227C08" w:rsidRPr="00227C08" w:rsidTr="00793CD8">
              <w:trPr>
                <w:cantSplit/>
                <w:trHeight w:val="368"/>
              </w:trPr>
              <w:tc>
                <w:tcPr>
                  <w:tcW w:w="1690" w:type="pct"/>
                </w:tcPr>
                <w:p w:rsidR="00227C08" w:rsidRPr="00227C08" w:rsidRDefault="00227C08" w:rsidP="00793CD8">
                  <w:pPr>
                    <w:pStyle w:val="a5"/>
                    <w:rPr>
                      <w:rFonts w:ascii="Times New Roman" w:hAnsi="Times New Roman" w:cs="Times New Roman"/>
                      <w:sz w:val="24"/>
                      <w:szCs w:val="24"/>
                    </w:rPr>
                  </w:pPr>
                  <w:r w:rsidRPr="00227C08">
                    <w:rPr>
                      <w:rFonts w:ascii="Times New Roman" w:hAnsi="Times New Roman" w:cs="Times New Roman"/>
                      <w:sz w:val="24"/>
                      <w:szCs w:val="24"/>
                    </w:rPr>
                    <w:t>Срок годности</w:t>
                  </w:r>
                </w:p>
              </w:tc>
              <w:tc>
                <w:tcPr>
                  <w:tcW w:w="3310" w:type="pct"/>
                  <w:gridSpan w:val="2"/>
                  <w:vAlign w:val="center"/>
                </w:tcPr>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sz w:val="24"/>
                      <w:szCs w:val="24"/>
                    </w:rPr>
                    <w:t>4 года</w:t>
                  </w:r>
                </w:p>
              </w:tc>
            </w:tr>
            <w:tr w:rsidR="00227C08" w:rsidRPr="00227C08" w:rsidTr="00793CD8">
              <w:trPr>
                <w:cantSplit/>
                <w:trHeight w:val="368"/>
              </w:trPr>
              <w:tc>
                <w:tcPr>
                  <w:tcW w:w="5000" w:type="pct"/>
                  <w:gridSpan w:val="3"/>
                </w:tcPr>
                <w:p w:rsidR="00227C08" w:rsidRPr="00227C08" w:rsidRDefault="00227C08" w:rsidP="00793CD8">
                  <w:pPr>
                    <w:spacing w:after="0" w:line="240" w:lineRule="auto"/>
                    <w:jc w:val="both"/>
                    <w:rPr>
                      <w:rFonts w:ascii="Times New Roman" w:hAnsi="Times New Roman" w:cs="Times New Roman"/>
                      <w:color w:val="000000"/>
                      <w:sz w:val="24"/>
                      <w:szCs w:val="24"/>
                    </w:rPr>
                  </w:pPr>
                  <w:r w:rsidRPr="00227C08">
                    <w:rPr>
                      <w:rFonts w:ascii="Times New Roman" w:hAnsi="Times New Roman" w:cs="Times New Roman"/>
                      <w:color w:val="000000"/>
                      <w:sz w:val="24"/>
                      <w:szCs w:val="24"/>
                    </w:rPr>
                    <w:lastRenderedPageBreak/>
                    <w:t>Изменение № 1:</w:t>
                  </w:r>
                </w:p>
                <w:p w:rsidR="00227C08" w:rsidRPr="00227C08" w:rsidRDefault="00227C08" w:rsidP="00793CD8">
                  <w:pPr>
                    <w:spacing w:after="0" w:line="240" w:lineRule="auto"/>
                    <w:jc w:val="both"/>
                    <w:rPr>
                      <w:rFonts w:ascii="Times New Roman" w:hAnsi="Times New Roman" w:cs="Times New Roman"/>
                      <w:color w:val="000000"/>
                      <w:sz w:val="24"/>
                      <w:szCs w:val="24"/>
                    </w:rPr>
                  </w:pPr>
                </w:p>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noProof/>
                      <w:color w:val="000000"/>
                      <w:sz w:val="24"/>
                      <w:szCs w:val="24"/>
                    </w:rPr>
                    <w:drawing>
                      <wp:inline distT="0" distB="0" distL="0" distR="0">
                        <wp:extent cx="5775960" cy="420751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75960" cy="4207510"/>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noProof/>
                      <w:color w:val="000000"/>
                      <w:sz w:val="24"/>
                      <w:szCs w:val="24"/>
                    </w:rPr>
                    <w:drawing>
                      <wp:inline distT="0" distB="0" distL="0" distR="0">
                        <wp:extent cx="5711825" cy="1932940"/>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11825" cy="1932940"/>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spacing w:after="0" w:line="240" w:lineRule="auto"/>
                    <w:jc w:val="both"/>
                    <w:rPr>
                      <w:rFonts w:ascii="Times New Roman" w:hAnsi="Times New Roman" w:cs="Times New Roman"/>
                      <w:color w:val="000000"/>
                      <w:sz w:val="24"/>
                      <w:szCs w:val="24"/>
                    </w:rPr>
                  </w:pPr>
                  <w:r w:rsidRPr="00227C08">
                    <w:rPr>
                      <w:rFonts w:ascii="Times New Roman" w:hAnsi="Times New Roman" w:cs="Times New Roman"/>
                      <w:color w:val="000000"/>
                      <w:sz w:val="24"/>
                      <w:szCs w:val="24"/>
                    </w:rPr>
                    <w:t>Изменение № 2:</w:t>
                  </w:r>
                </w:p>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noProof/>
                      <w:color w:val="000000"/>
                      <w:sz w:val="24"/>
                      <w:szCs w:val="24"/>
                    </w:rPr>
                    <w:drawing>
                      <wp:inline distT="0" distB="0" distL="0" distR="0">
                        <wp:extent cx="5798820" cy="16033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98820" cy="1603375"/>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sz w:val="24"/>
                      <w:szCs w:val="24"/>
                    </w:rPr>
                  </w:pPr>
                  <w:r w:rsidRPr="00227C08">
                    <w:rPr>
                      <w:rFonts w:ascii="Times New Roman" w:hAnsi="Times New Roman" w:cs="Times New Roman"/>
                      <w:noProof/>
                      <w:color w:val="000000"/>
                      <w:sz w:val="24"/>
                      <w:szCs w:val="24"/>
                    </w:rPr>
                    <w:lastRenderedPageBreak/>
                    <w:drawing>
                      <wp:inline distT="0" distB="0" distL="0" distR="0">
                        <wp:extent cx="5798820" cy="252349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798820" cy="2523490"/>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drawing>
                      <wp:inline distT="0" distB="0" distL="0" distR="0">
                        <wp:extent cx="5804535" cy="6001385"/>
                        <wp:effectExtent l="1905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804535" cy="6001385"/>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lastRenderedPageBreak/>
                    <w:drawing>
                      <wp:inline distT="0" distB="0" distL="0" distR="0">
                        <wp:extent cx="5804535" cy="2997835"/>
                        <wp:effectExtent l="1905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804535" cy="2997835"/>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drawing>
                      <wp:inline distT="0" distB="0" distL="0" distR="0">
                        <wp:extent cx="5804535" cy="2847340"/>
                        <wp:effectExtent l="1905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804535" cy="2847340"/>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lastRenderedPageBreak/>
                    <w:drawing>
                      <wp:inline distT="0" distB="0" distL="0" distR="0">
                        <wp:extent cx="5798820" cy="630809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798820" cy="6308090"/>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drawing>
                      <wp:inline distT="0" distB="0" distL="0" distR="0">
                        <wp:extent cx="5775960" cy="268541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775960" cy="2685415"/>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lastRenderedPageBreak/>
                    <w:drawing>
                      <wp:inline distT="0" distB="0" distL="0" distR="0">
                        <wp:extent cx="5781675" cy="652208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81675" cy="6522085"/>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drawing>
                      <wp:inline distT="0" distB="0" distL="0" distR="0">
                        <wp:extent cx="5770245" cy="1631950"/>
                        <wp:effectExtent l="1905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770245" cy="1631950"/>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lastRenderedPageBreak/>
                    <w:drawing>
                      <wp:inline distT="0" distB="0" distL="0" distR="0">
                        <wp:extent cx="5798820" cy="780732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798820" cy="7807325"/>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drawing>
                      <wp:inline distT="0" distB="0" distL="0" distR="0">
                        <wp:extent cx="5798820" cy="116332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798820" cy="1163320"/>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noProof/>
                      <w:color w:val="000000"/>
                      <w:sz w:val="24"/>
                      <w:szCs w:val="24"/>
                    </w:rPr>
                    <w:drawing>
                      <wp:inline distT="0" distB="0" distL="0" distR="0">
                        <wp:extent cx="5775960" cy="294005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srcRect/>
                                <a:stretch>
                                  <a:fillRect/>
                                </a:stretch>
                              </pic:blipFill>
                              <pic:spPr bwMode="auto">
                                <a:xfrm>
                                  <a:off x="0" y="0"/>
                                  <a:ext cx="5775960" cy="2940050"/>
                                </a:xfrm>
                                <a:prstGeom prst="rect">
                                  <a:avLst/>
                                </a:prstGeom>
                                <a:noFill/>
                                <a:ln w="9525">
                                  <a:noFill/>
                                  <a:miter lim="800000"/>
                                  <a:headEnd/>
                                  <a:tailEnd/>
                                </a:ln>
                              </pic:spPr>
                            </pic:pic>
                          </a:graphicData>
                        </a:graphic>
                      </wp:inline>
                    </w:drawing>
                  </w:r>
                </w:p>
              </w:tc>
            </w:tr>
            <w:tr w:rsidR="00227C08" w:rsidRPr="00227C08" w:rsidTr="00793CD8">
              <w:trPr>
                <w:cantSplit/>
                <w:trHeight w:val="368"/>
              </w:trPr>
              <w:tc>
                <w:tcPr>
                  <w:tcW w:w="5000" w:type="pct"/>
                  <w:gridSpan w:val="3"/>
                </w:tcPr>
                <w:p w:rsidR="00227C08" w:rsidRPr="00227C08" w:rsidRDefault="00227C08" w:rsidP="00793CD8">
                  <w:pPr>
                    <w:tabs>
                      <w:tab w:val="left" w:pos="737"/>
                      <w:tab w:val="left" w:pos="5740"/>
                    </w:tabs>
                    <w:overflowPunct w:val="0"/>
                    <w:autoSpaceDE w:val="0"/>
                    <w:autoSpaceDN w:val="0"/>
                    <w:adjustRightInd w:val="0"/>
                    <w:spacing w:line="240" w:lineRule="atLeast"/>
                    <w:rPr>
                      <w:rFonts w:ascii="Times New Roman" w:hAnsi="Times New Roman" w:cs="Times New Roman"/>
                      <w:sz w:val="24"/>
                      <w:szCs w:val="24"/>
                    </w:rPr>
                  </w:pPr>
                  <w:r w:rsidRPr="00227C08">
                    <w:rPr>
                      <w:rFonts w:ascii="Times New Roman" w:hAnsi="Times New Roman" w:cs="Times New Roman"/>
                      <w:sz w:val="24"/>
                      <w:szCs w:val="24"/>
                    </w:rPr>
                    <w:lastRenderedPageBreak/>
                    <w:t>Изменение №3:</w:t>
                  </w:r>
                </w:p>
                <w:p w:rsidR="00227C08" w:rsidRPr="00227C08" w:rsidRDefault="00227C08" w:rsidP="00793CD8">
                  <w:pPr>
                    <w:jc w:val="center"/>
                    <w:rPr>
                      <w:rFonts w:ascii="Times New Roman" w:hAnsi="Times New Roman" w:cs="Times New Roman"/>
                      <w:color w:val="000000"/>
                      <w:sz w:val="24"/>
                      <w:szCs w:val="24"/>
                    </w:rPr>
                  </w:pPr>
                  <w:r w:rsidRPr="00227C08">
                    <w:rPr>
                      <w:rFonts w:ascii="Times New Roman" w:hAnsi="Times New Roman" w:cs="Times New Roman"/>
                      <w:sz w:val="24"/>
                      <w:szCs w:val="24"/>
                    </w:rPr>
                    <w:object w:dxaOrig="15645" w:dyaOrig="10785">
                      <v:shape id="_x0000_i1029" type="#_x0000_t75" style="width:455.5pt;height:344pt" o:ole="">
                        <v:imagedata r:id="rId31" o:title=""/>
                      </v:shape>
                      <o:OLEObject Type="Embed" ProgID="PBrush" ShapeID="_x0000_i1029" DrawAspect="Content" ObjectID="_1585568096" r:id="rId32"/>
                    </w:object>
                  </w:r>
                  <w:r w:rsidR="003A5D36" w:rsidRPr="00227C08">
                    <w:rPr>
                      <w:rFonts w:ascii="Times New Roman" w:hAnsi="Times New Roman" w:cs="Times New Roman"/>
                      <w:sz w:val="24"/>
                      <w:szCs w:val="24"/>
                    </w:rPr>
                    <w:object w:dxaOrig="15720" w:dyaOrig="12930">
                      <v:shape id="_x0000_i1030" type="#_x0000_t75" style="width:455pt;height:378pt" o:ole="">
                        <v:imagedata r:id="rId33" o:title=""/>
                      </v:shape>
                      <o:OLEObject Type="Embed" ProgID="PBrush" ShapeID="_x0000_i1030" DrawAspect="Content" ObjectID="_1585568097" r:id="rId34"/>
                    </w:object>
                  </w: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r w:rsidR="00227C08" w:rsidRPr="00227C08" w:rsidTr="00793CD8">
              <w:trPr>
                <w:cantSplit/>
                <w:trHeight w:val="368"/>
              </w:trPr>
              <w:tc>
                <w:tcPr>
                  <w:tcW w:w="5000" w:type="pct"/>
                  <w:gridSpan w:val="3"/>
                </w:tcPr>
                <w:p w:rsidR="00227C08" w:rsidRPr="00227C08" w:rsidRDefault="00227C08" w:rsidP="00793CD8">
                  <w:pPr>
                    <w:jc w:val="center"/>
                    <w:rPr>
                      <w:rFonts w:ascii="Times New Roman" w:hAnsi="Times New Roman" w:cs="Times New Roman"/>
                      <w:color w:val="000000"/>
                      <w:sz w:val="24"/>
                      <w:szCs w:val="24"/>
                    </w:rPr>
                  </w:pPr>
                </w:p>
              </w:tc>
            </w:tr>
          </w:tbl>
          <w:p w:rsidR="00227C08" w:rsidRPr="00227C08" w:rsidRDefault="00227C08" w:rsidP="00793CD8">
            <w:pPr>
              <w:tabs>
                <w:tab w:val="left" w:pos="737"/>
                <w:tab w:val="left" w:pos="5740"/>
              </w:tabs>
              <w:overflowPunct w:val="0"/>
              <w:autoSpaceDE w:val="0"/>
              <w:autoSpaceDN w:val="0"/>
              <w:adjustRightInd w:val="0"/>
              <w:spacing w:line="240" w:lineRule="atLeast"/>
              <w:rPr>
                <w:rFonts w:ascii="Times New Roman" w:hAnsi="Times New Roman" w:cs="Times New Roman"/>
                <w:sz w:val="24"/>
                <w:szCs w:val="24"/>
              </w:rPr>
            </w:pPr>
          </w:p>
        </w:tc>
      </w:tr>
      <w:tr w:rsidR="00227C08" w:rsidRPr="00227C08" w:rsidTr="00793CD8">
        <w:trPr>
          <w:trHeight w:val="231"/>
        </w:trPr>
        <w:tc>
          <w:tcPr>
            <w:tcW w:w="0" w:type="auto"/>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bCs/>
                <w:sz w:val="24"/>
                <w:szCs w:val="24"/>
              </w:rPr>
            </w:pPr>
            <w:r w:rsidRPr="00227C08">
              <w:rPr>
                <w:rFonts w:ascii="Times New Roman" w:hAnsi="Times New Roman" w:cs="Times New Roman"/>
                <w:b/>
                <w:bCs/>
                <w:sz w:val="24"/>
                <w:szCs w:val="24"/>
              </w:rPr>
              <w:lastRenderedPageBreak/>
              <w:t>4.Качество товара</w:t>
            </w:r>
          </w:p>
        </w:tc>
      </w:tr>
      <w:tr w:rsidR="00227C08" w:rsidRPr="00227C08" w:rsidTr="00793CD8">
        <w:trPr>
          <w:trHeight w:val="372"/>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227C08" w:rsidRPr="00227C08" w:rsidRDefault="00227C08" w:rsidP="00793CD8">
            <w:pPr>
              <w:tabs>
                <w:tab w:val="left" w:pos="0"/>
              </w:tabs>
              <w:suppressAutoHyphens/>
              <w:spacing w:after="0" w:line="240" w:lineRule="auto"/>
              <w:jc w:val="center"/>
              <w:rPr>
                <w:rFonts w:ascii="Times New Roman" w:hAnsi="Times New Roman" w:cs="Times New Roman"/>
                <w:sz w:val="24"/>
                <w:szCs w:val="24"/>
              </w:rPr>
            </w:pPr>
            <w:proofErr w:type="gramStart"/>
            <w:r w:rsidRPr="00227C08">
              <w:rPr>
                <w:rFonts w:ascii="Times New Roman" w:hAnsi="Times New Roman" w:cs="Times New Roman"/>
                <w:sz w:val="24"/>
                <w:szCs w:val="24"/>
              </w:rPr>
              <w:t xml:space="preserve">Качество и иные требования к Товару должны соответствовать нормативной документации (НД) </w:t>
            </w:r>
            <w:r w:rsidRPr="00227C08">
              <w:rPr>
                <w:rFonts w:ascii="Times New Roman" w:hAnsi="Times New Roman" w:cs="Times New Roman"/>
                <w:color w:val="000000"/>
                <w:sz w:val="24"/>
                <w:szCs w:val="24"/>
              </w:rPr>
              <w:t>ЛСР-006427/08-110808, Изменение № 1,2</w:t>
            </w:r>
            <w:r w:rsidRPr="00227C08">
              <w:rPr>
                <w:rFonts w:ascii="Times New Roman" w:hAnsi="Times New Roman" w:cs="Times New Roman"/>
                <w:sz w:val="24"/>
                <w:szCs w:val="24"/>
              </w:rPr>
              <w:t>,3 и требованиям, установленным проектом Договора, и подтверждаться сертификатом анализа / паспортом  качества (на каждую серию/партию Товара) производителя, с указанием в сертификате анализа/паспорте качества номера НД ЛСР-006427/08-110808, Изменение № 1,2,3 и иными документами, предусмотренными действующим законодательством Российской Федерации</w:t>
            </w:r>
            <w:proofErr w:type="gramEnd"/>
          </w:p>
        </w:tc>
      </w:tr>
      <w:tr w:rsidR="00227C08" w:rsidRPr="00227C08" w:rsidTr="00793CD8">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bCs/>
                <w:sz w:val="24"/>
                <w:szCs w:val="24"/>
              </w:rPr>
            </w:pPr>
            <w:r w:rsidRPr="00227C08">
              <w:rPr>
                <w:rFonts w:ascii="Times New Roman" w:hAnsi="Times New Roman" w:cs="Times New Roman"/>
                <w:b/>
                <w:bCs/>
                <w:sz w:val="24"/>
                <w:szCs w:val="24"/>
              </w:rPr>
              <w:t>5.</w:t>
            </w:r>
            <w:r w:rsidRPr="00227C08">
              <w:rPr>
                <w:rFonts w:ascii="Times New Roman" w:hAnsi="Times New Roman" w:cs="Times New Roman"/>
                <w:b/>
                <w:sz w:val="24"/>
                <w:szCs w:val="24"/>
              </w:rPr>
              <w:t>Условия оплаты</w:t>
            </w:r>
          </w:p>
        </w:tc>
      </w:tr>
      <w:tr w:rsidR="00227C08" w:rsidRPr="00227C08" w:rsidTr="00793CD8">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spacing w:after="0" w:line="240" w:lineRule="auto"/>
              <w:jc w:val="center"/>
              <w:rPr>
                <w:rFonts w:ascii="Times New Roman" w:hAnsi="Times New Roman" w:cs="Times New Roman"/>
                <w:iCs/>
                <w:sz w:val="24"/>
                <w:szCs w:val="24"/>
              </w:rPr>
            </w:pPr>
            <w:proofErr w:type="gramStart"/>
            <w:r w:rsidRPr="00227C08">
              <w:rPr>
                <w:rFonts w:ascii="Times New Roman" w:hAnsi="Times New Roman" w:cs="Times New Roman"/>
                <w:sz w:val="24"/>
                <w:szCs w:val="24"/>
              </w:rPr>
              <w:t>Если Стороны дополнительно не согласуют иное, Покупатель обязан оплатить Товар путем перечисления авансового платежа в размере 30% на расчетный счет Поставщика в течение 5 (пяти) дней с момента подписания договора, платеж в размере 70% стоимости Товара перечисляется в течение 45 (сорока пяти) календарных дней со дня (с даты) поставки Товара со склада Поставщика</w:t>
            </w:r>
            <w:proofErr w:type="gramEnd"/>
          </w:p>
        </w:tc>
      </w:tr>
      <w:tr w:rsidR="00227C08" w:rsidRPr="00227C08" w:rsidTr="00793CD8">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iCs/>
                <w:sz w:val="24"/>
                <w:szCs w:val="24"/>
              </w:rPr>
            </w:pPr>
            <w:r w:rsidRPr="00227C08">
              <w:rPr>
                <w:rFonts w:ascii="Times New Roman" w:hAnsi="Times New Roman" w:cs="Times New Roman"/>
                <w:b/>
                <w:bCs/>
                <w:sz w:val="24"/>
                <w:szCs w:val="24"/>
              </w:rPr>
              <w:t>6.Требования к сроку и объему предоставления гарантии качества на товар</w:t>
            </w:r>
          </w:p>
        </w:tc>
      </w:tr>
      <w:tr w:rsidR="00227C08" w:rsidRPr="00227C08" w:rsidTr="00793CD8">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spacing w:after="0" w:line="240" w:lineRule="auto"/>
              <w:jc w:val="center"/>
              <w:rPr>
                <w:rFonts w:ascii="Times New Roman" w:hAnsi="Times New Roman" w:cs="Times New Roman"/>
                <w:sz w:val="24"/>
                <w:szCs w:val="24"/>
              </w:rPr>
            </w:pPr>
            <w:r w:rsidRPr="00227C08">
              <w:rPr>
                <w:rFonts w:ascii="Times New Roman" w:hAnsi="Times New Roman" w:cs="Times New Roman"/>
                <w:sz w:val="24"/>
                <w:szCs w:val="24"/>
              </w:rPr>
              <w:t>Претензии по качеству Товара, в том числе:</w:t>
            </w:r>
          </w:p>
          <w:p w:rsidR="00227C08" w:rsidRPr="00227C08" w:rsidRDefault="00227C08" w:rsidP="00793CD8">
            <w:pPr>
              <w:spacing w:after="0" w:line="240" w:lineRule="auto"/>
              <w:jc w:val="center"/>
              <w:rPr>
                <w:rFonts w:ascii="Times New Roman" w:hAnsi="Times New Roman" w:cs="Times New Roman"/>
                <w:sz w:val="24"/>
                <w:szCs w:val="24"/>
              </w:rPr>
            </w:pPr>
            <w:r w:rsidRPr="00227C08">
              <w:rPr>
                <w:rFonts w:ascii="Times New Roman" w:hAnsi="Times New Roman" w:cs="Times New Roman"/>
                <w:sz w:val="24"/>
                <w:szCs w:val="24"/>
              </w:rPr>
              <w:t>- в отношении ненадлежащей маркировки Товара либо отсутствии маркировки;</w:t>
            </w:r>
          </w:p>
          <w:p w:rsidR="00227C08" w:rsidRPr="00227C08" w:rsidRDefault="00227C08" w:rsidP="00793CD8">
            <w:pPr>
              <w:spacing w:after="0" w:line="240" w:lineRule="auto"/>
              <w:jc w:val="center"/>
              <w:rPr>
                <w:rFonts w:ascii="Times New Roman" w:hAnsi="Times New Roman" w:cs="Times New Roman"/>
                <w:iCs/>
                <w:sz w:val="24"/>
                <w:szCs w:val="24"/>
              </w:rPr>
            </w:pPr>
            <w:proofErr w:type="gramStart"/>
            <w:r w:rsidRPr="00227C08">
              <w:rPr>
                <w:rFonts w:ascii="Times New Roman" w:hAnsi="Times New Roman" w:cs="Times New Roman"/>
                <w:sz w:val="24"/>
                <w:szCs w:val="24"/>
              </w:rPr>
              <w:t>- в отношении повреждений Товара (в т.ч. повреждение упаковки, нарушение геометрии упаковки, повреждение или утрата маркировки Товара) вследствие ненадлежащей загрузки Товара или использования нестандартных или ненадлежащих упаковочных материалов, средств или приспособлений, а также), претензии в отношении иных скрытых недостатков качества Товара, выявление которых невозможно при визуальном осмотре, могут быть предъявлены Покупателем в течение всего срока годности Товара в течение 15</w:t>
            </w:r>
            <w:proofErr w:type="gramEnd"/>
            <w:r w:rsidRPr="00227C08">
              <w:rPr>
                <w:rFonts w:ascii="Times New Roman" w:hAnsi="Times New Roman" w:cs="Times New Roman"/>
                <w:sz w:val="24"/>
                <w:szCs w:val="24"/>
              </w:rPr>
              <w:t xml:space="preserve"> (пятнадцати) календарных дней с даты их обнаружения.</w:t>
            </w:r>
          </w:p>
        </w:tc>
      </w:tr>
      <w:tr w:rsidR="00227C08" w:rsidRPr="00227C08" w:rsidTr="00793CD8">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sz w:val="24"/>
                <w:szCs w:val="24"/>
                <w:lang w:val="en-US"/>
              </w:rPr>
            </w:pPr>
            <w:r w:rsidRPr="00227C08">
              <w:rPr>
                <w:rFonts w:ascii="Times New Roman" w:hAnsi="Times New Roman" w:cs="Times New Roman"/>
                <w:b/>
                <w:bCs/>
                <w:sz w:val="24"/>
                <w:szCs w:val="24"/>
              </w:rPr>
              <w:t>7.Иные требования к товару</w:t>
            </w:r>
          </w:p>
        </w:tc>
      </w:tr>
      <w:tr w:rsidR="00227C08" w:rsidRPr="00227C08" w:rsidTr="00793CD8">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Размер частиц:</w:t>
            </w:r>
          </w:p>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 менее 250 мкм не менее 80%;</w:t>
            </w:r>
          </w:p>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 более 250 мкм не более 20%.</w:t>
            </w:r>
          </w:p>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Посторонние примеси:</w:t>
            </w:r>
          </w:p>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ВЭЖХ, Приложение № 2 к Договору</w:t>
            </w:r>
          </w:p>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 xml:space="preserve">- </w:t>
            </w:r>
            <w:proofErr w:type="spellStart"/>
            <w:r w:rsidRPr="00227C08">
              <w:rPr>
                <w:rFonts w:ascii="Times New Roman" w:hAnsi="Times New Roman" w:cs="Times New Roman"/>
                <w:sz w:val="24"/>
                <w:szCs w:val="24"/>
              </w:rPr>
              <w:t>фенобарбитала</w:t>
            </w:r>
            <w:proofErr w:type="spellEnd"/>
            <w:r w:rsidRPr="00227C08">
              <w:rPr>
                <w:rFonts w:ascii="Times New Roman" w:hAnsi="Times New Roman" w:cs="Times New Roman"/>
                <w:sz w:val="24"/>
                <w:szCs w:val="24"/>
              </w:rPr>
              <w:t xml:space="preserve"> – не более 0,3%;</w:t>
            </w:r>
          </w:p>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 xml:space="preserve">- </w:t>
            </w:r>
            <w:proofErr w:type="spellStart"/>
            <w:r w:rsidRPr="00227C08">
              <w:rPr>
                <w:rFonts w:ascii="Times New Roman" w:hAnsi="Times New Roman" w:cs="Times New Roman"/>
                <w:sz w:val="24"/>
                <w:szCs w:val="24"/>
              </w:rPr>
              <w:t>дибензоильного</w:t>
            </w:r>
            <w:proofErr w:type="spellEnd"/>
            <w:r w:rsidRPr="00227C08">
              <w:rPr>
                <w:rFonts w:ascii="Times New Roman" w:hAnsi="Times New Roman" w:cs="Times New Roman"/>
                <w:sz w:val="24"/>
                <w:szCs w:val="24"/>
              </w:rPr>
              <w:t xml:space="preserve"> производного – не более 0,2%;</w:t>
            </w:r>
          </w:p>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 xml:space="preserve">- единичной </w:t>
            </w:r>
            <w:proofErr w:type="spellStart"/>
            <w:r w:rsidRPr="00227C08">
              <w:rPr>
                <w:rFonts w:ascii="Times New Roman" w:hAnsi="Times New Roman" w:cs="Times New Roman"/>
                <w:sz w:val="24"/>
                <w:szCs w:val="24"/>
              </w:rPr>
              <w:t>неидентифицированной</w:t>
            </w:r>
            <w:proofErr w:type="spellEnd"/>
            <w:r w:rsidRPr="00227C08">
              <w:rPr>
                <w:rFonts w:ascii="Times New Roman" w:hAnsi="Times New Roman" w:cs="Times New Roman"/>
                <w:sz w:val="24"/>
                <w:szCs w:val="24"/>
              </w:rPr>
              <w:t xml:space="preserve"> примеси – не более 0,2%;</w:t>
            </w:r>
          </w:p>
          <w:p w:rsidR="00227C08" w:rsidRPr="00227C08" w:rsidRDefault="00227C08" w:rsidP="00793CD8">
            <w:pPr>
              <w:tabs>
                <w:tab w:val="left" w:pos="1134"/>
              </w:tabs>
              <w:spacing w:after="0" w:line="100" w:lineRule="atLeast"/>
              <w:jc w:val="center"/>
              <w:rPr>
                <w:rFonts w:ascii="Times New Roman" w:hAnsi="Times New Roman" w:cs="Times New Roman"/>
                <w:sz w:val="24"/>
                <w:szCs w:val="24"/>
              </w:rPr>
            </w:pPr>
            <w:r w:rsidRPr="00227C08">
              <w:rPr>
                <w:rFonts w:ascii="Times New Roman" w:hAnsi="Times New Roman" w:cs="Times New Roman"/>
                <w:sz w:val="24"/>
                <w:szCs w:val="24"/>
              </w:rPr>
              <w:t>- суммарное содержание примесей – не более 0,8%.</w:t>
            </w:r>
          </w:p>
        </w:tc>
      </w:tr>
      <w:tr w:rsidR="00227C08" w:rsidRPr="00227C08" w:rsidTr="00793CD8">
        <w:trPr>
          <w:trHeight w:val="231"/>
        </w:trPr>
        <w:tc>
          <w:tcPr>
            <w:tcW w:w="0" w:type="auto"/>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bCs/>
                <w:sz w:val="24"/>
                <w:szCs w:val="24"/>
              </w:rPr>
            </w:pPr>
            <w:r w:rsidRPr="00227C08">
              <w:rPr>
                <w:rFonts w:ascii="Times New Roman" w:hAnsi="Times New Roman" w:cs="Times New Roman"/>
                <w:b/>
                <w:bCs/>
                <w:sz w:val="24"/>
                <w:szCs w:val="24"/>
              </w:rPr>
              <w:t>8.Условия поставки</w:t>
            </w:r>
          </w:p>
        </w:tc>
      </w:tr>
      <w:tr w:rsidR="00227C08" w:rsidRPr="00227C08" w:rsidTr="00793CD8">
        <w:trPr>
          <w:trHeight w:val="231"/>
        </w:trPr>
        <w:tc>
          <w:tcPr>
            <w:tcW w:w="0" w:type="auto"/>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sz w:val="24"/>
                <w:szCs w:val="24"/>
              </w:rPr>
            </w:pPr>
            <w:r w:rsidRPr="00227C08">
              <w:rPr>
                <w:rFonts w:ascii="Times New Roman" w:hAnsi="Times New Roman" w:cs="Times New Roman"/>
                <w:sz w:val="24"/>
                <w:szCs w:val="24"/>
              </w:rPr>
              <w:t>Осуществляется за счет Покупателя, его силами и средствами или силами и средствами перевозчика/экспедитора, привлеченного Покупателем, со склада Поставщика, расположенного на территории Российской Федерации</w:t>
            </w:r>
          </w:p>
        </w:tc>
      </w:tr>
      <w:tr w:rsidR="00227C08" w:rsidRPr="00227C08" w:rsidTr="00793CD8">
        <w:trPr>
          <w:trHeight w:val="28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bCs/>
                <w:sz w:val="24"/>
                <w:szCs w:val="24"/>
              </w:rPr>
            </w:pPr>
            <w:r w:rsidRPr="00227C08">
              <w:rPr>
                <w:rFonts w:ascii="Times New Roman" w:hAnsi="Times New Roman" w:cs="Times New Roman"/>
                <w:b/>
                <w:bCs/>
                <w:sz w:val="24"/>
                <w:szCs w:val="24"/>
              </w:rPr>
              <w:t>9. Срок годности товара</w:t>
            </w:r>
          </w:p>
        </w:tc>
      </w:tr>
      <w:tr w:rsidR="00227C08" w:rsidRPr="00227C08" w:rsidTr="00793CD8">
        <w:trPr>
          <w:trHeight w:val="23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27C08" w:rsidRPr="00227C08" w:rsidRDefault="00227C08" w:rsidP="00793CD8">
            <w:pPr>
              <w:tabs>
                <w:tab w:val="left" w:pos="1134"/>
              </w:tabs>
              <w:suppressAutoHyphens/>
              <w:spacing w:after="0" w:line="235" w:lineRule="auto"/>
              <w:jc w:val="center"/>
              <w:rPr>
                <w:rFonts w:ascii="Times New Roman" w:hAnsi="Times New Roman" w:cs="Times New Roman"/>
                <w:sz w:val="24"/>
                <w:szCs w:val="24"/>
              </w:rPr>
            </w:pPr>
            <w:r w:rsidRPr="00227C08">
              <w:rPr>
                <w:rFonts w:ascii="Times New Roman" w:hAnsi="Times New Roman" w:cs="Times New Roman"/>
                <w:sz w:val="24"/>
                <w:szCs w:val="24"/>
              </w:rPr>
              <w:t>На момент поставки остаточный срок годности Товара должен быть не менее 80% (Восьмидесяти процентов) от срока годности, установленного производителем Товара. Поставка Товара с меньшим сроком годности, осуществляется на основании письменной заявки Покупателя</w:t>
            </w:r>
          </w:p>
        </w:tc>
      </w:tr>
      <w:tr w:rsidR="00227C08" w:rsidRPr="00227C08" w:rsidTr="00793CD8">
        <w:trPr>
          <w:trHeight w:val="23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7C08" w:rsidRPr="00227C08" w:rsidRDefault="00227C08" w:rsidP="00793CD8">
            <w:pPr>
              <w:spacing w:after="0"/>
              <w:jc w:val="center"/>
              <w:rPr>
                <w:rFonts w:ascii="Times New Roman" w:hAnsi="Times New Roman" w:cs="Times New Roman"/>
                <w:b/>
                <w:bCs/>
                <w:sz w:val="24"/>
                <w:szCs w:val="24"/>
              </w:rPr>
            </w:pPr>
            <w:r w:rsidRPr="00227C08">
              <w:rPr>
                <w:rFonts w:ascii="Times New Roman" w:hAnsi="Times New Roman" w:cs="Times New Roman"/>
                <w:b/>
                <w:bCs/>
                <w:sz w:val="24"/>
                <w:szCs w:val="24"/>
              </w:rPr>
              <w:t>10. Срок поставки</w:t>
            </w:r>
          </w:p>
        </w:tc>
      </w:tr>
      <w:tr w:rsidR="00227C08" w:rsidRPr="00227C08" w:rsidTr="00793CD8">
        <w:trPr>
          <w:trHeight w:val="23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27C08" w:rsidRPr="00227C08" w:rsidRDefault="00227C08" w:rsidP="00793CD8">
            <w:pPr>
              <w:spacing w:after="0"/>
              <w:jc w:val="center"/>
              <w:rPr>
                <w:rFonts w:ascii="Times New Roman" w:hAnsi="Times New Roman" w:cs="Times New Roman"/>
                <w:sz w:val="24"/>
                <w:szCs w:val="24"/>
              </w:rPr>
            </w:pPr>
            <w:r w:rsidRPr="00227C08">
              <w:rPr>
                <w:rFonts w:ascii="Times New Roman" w:hAnsi="Times New Roman" w:cs="Times New Roman"/>
                <w:sz w:val="24"/>
                <w:szCs w:val="24"/>
              </w:rPr>
              <w:t xml:space="preserve">Поставка Товара производится партиями на протяжении срока действия настоящего Договора на основании заявок Покупателя. Если в заявке не установлено иное, Поставщик обязан поставить партию Товара в течение 15 (пятнадцати) календарных дней </w:t>
            </w:r>
            <w:proofErr w:type="gramStart"/>
            <w:r w:rsidRPr="00227C08">
              <w:rPr>
                <w:rFonts w:ascii="Times New Roman" w:hAnsi="Times New Roman" w:cs="Times New Roman"/>
                <w:sz w:val="24"/>
                <w:szCs w:val="24"/>
              </w:rPr>
              <w:t>с даты принятия</w:t>
            </w:r>
            <w:proofErr w:type="gramEnd"/>
            <w:r w:rsidRPr="00227C08">
              <w:rPr>
                <w:rFonts w:ascii="Times New Roman" w:hAnsi="Times New Roman" w:cs="Times New Roman"/>
                <w:sz w:val="24"/>
                <w:szCs w:val="24"/>
              </w:rPr>
              <w:t xml:space="preserve"> Поставщиком заявки к исполнению. Досрочная поставка допускается только по согласованию с Покупателем.</w:t>
            </w:r>
          </w:p>
          <w:p w:rsidR="00227C08" w:rsidRPr="00227C08" w:rsidRDefault="00227C08" w:rsidP="00793CD8">
            <w:pPr>
              <w:spacing w:after="0"/>
              <w:jc w:val="center"/>
              <w:rPr>
                <w:rFonts w:ascii="Times New Roman" w:hAnsi="Times New Roman" w:cs="Times New Roman"/>
                <w:bCs/>
                <w:sz w:val="24"/>
                <w:szCs w:val="24"/>
              </w:rPr>
            </w:pPr>
            <w:r w:rsidRPr="00227C08">
              <w:rPr>
                <w:rFonts w:ascii="Times New Roman" w:hAnsi="Times New Roman" w:cs="Times New Roman"/>
                <w:sz w:val="24"/>
                <w:szCs w:val="24"/>
              </w:rPr>
              <w:t>Не заказанный Товар не поставляется. В случае</w:t>
            </w:r>
            <w:proofErr w:type="gramStart"/>
            <w:r w:rsidRPr="00227C08">
              <w:rPr>
                <w:rFonts w:ascii="Times New Roman" w:hAnsi="Times New Roman" w:cs="Times New Roman"/>
                <w:sz w:val="24"/>
                <w:szCs w:val="24"/>
              </w:rPr>
              <w:t>,</w:t>
            </w:r>
            <w:proofErr w:type="gramEnd"/>
            <w:r w:rsidRPr="00227C08">
              <w:rPr>
                <w:rFonts w:ascii="Times New Roman" w:hAnsi="Times New Roman" w:cs="Times New Roman"/>
                <w:sz w:val="24"/>
                <w:szCs w:val="24"/>
              </w:rPr>
              <w:t xml:space="preserve"> если Поставщиком произведена поставка </w:t>
            </w:r>
            <w:proofErr w:type="spellStart"/>
            <w:r w:rsidRPr="00227C08">
              <w:rPr>
                <w:rFonts w:ascii="Times New Roman" w:hAnsi="Times New Roman" w:cs="Times New Roman"/>
                <w:sz w:val="24"/>
                <w:szCs w:val="24"/>
              </w:rPr>
              <w:t>незаказанного</w:t>
            </w:r>
            <w:proofErr w:type="spellEnd"/>
            <w:r w:rsidRPr="00227C08">
              <w:rPr>
                <w:rFonts w:ascii="Times New Roman" w:hAnsi="Times New Roman" w:cs="Times New Roman"/>
                <w:sz w:val="24"/>
                <w:szCs w:val="24"/>
              </w:rPr>
              <w:t xml:space="preserve"> Покупателем Товара, то такой Товар не принимается и не оплачивается Покупателем.</w:t>
            </w:r>
          </w:p>
        </w:tc>
      </w:tr>
      <w:tr w:rsidR="00227C08" w:rsidRPr="00227C08" w:rsidTr="00793CD8">
        <w:trPr>
          <w:trHeight w:val="383"/>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27C08" w:rsidRPr="00227C08" w:rsidRDefault="00227C08" w:rsidP="00793CD8">
            <w:pPr>
              <w:spacing w:after="0" w:line="240" w:lineRule="auto"/>
              <w:jc w:val="center"/>
              <w:rPr>
                <w:rFonts w:ascii="Times New Roman" w:hAnsi="Times New Roman" w:cs="Times New Roman"/>
                <w:b/>
                <w:sz w:val="24"/>
                <w:szCs w:val="24"/>
              </w:rPr>
            </w:pPr>
            <w:r w:rsidRPr="00227C08">
              <w:rPr>
                <w:rFonts w:ascii="Times New Roman" w:hAnsi="Times New Roman" w:cs="Times New Roman"/>
                <w:b/>
                <w:sz w:val="24"/>
                <w:szCs w:val="24"/>
              </w:rPr>
              <w:t>11.Срок действия договора</w:t>
            </w:r>
          </w:p>
        </w:tc>
      </w:tr>
      <w:tr w:rsidR="00227C08" w:rsidRPr="00227C08" w:rsidTr="00793CD8">
        <w:trPr>
          <w:trHeight w:val="231"/>
        </w:trPr>
        <w:tc>
          <w:tcPr>
            <w:tcW w:w="0" w:type="auto"/>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27C08" w:rsidRPr="00227C08" w:rsidRDefault="00227C08" w:rsidP="00793CD8">
            <w:pPr>
              <w:spacing w:after="0" w:line="240" w:lineRule="auto"/>
              <w:jc w:val="center"/>
              <w:rPr>
                <w:rFonts w:ascii="Times New Roman" w:hAnsi="Times New Roman" w:cs="Times New Roman"/>
                <w:sz w:val="24"/>
                <w:szCs w:val="24"/>
              </w:rPr>
            </w:pPr>
            <w:r w:rsidRPr="00227C08">
              <w:rPr>
                <w:rFonts w:ascii="Times New Roman" w:hAnsi="Times New Roman" w:cs="Times New Roman"/>
                <w:sz w:val="24"/>
                <w:szCs w:val="24"/>
              </w:rPr>
              <w:t>31.12.2018 года.</w:t>
            </w:r>
          </w:p>
        </w:tc>
      </w:tr>
    </w:tbl>
    <w:p w:rsidR="00895979" w:rsidRPr="00027F8F" w:rsidRDefault="00895979" w:rsidP="00027F8F">
      <w:pPr>
        <w:spacing w:after="0" w:line="240" w:lineRule="auto"/>
        <w:jc w:val="center"/>
        <w:rPr>
          <w:rFonts w:ascii="Times New Roman" w:hAnsi="Times New Roman" w:cs="Times New Roman"/>
          <w:b/>
          <w:sz w:val="24"/>
          <w:szCs w:val="24"/>
        </w:rPr>
      </w:pPr>
    </w:p>
    <w:sectPr w:rsidR="00895979" w:rsidRPr="00027F8F" w:rsidSect="00E60615">
      <w:footerReference w:type="default" r:id="rId35"/>
      <w:pgSz w:w="11906" w:h="16838"/>
      <w:pgMar w:top="851" w:right="56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1D9" w:rsidRDefault="00BE41D9" w:rsidP="00D36188">
      <w:pPr>
        <w:spacing w:after="0" w:line="240" w:lineRule="auto"/>
      </w:pPr>
      <w:r>
        <w:separator/>
      </w:r>
    </w:p>
  </w:endnote>
  <w:endnote w:type="continuationSeparator" w:id="0">
    <w:p w:rsidR="00BE41D9" w:rsidRDefault="00BE41D9"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BE41D9" w:rsidRPr="004F3B4B" w:rsidRDefault="00436892" w:rsidP="00150E59">
        <w:pPr>
          <w:pStyle w:val="a7"/>
          <w:jc w:val="right"/>
          <w:rPr>
            <w:rFonts w:ascii="Times New Roman" w:hAnsi="Times New Roman" w:cs="Times New Roman"/>
          </w:rPr>
        </w:pPr>
        <w:r w:rsidRPr="004F3B4B">
          <w:rPr>
            <w:rFonts w:ascii="Times New Roman" w:hAnsi="Times New Roman" w:cs="Times New Roman"/>
          </w:rPr>
          <w:fldChar w:fldCharType="begin"/>
        </w:r>
        <w:r w:rsidR="00BE41D9"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sidR="0060732D">
          <w:rPr>
            <w:rFonts w:ascii="Times New Roman" w:hAnsi="Times New Roman" w:cs="Times New Roman"/>
            <w:noProof/>
          </w:rPr>
          <w:t>3</w:t>
        </w:r>
        <w:r w:rsidRPr="004F3B4B">
          <w:rPr>
            <w:rFonts w:ascii="Times New Roman" w:hAnsi="Times New Roman" w:cs="Times New Roman"/>
          </w:rPr>
          <w:fldChar w:fldCharType="end"/>
        </w:r>
      </w:p>
    </w:sdtContent>
  </w:sdt>
  <w:p w:rsidR="00BE41D9" w:rsidRDefault="00BE41D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1D9" w:rsidRDefault="00BE41D9" w:rsidP="00D36188">
      <w:pPr>
        <w:spacing w:after="0" w:line="240" w:lineRule="auto"/>
      </w:pPr>
      <w:r>
        <w:separator/>
      </w:r>
    </w:p>
  </w:footnote>
  <w:footnote w:type="continuationSeparator" w:id="0">
    <w:p w:rsidR="00BE41D9" w:rsidRDefault="00BE41D9"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395E3BDA"/>
    <w:name w:val="WW8Num4"/>
    <w:lvl w:ilvl="0">
      <w:start w:val="1"/>
      <w:numFmt w:val="decimal"/>
      <w:lvlText w:val="%1."/>
      <w:lvlJc w:val="left"/>
      <w:pPr>
        <w:tabs>
          <w:tab w:val="num" w:pos="465"/>
        </w:tabs>
        <w:ind w:left="465" w:hanging="465"/>
      </w:pPr>
      <w:rPr>
        <w:b/>
        <w:bCs/>
        <w:color w:val="000000" w:themeColor="text1"/>
        <w:sz w:val="22"/>
        <w:szCs w:val="22"/>
        <w:shd w:val="clear" w:color="auto" w:fill="CCFF66"/>
      </w:rPr>
    </w:lvl>
    <w:lvl w:ilvl="1">
      <w:start w:val="1"/>
      <w:numFmt w:val="decimal"/>
      <w:lvlText w:val="%1.%2."/>
      <w:lvlJc w:val="left"/>
      <w:pPr>
        <w:tabs>
          <w:tab w:val="num" w:pos="465"/>
        </w:tabs>
        <w:ind w:left="465" w:hanging="465"/>
      </w:pPr>
      <w:rPr>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6"/>
    <w:multiLevelType w:val="multilevel"/>
    <w:tmpl w:val="00000006"/>
    <w:name w:val="WW8Num6"/>
    <w:lvl w:ilvl="0">
      <w:start w:val="1"/>
      <w:numFmt w:val="decimal"/>
      <w:lvlText w:val="%1)"/>
      <w:lvlJc w:val="left"/>
      <w:pPr>
        <w:tabs>
          <w:tab w:val="num" w:pos="926"/>
        </w:tabs>
        <w:ind w:left="92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7"/>
    <w:multiLevelType w:val="multilevel"/>
    <w:tmpl w:val="C65E90F8"/>
    <w:name w:val="WW8Num8"/>
    <w:lvl w:ilvl="0">
      <w:start w:val="1"/>
      <w:numFmt w:val="decimal"/>
      <w:lvlText w:val="%1)"/>
      <w:lvlJc w:val="left"/>
      <w:pPr>
        <w:tabs>
          <w:tab w:val="num" w:pos="426"/>
        </w:tabs>
        <w:ind w:left="786" w:hanging="360"/>
      </w:pPr>
      <w:rPr>
        <w:rFonts w:ascii="Times New Roman" w:eastAsia="Arial Unicode MS" w:hAnsi="Times New Roman" w:cs="Times New Roman" w:hint="default"/>
        <w:b w:val="0"/>
      </w:rPr>
    </w:lvl>
    <w:lvl w:ilvl="1">
      <w:start w:val="1"/>
      <w:numFmt w:val="decimal"/>
      <w:lvlText w:val="%1.%2."/>
      <w:lvlJc w:val="left"/>
      <w:pPr>
        <w:tabs>
          <w:tab w:val="num" w:pos="426"/>
        </w:tabs>
        <w:ind w:left="1866" w:hanging="360"/>
      </w:pPr>
      <w:rPr>
        <w:rFonts w:hint="default"/>
        <w:sz w:val="22"/>
        <w:szCs w:val="22"/>
      </w:rPr>
    </w:lvl>
    <w:lvl w:ilvl="2">
      <w:start w:val="1"/>
      <w:numFmt w:val="decimal"/>
      <w:lvlText w:val="%1.%2.%3."/>
      <w:lvlJc w:val="left"/>
      <w:pPr>
        <w:tabs>
          <w:tab w:val="num" w:pos="426"/>
        </w:tabs>
        <w:ind w:left="3306" w:hanging="720"/>
      </w:pPr>
      <w:rPr>
        <w:rFonts w:hint="default"/>
      </w:rPr>
    </w:lvl>
    <w:lvl w:ilvl="3">
      <w:start w:val="1"/>
      <w:numFmt w:val="decimal"/>
      <w:lvlText w:val="%1.%2.%3.%4."/>
      <w:lvlJc w:val="left"/>
      <w:pPr>
        <w:tabs>
          <w:tab w:val="num" w:pos="426"/>
        </w:tabs>
        <w:ind w:left="4386" w:hanging="720"/>
      </w:pPr>
      <w:rPr>
        <w:rFonts w:hint="default"/>
      </w:rPr>
    </w:lvl>
    <w:lvl w:ilvl="4">
      <w:start w:val="1"/>
      <w:numFmt w:val="decimal"/>
      <w:lvlText w:val="%1.%2.%3.%4.%5."/>
      <w:lvlJc w:val="left"/>
      <w:pPr>
        <w:tabs>
          <w:tab w:val="num" w:pos="426"/>
        </w:tabs>
        <w:ind w:left="5826" w:hanging="1080"/>
      </w:pPr>
      <w:rPr>
        <w:rFonts w:hint="default"/>
      </w:rPr>
    </w:lvl>
    <w:lvl w:ilvl="5">
      <w:start w:val="1"/>
      <w:numFmt w:val="decimal"/>
      <w:lvlText w:val="%1.%2.%3.%4.%5.%6."/>
      <w:lvlJc w:val="left"/>
      <w:pPr>
        <w:tabs>
          <w:tab w:val="num" w:pos="426"/>
        </w:tabs>
        <w:ind w:left="6906" w:hanging="1080"/>
      </w:pPr>
      <w:rPr>
        <w:rFonts w:hint="default"/>
      </w:rPr>
    </w:lvl>
    <w:lvl w:ilvl="6">
      <w:start w:val="1"/>
      <w:numFmt w:val="decimal"/>
      <w:lvlText w:val="%1.%2.%3.%4.%5.%6.%7."/>
      <w:lvlJc w:val="left"/>
      <w:pPr>
        <w:tabs>
          <w:tab w:val="num" w:pos="426"/>
        </w:tabs>
        <w:ind w:left="8346" w:hanging="1440"/>
      </w:pPr>
      <w:rPr>
        <w:rFonts w:hint="default"/>
      </w:rPr>
    </w:lvl>
    <w:lvl w:ilvl="7">
      <w:start w:val="1"/>
      <w:numFmt w:val="decimal"/>
      <w:lvlText w:val="%1.%2.%3.%4.%5.%6.%7.%8."/>
      <w:lvlJc w:val="left"/>
      <w:pPr>
        <w:tabs>
          <w:tab w:val="num" w:pos="426"/>
        </w:tabs>
        <w:ind w:left="9426" w:hanging="1440"/>
      </w:pPr>
      <w:rPr>
        <w:rFonts w:hint="default"/>
      </w:rPr>
    </w:lvl>
    <w:lvl w:ilvl="8">
      <w:start w:val="1"/>
      <w:numFmt w:val="decimal"/>
      <w:lvlText w:val="%1.%2.%3.%4.%5.%6.%7.%8.%9."/>
      <w:lvlJc w:val="left"/>
      <w:pPr>
        <w:tabs>
          <w:tab w:val="num" w:pos="426"/>
        </w:tabs>
        <w:ind w:left="10866" w:hanging="1800"/>
      </w:pPr>
      <w:rPr>
        <w:rFonts w:hint="default"/>
      </w:rPr>
    </w:lvl>
  </w:abstractNum>
  <w:abstractNum w:abstractNumId="3">
    <w:nsid w:val="021169AC"/>
    <w:multiLevelType w:val="hybridMultilevel"/>
    <w:tmpl w:val="5D90EF7C"/>
    <w:lvl w:ilvl="0" w:tplc="2E62D57E">
      <w:start w:val="2"/>
      <w:numFmt w:val="bullet"/>
      <w:lvlText w:val="-"/>
      <w:lvlJc w:val="left"/>
      <w:pPr>
        <w:tabs>
          <w:tab w:val="num" w:pos="785"/>
        </w:tabs>
        <w:ind w:left="785"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5A44BB"/>
    <w:multiLevelType w:val="hybridMultilevel"/>
    <w:tmpl w:val="F7587EB4"/>
    <w:lvl w:ilvl="0" w:tplc="74102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79192E"/>
    <w:multiLevelType w:val="hybridMultilevel"/>
    <w:tmpl w:val="BC56E7A0"/>
    <w:lvl w:ilvl="0" w:tplc="04190011">
      <w:start w:val="1"/>
      <w:numFmt w:val="decimal"/>
      <w:lvlText w:val="%1)"/>
      <w:lvlJc w:val="left"/>
      <w:pPr>
        <w:tabs>
          <w:tab w:val="num" w:pos="926"/>
        </w:tabs>
        <w:ind w:left="926" w:hanging="360"/>
      </w:pPr>
    </w:lvl>
    <w:lvl w:ilvl="1" w:tplc="04190019" w:tentative="1">
      <w:start w:val="1"/>
      <w:numFmt w:val="lowerLetter"/>
      <w:lvlText w:val="%2."/>
      <w:lvlJc w:val="left"/>
      <w:pPr>
        <w:tabs>
          <w:tab w:val="num" w:pos="1646"/>
        </w:tabs>
        <w:ind w:left="1646" w:hanging="360"/>
      </w:pPr>
    </w:lvl>
    <w:lvl w:ilvl="2" w:tplc="0419001B" w:tentative="1">
      <w:start w:val="1"/>
      <w:numFmt w:val="lowerRoman"/>
      <w:lvlText w:val="%3."/>
      <w:lvlJc w:val="right"/>
      <w:pPr>
        <w:tabs>
          <w:tab w:val="num" w:pos="2366"/>
        </w:tabs>
        <w:ind w:left="2366" w:hanging="180"/>
      </w:pPr>
    </w:lvl>
    <w:lvl w:ilvl="3" w:tplc="0419000F" w:tentative="1">
      <w:start w:val="1"/>
      <w:numFmt w:val="decimal"/>
      <w:lvlText w:val="%4."/>
      <w:lvlJc w:val="left"/>
      <w:pPr>
        <w:tabs>
          <w:tab w:val="num" w:pos="3086"/>
        </w:tabs>
        <w:ind w:left="3086" w:hanging="360"/>
      </w:pPr>
    </w:lvl>
    <w:lvl w:ilvl="4" w:tplc="04190019" w:tentative="1">
      <w:start w:val="1"/>
      <w:numFmt w:val="lowerLetter"/>
      <w:lvlText w:val="%5."/>
      <w:lvlJc w:val="left"/>
      <w:pPr>
        <w:tabs>
          <w:tab w:val="num" w:pos="3806"/>
        </w:tabs>
        <w:ind w:left="3806" w:hanging="360"/>
      </w:pPr>
    </w:lvl>
    <w:lvl w:ilvl="5" w:tplc="0419001B" w:tentative="1">
      <w:start w:val="1"/>
      <w:numFmt w:val="lowerRoman"/>
      <w:lvlText w:val="%6."/>
      <w:lvlJc w:val="right"/>
      <w:pPr>
        <w:tabs>
          <w:tab w:val="num" w:pos="4526"/>
        </w:tabs>
        <w:ind w:left="4526" w:hanging="180"/>
      </w:pPr>
    </w:lvl>
    <w:lvl w:ilvl="6" w:tplc="0419000F" w:tentative="1">
      <w:start w:val="1"/>
      <w:numFmt w:val="decimal"/>
      <w:lvlText w:val="%7."/>
      <w:lvlJc w:val="left"/>
      <w:pPr>
        <w:tabs>
          <w:tab w:val="num" w:pos="5246"/>
        </w:tabs>
        <w:ind w:left="5246" w:hanging="360"/>
      </w:pPr>
    </w:lvl>
    <w:lvl w:ilvl="7" w:tplc="04190019" w:tentative="1">
      <w:start w:val="1"/>
      <w:numFmt w:val="lowerLetter"/>
      <w:lvlText w:val="%8."/>
      <w:lvlJc w:val="left"/>
      <w:pPr>
        <w:tabs>
          <w:tab w:val="num" w:pos="5966"/>
        </w:tabs>
        <w:ind w:left="5966" w:hanging="360"/>
      </w:pPr>
    </w:lvl>
    <w:lvl w:ilvl="8" w:tplc="0419001B" w:tentative="1">
      <w:start w:val="1"/>
      <w:numFmt w:val="lowerRoman"/>
      <w:lvlText w:val="%9."/>
      <w:lvlJc w:val="right"/>
      <w:pPr>
        <w:tabs>
          <w:tab w:val="num" w:pos="6686"/>
        </w:tabs>
        <w:ind w:left="6686" w:hanging="180"/>
      </w:pPr>
    </w:lvl>
  </w:abstractNum>
  <w:abstractNum w:abstractNumId="6">
    <w:nsid w:val="126A2540"/>
    <w:multiLevelType w:val="hybridMultilevel"/>
    <w:tmpl w:val="6786125C"/>
    <w:lvl w:ilvl="0" w:tplc="2E62D57E">
      <w:start w:val="2"/>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BDA7AE6"/>
    <w:multiLevelType w:val="multilevel"/>
    <w:tmpl w:val="FE1C0712"/>
    <w:lvl w:ilvl="0">
      <w:start w:val="6"/>
      <w:numFmt w:val="decimal"/>
      <w:lvlText w:val="%1."/>
      <w:lvlJc w:val="left"/>
      <w:pPr>
        <w:ind w:left="360" w:hanging="360"/>
      </w:pPr>
      <w:rPr>
        <w:rFonts w:hint="default"/>
        <w:b/>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31BC4397"/>
    <w:multiLevelType w:val="hybridMultilevel"/>
    <w:tmpl w:val="8C24D6F4"/>
    <w:lvl w:ilvl="0" w:tplc="2E62D57E">
      <w:start w:val="2"/>
      <w:numFmt w:val="bullet"/>
      <w:lvlText w:val="-"/>
      <w:lvlJc w:val="left"/>
      <w:pPr>
        <w:tabs>
          <w:tab w:val="num" w:pos="785"/>
        </w:tabs>
        <w:ind w:left="785"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12">
    <w:nsid w:val="423F33B1"/>
    <w:multiLevelType w:val="hybridMultilevel"/>
    <w:tmpl w:val="AEC8DA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9F3D44"/>
    <w:multiLevelType w:val="hybridMultilevel"/>
    <w:tmpl w:val="05C00BAE"/>
    <w:lvl w:ilvl="0" w:tplc="4C548C8E">
      <w:start w:val="1"/>
      <w:numFmt w:val="decimal"/>
      <w:lvlText w:val="3.%1."/>
      <w:lvlJc w:val="left"/>
      <w:pPr>
        <w:tabs>
          <w:tab w:val="num" w:pos="360"/>
        </w:tabs>
        <w:ind w:left="360" w:hanging="360"/>
      </w:pPr>
      <w:rPr>
        <w:rFonts w:hint="default"/>
        <w:sz w:val="22"/>
        <w:szCs w:val="22"/>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D7D075D"/>
    <w:multiLevelType w:val="hybridMultilevel"/>
    <w:tmpl w:val="F712031E"/>
    <w:lvl w:ilvl="0" w:tplc="0419000F">
      <w:start w:val="1"/>
      <w:numFmt w:val="decimal"/>
      <w:lvlText w:val="%1."/>
      <w:lvlJc w:val="left"/>
      <w:pPr>
        <w:ind w:left="46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19">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69577192"/>
    <w:multiLevelType w:val="hybridMultilevel"/>
    <w:tmpl w:val="980697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E3C34A2"/>
    <w:multiLevelType w:val="hybridMultilevel"/>
    <w:tmpl w:val="13AE6B22"/>
    <w:lvl w:ilvl="0" w:tplc="64A81EDE">
      <w:start w:val="1"/>
      <w:numFmt w:val="upperRoman"/>
      <w:lvlText w:val="%1."/>
      <w:lvlJc w:val="right"/>
      <w:pPr>
        <w:tabs>
          <w:tab w:val="num" w:pos="3582"/>
        </w:tabs>
        <w:ind w:left="3582" w:hanging="180"/>
      </w:pPr>
      <w:rPr>
        <w:rFonts w:cs="Times New Roman" w:hint="default"/>
        <w:b/>
        <w:sz w:val="24"/>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24">
    <w:nsid w:val="78022641"/>
    <w:multiLevelType w:val="hybridMultilevel"/>
    <w:tmpl w:val="92D464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2"/>
  </w:num>
  <w:num w:numId="3">
    <w:abstractNumId w:val="26"/>
  </w:num>
  <w:num w:numId="4">
    <w:abstractNumId w:val="11"/>
  </w:num>
  <w:num w:numId="5">
    <w:abstractNumId w:val="14"/>
  </w:num>
  <w:num w:numId="6">
    <w:abstractNumId w:val="4"/>
  </w:num>
  <w:num w:numId="7">
    <w:abstractNumId w:val="23"/>
  </w:num>
  <w:num w:numId="8">
    <w:abstractNumId w:val="20"/>
  </w:num>
  <w:num w:numId="9">
    <w:abstractNumId w:val="13"/>
  </w:num>
  <w:num w:numId="10">
    <w:abstractNumId w:val="18"/>
    <w:lvlOverride w:ilvl="0">
      <w:startOverride w:val="1"/>
    </w:lvlOverride>
  </w:num>
  <w:num w:numId="11">
    <w:abstractNumId w:val="25"/>
  </w:num>
  <w:num w:numId="12">
    <w:abstractNumId w:val="9"/>
  </w:num>
  <w:num w:numId="13">
    <w:abstractNumId w:val="19"/>
  </w:num>
  <w:num w:numId="14">
    <w:abstractNumId w:val="10"/>
  </w:num>
  <w:num w:numId="15">
    <w:abstractNumId w:val="5"/>
  </w:num>
  <w:num w:numId="16">
    <w:abstractNumId w:val="0"/>
  </w:num>
  <w:num w:numId="17">
    <w:abstractNumId w:val="1"/>
  </w:num>
  <w:num w:numId="18">
    <w:abstractNumId w:val="2"/>
  </w:num>
  <w:num w:numId="19">
    <w:abstractNumId w:val="24"/>
  </w:num>
  <w:num w:numId="20">
    <w:abstractNumId w:val="6"/>
  </w:num>
  <w:num w:numId="21">
    <w:abstractNumId w:val="3"/>
  </w:num>
  <w:num w:numId="22">
    <w:abstractNumId w:val="21"/>
  </w:num>
  <w:num w:numId="23">
    <w:abstractNumId w:val="12"/>
  </w:num>
  <w:num w:numId="24">
    <w:abstractNumId w:val="8"/>
  </w:num>
  <w:num w:numId="25">
    <w:abstractNumId w:val="16"/>
  </w:num>
  <w:num w:numId="26">
    <w:abstractNumId w:val="7"/>
  </w:num>
  <w:num w:numId="27">
    <w:abstractNumId w:val="1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36B3"/>
    <w:rsid w:val="00003E9C"/>
    <w:rsid w:val="000044FF"/>
    <w:rsid w:val="00004FF2"/>
    <w:rsid w:val="00005DE0"/>
    <w:rsid w:val="0000694C"/>
    <w:rsid w:val="00006EAF"/>
    <w:rsid w:val="00015F74"/>
    <w:rsid w:val="000203F7"/>
    <w:rsid w:val="00021E15"/>
    <w:rsid w:val="00021E76"/>
    <w:rsid w:val="000230B4"/>
    <w:rsid w:val="00027F8F"/>
    <w:rsid w:val="00031635"/>
    <w:rsid w:val="00033C27"/>
    <w:rsid w:val="00035BF5"/>
    <w:rsid w:val="00040307"/>
    <w:rsid w:val="000408BC"/>
    <w:rsid w:val="000437D3"/>
    <w:rsid w:val="00044489"/>
    <w:rsid w:val="00050B80"/>
    <w:rsid w:val="00050F81"/>
    <w:rsid w:val="00056680"/>
    <w:rsid w:val="00057825"/>
    <w:rsid w:val="00064147"/>
    <w:rsid w:val="000765C5"/>
    <w:rsid w:val="000837C1"/>
    <w:rsid w:val="00085109"/>
    <w:rsid w:val="00087055"/>
    <w:rsid w:val="00091A66"/>
    <w:rsid w:val="000A187B"/>
    <w:rsid w:val="000A47C5"/>
    <w:rsid w:val="000B32AB"/>
    <w:rsid w:val="000C476B"/>
    <w:rsid w:val="000C4988"/>
    <w:rsid w:val="000D10B8"/>
    <w:rsid w:val="000E36F6"/>
    <w:rsid w:val="000F03EB"/>
    <w:rsid w:val="000F3FCA"/>
    <w:rsid w:val="000F408F"/>
    <w:rsid w:val="001027C2"/>
    <w:rsid w:val="00107DF6"/>
    <w:rsid w:val="001313FB"/>
    <w:rsid w:val="0013311C"/>
    <w:rsid w:val="00145D56"/>
    <w:rsid w:val="00150E59"/>
    <w:rsid w:val="00151CBC"/>
    <w:rsid w:val="00154788"/>
    <w:rsid w:val="001616FB"/>
    <w:rsid w:val="0016180C"/>
    <w:rsid w:val="00161FF3"/>
    <w:rsid w:val="00163109"/>
    <w:rsid w:val="001719DE"/>
    <w:rsid w:val="001729B6"/>
    <w:rsid w:val="00180F33"/>
    <w:rsid w:val="00186F03"/>
    <w:rsid w:val="00192893"/>
    <w:rsid w:val="001972F0"/>
    <w:rsid w:val="001A25D4"/>
    <w:rsid w:val="001A4708"/>
    <w:rsid w:val="001A4C8E"/>
    <w:rsid w:val="001A65D7"/>
    <w:rsid w:val="001A7B2C"/>
    <w:rsid w:val="001B0370"/>
    <w:rsid w:val="001B2455"/>
    <w:rsid w:val="001B43BB"/>
    <w:rsid w:val="001C4974"/>
    <w:rsid w:val="001D176F"/>
    <w:rsid w:val="001D2859"/>
    <w:rsid w:val="001D29D7"/>
    <w:rsid w:val="001D2E2B"/>
    <w:rsid w:val="001D407B"/>
    <w:rsid w:val="001D5469"/>
    <w:rsid w:val="001E13CA"/>
    <w:rsid w:val="001E6C84"/>
    <w:rsid w:val="001F375A"/>
    <w:rsid w:val="00213168"/>
    <w:rsid w:val="002137AA"/>
    <w:rsid w:val="00215D4B"/>
    <w:rsid w:val="00226D7F"/>
    <w:rsid w:val="00227452"/>
    <w:rsid w:val="00227C08"/>
    <w:rsid w:val="002331A5"/>
    <w:rsid w:val="002345CD"/>
    <w:rsid w:val="002350F9"/>
    <w:rsid w:val="00250197"/>
    <w:rsid w:val="002530A3"/>
    <w:rsid w:val="00254FAF"/>
    <w:rsid w:val="0025510A"/>
    <w:rsid w:val="00260D57"/>
    <w:rsid w:val="00262C96"/>
    <w:rsid w:val="0026405A"/>
    <w:rsid w:val="0027497F"/>
    <w:rsid w:val="00283C28"/>
    <w:rsid w:val="00290BF1"/>
    <w:rsid w:val="00296314"/>
    <w:rsid w:val="002A2BE4"/>
    <w:rsid w:val="002A440A"/>
    <w:rsid w:val="002B0553"/>
    <w:rsid w:val="002B3F2E"/>
    <w:rsid w:val="002C1F67"/>
    <w:rsid w:val="002C22B8"/>
    <w:rsid w:val="002C7ECD"/>
    <w:rsid w:val="002D09E6"/>
    <w:rsid w:val="002D6FC0"/>
    <w:rsid w:val="002E102A"/>
    <w:rsid w:val="002F0978"/>
    <w:rsid w:val="002F0CE3"/>
    <w:rsid w:val="002F0D7D"/>
    <w:rsid w:val="002F4876"/>
    <w:rsid w:val="002F65B1"/>
    <w:rsid w:val="002F727B"/>
    <w:rsid w:val="003051EC"/>
    <w:rsid w:val="003137F6"/>
    <w:rsid w:val="003148B3"/>
    <w:rsid w:val="003166E9"/>
    <w:rsid w:val="00316CA3"/>
    <w:rsid w:val="00325532"/>
    <w:rsid w:val="0032712F"/>
    <w:rsid w:val="003319E1"/>
    <w:rsid w:val="003332E1"/>
    <w:rsid w:val="003350D6"/>
    <w:rsid w:val="00340882"/>
    <w:rsid w:val="003413FC"/>
    <w:rsid w:val="00341F5A"/>
    <w:rsid w:val="00343066"/>
    <w:rsid w:val="00345A4B"/>
    <w:rsid w:val="00355588"/>
    <w:rsid w:val="00355C1D"/>
    <w:rsid w:val="00357BEE"/>
    <w:rsid w:val="00372B16"/>
    <w:rsid w:val="00373857"/>
    <w:rsid w:val="0037632D"/>
    <w:rsid w:val="00384097"/>
    <w:rsid w:val="003846B5"/>
    <w:rsid w:val="003A2496"/>
    <w:rsid w:val="003A432A"/>
    <w:rsid w:val="003A543D"/>
    <w:rsid w:val="003A5B1E"/>
    <w:rsid w:val="003A5D36"/>
    <w:rsid w:val="003A5FB4"/>
    <w:rsid w:val="003B2542"/>
    <w:rsid w:val="003C6D61"/>
    <w:rsid w:val="003D284B"/>
    <w:rsid w:val="003D52CE"/>
    <w:rsid w:val="003E1122"/>
    <w:rsid w:val="003E373A"/>
    <w:rsid w:val="003F5C08"/>
    <w:rsid w:val="00402100"/>
    <w:rsid w:val="00411CE3"/>
    <w:rsid w:val="00422F2F"/>
    <w:rsid w:val="00430B9E"/>
    <w:rsid w:val="00433E73"/>
    <w:rsid w:val="00434579"/>
    <w:rsid w:val="00436066"/>
    <w:rsid w:val="00436892"/>
    <w:rsid w:val="00455889"/>
    <w:rsid w:val="00461043"/>
    <w:rsid w:val="00465649"/>
    <w:rsid w:val="00467E36"/>
    <w:rsid w:val="00471D68"/>
    <w:rsid w:val="004747C6"/>
    <w:rsid w:val="00477B48"/>
    <w:rsid w:val="00483292"/>
    <w:rsid w:val="00483458"/>
    <w:rsid w:val="00484DA5"/>
    <w:rsid w:val="0048775B"/>
    <w:rsid w:val="00490CEB"/>
    <w:rsid w:val="004938B9"/>
    <w:rsid w:val="004A2C3A"/>
    <w:rsid w:val="004A33A1"/>
    <w:rsid w:val="004B2727"/>
    <w:rsid w:val="004B7036"/>
    <w:rsid w:val="004C1DF4"/>
    <w:rsid w:val="004C2DA7"/>
    <w:rsid w:val="004C7F64"/>
    <w:rsid w:val="004D08C6"/>
    <w:rsid w:val="004D5967"/>
    <w:rsid w:val="004D6A9E"/>
    <w:rsid w:val="004F22DB"/>
    <w:rsid w:val="004F3B4B"/>
    <w:rsid w:val="004F3FFE"/>
    <w:rsid w:val="005004CC"/>
    <w:rsid w:val="005012E4"/>
    <w:rsid w:val="005079F7"/>
    <w:rsid w:val="005102A6"/>
    <w:rsid w:val="00512B29"/>
    <w:rsid w:val="005136AF"/>
    <w:rsid w:val="0051403C"/>
    <w:rsid w:val="005168C0"/>
    <w:rsid w:val="005176CF"/>
    <w:rsid w:val="0052374B"/>
    <w:rsid w:val="00527490"/>
    <w:rsid w:val="005279A5"/>
    <w:rsid w:val="00532479"/>
    <w:rsid w:val="00544D0D"/>
    <w:rsid w:val="00545C59"/>
    <w:rsid w:val="005624FF"/>
    <w:rsid w:val="005655CB"/>
    <w:rsid w:val="00565A53"/>
    <w:rsid w:val="00571215"/>
    <w:rsid w:val="00586661"/>
    <w:rsid w:val="00586D6E"/>
    <w:rsid w:val="005B6C3C"/>
    <w:rsid w:val="005C2309"/>
    <w:rsid w:val="005C2477"/>
    <w:rsid w:val="005C60CF"/>
    <w:rsid w:val="005C7C70"/>
    <w:rsid w:val="005D0406"/>
    <w:rsid w:val="005D28AA"/>
    <w:rsid w:val="005D3061"/>
    <w:rsid w:val="005E00A3"/>
    <w:rsid w:val="005E1E06"/>
    <w:rsid w:val="005E304D"/>
    <w:rsid w:val="00601CCC"/>
    <w:rsid w:val="00601EB1"/>
    <w:rsid w:val="0060732D"/>
    <w:rsid w:val="0061204A"/>
    <w:rsid w:val="00621FA1"/>
    <w:rsid w:val="006346FC"/>
    <w:rsid w:val="00653269"/>
    <w:rsid w:val="00661D10"/>
    <w:rsid w:val="00665C85"/>
    <w:rsid w:val="0067571F"/>
    <w:rsid w:val="00677B2B"/>
    <w:rsid w:val="00677E09"/>
    <w:rsid w:val="006841D3"/>
    <w:rsid w:val="0069156A"/>
    <w:rsid w:val="00694DC1"/>
    <w:rsid w:val="00696966"/>
    <w:rsid w:val="006A22A3"/>
    <w:rsid w:val="006A26DE"/>
    <w:rsid w:val="006A676C"/>
    <w:rsid w:val="006B0452"/>
    <w:rsid w:val="006B1209"/>
    <w:rsid w:val="006C0740"/>
    <w:rsid w:val="006C175D"/>
    <w:rsid w:val="006C4713"/>
    <w:rsid w:val="006D58F6"/>
    <w:rsid w:val="006D7C40"/>
    <w:rsid w:val="006E2115"/>
    <w:rsid w:val="006E39EB"/>
    <w:rsid w:val="006F1351"/>
    <w:rsid w:val="00700EC3"/>
    <w:rsid w:val="00703E62"/>
    <w:rsid w:val="00710807"/>
    <w:rsid w:val="00714605"/>
    <w:rsid w:val="007214D7"/>
    <w:rsid w:val="0072283E"/>
    <w:rsid w:val="00725715"/>
    <w:rsid w:val="00725D83"/>
    <w:rsid w:val="00730283"/>
    <w:rsid w:val="0073080A"/>
    <w:rsid w:val="007334DD"/>
    <w:rsid w:val="00737893"/>
    <w:rsid w:val="007434C5"/>
    <w:rsid w:val="00747C99"/>
    <w:rsid w:val="00750031"/>
    <w:rsid w:val="007534E4"/>
    <w:rsid w:val="00761140"/>
    <w:rsid w:val="00766C14"/>
    <w:rsid w:val="00767BA5"/>
    <w:rsid w:val="00767E1E"/>
    <w:rsid w:val="00783D1C"/>
    <w:rsid w:val="00787B11"/>
    <w:rsid w:val="00791A0D"/>
    <w:rsid w:val="007A19D9"/>
    <w:rsid w:val="007A2656"/>
    <w:rsid w:val="007A7A56"/>
    <w:rsid w:val="007B1A6E"/>
    <w:rsid w:val="007B7D11"/>
    <w:rsid w:val="007C3F2E"/>
    <w:rsid w:val="007D244F"/>
    <w:rsid w:val="007D286F"/>
    <w:rsid w:val="007D46C4"/>
    <w:rsid w:val="007E2969"/>
    <w:rsid w:val="007E2EAC"/>
    <w:rsid w:val="007F16B7"/>
    <w:rsid w:val="007F369B"/>
    <w:rsid w:val="007F6DEB"/>
    <w:rsid w:val="00813620"/>
    <w:rsid w:val="008162E7"/>
    <w:rsid w:val="0082438E"/>
    <w:rsid w:val="00825268"/>
    <w:rsid w:val="00831748"/>
    <w:rsid w:val="00835B92"/>
    <w:rsid w:val="00841B6F"/>
    <w:rsid w:val="00845095"/>
    <w:rsid w:val="00847EC5"/>
    <w:rsid w:val="00856BD1"/>
    <w:rsid w:val="00865A54"/>
    <w:rsid w:val="008729CF"/>
    <w:rsid w:val="00873CA8"/>
    <w:rsid w:val="00874643"/>
    <w:rsid w:val="0087792E"/>
    <w:rsid w:val="00883A5D"/>
    <w:rsid w:val="008931E2"/>
    <w:rsid w:val="00895979"/>
    <w:rsid w:val="008967AF"/>
    <w:rsid w:val="00896B1E"/>
    <w:rsid w:val="008A3337"/>
    <w:rsid w:val="008A4CA9"/>
    <w:rsid w:val="008A6F02"/>
    <w:rsid w:val="008A72A2"/>
    <w:rsid w:val="008B32CE"/>
    <w:rsid w:val="008C0B7D"/>
    <w:rsid w:val="008D2DB0"/>
    <w:rsid w:val="008D7747"/>
    <w:rsid w:val="008E5836"/>
    <w:rsid w:val="008F1201"/>
    <w:rsid w:val="008F1AB2"/>
    <w:rsid w:val="008F421B"/>
    <w:rsid w:val="008F65CD"/>
    <w:rsid w:val="009016A1"/>
    <w:rsid w:val="00901F0B"/>
    <w:rsid w:val="00903227"/>
    <w:rsid w:val="009038E3"/>
    <w:rsid w:val="00903C27"/>
    <w:rsid w:val="00904636"/>
    <w:rsid w:val="009101D3"/>
    <w:rsid w:val="009121F9"/>
    <w:rsid w:val="0091318C"/>
    <w:rsid w:val="00913EF0"/>
    <w:rsid w:val="009204EA"/>
    <w:rsid w:val="009215A6"/>
    <w:rsid w:val="00922102"/>
    <w:rsid w:val="00923A8D"/>
    <w:rsid w:val="00931B32"/>
    <w:rsid w:val="0093696C"/>
    <w:rsid w:val="00943F54"/>
    <w:rsid w:val="009463C7"/>
    <w:rsid w:val="00950936"/>
    <w:rsid w:val="00950EEC"/>
    <w:rsid w:val="00960B69"/>
    <w:rsid w:val="00965C89"/>
    <w:rsid w:val="00967A44"/>
    <w:rsid w:val="009702F3"/>
    <w:rsid w:val="00973141"/>
    <w:rsid w:val="00975D98"/>
    <w:rsid w:val="00976394"/>
    <w:rsid w:val="009763EA"/>
    <w:rsid w:val="00991419"/>
    <w:rsid w:val="009A1150"/>
    <w:rsid w:val="009A36E3"/>
    <w:rsid w:val="009B5D64"/>
    <w:rsid w:val="009C242F"/>
    <w:rsid w:val="009D0C8B"/>
    <w:rsid w:val="009E10C7"/>
    <w:rsid w:val="009E6761"/>
    <w:rsid w:val="009E6D5A"/>
    <w:rsid w:val="009F0834"/>
    <w:rsid w:val="009F2C55"/>
    <w:rsid w:val="009F5AE5"/>
    <w:rsid w:val="00A01971"/>
    <w:rsid w:val="00A06407"/>
    <w:rsid w:val="00A1731B"/>
    <w:rsid w:val="00A32B3A"/>
    <w:rsid w:val="00A3543A"/>
    <w:rsid w:val="00A37DBD"/>
    <w:rsid w:val="00A42895"/>
    <w:rsid w:val="00A46719"/>
    <w:rsid w:val="00A52B72"/>
    <w:rsid w:val="00A5430A"/>
    <w:rsid w:val="00A579D3"/>
    <w:rsid w:val="00A628C1"/>
    <w:rsid w:val="00A65332"/>
    <w:rsid w:val="00A71101"/>
    <w:rsid w:val="00A759CC"/>
    <w:rsid w:val="00A75E6F"/>
    <w:rsid w:val="00A90809"/>
    <w:rsid w:val="00A94A5A"/>
    <w:rsid w:val="00A975ED"/>
    <w:rsid w:val="00AA0D47"/>
    <w:rsid w:val="00AA1AA0"/>
    <w:rsid w:val="00AA2EB1"/>
    <w:rsid w:val="00AA34CB"/>
    <w:rsid w:val="00AA47DF"/>
    <w:rsid w:val="00AA794C"/>
    <w:rsid w:val="00AB0532"/>
    <w:rsid w:val="00AB0D02"/>
    <w:rsid w:val="00AB2839"/>
    <w:rsid w:val="00AB314D"/>
    <w:rsid w:val="00AC2DC7"/>
    <w:rsid w:val="00AC3912"/>
    <w:rsid w:val="00AC5379"/>
    <w:rsid w:val="00AC5424"/>
    <w:rsid w:val="00AD027E"/>
    <w:rsid w:val="00AD1E97"/>
    <w:rsid w:val="00AD25CF"/>
    <w:rsid w:val="00AD269F"/>
    <w:rsid w:val="00AD5CB5"/>
    <w:rsid w:val="00AE7C18"/>
    <w:rsid w:val="00B02AAA"/>
    <w:rsid w:val="00B02EF7"/>
    <w:rsid w:val="00B03671"/>
    <w:rsid w:val="00B112C2"/>
    <w:rsid w:val="00B236B3"/>
    <w:rsid w:val="00B24645"/>
    <w:rsid w:val="00B2753F"/>
    <w:rsid w:val="00B27941"/>
    <w:rsid w:val="00B34ACB"/>
    <w:rsid w:val="00B37753"/>
    <w:rsid w:val="00B4244D"/>
    <w:rsid w:val="00B52097"/>
    <w:rsid w:val="00B57837"/>
    <w:rsid w:val="00B60A29"/>
    <w:rsid w:val="00B61E92"/>
    <w:rsid w:val="00B73E6A"/>
    <w:rsid w:val="00B76E76"/>
    <w:rsid w:val="00B80989"/>
    <w:rsid w:val="00B864E4"/>
    <w:rsid w:val="00B87A97"/>
    <w:rsid w:val="00BA1D61"/>
    <w:rsid w:val="00BB593C"/>
    <w:rsid w:val="00BB6305"/>
    <w:rsid w:val="00BD2085"/>
    <w:rsid w:val="00BD4F87"/>
    <w:rsid w:val="00BD77D6"/>
    <w:rsid w:val="00BE41D9"/>
    <w:rsid w:val="00BF2196"/>
    <w:rsid w:val="00BF26DC"/>
    <w:rsid w:val="00C05735"/>
    <w:rsid w:val="00C06D42"/>
    <w:rsid w:val="00C11E8E"/>
    <w:rsid w:val="00C17117"/>
    <w:rsid w:val="00C3647C"/>
    <w:rsid w:val="00C37229"/>
    <w:rsid w:val="00C42F9B"/>
    <w:rsid w:val="00C50775"/>
    <w:rsid w:val="00C51C7E"/>
    <w:rsid w:val="00C57A51"/>
    <w:rsid w:val="00C62AF5"/>
    <w:rsid w:val="00C636A5"/>
    <w:rsid w:val="00C636C4"/>
    <w:rsid w:val="00C6612B"/>
    <w:rsid w:val="00C66294"/>
    <w:rsid w:val="00C701EF"/>
    <w:rsid w:val="00C74C27"/>
    <w:rsid w:val="00C75A87"/>
    <w:rsid w:val="00C75E25"/>
    <w:rsid w:val="00C815D4"/>
    <w:rsid w:val="00C86F02"/>
    <w:rsid w:val="00C90758"/>
    <w:rsid w:val="00C91D5C"/>
    <w:rsid w:val="00C92111"/>
    <w:rsid w:val="00C944B2"/>
    <w:rsid w:val="00C94C79"/>
    <w:rsid w:val="00CA17BD"/>
    <w:rsid w:val="00CB0ACD"/>
    <w:rsid w:val="00CB4DCF"/>
    <w:rsid w:val="00CB7270"/>
    <w:rsid w:val="00CB7C67"/>
    <w:rsid w:val="00CC30FF"/>
    <w:rsid w:val="00CC5881"/>
    <w:rsid w:val="00CC6476"/>
    <w:rsid w:val="00CD04D1"/>
    <w:rsid w:val="00CD5045"/>
    <w:rsid w:val="00CD5E09"/>
    <w:rsid w:val="00CD64DC"/>
    <w:rsid w:val="00CE3C1C"/>
    <w:rsid w:val="00CF3608"/>
    <w:rsid w:val="00CF5092"/>
    <w:rsid w:val="00CF58E1"/>
    <w:rsid w:val="00CF5EAE"/>
    <w:rsid w:val="00CF6C57"/>
    <w:rsid w:val="00D06E3F"/>
    <w:rsid w:val="00D0799D"/>
    <w:rsid w:val="00D10C6D"/>
    <w:rsid w:val="00D14570"/>
    <w:rsid w:val="00D1606B"/>
    <w:rsid w:val="00D170D4"/>
    <w:rsid w:val="00D2446F"/>
    <w:rsid w:val="00D25D89"/>
    <w:rsid w:val="00D3481E"/>
    <w:rsid w:val="00D36188"/>
    <w:rsid w:val="00D37A3D"/>
    <w:rsid w:val="00D4270A"/>
    <w:rsid w:val="00D42CD1"/>
    <w:rsid w:val="00D44885"/>
    <w:rsid w:val="00D47EBE"/>
    <w:rsid w:val="00D54E3D"/>
    <w:rsid w:val="00D62366"/>
    <w:rsid w:val="00D64A31"/>
    <w:rsid w:val="00D73420"/>
    <w:rsid w:val="00D87800"/>
    <w:rsid w:val="00D90BAA"/>
    <w:rsid w:val="00D92DD3"/>
    <w:rsid w:val="00D966FB"/>
    <w:rsid w:val="00D97E18"/>
    <w:rsid w:val="00DB33E5"/>
    <w:rsid w:val="00DB43FA"/>
    <w:rsid w:val="00DB79C9"/>
    <w:rsid w:val="00DC52F7"/>
    <w:rsid w:val="00DD4AF4"/>
    <w:rsid w:val="00DE389D"/>
    <w:rsid w:val="00DF0F3D"/>
    <w:rsid w:val="00DF25DC"/>
    <w:rsid w:val="00DF4DCC"/>
    <w:rsid w:val="00DF6F05"/>
    <w:rsid w:val="00DF6F6D"/>
    <w:rsid w:val="00DF7514"/>
    <w:rsid w:val="00E02115"/>
    <w:rsid w:val="00E20FD2"/>
    <w:rsid w:val="00E21F52"/>
    <w:rsid w:val="00E24A11"/>
    <w:rsid w:val="00E26516"/>
    <w:rsid w:val="00E300BC"/>
    <w:rsid w:val="00E30E68"/>
    <w:rsid w:val="00E31721"/>
    <w:rsid w:val="00E31F27"/>
    <w:rsid w:val="00E35182"/>
    <w:rsid w:val="00E450A6"/>
    <w:rsid w:val="00E479D5"/>
    <w:rsid w:val="00E556CF"/>
    <w:rsid w:val="00E55B76"/>
    <w:rsid w:val="00E566D1"/>
    <w:rsid w:val="00E60615"/>
    <w:rsid w:val="00E60831"/>
    <w:rsid w:val="00E60FAE"/>
    <w:rsid w:val="00E70A4A"/>
    <w:rsid w:val="00E76B1E"/>
    <w:rsid w:val="00E76ED7"/>
    <w:rsid w:val="00E851FB"/>
    <w:rsid w:val="00E92BFB"/>
    <w:rsid w:val="00E94BAA"/>
    <w:rsid w:val="00E95E42"/>
    <w:rsid w:val="00EB0E3A"/>
    <w:rsid w:val="00EB39E2"/>
    <w:rsid w:val="00EE070E"/>
    <w:rsid w:val="00EE12E8"/>
    <w:rsid w:val="00EE215A"/>
    <w:rsid w:val="00EE5818"/>
    <w:rsid w:val="00F00F8C"/>
    <w:rsid w:val="00F0655B"/>
    <w:rsid w:val="00F07474"/>
    <w:rsid w:val="00F07B54"/>
    <w:rsid w:val="00F07CBD"/>
    <w:rsid w:val="00F224D8"/>
    <w:rsid w:val="00F3526B"/>
    <w:rsid w:val="00F36944"/>
    <w:rsid w:val="00F413F8"/>
    <w:rsid w:val="00F429CD"/>
    <w:rsid w:val="00F503F8"/>
    <w:rsid w:val="00F53D51"/>
    <w:rsid w:val="00F55DC8"/>
    <w:rsid w:val="00F60A00"/>
    <w:rsid w:val="00F638E1"/>
    <w:rsid w:val="00F654FE"/>
    <w:rsid w:val="00F6727A"/>
    <w:rsid w:val="00F67490"/>
    <w:rsid w:val="00F714E7"/>
    <w:rsid w:val="00F762B2"/>
    <w:rsid w:val="00F775CF"/>
    <w:rsid w:val="00F85FA1"/>
    <w:rsid w:val="00F9208F"/>
    <w:rsid w:val="00F95989"/>
    <w:rsid w:val="00FA2B48"/>
    <w:rsid w:val="00FA3E36"/>
    <w:rsid w:val="00FA4628"/>
    <w:rsid w:val="00FA75CE"/>
    <w:rsid w:val="00FB2D00"/>
    <w:rsid w:val="00FB531B"/>
    <w:rsid w:val="00FB5EFD"/>
    <w:rsid w:val="00FB7DAD"/>
    <w:rsid w:val="00FC1A18"/>
    <w:rsid w:val="00FC3818"/>
    <w:rsid w:val="00FD1C50"/>
    <w:rsid w:val="00FD4486"/>
    <w:rsid w:val="00FD46B7"/>
    <w:rsid w:val="00FD4789"/>
    <w:rsid w:val="00FD6B93"/>
    <w:rsid w:val="00FE0533"/>
    <w:rsid w:val="00FE235C"/>
    <w:rsid w:val="00FE496C"/>
    <w:rsid w:val="00FF1F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A4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aliases w:val="Aa?oiee eieiioeooe"/>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aliases w:val="Aa?oiee eieiioeooe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numbering" w:customStyle="1" w:styleId="14">
    <w:name w:val="Нет списка1"/>
    <w:next w:val="a2"/>
    <w:uiPriority w:val="99"/>
    <w:semiHidden/>
    <w:unhideWhenUsed/>
    <w:rsid w:val="00C701EF"/>
  </w:style>
  <w:style w:type="table" w:customStyle="1" w:styleId="15">
    <w:name w:val="Сетка таблицы1"/>
    <w:basedOn w:val="a1"/>
    <w:next w:val="a3"/>
    <w:rsid w:val="00C701E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Revision"/>
    <w:hidden/>
    <w:uiPriority w:val="99"/>
    <w:semiHidden/>
    <w:rsid w:val="00C701EF"/>
    <w:pPr>
      <w:spacing w:after="0" w:line="240" w:lineRule="auto"/>
    </w:pPr>
    <w:rPr>
      <w:rFonts w:ascii="Times New Roman" w:eastAsia="SimSun" w:hAnsi="Times New Roman" w:cs="Times New Roman"/>
      <w:sz w:val="24"/>
      <w:szCs w:val="24"/>
    </w:rPr>
  </w:style>
  <w:style w:type="character" w:styleId="aff6">
    <w:name w:val="Placeholder Text"/>
    <w:uiPriority w:val="99"/>
    <w:semiHidden/>
    <w:rsid w:val="00C701EF"/>
    <w:rPr>
      <w:color w:val="808080"/>
    </w:rPr>
  </w:style>
  <w:style w:type="paragraph" w:styleId="HTML">
    <w:name w:val="HTML Preformatted"/>
    <w:basedOn w:val="a"/>
    <w:link w:val="HTML0"/>
    <w:uiPriority w:val="99"/>
    <w:unhideWhenUsed/>
    <w:rsid w:val="00C70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C701EF"/>
    <w:rPr>
      <w:rFonts w:ascii="Courier New" w:eastAsia="Times New Roman" w:hAnsi="Courier New" w:cs="Times New Roman"/>
      <w:sz w:val="20"/>
      <w:szCs w:val="20"/>
    </w:rPr>
  </w:style>
  <w:style w:type="numbering" w:customStyle="1" w:styleId="2a">
    <w:name w:val="Нет списка2"/>
    <w:next w:val="a2"/>
    <w:uiPriority w:val="99"/>
    <w:semiHidden/>
    <w:unhideWhenUsed/>
    <w:rsid w:val="00AD269F"/>
  </w:style>
  <w:style w:type="table" w:customStyle="1" w:styleId="2b">
    <w:name w:val="Сетка таблицы2"/>
    <w:basedOn w:val="a1"/>
    <w:next w:val="a3"/>
    <w:rsid w:val="00AD269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1F375A"/>
  </w:style>
  <w:style w:type="table" w:customStyle="1" w:styleId="38">
    <w:name w:val="Сетка таблицы3"/>
    <w:basedOn w:val="a1"/>
    <w:next w:val="a3"/>
    <w:rsid w:val="001F375A"/>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unhideWhenUsed/>
    <w:rsid w:val="00033C27"/>
  </w:style>
  <w:style w:type="table" w:customStyle="1" w:styleId="42">
    <w:name w:val="Сетка таблицы4"/>
    <w:basedOn w:val="a1"/>
    <w:next w:val="a3"/>
    <w:rsid w:val="00033C2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6">
    <w:name w:val="Стиль1"/>
    <w:basedOn w:val="a0"/>
    <w:uiPriority w:val="1"/>
    <w:rsid w:val="00033C27"/>
    <w:rPr>
      <w:rFonts w:ascii="Times New Roman" w:hAnsi="Times New Roman"/>
      <w:b/>
      <w:color w:val="auto"/>
      <w:sz w:val="24"/>
    </w:rPr>
  </w:style>
  <w:style w:type="numbering" w:customStyle="1" w:styleId="51">
    <w:name w:val="Нет списка5"/>
    <w:next w:val="a2"/>
    <w:uiPriority w:val="99"/>
    <w:semiHidden/>
    <w:unhideWhenUsed/>
    <w:rsid w:val="007214D7"/>
  </w:style>
  <w:style w:type="table" w:customStyle="1" w:styleId="52">
    <w:name w:val="Сетка таблицы5"/>
    <w:basedOn w:val="a1"/>
    <w:next w:val="a3"/>
    <w:rsid w:val="007214D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8D2DB0"/>
  </w:style>
  <w:style w:type="table" w:customStyle="1" w:styleId="60">
    <w:name w:val="Сетка таблицы6"/>
    <w:basedOn w:val="a1"/>
    <w:next w:val="a3"/>
    <w:rsid w:val="008D2DB0"/>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7F369B"/>
  </w:style>
  <w:style w:type="table" w:customStyle="1" w:styleId="70">
    <w:name w:val="Сетка таблицы7"/>
    <w:basedOn w:val="a1"/>
    <w:next w:val="a3"/>
    <w:rsid w:val="007F369B"/>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FD4789"/>
  </w:style>
  <w:style w:type="table" w:customStyle="1" w:styleId="82">
    <w:name w:val="Сетка таблицы8"/>
    <w:basedOn w:val="a1"/>
    <w:next w:val="a3"/>
    <w:rsid w:val="00FD478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254FAF"/>
  </w:style>
  <w:style w:type="table" w:customStyle="1" w:styleId="90">
    <w:name w:val="Сетка таблицы9"/>
    <w:basedOn w:val="a1"/>
    <w:next w:val="a3"/>
    <w:rsid w:val="00254FA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32712F"/>
  </w:style>
  <w:style w:type="table" w:customStyle="1" w:styleId="101">
    <w:name w:val="Сетка таблицы10"/>
    <w:basedOn w:val="a1"/>
    <w:next w:val="a3"/>
    <w:rsid w:val="0032712F"/>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372B16"/>
  </w:style>
  <w:style w:type="table" w:customStyle="1" w:styleId="111">
    <w:name w:val="Сетка таблицы11"/>
    <w:basedOn w:val="a1"/>
    <w:next w:val="a3"/>
    <w:rsid w:val="00372B1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436066"/>
  </w:style>
  <w:style w:type="table" w:customStyle="1" w:styleId="121">
    <w:name w:val="Сетка таблицы12"/>
    <w:basedOn w:val="a1"/>
    <w:next w:val="a3"/>
    <w:rsid w:val="004360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CD64DC"/>
  </w:style>
  <w:style w:type="paragraph" w:customStyle="1" w:styleId="74e">
    <w:name w:val="Основнг74eй текст"/>
    <w:basedOn w:val="a"/>
    <w:rsid w:val="00CD64DC"/>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hAnsi="Arial" w:cs="Times New Roman"/>
      <w:snapToGrid w:val="0"/>
      <w:sz w:val="20"/>
      <w:szCs w:val="20"/>
      <w:lang w:val="en-US"/>
    </w:rPr>
  </w:style>
  <w:style w:type="character" w:customStyle="1" w:styleId="17">
    <w:name w:val="Номер страницы1"/>
    <w:basedOn w:val="18"/>
    <w:rsid w:val="00CD64DC"/>
  </w:style>
  <w:style w:type="character" w:customStyle="1" w:styleId="18">
    <w:name w:val="Основной шрифт абзаца1"/>
    <w:rsid w:val="00CD64DC"/>
  </w:style>
  <w:style w:type="paragraph" w:customStyle="1" w:styleId="19">
    <w:name w:val="Нижний колонтитул1"/>
    <w:basedOn w:val="Normal1"/>
    <w:rsid w:val="00CD64DC"/>
    <w:pPr>
      <w:widowControl w:val="0"/>
      <w:tabs>
        <w:tab w:val="center" w:pos="4536"/>
        <w:tab w:val="right" w:pos="9072"/>
      </w:tabs>
    </w:pPr>
    <w:rPr>
      <w:rFonts w:eastAsiaTheme="minorEastAsia"/>
      <w:snapToGrid w:val="0"/>
      <w:lang w:val="ru-RU"/>
    </w:rPr>
  </w:style>
  <w:style w:type="paragraph" w:customStyle="1" w:styleId="Iauiue">
    <w:name w:val="Iau?iue"/>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lang w:val="en-US"/>
    </w:rPr>
  </w:style>
  <w:style w:type="paragraph" w:customStyle="1" w:styleId="caaieiaie2">
    <w:name w:val="caaieiaie 2"/>
    <w:basedOn w:val="Iauiue"/>
    <w:next w:val="Iauiue"/>
    <w:rsid w:val="00CD64DC"/>
    <w:pPr>
      <w:keepNext/>
      <w:ind w:right="396"/>
      <w:jc w:val="right"/>
    </w:pPr>
    <w:rPr>
      <w:rFonts w:ascii="Arial" w:hAnsi="Arial"/>
      <w:b/>
      <w:color w:val="000000"/>
      <w:sz w:val="18"/>
      <w:lang w:val="ru-RU"/>
    </w:rPr>
  </w:style>
  <w:style w:type="paragraph" w:customStyle="1" w:styleId="Iauiue1">
    <w:name w:val="Iau?iue1"/>
    <w:rsid w:val="00CD64DC"/>
    <w:pPr>
      <w:widowControl w:val="0"/>
      <w:overflowPunct w:val="0"/>
      <w:autoSpaceDE w:val="0"/>
      <w:autoSpaceDN w:val="0"/>
      <w:adjustRightInd w:val="0"/>
      <w:spacing w:after="0" w:line="240" w:lineRule="auto"/>
      <w:textAlignment w:val="baseline"/>
    </w:pPr>
    <w:rPr>
      <w:rFonts w:ascii="Times New Roman" w:hAnsi="Times New Roman" w:cs="Times New Roman"/>
      <w:sz w:val="20"/>
      <w:szCs w:val="20"/>
    </w:rPr>
  </w:style>
  <w:style w:type="character" w:customStyle="1" w:styleId="mediumtext">
    <w:name w:val="medium_text"/>
    <w:basedOn w:val="a0"/>
    <w:rsid w:val="00CD64DC"/>
  </w:style>
  <w:style w:type="paragraph" w:customStyle="1" w:styleId="Sprechblasentext">
    <w:name w:val="Sprechblasentext"/>
    <w:basedOn w:val="a"/>
    <w:semiHidden/>
    <w:rsid w:val="00CD64DC"/>
    <w:pPr>
      <w:overflowPunct w:val="0"/>
      <w:autoSpaceDE w:val="0"/>
      <w:autoSpaceDN w:val="0"/>
      <w:adjustRightInd w:val="0"/>
      <w:spacing w:after="0" w:line="240" w:lineRule="auto"/>
      <w:textAlignment w:val="baseline"/>
    </w:pPr>
    <w:rPr>
      <w:rFonts w:ascii="Tahoma" w:hAnsi="Tahoma" w:cs="Tahoma"/>
      <w:sz w:val="16"/>
      <w:szCs w:val="16"/>
      <w:lang w:val="de-DE" w:eastAsia="de-DE"/>
    </w:rPr>
  </w:style>
  <w:style w:type="character" w:customStyle="1" w:styleId="MicrosoftSansSerif85pt">
    <w:name w:val="Основной текст + Microsoft Sans Serif;8;5 pt"/>
    <w:basedOn w:val="ac"/>
    <w:rsid w:val="002F0D7D"/>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1">
    <w:name w:val="Основной текст + Microsoft Sans Serif;8;5 pt;Курсив1"/>
    <w:basedOn w:val="ac"/>
    <w:rsid w:val="002F0D7D"/>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numbering" w:customStyle="1" w:styleId="140">
    <w:name w:val="Нет списка14"/>
    <w:next w:val="a2"/>
    <w:uiPriority w:val="99"/>
    <w:semiHidden/>
    <w:unhideWhenUsed/>
    <w:rsid w:val="00831748"/>
  </w:style>
  <w:style w:type="numbering" w:customStyle="1" w:styleId="150">
    <w:name w:val="Нет списка15"/>
    <w:next w:val="a2"/>
    <w:uiPriority w:val="99"/>
    <w:semiHidden/>
    <w:unhideWhenUsed/>
    <w:rsid w:val="001A7B2C"/>
  </w:style>
  <w:style w:type="table" w:customStyle="1" w:styleId="131">
    <w:name w:val="Сетка таблицы13"/>
    <w:basedOn w:val="a1"/>
    <w:next w:val="a3"/>
    <w:rsid w:val="001A7B2C"/>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213168"/>
  </w:style>
  <w:style w:type="table" w:customStyle="1" w:styleId="141">
    <w:name w:val="Сетка таблицы14"/>
    <w:basedOn w:val="a1"/>
    <w:next w:val="a3"/>
    <w:rsid w:val="0021316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677E09"/>
  </w:style>
  <w:style w:type="table" w:customStyle="1" w:styleId="151">
    <w:name w:val="Сетка таблицы15"/>
    <w:basedOn w:val="a1"/>
    <w:next w:val="a3"/>
    <w:rsid w:val="00677E09"/>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091A66"/>
  </w:style>
  <w:style w:type="table" w:customStyle="1" w:styleId="161">
    <w:name w:val="Сетка таблицы16"/>
    <w:basedOn w:val="a1"/>
    <w:next w:val="a3"/>
    <w:rsid w:val="00091A66"/>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1z1">
    <w:name w:val="WW8Num1z1"/>
    <w:rsid w:val="00E556CF"/>
  </w:style>
  <w:style w:type="character" w:customStyle="1" w:styleId="FontStyle11">
    <w:name w:val="Font Style11"/>
    <w:basedOn w:val="18"/>
    <w:rsid w:val="00E556CF"/>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image" Target="media/image3.w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2.emf"/><Relationship Id="rId32" Type="http://schemas.openxmlformats.org/officeDocument/2006/relationships/oleObject" Target="embeddings/oleObject5.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D5585-66F8-4621-95B9-45058C795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1582</TotalTime>
  <Pages>33</Pages>
  <Words>8612</Words>
  <Characters>49089</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57586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213</cp:revision>
  <cp:lastPrinted>2018-03-15T05:56:00Z</cp:lastPrinted>
  <dcterms:created xsi:type="dcterms:W3CDTF">2014-12-22T08:37:00Z</dcterms:created>
  <dcterms:modified xsi:type="dcterms:W3CDTF">2018-04-18T11:48:00Z</dcterms:modified>
</cp:coreProperties>
</file>