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521850">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521850">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F67DCD">
        <w:rPr>
          <w:rFonts w:ascii="Times New Roman" w:eastAsia="Calibri" w:hAnsi="Times New Roman" w:cs="Times New Roman"/>
          <w:b/>
          <w:bCs/>
          <w:sz w:val="24"/>
          <w:szCs w:val="24"/>
        </w:rPr>
        <w:t>о</w:t>
      </w:r>
      <w:r w:rsidR="00F67DCD" w:rsidRPr="00F67DCD">
        <w:rPr>
          <w:rFonts w:ascii="Times New Roman" w:eastAsia="Calibri" w:hAnsi="Times New Roman" w:cs="Times New Roman"/>
          <w:b/>
          <w:bCs/>
          <w:sz w:val="24"/>
          <w:szCs w:val="24"/>
        </w:rPr>
        <w:t xml:space="preserve">казание </w:t>
      </w:r>
      <w:r w:rsidR="00F442F3" w:rsidRPr="00F442F3">
        <w:rPr>
          <w:rFonts w:ascii="Times New Roman" w:eastAsia="Calibri" w:hAnsi="Times New Roman" w:cs="Times New Roman"/>
          <w:b/>
          <w:bCs/>
          <w:sz w:val="24"/>
          <w:szCs w:val="24"/>
        </w:rPr>
        <w:t>юридических услуг</w:t>
      </w:r>
    </w:p>
    <w:p w:rsidR="00B236B3" w:rsidRPr="00806BBE" w:rsidRDefault="00B236B3" w:rsidP="00521850">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w:t>
      </w:r>
      <w:r w:rsidR="00F442F3">
        <w:rPr>
          <w:rFonts w:ascii="Times New Roman" w:hAnsi="Times New Roman" w:cs="Times New Roman"/>
          <w:b/>
          <w:sz w:val="24"/>
          <w:szCs w:val="24"/>
        </w:rPr>
        <w:t>32</w:t>
      </w:r>
      <w:r w:rsidRPr="00210E18">
        <w:rPr>
          <w:rFonts w:ascii="Times New Roman" w:hAnsi="Times New Roman" w:cs="Times New Roman"/>
          <w:b/>
          <w:sz w:val="24"/>
          <w:szCs w:val="24"/>
        </w:rPr>
        <w:t>/1</w:t>
      </w:r>
      <w:r w:rsidR="00536056">
        <w:rPr>
          <w:rFonts w:ascii="Times New Roman" w:hAnsi="Times New Roman" w:cs="Times New Roman"/>
          <w:b/>
          <w:sz w:val="24"/>
          <w:szCs w:val="24"/>
        </w:rPr>
        <w:t>8</w:t>
      </w:r>
    </w:p>
    <w:p w:rsidR="003A5B1E" w:rsidRPr="00806BBE" w:rsidRDefault="003A5B1E" w:rsidP="00521850">
      <w:pPr>
        <w:spacing w:after="0" w:line="240" w:lineRule="auto"/>
        <w:jc w:val="center"/>
        <w:rPr>
          <w:rFonts w:ascii="Times New Roman" w:hAnsi="Times New Roman" w:cs="Times New Roman"/>
          <w:b/>
          <w:sz w:val="24"/>
          <w:szCs w:val="24"/>
        </w:rPr>
      </w:pPr>
    </w:p>
    <w:p w:rsidR="003A5B1E" w:rsidRDefault="003A5B1E" w:rsidP="00521850">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521850" w:rsidRPr="00521850" w:rsidRDefault="00521850" w:rsidP="00521850">
      <w:pPr>
        <w:spacing w:after="0" w:line="240" w:lineRule="auto"/>
        <w:jc w:val="both"/>
        <w:rPr>
          <w:rFonts w:ascii="Times New Roman" w:hAnsi="Times New Roman" w:cs="Times New Roman"/>
          <w:bCs/>
          <w:sz w:val="24"/>
          <w:szCs w:val="24"/>
        </w:rPr>
      </w:pPr>
    </w:p>
    <w:p w:rsidR="00732B64" w:rsidRPr="00806BBE" w:rsidRDefault="003A5B1E" w:rsidP="00521850">
      <w:pPr>
        <w:spacing w:after="0" w:line="240" w:lineRule="auto"/>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ED5F90">
        <w:rPr>
          <w:rFonts w:ascii="Times New Roman" w:hAnsi="Times New Roman" w:cs="Times New Roman"/>
          <w:b/>
          <w:bCs/>
          <w:sz w:val="24"/>
          <w:szCs w:val="24"/>
        </w:rPr>
        <w:t xml:space="preserve">а </w:t>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r>
      <w:r w:rsidR="00ED5F90">
        <w:rPr>
          <w:rFonts w:ascii="Times New Roman" w:hAnsi="Times New Roman" w:cs="Times New Roman"/>
          <w:b/>
          <w:bCs/>
          <w:sz w:val="24"/>
          <w:szCs w:val="24"/>
        </w:rPr>
        <w:tab/>
        <w:t xml:space="preserve">               </w:t>
      </w:r>
      <w:r w:rsidR="000603DE" w:rsidRPr="00806BBE">
        <w:rPr>
          <w:rFonts w:ascii="Times New Roman" w:hAnsi="Times New Roman" w:cs="Times New Roman"/>
          <w:b/>
          <w:bCs/>
          <w:sz w:val="24"/>
          <w:szCs w:val="24"/>
        </w:rPr>
        <w:t xml:space="preserve"> </w:t>
      </w:r>
      <w:r w:rsidR="00521850">
        <w:rPr>
          <w:rFonts w:ascii="Times New Roman" w:hAnsi="Times New Roman" w:cs="Times New Roman"/>
          <w:b/>
          <w:bCs/>
          <w:sz w:val="24"/>
          <w:szCs w:val="24"/>
        </w:rPr>
        <w:tab/>
      </w:r>
      <w:r w:rsidR="00F442F3">
        <w:rPr>
          <w:rFonts w:ascii="Times New Roman" w:hAnsi="Times New Roman" w:cs="Times New Roman"/>
          <w:b/>
          <w:bCs/>
          <w:sz w:val="24"/>
          <w:szCs w:val="24"/>
        </w:rPr>
        <w:t>16</w:t>
      </w:r>
      <w:r w:rsidR="00EC4875">
        <w:rPr>
          <w:rFonts w:ascii="Times New Roman" w:hAnsi="Times New Roman" w:cs="Times New Roman"/>
          <w:b/>
          <w:bCs/>
          <w:sz w:val="24"/>
          <w:szCs w:val="24"/>
        </w:rPr>
        <w:t xml:space="preserve"> </w:t>
      </w:r>
      <w:r w:rsidR="00F442F3">
        <w:rPr>
          <w:rFonts w:ascii="Times New Roman" w:hAnsi="Times New Roman" w:cs="Times New Roman"/>
          <w:b/>
          <w:bCs/>
          <w:sz w:val="24"/>
          <w:szCs w:val="24"/>
        </w:rPr>
        <w:t>марта</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ED5F90">
        <w:rPr>
          <w:rFonts w:ascii="Times New Roman" w:hAnsi="Times New Roman" w:cs="Times New Roman"/>
          <w:b/>
          <w:bCs/>
          <w:sz w:val="24"/>
          <w:szCs w:val="24"/>
        </w:rPr>
        <w:t>8</w:t>
      </w:r>
      <w:r w:rsidR="00B236B3" w:rsidRPr="00806BBE">
        <w:rPr>
          <w:rFonts w:ascii="Times New Roman" w:hAnsi="Times New Roman" w:cs="Times New Roman"/>
          <w:b/>
          <w:bCs/>
          <w:sz w:val="24"/>
          <w:szCs w:val="24"/>
        </w:rPr>
        <w:t xml:space="preserve"> г.</w:t>
      </w:r>
    </w:p>
    <w:tbl>
      <w:tblPr>
        <w:tblW w:w="10490" w:type="dxa"/>
        <w:tblInd w:w="108" w:type="dxa"/>
        <w:tblLayout w:type="fixed"/>
        <w:tblLook w:val="0000"/>
      </w:tblPr>
      <w:tblGrid>
        <w:gridCol w:w="993"/>
        <w:gridCol w:w="3226"/>
        <w:gridCol w:w="6271"/>
      </w:tblGrid>
      <w:tr w:rsidR="00B236B3" w:rsidRPr="00806BBE" w:rsidTr="00521850">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627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521850">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6271"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B22063">
        <w:trPr>
          <w:trHeight w:val="192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521850">
            <w:pPr>
              <w:spacing w:after="0" w:line="240" w:lineRule="auto"/>
              <w:jc w:val="center"/>
              <w:rPr>
                <w:rFonts w:ascii="Times New Roman" w:hAnsi="Times New Roman" w:cs="Times New Roman"/>
                <w:b/>
                <w:bCs/>
                <w:snapToGrid w:val="0"/>
                <w:sz w:val="24"/>
                <w:szCs w:val="24"/>
              </w:rPr>
            </w:pPr>
          </w:p>
          <w:p w:rsidR="00B236B3" w:rsidRPr="00806BBE" w:rsidRDefault="00B236B3" w:rsidP="00521850">
            <w:pPr>
              <w:spacing w:after="0" w:line="240" w:lineRule="auto"/>
              <w:jc w:val="center"/>
              <w:rPr>
                <w:rFonts w:ascii="Times New Roman" w:hAnsi="Times New Roman" w:cs="Times New Roman"/>
                <w:b/>
                <w:bCs/>
                <w:snapToGrid w:val="0"/>
                <w:sz w:val="24"/>
                <w:szCs w:val="24"/>
              </w:rPr>
            </w:pPr>
          </w:p>
          <w:p w:rsidR="00B236B3" w:rsidRPr="00806BBE" w:rsidRDefault="00B236B3" w:rsidP="00521850">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6271" w:type="dxa"/>
            <w:tcBorders>
              <w:top w:val="single" w:sz="4" w:space="0" w:color="auto"/>
              <w:left w:val="single" w:sz="4" w:space="0" w:color="auto"/>
              <w:bottom w:val="single" w:sz="4" w:space="0" w:color="auto"/>
              <w:right w:val="single" w:sz="4" w:space="0" w:color="auto"/>
            </w:tcBorders>
          </w:tcPr>
          <w:p w:rsidR="00CD5045" w:rsidRPr="00806BBE" w:rsidRDefault="00CD5045" w:rsidP="00521850">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521850">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521850">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521850">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F442F3">
              <w:rPr>
                <w:rFonts w:ascii="Times New Roman" w:eastAsia="Times New Roman" w:hAnsi="Times New Roman" w:cs="Times New Roman"/>
                <w:sz w:val="24"/>
                <w:szCs w:val="24"/>
              </w:rPr>
              <w:t>57</w:t>
            </w:r>
            <w:r w:rsidR="00215BED">
              <w:rPr>
                <w:rFonts w:ascii="Times New Roman" w:eastAsia="Times New Roman" w:hAnsi="Times New Roman" w:cs="Times New Roman"/>
                <w:sz w:val="24"/>
                <w:szCs w:val="24"/>
              </w:rPr>
              <w:t>7</w:t>
            </w:r>
          </w:p>
          <w:p w:rsidR="00CD5045" w:rsidRPr="00806BBE" w:rsidRDefault="00CD5045" w:rsidP="00521850">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521850">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06BBE" w:rsidRDefault="00CD5045"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proofErr w:type="spellStart"/>
            <w:r w:rsidR="00F442F3">
              <w:rPr>
                <w:rFonts w:ascii="Times New Roman" w:eastAsia="Times New Roman" w:hAnsi="Times New Roman" w:cs="Times New Roman"/>
                <w:sz w:val="24"/>
                <w:szCs w:val="24"/>
              </w:rPr>
              <w:t>Роенко</w:t>
            </w:r>
            <w:proofErr w:type="spellEnd"/>
            <w:r w:rsidR="00F442F3">
              <w:rPr>
                <w:rFonts w:ascii="Times New Roman" w:eastAsia="Times New Roman" w:hAnsi="Times New Roman" w:cs="Times New Roman"/>
                <w:sz w:val="24"/>
                <w:szCs w:val="24"/>
              </w:rPr>
              <w:t xml:space="preserve"> Яна Дмитриевна</w:t>
            </w:r>
          </w:p>
        </w:tc>
      </w:tr>
      <w:tr w:rsidR="00991419" w:rsidRPr="00806BBE" w:rsidTr="00521850">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521850">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521850">
            <w:pPr>
              <w:spacing w:after="0" w:line="240" w:lineRule="auto"/>
              <w:jc w:val="center"/>
              <w:rPr>
                <w:rFonts w:ascii="Times New Roman" w:hAnsi="Times New Roman" w:cs="Times New Roman"/>
                <w:b/>
                <w:bCs/>
                <w:snapToGrid w:val="0"/>
                <w:sz w:val="24"/>
                <w:szCs w:val="24"/>
              </w:rPr>
            </w:pPr>
          </w:p>
          <w:p w:rsidR="00991419" w:rsidRPr="00806BBE" w:rsidRDefault="00991419" w:rsidP="00521850">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271" w:type="dxa"/>
            <w:tcBorders>
              <w:top w:val="single" w:sz="4" w:space="0" w:color="auto"/>
              <w:left w:val="single" w:sz="4" w:space="0" w:color="auto"/>
              <w:bottom w:val="single" w:sz="4" w:space="0" w:color="auto"/>
              <w:right w:val="single" w:sz="4" w:space="0" w:color="auto"/>
            </w:tcBorders>
          </w:tcPr>
          <w:p w:rsidR="00215BED" w:rsidRDefault="00ED5F90" w:rsidP="00521850">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sidRPr="00ED5F90">
              <w:rPr>
                <w:rFonts w:ascii="Times New Roman" w:eastAsia="Calibri" w:hAnsi="Times New Roman" w:cs="Times New Roman"/>
                <w:b/>
                <w:bCs/>
                <w:sz w:val="24"/>
                <w:szCs w:val="24"/>
              </w:rPr>
              <w:t xml:space="preserve">Оказание </w:t>
            </w:r>
            <w:r w:rsidR="00F442F3" w:rsidRPr="00F442F3">
              <w:rPr>
                <w:rFonts w:ascii="Times New Roman" w:eastAsia="Calibri" w:hAnsi="Times New Roman" w:cs="Times New Roman"/>
                <w:b/>
                <w:bCs/>
                <w:sz w:val="24"/>
                <w:szCs w:val="24"/>
              </w:rPr>
              <w:t>юридических услуг</w:t>
            </w:r>
          </w:p>
          <w:p w:rsidR="00ED5F90" w:rsidRPr="00806BBE" w:rsidRDefault="00ED5F90" w:rsidP="00521850">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167A27" w:rsidRDefault="00167A27" w:rsidP="00521850">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806BBE" w:rsidRPr="00806BBE" w:rsidTr="00521850">
        <w:tc>
          <w:tcPr>
            <w:tcW w:w="993" w:type="dxa"/>
            <w:vMerge/>
            <w:tcBorders>
              <w:left w:val="single" w:sz="4" w:space="0" w:color="auto"/>
              <w:right w:val="single" w:sz="4" w:space="0" w:color="auto"/>
            </w:tcBorders>
          </w:tcPr>
          <w:p w:rsidR="00806BBE" w:rsidRPr="00806BBE" w:rsidRDefault="00806BBE" w:rsidP="00521850">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521850">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6271" w:type="dxa"/>
            <w:tcBorders>
              <w:top w:val="single" w:sz="4" w:space="0" w:color="auto"/>
              <w:left w:val="single" w:sz="4" w:space="0" w:color="auto"/>
              <w:bottom w:val="single" w:sz="4" w:space="0" w:color="auto"/>
              <w:right w:val="single" w:sz="4" w:space="0" w:color="auto"/>
            </w:tcBorders>
          </w:tcPr>
          <w:p w:rsidR="00806BBE" w:rsidRPr="00806BBE" w:rsidRDefault="00F442F3" w:rsidP="00521850">
            <w:pPr>
              <w:tabs>
                <w:tab w:val="left" w:pos="142"/>
              </w:tabs>
              <w:spacing w:after="0" w:line="240" w:lineRule="auto"/>
              <w:jc w:val="both"/>
              <w:rPr>
                <w:rFonts w:ascii="Times New Roman" w:hAnsi="Times New Roman" w:cs="Times New Roman"/>
                <w:sz w:val="24"/>
                <w:szCs w:val="24"/>
                <w:highlight w:val="yellow"/>
              </w:rPr>
            </w:pPr>
            <w:r w:rsidRPr="00F442F3">
              <w:rPr>
                <w:rFonts w:ascii="Times New Roman" w:hAnsi="Times New Roman" w:cs="Times New Roman"/>
                <w:bCs/>
                <w:sz w:val="24"/>
                <w:szCs w:val="24"/>
                <w:lang w:val="en-US"/>
              </w:rPr>
              <w:t>М 69.10.15.000</w:t>
            </w:r>
          </w:p>
        </w:tc>
      </w:tr>
      <w:tr w:rsidR="00806BBE" w:rsidRPr="00806BBE" w:rsidTr="00521850">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521850">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521850">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6271" w:type="dxa"/>
            <w:tcBorders>
              <w:top w:val="single" w:sz="4" w:space="0" w:color="auto"/>
              <w:left w:val="single" w:sz="4" w:space="0" w:color="auto"/>
              <w:bottom w:val="single" w:sz="4" w:space="0" w:color="auto"/>
              <w:right w:val="single" w:sz="4" w:space="0" w:color="auto"/>
            </w:tcBorders>
          </w:tcPr>
          <w:p w:rsidR="00806BBE" w:rsidRPr="00806BBE" w:rsidRDefault="00F442F3" w:rsidP="00521850">
            <w:pPr>
              <w:tabs>
                <w:tab w:val="left" w:pos="142"/>
              </w:tabs>
              <w:spacing w:after="0" w:line="240" w:lineRule="auto"/>
              <w:jc w:val="both"/>
              <w:rPr>
                <w:rFonts w:ascii="Times New Roman" w:hAnsi="Times New Roman" w:cs="Times New Roman"/>
                <w:sz w:val="24"/>
                <w:szCs w:val="24"/>
                <w:highlight w:val="yellow"/>
                <w:lang w:val="en-US"/>
              </w:rPr>
            </w:pPr>
            <w:r w:rsidRPr="00F442F3">
              <w:rPr>
                <w:rFonts w:ascii="Times New Roman" w:hAnsi="Times New Roman" w:cs="Times New Roman"/>
                <w:sz w:val="24"/>
                <w:szCs w:val="24"/>
                <w:lang w:val="en-US"/>
              </w:rPr>
              <w:t>М 69.10</w:t>
            </w:r>
          </w:p>
        </w:tc>
      </w:tr>
      <w:tr w:rsidR="00B236B3" w:rsidRPr="00806BBE" w:rsidTr="00521850">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271"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521850">
            <w:pPr>
              <w:spacing w:after="0" w:line="240" w:lineRule="auto"/>
              <w:jc w:val="both"/>
              <w:rPr>
                <w:rFonts w:ascii="Times New Roman" w:hAnsi="Times New Roman" w:cs="Times New Roman"/>
                <w:bCs/>
                <w:snapToGrid w:val="0"/>
                <w:sz w:val="24"/>
                <w:szCs w:val="24"/>
              </w:rPr>
            </w:pPr>
          </w:p>
        </w:tc>
      </w:tr>
      <w:tr w:rsidR="00B236B3" w:rsidRPr="00806BBE" w:rsidTr="00521850">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6271"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521850">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6271" w:type="dxa"/>
            <w:tcBorders>
              <w:top w:val="single" w:sz="4" w:space="0" w:color="auto"/>
              <w:left w:val="single" w:sz="4" w:space="0" w:color="auto"/>
              <w:bottom w:val="single" w:sz="4" w:space="0" w:color="auto"/>
              <w:right w:val="single" w:sz="4" w:space="0" w:color="auto"/>
            </w:tcBorders>
          </w:tcPr>
          <w:p w:rsidR="00741BC1" w:rsidRPr="00C86A87" w:rsidRDefault="00BE166B" w:rsidP="0052185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BE166B">
              <w:rPr>
                <w:rFonts w:ascii="Times New Roman" w:eastAsia="Times New Roman" w:hAnsi="Times New Roman" w:cs="Times New Roman"/>
                <w:sz w:val="24"/>
                <w:szCs w:val="24"/>
              </w:rPr>
              <w:t xml:space="preserve">о месту нахождения исполнителя </w:t>
            </w:r>
          </w:p>
        </w:tc>
      </w:tr>
      <w:tr w:rsidR="00B236B3" w:rsidRPr="00806BBE" w:rsidTr="00521850">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521850">
            <w:pPr>
              <w:spacing w:after="0" w:line="240" w:lineRule="auto"/>
              <w:jc w:val="center"/>
              <w:rPr>
                <w:rFonts w:ascii="Times New Roman" w:hAnsi="Times New Roman" w:cs="Times New Roman"/>
                <w:b/>
                <w:bCs/>
                <w:snapToGrid w:val="0"/>
                <w:sz w:val="24"/>
                <w:szCs w:val="24"/>
              </w:rPr>
            </w:pPr>
          </w:p>
          <w:p w:rsidR="00B236B3" w:rsidRPr="00806BBE" w:rsidRDefault="00B236B3" w:rsidP="00521850">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6271" w:type="dxa"/>
            <w:tcBorders>
              <w:top w:val="single" w:sz="4" w:space="0" w:color="auto"/>
              <w:left w:val="single" w:sz="4" w:space="0" w:color="auto"/>
              <w:bottom w:val="single" w:sz="4" w:space="0" w:color="auto"/>
              <w:right w:val="single" w:sz="4" w:space="0" w:color="auto"/>
            </w:tcBorders>
          </w:tcPr>
          <w:p w:rsidR="00033C27" w:rsidRPr="00A631DF" w:rsidRDefault="00033C27" w:rsidP="00521850">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F67DCD" w:rsidRDefault="00F442F3" w:rsidP="0052185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F442F3">
              <w:rPr>
                <w:rFonts w:ascii="Times New Roman" w:eastAsia="Times New Roman" w:hAnsi="Times New Roman" w:cs="Times New Roman"/>
                <w:b/>
                <w:sz w:val="24"/>
                <w:szCs w:val="24"/>
              </w:rPr>
              <w:t>991 200 (девятьсот девяносто одна тысяча двести) рублей 00 копеек, в том числе НДС 18%</w:t>
            </w:r>
          </w:p>
          <w:p w:rsidR="00F67DCD" w:rsidRDefault="00F67DCD" w:rsidP="0052185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741BC1" w:rsidRPr="002F5459" w:rsidRDefault="00A631DF" w:rsidP="0052185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2F5459">
              <w:rPr>
                <w:rFonts w:ascii="Times New Roman" w:eastAsia="Times New Roman" w:hAnsi="Times New Roman" w:cs="Times New Roman"/>
                <w:sz w:val="24"/>
                <w:szCs w:val="24"/>
              </w:rPr>
              <w:t xml:space="preserve">В стоимость Договора включены </w:t>
            </w:r>
            <w:r w:rsidR="00F442F3" w:rsidRPr="00005BF9">
              <w:rPr>
                <w:rFonts w:ascii="Times New Roman" w:hAnsi="Times New Roman" w:cs="Times New Roman"/>
                <w:bCs/>
                <w:sz w:val="24"/>
                <w:szCs w:val="24"/>
              </w:rPr>
              <w:t>все расходы Исполнителя, связанные с исполнением обязательств по Договору.</w:t>
            </w:r>
          </w:p>
        </w:tc>
      </w:tr>
      <w:tr w:rsidR="00B236B3" w:rsidRPr="00806BBE" w:rsidTr="00521850">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6271" w:type="dxa"/>
            <w:tcBorders>
              <w:top w:val="single" w:sz="4" w:space="0" w:color="auto"/>
              <w:left w:val="single" w:sz="4" w:space="0" w:color="auto"/>
              <w:bottom w:val="single" w:sz="4" w:space="0" w:color="auto"/>
              <w:right w:val="single" w:sz="4" w:space="0" w:color="auto"/>
            </w:tcBorders>
          </w:tcPr>
          <w:p w:rsidR="00B236B3" w:rsidRPr="00637235" w:rsidRDefault="00637235" w:rsidP="00521850">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BE166B">
              <w:rPr>
                <w:rFonts w:ascii="Times New Roman" w:eastAsia="Times New Roman" w:hAnsi="Times New Roman" w:cs="Times New Roman"/>
                <w:b/>
                <w:sz w:val="24"/>
                <w:szCs w:val="24"/>
              </w:rPr>
              <w:t>п</w:t>
            </w:r>
            <w:r w:rsidR="00C171F4" w:rsidRPr="00BE166B">
              <w:rPr>
                <w:rFonts w:ascii="Times New Roman" w:eastAsia="Times New Roman" w:hAnsi="Times New Roman" w:cs="Times New Roman"/>
                <w:b/>
                <w:sz w:val="24"/>
                <w:szCs w:val="24"/>
              </w:rPr>
              <w:t>п</w:t>
            </w:r>
            <w:proofErr w:type="spellEnd"/>
            <w:r w:rsidR="00C171F4" w:rsidRPr="00BE166B">
              <w:rPr>
                <w:rFonts w:ascii="Times New Roman" w:eastAsia="Times New Roman" w:hAnsi="Times New Roman" w:cs="Times New Roman"/>
                <w:b/>
                <w:sz w:val="24"/>
                <w:szCs w:val="24"/>
              </w:rPr>
              <w:t xml:space="preserve">. </w:t>
            </w:r>
            <w:r w:rsidR="00BE166B" w:rsidRPr="00BE166B">
              <w:rPr>
                <w:rFonts w:ascii="Times New Roman" w:eastAsia="Times New Roman" w:hAnsi="Times New Roman" w:cs="Times New Roman"/>
                <w:b/>
                <w:sz w:val="24"/>
                <w:szCs w:val="24"/>
              </w:rPr>
              <w:t>33</w:t>
            </w:r>
            <w:r w:rsidR="00C171F4" w:rsidRPr="00BE166B">
              <w:rPr>
                <w:rFonts w:ascii="Times New Roman" w:eastAsia="Times New Roman" w:hAnsi="Times New Roman" w:cs="Times New Roman"/>
                <w:b/>
                <w:sz w:val="24"/>
                <w:szCs w:val="24"/>
              </w:rPr>
              <w:t xml:space="preserve"> п. 14.3 Положения о закупке товаров,</w:t>
            </w:r>
            <w:r w:rsidR="00C171F4" w:rsidRPr="00BE166B">
              <w:rPr>
                <w:rFonts w:ascii="Times New Roman" w:eastAsia="Times New Roman" w:hAnsi="Times New Roman" w:cs="Times New Roman"/>
                <w:sz w:val="24"/>
                <w:szCs w:val="24"/>
              </w:rPr>
              <w:t xml:space="preserve"> </w:t>
            </w:r>
            <w:r w:rsidR="00C171F4" w:rsidRPr="00BE166B">
              <w:rPr>
                <w:rFonts w:ascii="Times New Roman" w:eastAsia="Times New Roman" w:hAnsi="Times New Roman" w:cs="Times New Roman"/>
                <w:b/>
                <w:sz w:val="24"/>
                <w:szCs w:val="24"/>
              </w:rPr>
              <w:t>работ, услуг для нужд ФГУП «Московский эндокринный завод»</w:t>
            </w:r>
            <w:r w:rsidRPr="00BE166B">
              <w:rPr>
                <w:rFonts w:ascii="Times New Roman" w:eastAsia="Times New Roman" w:hAnsi="Times New Roman" w:cs="Times New Roman"/>
                <w:sz w:val="24"/>
                <w:szCs w:val="24"/>
              </w:rPr>
              <w:t xml:space="preserve">: </w:t>
            </w:r>
            <w:r w:rsidR="00BE166B" w:rsidRPr="00BE166B">
              <w:rPr>
                <w:rFonts w:ascii="Times New Roman" w:hAnsi="Times New Roman" w:cs="Times New Roman"/>
                <w:sz w:val="24"/>
                <w:szCs w:val="24"/>
              </w:rPr>
              <w:t xml:space="preserve">Оказание юридических услуг, в том числе, </w:t>
            </w:r>
            <w:proofErr w:type="gramStart"/>
            <w:r w:rsidR="00BE166B" w:rsidRPr="00BE166B">
              <w:rPr>
                <w:rFonts w:ascii="Times New Roman" w:hAnsi="Times New Roman" w:cs="Times New Roman"/>
                <w:sz w:val="24"/>
                <w:szCs w:val="24"/>
              </w:rPr>
              <w:t>но</w:t>
            </w:r>
            <w:proofErr w:type="gramEnd"/>
            <w:r w:rsidR="00BE166B" w:rsidRPr="00BE166B">
              <w:rPr>
                <w:rFonts w:ascii="Times New Roman" w:hAnsi="Times New Roman" w:cs="Times New Roman"/>
                <w:sz w:val="24"/>
                <w:szCs w:val="24"/>
              </w:rPr>
              <w:t xml:space="preserve"> не ограничиваясь, оказание услуг связанных с представлением интересов Заказчика в Федеральной службе по интеллектуальной собственности.</w:t>
            </w:r>
          </w:p>
        </w:tc>
      </w:tr>
      <w:tr w:rsidR="00B236B3" w:rsidRPr="00806BBE" w:rsidTr="00521850">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Срок, место и порядок предоставления документации о закупке, </w:t>
            </w:r>
            <w:r w:rsidRPr="00806BBE">
              <w:rPr>
                <w:rFonts w:ascii="Times New Roman" w:hAnsi="Times New Roman" w:cs="Times New Roman"/>
                <w:sz w:val="24"/>
                <w:szCs w:val="24"/>
              </w:rPr>
              <w:lastRenderedPageBreak/>
              <w:t>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271"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Документацию можно получить по месту нахождения </w:t>
            </w:r>
            <w:r w:rsidRPr="00806BBE">
              <w:rPr>
                <w:rFonts w:ascii="Times New Roman" w:hAnsi="Times New Roman" w:cs="Times New Roman"/>
                <w:sz w:val="24"/>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521850">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6271" w:type="dxa"/>
            <w:tcBorders>
              <w:top w:val="single" w:sz="4" w:space="0" w:color="auto"/>
              <w:left w:val="single" w:sz="4" w:space="0" w:color="auto"/>
              <w:bottom w:val="single" w:sz="4" w:space="0" w:color="auto"/>
              <w:right w:val="single" w:sz="4" w:space="0" w:color="auto"/>
            </w:tcBorders>
          </w:tcPr>
          <w:p w:rsidR="00741BC1" w:rsidRPr="00806BBE" w:rsidRDefault="00B236B3" w:rsidP="00521850">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521850">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271"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521850">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521850">
      <w:pPr>
        <w:spacing w:after="0" w:line="240" w:lineRule="auto"/>
        <w:ind w:left="426"/>
        <w:rPr>
          <w:rFonts w:ascii="Times New Roman" w:hAnsi="Times New Roman" w:cs="Times New Roman"/>
          <w:sz w:val="24"/>
          <w:szCs w:val="24"/>
        </w:rPr>
      </w:pPr>
    </w:p>
    <w:p w:rsidR="00B659D7" w:rsidRDefault="00B659D7" w:rsidP="00521850">
      <w:pPr>
        <w:spacing w:after="0" w:line="240" w:lineRule="auto"/>
        <w:ind w:left="426"/>
        <w:rPr>
          <w:rFonts w:ascii="Times New Roman" w:hAnsi="Times New Roman" w:cs="Times New Roman"/>
          <w:sz w:val="24"/>
          <w:szCs w:val="24"/>
        </w:rPr>
      </w:pPr>
    </w:p>
    <w:p w:rsidR="00A631DF" w:rsidRPr="00806BBE" w:rsidRDefault="00A631DF" w:rsidP="00521850">
      <w:pPr>
        <w:spacing w:after="0" w:line="240" w:lineRule="auto"/>
        <w:ind w:left="426"/>
        <w:rPr>
          <w:rFonts w:ascii="Times New Roman" w:hAnsi="Times New Roman" w:cs="Times New Roman"/>
          <w:sz w:val="24"/>
          <w:szCs w:val="24"/>
        </w:rPr>
      </w:pPr>
    </w:p>
    <w:p w:rsidR="00B236B3" w:rsidRPr="00806BBE" w:rsidRDefault="00F442F3" w:rsidP="0052185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.д</w:t>
      </w:r>
      <w:proofErr w:type="gramEnd"/>
      <w:r w:rsidR="00B236B3" w:rsidRPr="00806BBE">
        <w:rPr>
          <w:rFonts w:ascii="Times New Roman" w:hAnsi="Times New Roman" w:cs="Times New Roman"/>
          <w:sz w:val="24"/>
          <w:szCs w:val="24"/>
        </w:rPr>
        <w:t>иректор</w:t>
      </w:r>
      <w:r>
        <w:rPr>
          <w:rFonts w:ascii="Times New Roman" w:hAnsi="Times New Roman" w:cs="Times New Roman"/>
          <w:sz w:val="24"/>
          <w:szCs w:val="24"/>
        </w:rPr>
        <w:t>а</w:t>
      </w:r>
      <w:r w:rsidR="00D4270A" w:rsidRPr="00806BBE">
        <w:rPr>
          <w:rFonts w:ascii="Times New Roman" w:hAnsi="Times New Roman" w:cs="Times New Roman"/>
          <w:sz w:val="24"/>
          <w:szCs w:val="24"/>
        </w:rPr>
        <w:tab/>
      </w:r>
      <w:r w:rsidR="00D4270A" w:rsidRPr="00806BBE">
        <w:rPr>
          <w:rFonts w:ascii="Times New Roman" w:hAnsi="Times New Roman" w:cs="Times New Roman"/>
          <w:sz w:val="24"/>
          <w:szCs w:val="24"/>
        </w:rPr>
        <w:tab/>
      </w:r>
      <w:r w:rsidR="00D4270A"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Pr>
          <w:rFonts w:ascii="Times New Roman" w:hAnsi="Times New Roman" w:cs="Times New Roman"/>
          <w:sz w:val="24"/>
          <w:szCs w:val="24"/>
        </w:rPr>
        <w:t>О.В. Мартынова</w:t>
      </w:r>
    </w:p>
    <w:p w:rsidR="00B236B3" w:rsidRPr="00806BBE" w:rsidRDefault="001D176F" w:rsidP="00521850">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F442F3" w:rsidP="00521850">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.д</w:t>
      </w:r>
      <w:proofErr w:type="gramEnd"/>
      <w:r w:rsidR="00B236B3" w:rsidRPr="00806BBE">
        <w:rPr>
          <w:rFonts w:ascii="Times New Roman" w:hAnsi="Times New Roman" w:cs="Times New Roman"/>
          <w:sz w:val="24"/>
          <w:szCs w:val="24"/>
        </w:rPr>
        <w:t>иректор</w:t>
      </w:r>
      <w:r>
        <w:rPr>
          <w:rFonts w:ascii="Times New Roman" w:hAnsi="Times New Roman" w:cs="Times New Roman"/>
          <w:sz w:val="24"/>
          <w:szCs w:val="24"/>
        </w:rPr>
        <w:t>а</w:t>
      </w:r>
      <w:r w:rsidR="00B236B3" w:rsidRPr="00806BBE">
        <w:rPr>
          <w:rFonts w:ascii="Times New Roman" w:hAnsi="Times New Roman" w:cs="Times New Roman"/>
          <w:sz w:val="24"/>
          <w:szCs w:val="24"/>
        </w:rPr>
        <w:t xml:space="preserve"> ФГУП «Московский</w:t>
      </w:r>
    </w:p>
    <w:p w:rsidR="00B236B3" w:rsidRPr="00806BBE" w:rsidRDefault="00B236B3" w:rsidP="00521850">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521850">
      <w:pPr>
        <w:spacing w:after="0" w:line="240" w:lineRule="auto"/>
        <w:ind w:left="6096"/>
        <w:rPr>
          <w:rFonts w:ascii="Times New Roman" w:hAnsi="Times New Roman" w:cs="Times New Roman"/>
          <w:i/>
          <w:sz w:val="24"/>
          <w:szCs w:val="24"/>
        </w:rPr>
      </w:pPr>
    </w:p>
    <w:p w:rsidR="00B236B3" w:rsidRPr="00806BBE" w:rsidRDefault="00B236B3" w:rsidP="00521850">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F442F3" w:rsidRPr="00F442F3">
        <w:rPr>
          <w:rFonts w:ascii="Times New Roman" w:hAnsi="Times New Roman" w:cs="Times New Roman"/>
          <w:sz w:val="24"/>
          <w:szCs w:val="24"/>
        </w:rPr>
        <w:t>О.В. Мартынова</w:t>
      </w:r>
    </w:p>
    <w:p w:rsidR="00B236B3" w:rsidRPr="00806BBE" w:rsidRDefault="00B236B3" w:rsidP="00521850">
      <w:pPr>
        <w:spacing w:after="0" w:line="240" w:lineRule="auto"/>
        <w:ind w:left="6096"/>
        <w:rPr>
          <w:rFonts w:ascii="Times New Roman" w:hAnsi="Times New Roman" w:cs="Times New Roman"/>
          <w:sz w:val="24"/>
          <w:szCs w:val="24"/>
        </w:rPr>
      </w:pPr>
    </w:p>
    <w:p w:rsidR="00B236B3" w:rsidRPr="00806BBE" w:rsidRDefault="00B236B3" w:rsidP="00521850">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1E61E2">
        <w:rPr>
          <w:rFonts w:ascii="Times New Roman" w:hAnsi="Times New Roman" w:cs="Times New Roman"/>
          <w:sz w:val="24"/>
          <w:szCs w:val="24"/>
        </w:rPr>
        <w:t>8</w:t>
      </w:r>
      <w:r w:rsidRPr="00806BBE">
        <w:rPr>
          <w:rFonts w:ascii="Times New Roman" w:hAnsi="Times New Roman" w:cs="Times New Roman"/>
          <w:sz w:val="24"/>
          <w:szCs w:val="24"/>
        </w:rPr>
        <w:t xml:space="preserve"> г.</w:t>
      </w: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521850">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521850">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521850">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521850">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521850">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521850">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F442F3">
        <w:rPr>
          <w:rFonts w:ascii="Times New Roman" w:eastAsia="Calibri" w:hAnsi="Times New Roman" w:cs="Times New Roman"/>
          <w:b/>
          <w:bCs/>
          <w:sz w:val="24"/>
          <w:szCs w:val="24"/>
        </w:rPr>
        <w:t>о</w:t>
      </w:r>
      <w:r w:rsidR="00F442F3" w:rsidRPr="00F67DCD">
        <w:rPr>
          <w:rFonts w:ascii="Times New Roman" w:eastAsia="Calibri" w:hAnsi="Times New Roman" w:cs="Times New Roman"/>
          <w:b/>
          <w:bCs/>
          <w:sz w:val="24"/>
          <w:szCs w:val="24"/>
        </w:rPr>
        <w:t xml:space="preserve">казание </w:t>
      </w:r>
      <w:r w:rsidR="00F442F3" w:rsidRPr="00F442F3">
        <w:rPr>
          <w:rFonts w:ascii="Times New Roman" w:eastAsia="Calibri" w:hAnsi="Times New Roman" w:cs="Times New Roman"/>
          <w:b/>
          <w:bCs/>
          <w:sz w:val="24"/>
          <w:szCs w:val="24"/>
        </w:rPr>
        <w:t>юридических услуг</w:t>
      </w:r>
    </w:p>
    <w:p w:rsidR="00005DE0" w:rsidRPr="00806BBE" w:rsidRDefault="0013311C" w:rsidP="00521850">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F442F3">
        <w:rPr>
          <w:rFonts w:ascii="Times New Roman" w:hAnsi="Times New Roman" w:cs="Times New Roman"/>
          <w:b/>
          <w:sz w:val="24"/>
          <w:szCs w:val="24"/>
        </w:rPr>
        <w:t>32</w:t>
      </w:r>
      <w:r w:rsidR="001972F0" w:rsidRPr="00210E18">
        <w:rPr>
          <w:rFonts w:ascii="Times New Roman" w:hAnsi="Times New Roman" w:cs="Times New Roman"/>
          <w:b/>
          <w:sz w:val="24"/>
          <w:szCs w:val="24"/>
        </w:rPr>
        <w:t>/1</w:t>
      </w:r>
      <w:r w:rsidR="001E61E2">
        <w:rPr>
          <w:rFonts w:ascii="Times New Roman" w:hAnsi="Times New Roman" w:cs="Times New Roman"/>
          <w:b/>
          <w:sz w:val="24"/>
          <w:szCs w:val="24"/>
        </w:rPr>
        <w:t>8</w:t>
      </w:r>
    </w:p>
    <w:p w:rsidR="00005DE0" w:rsidRPr="00806BBE" w:rsidRDefault="00005DE0" w:rsidP="00521850">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521850">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521850">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521850">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521850">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521850">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521850">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521850">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521850">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521850">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521850">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521850">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521850">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521850">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521850">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521850">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521850">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521850">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521850">
      <w:pPr>
        <w:keepNext/>
        <w:keepLines/>
        <w:suppressLineNumbers/>
        <w:suppressAutoHyphens/>
        <w:spacing w:after="0" w:line="240" w:lineRule="auto"/>
        <w:jc w:val="center"/>
        <w:rPr>
          <w:rFonts w:ascii="Times New Roman" w:hAnsi="Times New Roman" w:cs="Times New Roman"/>
          <w:b/>
          <w:bCs/>
          <w:sz w:val="24"/>
          <w:szCs w:val="24"/>
        </w:rPr>
      </w:pPr>
    </w:p>
    <w:p w:rsidR="00D62A77" w:rsidRDefault="00D62A77" w:rsidP="00521850">
      <w:pPr>
        <w:keepNext/>
        <w:keepLines/>
        <w:suppressLineNumbers/>
        <w:suppressAutoHyphens/>
        <w:spacing w:after="0" w:line="240" w:lineRule="auto"/>
        <w:jc w:val="center"/>
        <w:rPr>
          <w:rFonts w:ascii="Times New Roman" w:hAnsi="Times New Roman" w:cs="Times New Roman"/>
          <w:b/>
          <w:bCs/>
          <w:sz w:val="24"/>
          <w:szCs w:val="24"/>
        </w:rPr>
      </w:pPr>
    </w:p>
    <w:p w:rsidR="00D62A77" w:rsidRPr="00806BBE" w:rsidRDefault="00D62A77" w:rsidP="00521850">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521850">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521850">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1E61E2">
        <w:rPr>
          <w:rFonts w:ascii="Times New Roman" w:hAnsi="Times New Roman" w:cs="Times New Roman"/>
          <w:b/>
          <w:bCs/>
          <w:sz w:val="24"/>
          <w:szCs w:val="24"/>
        </w:rPr>
        <w:t>8</w:t>
      </w:r>
      <w:r w:rsidRPr="00806BBE">
        <w:rPr>
          <w:rFonts w:ascii="Times New Roman" w:hAnsi="Times New Roman" w:cs="Times New Roman"/>
          <w:b/>
          <w:bCs/>
          <w:sz w:val="24"/>
          <w:szCs w:val="24"/>
        </w:rPr>
        <w:t xml:space="preserve"> г.</w:t>
      </w:r>
    </w:p>
    <w:p w:rsidR="00B236B3" w:rsidRPr="00F442F3" w:rsidRDefault="00820B1E" w:rsidP="00521850">
      <w:pPr>
        <w:pStyle w:val="1"/>
        <w:pageBreakBefore/>
        <w:numPr>
          <w:ilvl w:val="0"/>
          <w:numId w:val="2"/>
        </w:numPr>
        <w:tabs>
          <w:tab w:val="num" w:pos="180"/>
        </w:tabs>
        <w:spacing w:before="0" w:after="0"/>
        <w:ind w:left="180" w:firstLine="0"/>
        <w:rPr>
          <w:rFonts w:eastAsiaTheme="minorEastAsia"/>
          <w:b w:val="0"/>
          <w:kern w:val="0"/>
          <w:sz w:val="24"/>
          <w:szCs w:val="24"/>
        </w:rPr>
      </w:pPr>
      <w:bookmarkStart w:id="0" w:name="_Toc322209419"/>
      <w:bookmarkStart w:id="1" w:name="_Ref248571702"/>
      <w:bookmarkStart w:id="2" w:name="_Ref119427085"/>
      <w:r w:rsidRPr="00806BBE">
        <w:rPr>
          <w:rStyle w:val="10"/>
          <w:caps/>
          <w:sz w:val="24"/>
          <w:szCs w:val="24"/>
        </w:rPr>
        <w:lastRenderedPageBreak/>
        <w:t xml:space="preserve"> </w:t>
      </w:r>
      <w:r w:rsidR="00B236B3" w:rsidRPr="00F442F3">
        <w:rPr>
          <w:rStyle w:val="10"/>
          <w:b/>
          <w:caps/>
          <w:sz w:val="24"/>
          <w:szCs w:val="24"/>
        </w:rPr>
        <w:t>СВЕДЕНИЯ О ПРОВОДИМОЙ ПРОЦЕДУРЕ ЗАКУПКИ</w:t>
      </w:r>
      <w:bookmarkEnd w:id="0"/>
      <w:r w:rsidR="00B236B3" w:rsidRPr="00F442F3">
        <w:rPr>
          <w:rFonts w:eastAsiaTheme="minorEastAsia"/>
          <w:b w:val="0"/>
          <w:kern w:val="0"/>
          <w:sz w:val="24"/>
          <w:szCs w:val="24"/>
        </w:rPr>
        <w:br/>
      </w:r>
    </w:p>
    <w:tbl>
      <w:tblPr>
        <w:tblW w:w="10490" w:type="dxa"/>
        <w:tblInd w:w="108" w:type="dxa"/>
        <w:tblLayout w:type="fixed"/>
        <w:tblLook w:val="0000"/>
      </w:tblPr>
      <w:tblGrid>
        <w:gridCol w:w="1101"/>
        <w:gridCol w:w="3402"/>
        <w:gridCol w:w="5987"/>
      </w:tblGrid>
      <w:tr w:rsidR="00B236B3" w:rsidRPr="00806BBE" w:rsidTr="00521850">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521850">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521850">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521850">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521850">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F67DCD" w:rsidRDefault="00F67DCD" w:rsidP="00521850">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sidRPr="00ED5F90">
              <w:rPr>
                <w:rFonts w:ascii="Times New Roman" w:eastAsia="Calibri" w:hAnsi="Times New Roman" w:cs="Times New Roman"/>
                <w:b/>
                <w:bCs/>
                <w:sz w:val="24"/>
                <w:szCs w:val="24"/>
              </w:rPr>
              <w:t xml:space="preserve">Оказание </w:t>
            </w:r>
            <w:r w:rsidR="00F442F3" w:rsidRPr="00F442F3">
              <w:rPr>
                <w:rFonts w:ascii="Times New Roman" w:eastAsia="Calibri" w:hAnsi="Times New Roman" w:cs="Times New Roman"/>
                <w:b/>
                <w:bCs/>
                <w:sz w:val="24"/>
                <w:szCs w:val="24"/>
              </w:rPr>
              <w:t>юридических услуг</w:t>
            </w:r>
          </w:p>
          <w:p w:rsidR="00F67DCD" w:rsidRPr="00806BBE" w:rsidRDefault="00F67DCD" w:rsidP="00521850">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F67DCD" w:rsidP="00521850">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112C2" w:rsidP="00521850">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521850">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521850">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521850">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w:t>
            </w:r>
            <w:r w:rsidRPr="00806BBE">
              <w:rPr>
                <w:rFonts w:ascii="Times New Roman" w:hAnsi="Times New Roman" w:cs="Times New Roman"/>
                <w:color w:val="000000"/>
                <w:sz w:val="24"/>
                <w:szCs w:val="24"/>
              </w:rPr>
              <w:lastRenderedPageBreak/>
              <w:t>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521850">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521850">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521850">
            <w:pPr>
              <w:spacing w:after="0" w:line="240" w:lineRule="auto"/>
              <w:ind w:left="34"/>
              <w:rPr>
                <w:rFonts w:ascii="Times New Roman" w:hAnsi="Times New Roman" w:cs="Times New Roman"/>
                <w:sz w:val="24"/>
                <w:szCs w:val="24"/>
              </w:rPr>
            </w:pP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521850">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B236B3" w:rsidRPr="00F442F3" w:rsidRDefault="00BE166B" w:rsidP="00521850">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п</w:t>
            </w:r>
            <w:r w:rsidRPr="00BE166B">
              <w:rPr>
                <w:rFonts w:ascii="Times New Roman" w:eastAsia="Times New Roman" w:hAnsi="Times New Roman" w:cs="Times New Roman"/>
                <w:sz w:val="24"/>
                <w:szCs w:val="24"/>
              </w:rPr>
              <w:t xml:space="preserve">о месту нахождения исполнителя </w:t>
            </w:r>
          </w:p>
        </w:tc>
      </w:tr>
      <w:tr w:rsidR="00B236B3" w:rsidRPr="00806BBE" w:rsidTr="00521850">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8B052A" w:rsidRDefault="008B052A" w:rsidP="00521850">
            <w:pPr>
              <w:numPr>
                <w:ilvl w:val="1"/>
                <w:numId w:val="0"/>
              </w:numPr>
              <w:tabs>
                <w:tab w:val="num" w:pos="-851"/>
                <w:tab w:val="num" w:pos="-675"/>
                <w:tab w:val="left" w:pos="-284"/>
                <w:tab w:val="left" w:pos="426"/>
                <w:tab w:val="right" w:pos="1134"/>
                <w:tab w:val="right" w:pos="1843"/>
              </w:tabs>
              <w:spacing w:after="0" w:line="240" w:lineRule="auto"/>
              <w:jc w:val="both"/>
              <w:rPr>
                <w:rFonts w:ascii="Times New Roman" w:eastAsia="Times New Roman" w:hAnsi="Times New Roman" w:cs="Times New Roman"/>
                <w:sz w:val="24"/>
                <w:szCs w:val="24"/>
              </w:rPr>
            </w:pPr>
            <w:r w:rsidRPr="009F04C9">
              <w:rPr>
                <w:rFonts w:ascii="Times New Roman" w:hAnsi="Times New Roman"/>
                <w:sz w:val="24"/>
                <w:szCs w:val="24"/>
              </w:rPr>
              <w:t xml:space="preserve">Подготовка мотивированного возражения против выдачи патента РФ </w:t>
            </w:r>
            <w:r>
              <w:rPr>
                <w:rFonts w:ascii="Times New Roman" w:hAnsi="Times New Roman"/>
                <w:sz w:val="24"/>
                <w:szCs w:val="24"/>
              </w:rPr>
              <w:t xml:space="preserve">№ </w:t>
            </w:r>
            <w:r w:rsidRPr="009F04C9">
              <w:rPr>
                <w:rFonts w:ascii="Times New Roman" w:hAnsi="Times New Roman"/>
                <w:bCs/>
                <w:sz w:val="24"/>
                <w:szCs w:val="24"/>
              </w:rPr>
              <w:t>2351318</w:t>
            </w:r>
            <w:r>
              <w:rPr>
                <w:rFonts w:ascii="Times New Roman" w:hAnsi="Times New Roman"/>
                <w:sz w:val="24"/>
                <w:szCs w:val="24"/>
              </w:rPr>
              <w:t xml:space="preserve"> - </w:t>
            </w:r>
            <w:r w:rsidRPr="00D74027">
              <w:rPr>
                <w:rFonts w:ascii="Times New Roman" w:hAnsi="Times New Roman"/>
                <w:sz w:val="24"/>
                <w:szCs w:val="24"/>
              </w:rPr>
              <w:t>40 (сорок) рабочих дней с момента получения от Заказчика Материалов и предоплаты.</w:t>
            </w:r>
          </w:p>
          <w:p w:rsidR="00BE166B" w:rsidRPr="00BE166B" w:rsidRDefault="00BE166B" w:rsidP="00521850">
            <w:pPr>
              <w:numPr>
                <w:ilvl w:val="1"/>
                <w:numId w:val="0"/>
              </w:numPr>
              <w:tabs>
                <w:tab w:val="num" w:pos="-851"/>
                <w:tab w:val="num" w:pos="-675"/>
                <w:tab w:val="left" w:pos="-284"/>
                <w:tab w:val="left" w:pos="426"/>
                <w:tab w:val="right" w:pos="1134"/>
                <w:tab w:val="right" w:pos="1843"/>
              </w:tabs>
              <w:spacing w:after="0" w:line="240" w:lineRule="auto"/>
              <w:jc w:val="both"/>
              <w:rPr>
                <w:rFonts w:ascii="Times New Roman" w:eastAsia="Times New Roman" w:hAnsi="Times New Roman" w:cs="Times New Roman"/>
                <w:sz w:val="24"/>
                <w:szCs w:val="24"/>
              </w:rPr>
            </w:pPr>
            <w:r w:rsidRPr="00BE166B">
              <w:rPr>
                <w:rFonts w:ascii="Times New Roman" w:eastAsia="Times New Roman" w:hAnsi="Times New Roman" w:cs="Times New Roman"/>
                <w:sz w:val="24"/>
                <w:szCs w:val="24"/>
              </w:rPr>
              <w:t xml:space="preserve">Заказчик предоставляет Исполнителю материалы, необходимые для оказания услуг по Договору, в соответствии с запросом Исполнителя (далее – Материалы). Материалы предоставляются в течение 3 (трех) рабочих дней посредством направления их на электронную почту указанную Исполнителем, либо путем передачи материалов на бумажном носителе. </w:t>
            </w:r>
          </w:p>
          <w:p w:rsidR="00BE166B" w:rsidRPr="00BE166B" w:rsidRDefault="00BE166B" w:rsidP="00521850">
            <w:pPr>
              <w:numPr>
                <w:ilvl w:val="1"/>
                <w:numId w:val="0"/>
              </w:numPr>
              <w:tabs>
                <w:tab w:val="num" w:pos="-851"/>
                <w:tab w:val="num" w:pos="-675"/>
                <w:tab w:val="left" w:pos="-284"/>
                <w:tab w:val="left" w:pos="426"/>
                <w:tab w:val="right" w:pos="1134"/>
                <w:tab w:val="right" w:pos="1843"/>
              </w:tabs>
              <w:spacing w:after="0" w:line="240" w:lineRule="auto"/>
              <w:jc w:val="both"/>
              <w:rPr>
                <w:rFonts w:ascii="Times New Roman" w:eastAsia="Times New Roman" w:hAnsi="Times New Roman" w:cs="Times New Roman"/>
                <w:sz w:val="24"/>
                <w:szCs w:val="24"/>
              </w:rPr>
            </w:pPr>
            <w:r w:rsidRPr="00BE166B">
              <w:rPr>
                <w:rFonts w:ascii="Times New Roman" w:eastAsia="Times New Roman" w:hAnsi="Times New Roman" w:cs="Times New Roman"/>
                <w:sz w:val="24"/>
                <w:szCs w:val="24"/>
              </w:rPr>
              <w:t>Исполнитель в течение 40 (сорока) рабочих дней с момента получения от Заказчика Материалов и предоплаты обязуется подготовить Возражение и в тот же срок представить его Заказчику по электронной почте для согласования.</w:t>
            </w:r>
          </w:p>
          <w:p w:rsidR="00BE166B" w:rsidRDefault="00BE166B" w:rsidP="00521850">
            <w:pPr>
              <w:numPr>
                <w:ilvl w:val="1"/>
                <w:numId w:val="0"/>
              </w:numPr>
              <w:tabs>
                <w:tab w:val="num" w:pos="-851"/>
                <w:tab w:val="num" w:pos="-675"/>
                <w:tab w:val="left" w:pos="-284"/>
                <w:tab w:val="left" w:pos="426"/>
                <w:tab w:val="right" w:pos="1134"/>
                <w:tab w:val="right" w:pos="1843"/>
              </w:tabs>
              <w:spacing w:after="0" w:line="240" w:lineRule="auto"/>
              <w:jc w:val="both"/>
              <w:rPr>
                <w:rFonts w:ascii="Times New Roman" w:eastAsia="Times New Roman" w:hAnsi="Times New Roman" w:cs="Times New Roman"/>
                <w:sz w:val="24"/>
                <w:szCs w:val="24"/>
                <w:highlight w:val="yellow"/>
              </w:rPr>
            </w:pPr>
            <w:r w:rsidRPr="00BE166B">
              <w:rPr>
                <w:rFonts w:ascii="Times New Roman" w:eastAsia="Times New Roman" w:hAnsi="Times New Roman" w:cs="Times New Roman"/>
                <w:sz w:val="24"/>
                <w:szCs w:val="24"/>
              </w:rPr>
              <w:t xml:space="preserve">В течение 3 (трех) рабочих дней со дня получения согласованного и подписанного Заказчиком Возражения Исполнитель обязуется подать Возражение в Роспатент, о чем незамедлительно сообщит Заказчику путем передачи сканированной копии подтверждения о подаче Возражения в Роспатент (реестр направленной корреспонденции с отметкой Роспатента). Возражение может быть подано Заказчиком в Роспатент </w:t>
            </w:r>
            <w:r w:rsidRPr="00BE166B">
              <w:rPr>
                <w:rFonts w:ascii="Times New Roman" w:eastAsia="Times New Roman" w:hAnsi="Times New Roman" w:cs="Times New Roman"/>
                <w:sz w:val="24"/>
                <w:szCs w:val="24"/>
              </w:rPr>
              <w:lastRenderedPageBreak/>
              <w:t>самостоятельно, о чем Заказчик должен известить (с подтверждением получения) Исполнителя в день подачи Возражения. С момента получения Исполнителем такого извещения от Заказчика, обязанности Исполнителя по Договору считаются надлежащим образом исполненными, а все оказанные после предоставления Возражения Заказчику услуги и фактические расходы Исполнителя подлежат оплате в соответствии с п. 4.4.3 Договора.</w:t>
            </w:r>
          </w:p>
          <w:p w:rsidR="00B94C24" w:rsidRPr="00F442F3" w:rsidRDefault="00F67DCD" w:rsidP="00521850">
            <w:pPr>
              <w:numPr>
                <w:ilvl w:val="1"/>
                <w:numId w:val="0"/>
              </w:numPr>
              <w:tabs>
                <w:tab w:val="num" w:pos="-851"/>
                <w:tab w:val="num" w:pos="-675"/>
                <w:tab w:val="left" w:pos="-284"/>
                <w:tab w:val="left" w:pos="426"/>
                <w:tab w:val="right" w:pos="1134"/>
                <w:tab w:val="right" w:pos="1843"/>
              </w:tabs>
              <w:spacing w:after="0" w:line="240" w:lineRule="auto"/>
              <w:jc w:val="both"/>
              <w:rPr>
                <w:rFonts w:ascii="Times New Roman" w:eastAsia="Times New Roman" w:hAnsi="Times New Roman" w:cs="Times New Roman"/>
                <w:sz w:val="24"/>
                <w:szCs w:val="24"/>
                <w:highlight w:val="yellow"/>
              </w:rPr>
            </w:pPr>
            <w:r w:rsidRPr="00BE166B">
              <w:rPr>
                <w:rFonts w:ascii="Times New Roman" w:eastAsia="Times New Roman" w:hAnsi="Times New Roman" w:cs="Times New Roman"/>
                <w:sz w:val="24"/>
                <w:szCs w:val="24"/>
              </w:rPr>
              <w:t xml:space="preserve">Срок действия договора до по 31 </w:t>
            </w:r>
            <w:r w:rsidR="00BE166B" w:rsidRPr="00BE166B">
              <w:rPr>
                <w:rFonts w:ascii="Times New Roman" w:eastAsia="Times New Roman" w:hAnsi="Times New Roman" w:cs="Times New Roman"/>
                <w:sz w:val="24"/>
                <w:szCs w:val="24"/>
              </w:rPr>
              <w:t>декабря</w:t>
            </w:r>
            <w:r w:rsidRPr="00BE166B">
              <w:rPr>
                <w:rFonts w:ascii="Times New Roman" w:eastAsia="Times New Roman" w:hAnsi="Times New Roman" w:cs="Times New Roman"/>
                <w:sz w:val="24"/>
                <w:szCs w:val="24"/>
              </w:rPr>
              <w:t xml:space="preserve"> 2018 г.</w:t>
            </w:r>
          </w:p>
        </w:tc>
      </w:tr>
      <w:tr w:rsidR="00B236B3" w:rsidRPr="00806BBE" w:rsidTr="00521850">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BE166B" w:rsidRPr="00A631DF" w:rsidRDefault="00BE166B" w:rsidP="00521850">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B94C24" w:rsidRPr="00BE166B" w:rsidRDefault="00BE166B" w:rsidP="0052185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F442F3">
              <w:rPr>
                <w:rFonts w:ascii="Times New Roman" w:eastAsia="Times New Roman" w:hAnsi="Times New Roman" w:cs="Times New Roman"/>
                <w:b/>
                <w:sz w:val="24"/>
                <w:szCs w:val="24"/>
              </w:rPr>
              <w:t>991 200 (девятьсот девяносто одна тысяча двести) рублей 00 копеек, в том числе НДС 18%</w:t>
            </w:r>
            <w:r>
              <w:rPr>
                <w:rFonts w:ascii="Times New Roman" w:eastAsia="Times New Roman" w:hAnsi="Times New Roman" w:cs="Times New Roman"/>
                <w:b/>
                <w:sz w:val="24"/>
                <w:szCs w:val="24"/>
              </w:rPr>
              <w:t>.</w:t>
            </w:r>
          </w:p>
        </w:tc>
      </w:tr>
      <w:tr w:rsidR="00B236B3" w:rsidRPr="00806BBE" w:rsidTr="00521850">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987" w:type="dxa"/>
            <w:tcBorders>
              <w:top w:val="single" w:sz="4" w:space="0" w:color="auto"/>
              <w:left w:val="single" w:sz="4" w:space="0" w:color="auto"/>
              <w:bottom w:val="single" w:sz="4" w:space="0" w:color="auto"/>
              <w:right w:val="single" w:sz="4" w:space="0" w:color="auto"/>
            </w:tcBorders>
          </w:tcPr>
          <w:p w:rsidR="00B236B3" w:rsidRPr="00F442F3" w:rsidRDefault="00BE166B" w:rsidP="0052185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2F5459">
              <w:rPr>
                <w:rFonts w:ascii="Times New Roman" w:eastAsia="Times New Roman" w:hAnsi="Times New Roman" w:cs="Times New Roman"/>
                <w:sz w:val="24"/>
                <w:szCs w:val="24"/>
              </w:rPr>
              <w:t xml:space="preserve">В стоимость Договора включены </w:t>
            </w:r>
            <w:r w:rsidRPr="00005BF9">
              <w:rPr>
                <w:rFonts w:ascii="Times New Roman" w:hAnsi="Times New Roman" w:cs="Times New Roman"/>
                <w:bCs/>
                <w:sz w:val="24"/>
                <w:szCs w:val="24"/>
              </w:rPr>
              <w:t>все расходы Исполнителя, связанные с исполнением обязательств по Договору.</w:t>
            </w:r>
          </w:p>
        </w:tc>
      </w:tr>
      <w:tr w:rsidR="00B236B3" w:rsidRPr="00806BBE" w:rsidTr="00521850">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987" w:type="dxa"/>
            <w:tcBorders>
              <w:top w:val="single" w:sz="4" w:space="0" w:color="auto"/>
              <w:left w:val="single" w:sz="4" w:space="0" w:color="auto"/>
              <w:bottom w:val="single" w:sz="4" w:space="0" w:color="auto"/>
              <w:right w:val="single" w:sz="4" w:space="0" w:color="auto"/>
            </w:tcBorders>
          </w:tcPr>
          <w:p w:rsidR="00F32EDE" w:rsidRPr="00BE166B" w:rsidRDefault="00BE166B" w:rsidP="00521850">
            <w:pPr>
              <w:spacing w:after="0" w:line="240" w:lineRule="auto"/>
              <w:ind w:firstLine="567"/>
              <w:jc w:val="both"/>
              <w:rPr>
                <w:rFonts w:ascii="Times New Roman" w:eastAsia="Times New Roman" w:hAnsi="Times New Roman" w:cs="Times New Roman"/>
                <w:sz w:val="24"/>
                <w:szCs w:val="24"/>
              </w:rPr>
            </w:pPr>
            <w:r w:rsidRPr="00BE166B">
              <w:rPr>
                <w:rFonts w:ascii="Times New Roman" w:eastAsia="Times New Roman" w:hAnsi="Times New Roman" w:cs="Times New Roman"/>
                <w:sz w:val="24"/>
                <w:szCs w:val="24"/>
              </w:rPr>
              <w:t xml:space="preserve">Путем перечисления предоплаты (аванса) в размере 100% от стоимости, указанной в п. 4.2 Договора, на расчетный счет Исполнителя в течение 5 (пяти) рабочих дней </w:t>
            </w:r>
            <w:proofErr w:type="gramStart"/>
            <w:r w:rsidRPr="00BE166B">
              <w:rPr>
                <w:rFonts w:ascii="Times New Roman" w:eastAsia="Times New Roman" w:hAnsi="Times New Roman" w:cs="Times New Roman"/>
                <w:sz w:val="24"/>
                <w:szCs w:val="24"/>
              </w:rPr>
              <w:t>с даты получения</w:t>
            </w:r>
            <w:proofErr w:type="gramEnd"/>
            <w:r w:rsidRPr="00BE166B">
              <w:rPr>
                <w:rFonts w:ascii="Times New Roman" w:eastAsia="Times New Roman" w:hAnsi="Times New Roman" w:cs="Times New Roman"/>
                <w:sz w:val="24"/>
                <w:szCs w:val="24"/>
              </w:rPr>
              <w:t xml:space="preserve"> от Исполнителя счета. Заказчик производит оплату с обязательной ссылкой на Договор, счет или иной документ, позволяющий определить назначение платежа. Исполнитель вправе не осуществлять каких-либо действий по исполнению Договора до оплаты вышеуказанного счета. </w:t>
            </w:r>
          </w:p>
        </w:tc>
      </w:tr>
      <w:tr w:rsidR="00B236B3" w:rsidRPr="00806BBE" w:rsidTr="00521850">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521850">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521850">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Место и дата рассмотрения предложений участников закупки и подведения итогов </w:t>
            </w:r>
            <w:r w:rsidRPr="00806BBE">
              <w:rPr>
                <w:rFonts w:ascii="Times New Roman" w:hAnsi="Times New Roman" w:cs="Times New Roman"/>
                <w:sz w:val="24"/>
                <w:szCs w:val="24"/>
              </w:rPr>
              <w:lastRenderedPageBreak/>
              <w:t>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lastRenderedPageBreak/>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521850">
            <w:pPr>
              <w:spacing w:after="0" w:line="240" w:lineRule="auto"/>
              <w:ind w:left="34"/>
              <w:rPr>
                <w:rFonts w:ascii="Times New Roman" w:hAnsi="Times New Roman" w:cs="Times New Roman"/>
                <w:sz w:val="24"/>
                <w:szCs w:val="24"/>
              </w:rPr>
            </w:pP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521850">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521850">
            <w:pPr>
              <w:spacing w:after="0" w:line="240" w:lineRule="auto"/>
              <w:ind w:left="34"/>
              <w:rPr>
                <w:rFonts w:ascii="Times New Roman" w:hAnsi="Times New Roman" w:cs="Times New Roman"/>
                <w:sz w:val="24"/>
                <w:szCs w:val="24"/>
              </w:rPr>
            </w:pP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521850">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521850">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521850">
        <w:trPr>
          <w:trHeight w:val="236"/>
        </w:trPr>
        <w:tc>
          <w:tcPr>
            <w:tcW w:w="1101" w:type="dxa"/>
            <w:vMerge/>
            <w:tcBorders>
              <w:left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521850">
            <w:pPr>
              <w:spacing w:after="0" w:line="240" w:lineRule="auto"/>
              <w:ind w:left="34"/>
              <w:rPr>
                <w:rFonts w:ascii="Times New Roman" w:hAnsi="Times New Roman" w:cs="Times New Roman"/>
                <w:sz w:val="24"/>
                <w:szCs w:val="24"/>
              </w:rPr>
            </w:pPr>
          </w:p>
        </w:tc>
      </w:tr>
      <w:tr w:rsidR="00B236B3" w:rsidRPr="00806BBE" w:rsidTr="00521850">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pStyle w:val="2"/>
              <w:keepNext w:val="0"/>
              <w:suppressAutoHyphens/>
              <w:spacing w:after="0"/>
              <w:ind w:left="34"/>
              <w:jc w:val="both"/>
              <w:rPr>
                <w:b w:val="0"/>
                <w:sz w:val="24"/>
                <w:szCs w:val="24"/>
              </w:rPr>
            </w:pPr>
            <w:r w:rsidRPr="00806BBE">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521850">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521850">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521850">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521850">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521850">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521850">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B112C2" w:rsidRPr="00806BBE" w:rsidRDefault="00BE166B" w:rsidP="00521850">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BE166B">
              <w:rPr>
                <w:rFonts w:ascii="Times New Roman" w:eastAsia="Times New Roman" w:hAnsi="Times New Roman" w:cs="Times New Roman"/>
                <w:b/>
                <w:sz w:val="24"/>
                <w:szCs w:val="24"/>
              </w:rPr>
              <w:t>пп</w:t>
            </w:r>
            <w:proofErr w:type="spellEnd"/>
            <w:r w:rsidRPr="00BE166B">
              <w:rPr>
                <w:rFonts w:ascii="Times New Roman" w:eastAsia="Times New Roman" w:hAnsi="Times New Roman" w:cs="Times New Roman"/>
                <w:b/>
                <w:sz w:val="24"/>
                <w:szCs w:val="24"/>
              </w:rPr>
              <w:t>. 33 п. 14.3 Положения о закупке товаров,</w:t>
            </w:r>
            <w:r w:rsidRPr="00BE166B">
              <w:rPr>
                <w:rFonts w:ascii="Times New Roman" w:eastAsia="Times New Roman" w:hAnsi="Times New Roman" w:cs="Times New Roman"/>
                <w:sz w:val="24"/>
                <w:szCs w:val="24"/>
              </w:rPr>
              <w:t xml:space="preserve"> </w:t>
            </w:r>
            <w:r w:rsidRPr="00BE166B">
              <w:rPr>
                <w:rFonts w:ascii="Times New Roman" w:eastAsia="Times New Roman" w:hAnsi="Times New Roman" w:cs="Times New Roman"/>
                <w:b/>
                <w:sz w:val="24"/>
                <w:szCs w:val="24"/>
              </w:rPr>
              <w:t>работ, услуг для нужд ФГУП «Московский эндокринный завод»</w:t>
            </w:r>
            <w:r w:rsidRPr="00BE166B">
              <w:rPr>
                <w:rFonts w:ascii="Times New Roman" w:eastAsia="Times New Roman" w:hAnsi="Times New Roman" w:cs="Times New Roman"/>
                <w:sz w:val="24"/>
                <w:szCs w:val="24"/>
              </w:rPr>
              <w:t xml:space="preserve">: </w:t>
            </w:r>
            <w:r w:rsidRPr="00BE166B">
              <w:rPr>
                <w:rFonts w:ascii="Times New Roman" w:hAnsi="Times New Roman" w:cs="Times New Roman"/>
                <w:sz w:val="24"/>
                <w:szCs w:val="24"/>
              </w:rPr>
              <w:t xml:space="preserve">Оказание юридических услуг, в том числе, </w:t>
            </w:r>
            <w:proofErr w:type="gramStart"/>
            <w:r w:rsidRPr="00BE166B">
              <w:rPr>
                <w:rFonts w:ascii="Times New Roman" w:hAnsi="Times New Roman" w:cs="Times New Roman"/>
                <w:sz w:val="24"/>
                <w:szCs w:val="24"/>
              </w:rPr>
              <w:t>но</w:t>
            </w:r>
            <w:proofErr w:type="gramEnd"/>
            <w:r w:rsidRPr="00BE166B">
              <w:rPr>
                <w:rFonts w:ascii="Times New Roman" w:hAnsi="Times New Roman" w:cs="Times New Roman"/>
                <w:sz w:val="24"/>
                <w:szCs w:val="24"/>
              </w:rPr>
              <w:t xml:space="preserve"> не ограничиваясь, оказание услуг связанных с представлением интересов Заказчика в Федеральной службе по интеллектуальной собственности.</w:t>
            </w:r>
          </w:p>
        </w:tc>
      </w:tr>
      <w:tr w:rsidR="00B112C2" w:rsidRPr="00F442F3" w:rsidTr="00521850">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521850">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521850">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987" w:type="dxa"/>
            <w:tcBorders>
              <w:top w:val="single" w:sz="4" w:space="0" w:color="auto"/>
              <w:left w:val="single" w:sz="4" w:space="0" w:color="auto"/>
              <w:bottom w:val="single" w:sz="4" w:space="0" w:color="auto"/>
              <w:right w:val="single" w:sz="4" w:space="0" w:color="auto"/>
            </w:tcBorders>
          </w:tcPr>
          <w:p w:rsidR="00F442F3" w:rsidRPr="00F442F3" w:rsidRDefault="00F442F3" w:rsidP="00521850">
            <w:pPr>
              <w:tabs>
                <w:tab w:val="left" w:pos="709"/>
              </w:tabs>
              <w:spacing w:after="0" w:line="240" w:lineRule="auto"/>
              <w:rPr>
                <w:rFonts w:ascii="Times New Roman" w:eastAsia="Times New Roman" w:hAnsi="Times New Roman" w:cs="Times New Roman"/>
                <w:b/>
                <w:sz w:val="24"/>
                <w:szCs w:val="24"/>
              </w:rPr>
            </w:pPr>
            <w:r w:rsidRPr="00F442F3">
              <w:rPr>
                <w:rFonts w:ascii="Times New Roman" w:eastAsia="Times New Roman" w:hAnsi="Times New Roman" w:cs="Times New Roman"/>
                <w:b/>
                <w:sz w:val="24"/>
                <w:szCs w:val="24"/>
              </w:rPr>
              <w:t>ООО «</w:t>
            </w:r>
            <w:proofErr w:type="spellStart"/>
            <w:r w:rsidRPr="00F442F3">
              <w:rPr>
                <w:rFonts w:ascii="Times New Roman" w:eastAsia="Times New Roman" w:hAnsi="Times New Roman" w:cs="Times New Roman"/>
                <w:b/>
                <w:sz w:val="24"/>
                <w:szCs w:val="24"/>
              </w:rPr>
              <w:t>Союзпатент</w:t>
            </w:r>
            <w:proofErr w:type="spellEnd"/>
            <w:r w:rsidRPr="00F442F3">
              <w:rPr>
                <w:rFonts w:ascii="Times New Roman" w:eastAsia="Times New Roman" w:hAnsi="Times New Roman" w:cs="Times New Roman"/>
                <w:b/>
                <w:sz w:val="24"/>
                <w:szCs w:val="24"/>
              </w:rPr>
              <w:t>»</w:t>
            </w:r>
          </w:p>
          <w:p w:rsidR="00F442F3" w:rsidRPr="00F442F3" w:rsidRDefault="00F442F3" w:rsidP="00521850">
            <w:pPr>
              <w:tabs>
                <w:tab w:val="left" w:pos="709"/>
              </w:tabs>
              <w:spacing w:after="0" w:line="240" w:lineRule="auto"/>
              <w:rPr>
                <w:rFonts w:ascii="Times New Roman" w:eastAsia="Times New Roman" w:hAnsi="Times New Roman" w:cs="Times New Roman"/>
                <w:sz w:val="24"/>
                <w:szCs w:val="24"/>
              </w:rPr>
            </w:pPr>
            <w:r w:rsidRPr="00F442F3">
              <w:rPr>
                <w:rFonts w:ascii="Times New Roman" w:eastAsia="Times New Roman" w:hAnsi="Times New Roman" w:cs="Times New Roman"/>
                <w:sz w:val="24"/>
                <w:szCs w:val="24"/>
              </w:rPr>
              <w:t>Адрес: 103735, г. Москва, ул. Ильинка, д. 5/2</w:t>
            </w:r>
          </w:p>
          <w:p w:rsidR="00F442F3" w:rsidRPr="00F442F3" w:rsidRDefault="00F442F3" w:rsidP="00521850">
            <w:pPr>
              <w:tabs>
                <w:tab w:val="left" w:pos="709"/>
              </w:tabs>
              <w:spacing w:after="0" w:line="240" w:lineRule="auto"/>
              <w:rPr>
                <w:rFonts w:ascii="Times New Roman" w:eastAsia="Times New Roman" w:hAnsi="Times New Roman" w:cs="Times New Roman"/>
                <w:sz w:val="24"/>
                <w:szCs w:val="24"/>
              </w:rPr>
            </w:pPr>
            <w:proofErr w:type="spellStart"/>
            <w:proofErr w:type="gramStart"/>
            <w:r w:rsidRPr="00F442F3">
              <w:rPr>
                <w:rFonts w:ascii="Times New Roman" w:eastAsia="Times New Roman" w:hAnsi="Times New Roman" w:cs="Times New Roman"/>
                <w:sz w:val="24"/>
                <w:szCs w:val="24"/>
              </w:rPr>
              <w:t>р</w:t>
            </w:r>
            <w:proofErr w:type="spellEnd"/>
            <w:proofErr w:type="gramEnd"/>
            <w:r w:rsidRPr="00F442F3">
              <w:rPr>
                <w:rFonts w:ascii="Times New Roman" w:eastAsia="Times New Roman" w:hAnsi="Times New Roman" w:cs="Times New Roman"/>
                <w:sz w:val="24"/>
                <w:szCs w:val="24"/>
              </w:rPr>
              <w:t>/с 40703810600000000013</w:t>
            </w:r>
          </w:p>
          <w:p w:rsidR="00F442F3" w:rsidRPr="00F442F3" w:rsidRDefault="00F442F3" w:rsidP="00521850">
            <w:pPr>
              <w:tabs>
                <w:tab w:val="left" w:pos="709"/>
              </w:tabs>
              <w:spacing w:after="0" w:line="240" w:lineRule="auto"/>
              <w:rPr>
                <w:rFonts w:ascii="Times New Roman" w:eastAsia="Times New Roman" w:hAnsi="Times New Roman" w:cs="Times New Roman"/>
                <w:sz w:val="24"/>
                <w:szCs w:val="24"/>
              </w:rPr>
            </w:pPr>
            <w:r w:rsidRPr="00F442F3">
              <w:rPr>
                <w:rFonts w:ascii="Times New Roman" w:eastAsia="Times New Roman" w:hAnsi="Times New Roman" w:cs="Times New Roman"/>
                <w:sz w:val="24"/>
                <w:szCs w:val="24"/>
              </w:rPr>
              <w:t>в ООО КБ «ПЛАТИНА», г. Москва</w:t>
            </w:r>
          </w:p>
          <w:p w:rsidR="00F442F3" w:rsidRPr="00F442F3" w:rsidRDefault="00F442F3" w:rsidP="00521850">
            <w:pPr>
              <w:tabs>
                <w:tab w:val="left" w:pos="709"/>
              </w:tabs>
              <w:spacing w:after="0" w:line="240" w:lineRule="auto"/>
              <w:rPr>
                <w:rFonts w:ascii="Times New Roman" w:eastAsia="Times New Roman" w:hAnsi="Times New Roman" w:cs="Times New Roman"/>
                <w:sz w:val="24"/>
                <w:szCs w:val="24"/>
              </w:rPr>
            </w:pPr>
            <w:r w:rsidRPr="00F442F3">
              <w:rPr>
                <w:rFonts w:ascii="Times New Roman" w:eastAsia="Times New Roman" w:hAnsi="Times New Roman" w:cs="Times New Roman"/>
                <w:sz w:val="24"/>
                <w:szCs w:val="24"/>
              </w:rPr>
              <w:t>к/с 30101810845250000931</w:t>
            </w:r>
          </w:p>
          <w:p w:rsidR="00F442F3" w:rsidRPr="00F442F3" w:rsidRDefault="00F442F3" w:rsidP="00521850">
            <w:pPr>
              <w:tabs>
                <w:tab w:val="left" w:pos="709"/>
              </w:tabs>
              <w:spacing w:after="0" w:line="240" w:lineRule="auto"/>
              <w:rPr>
                <w:rFonts w:ascii="Times New Roman" w:eastAsia="Times New Roman" w:hAnsi="Times New Roman" w:cs="Times New Roman"/>
                <w:sz w:val="24"/>
                <w:szCs w:val="24"/>
              </w:rPr>
            </w:pPr>
            <w:r w:rsidRPr="00F442F3">
              <w:rPr>
                <w:rFonts w:ascii="Times New Roman" w:eastAsia="Times New Roman" w:hAnsi="Times New Roman" w:cs="Times New Roman"/>
                <w:sz w:val="24"/>
                <w:szCs w:val="24"/>
              </w:rPr>
              <w:t>в Отделении 3 Москва</w:t>
            </w:r>
          </w:p>
          <w:p w:rsidR="00F442F3" w:rsidRPr="00F442F3" w:rsidRDefault="00F442F3" w:rsidP="00521850">
            <w:pPr>
              <w:tabs>
                <w:tab w:val="left" w:pos="709"/>
              </w:tabs>
              <w:spacing w:after="0" w:line="240" w:lineRule="auto"/>
              <w:rPr>
                <w:rFonts w:ascii="Times New Roman" w:eastAsia="Times New Roman" w:hAnsi="Times New Roman" w:cs="Times New Roman"/>
                <w:sz w:val="24"/>
                <w:szCs w:val="24"/>
              </w:rPr>
            </w:pPr>
            <w:r w:rsidRPr="00F442F3">
              <w:rPr>
                <w:rFonts w:ascii="Times New Roman" w:eastAsia="Times New Roman" w:hAnsi="Times New Roman" w:cs="Times New Roman"/>
                <w:sz w:val="24"/>
                <w:szCs w:val="24"/>
              </w:rPr>
              <w:t>БИК 044525931</w:t>
            </w:r>
          </w:p>
          <w:p w:rsidR="00CF3608" w:rsidRPr="00F442F3" w:rsidRDefault="00F442F3" w:rsidP="00521850">
            <w:pPr>
              <w:tabs>
                <w:tab w:val="left" w:pos="709"/>
              </w:tabs>
              <w:spacing w:after="0" w:line="240" w:lineRule="auto"/>
              <w:rPr>
                <w:rFonts w:ascii="Times New Roman" w:eastAsia="Times New Roman" w:hAnsi="Times New Roman" w:cs="Times New Roman"/>
                <w:sz w:val="24"/>
                <w:szCs w:val="24"/>
                <w:lang w:val="en-US"/>
              </w:rPr>
            </w:pPr>
            <w:r w:rsidRPr="00F442F3">
              <w:rPr>
                <w:rFonts w:ascii="Times New Roman" w:eastAsia="Times New Roman" w:hAnsi="Times New Roman" w:cs="Times New Roman"/>
                <w:sz w:val="24"/>
                <w:szCs w:val="24"/>
                <w:lang w:val="en-US"/>
              </w:rPr>
              <w:t>ИНН/КПП 7710309798/771001001</w:t>
            </w:r>
          </w:p>
        </w:tc>
      </w:tr>
    </w:tbl>
    <w:p w:rsidR="00521850" w:rsidRDefault="00521850">
      <w:pPr>
        <w:rPr>
          <w:rFonts w:ascii="Times New Roman" w:eastAsia="Times New Roman" w:hAnsi="Times New Roman" w:cs="Times New Roman"/>
          <w:b/>
          <w:bCs/>
          <w:sz w:val="24"/>
          <w:szCs w:val="24"/>
        </w:rPr>
      </w:pPr>
      <w:r>
        <w:br w:type="page"/>
      </w:r>
    </w:p>
    <w:p w:rsidR="00521850" w:rsidRPr="00521850" w:rsidRDefault="00521850" w:rsidP="00521850">
      <w:pPr>
        <w:pStyle w:val="af4"/>
        <w:tabs>
          <w:tab w:val="num" w:pos="3969"/>
        </w:tabs>
        <w:suppressAutoHyphens/>
        <w:jc w:val="left"/>
        <w:rPr>
          <w:lang w:val="en-US"/>
        </w:rPr>
      </w:pPr>
    </w:p>
    <w:p w:rsidR="00D25D89" w:rsidRPr="006457D4" w:rsidRDefault="00D25D89" w:rsidP="00521850">
      <w:pPr>
        <w:pStyle w:val="af4"/>
        <w:numPr>
          <w:ilvl w:val="0"/>
          <w:numId w:val="2"/>
        </w:numPr>
        <w:tabs>
          <w:tab w:val="clear" w:pos="3582"/>
          <w:tab w:val="num" w:pos="0"/>
          <w:tab w:val="num" w:pos="3969"/>
        </w:tabs>
        <w:suppressAutoHyphens/>
        <w:ind w:left="0" w:firstLine="0"/>
        <w:rPr>
          <w:lang w:val="en-US"/>
        </w:rPr>
      </w:pPr>
      <w:r w:rsidRPr="00806BBE">
        <w:t>ПРОЕКТ ДОГОВОРА</w:t>
      </w:r>
    </w:p>
    <w:p w:rsidR="00521850" w:rsidRPr="00521850" w:rsidRDefault="00521850" w:rsidP="00521850">
      <w:pPr>
        <w:spacing w:after="0" w:line="240" w:lineRule="auto"/>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ДОГОВОР</w:t>
      </w:r>
    </w:p>
    <w:p w:rsidR="00521850" w:rsidRPr="00521850" w:rsidRDefault="00521850" w:rsidP="00521850">
      <w:pPr>
        <w:spacing w:after="0" w:line="240" w:lineRule="auto"/>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на оказание юридических услуг</w:t>
      </w:r>
    </w:p>
    <w:p w:rsidR="00521850" w:rsidRPr="00521850" w:rsidRDefault="00521850" w:rsidP="00521850">
      <w:pPr>
        <w:spacing w:after="0" w:line="240" w:lineRule="auto"/>
        <w:ind w:firstLine="567"/>
        <w:jc w:val="center"/>
        <w:rPr>
          <w:rFonts w:ascii="Times New Roman" w:eastAsiaTheme="minorHAnsi" w:hAnsi="Times New Roman" w:cs="Times New Roman"/>
          <w:b/>
          <w:sz w:val="24"/>
          <w:szCs w:val="24"/>
          <w:lang w:eastAsia="en-US"/>
        </w:rPr>
      </w:pPr>
    </w:p>
    <w:p w:rsidR="00521850" w:rsidRPr="00521850" w:rsidRDefault="00521850" w:rsidP="00521850">
      <w:pPr>
        <w:tabs>
          <w:tab w:val="right" w:pos="10206"/>
        </w:tabs>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Москва</w:t>
      </w:r>
      <w:r w:rsidRPr="00521850">
        <w:rPr>
          <w:rFonts w:ascii="Times New Roman" w:eastAsiaTheme="minorHAnsi" w:hAnsi="Times New Roman" w:cs="Times New Roman"/>
          <w:bCs/>
          <w:sz w:val="24"/>
          <w:szCs w:val="24"/>
          <w:lang w:eastAsia="en-US"/>
        </w:rPr>
        <w:tab/>
        <w:t>«___» ____________ 2018 г.</w:t>
      </w:r>
    </w:p>
    <w:p w:rsidR="00521850" w:rsidRPr="00521850" w:rsidRDefault="00521850" w:rsidP="00521850">
      <w:pPr>
        <w:tabs>
          <w:tab w:val="right" w:pos="10206"/>
        </w:tabs>
        <w:spacing w:after="0" w:line="240" w:lineRule="auto"/>
        <w:ind w:firstLine="567"/>
        <w:jc w:val="both"/>
        <w:rPr>
          <w:rFonts w:ascii="Times New Roman" w:eastAsiaTheme="minorHAnsi" w:hAnsi="Times New Roman" w:cs="Times New Roman"/>
          <w:bCs/>
          <w:sz w:val="24"/>
          <w:szCs w:val="24"/>
          <w:lang w:eastAsia="en-US"/>
        </w:rPr>
      </w:pPr>
    </w:p>
    <w:p w:rsid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proofErr w:type="gramStart"/>
      <w:r w:rsidRPr="00521850">
        <w:rPr>
          <w:rFonts w:ascii="Times New Roman" w:eastAsiaTheme="minorHAnsi" w:hAnsi="Times New Roman" w:cs="Times New Roman"/>
          <w:b/>
          <w:bCs/>
          <w:sz w:val="24"/>
          <w:szCs w:val="24"/>
          <w:lang w:eastAsia="en-US"/>
        </w:rPr>
        <w:t xml:space="preserve">Общество с ограниченной ответственностью «Юридическая фирма </w:t>
      </w:r>
      <w:proofErr w:type="spellStart"/>
      <w:r w:rsidRPr="00521850">
        <w:rPr>
          <w:rFonts w:ascii="Times New Roman" w:eastAsiaTheme="minorHAnsi" w:hAnsi="Times New Roman" w:cs="Times New Roman"/>
          <w:b/>
          <w:bCs/>
          <w:sz w:val="24"/>
          <w:szCs w:val="24"/>
          <w:lang w:eastAsia="en-US"/>
        </w:rPr>
        <w:t>Союзпатент</w:t>
      </w:r>
      <w:proofErr w:type="spellEnd"/>
      <w:r w:rsidRPr="00521850">
        <w:rPr>
          <w:rFonts w:ascii="Times New Roman" w:eastAsiaTheme="minorHAnsi" w:hAnsi="Times New Roman" w:cs="Times New Roman"/>
          <w:b/>
          <w:bCs/>
          <w:sz w:val="24"/>
          <w:szCs w:val="24"/>
          <w:lang w:eastAsia="en-US"/>
        </w:rPr>
        <w:t>» (ООО «</w:t>
      </w:r>
      <w:proofErr w:type="spellStart"/>
      <w:r w:rsidRPr="00521850">
        <w:rPr>
          <w:rFonts w:ascii="Times New Roman" w:eastAsiaTheme="minorHAnsi" w:hAnsi="Times New Roman" w:cs="Times New Roman"/>
          <w:b/>
          <w:bCs/>
          <w:sz w:val="24"/>
          <w:szCs w:val="24"/>
          <w:lang w:eastAsia="en-US"/>
        </w:rPr>
        <w:t>Союзпатент</w:t>
      </w:r>
      <w:proofErr w:type="spellEnd"/>
      <w:r w:rsidRPr="00521850">
        <w:rPr>
          <w:rFonts w:ascii="Times New Roman" w:eastAsiaTheme="minorHAnsi" w:hAnsi="Times New Roman" w:cs="Times New Roman"/>
          <w:b/>
          <w:bCs/>
          <w:sz w:val="24"/>
          <w:szCs w:val="24"/>
          <w:lang w:eastAsia="en-US"/>
        </w:rPr>
        <w:t>»)</w:t>
      </w:r>
      <w:r w:rsidRPr="00521850">
        <w:rPr>
          <w:rFonts w:ascii="Times New Roman" w:eastAsiaTheme="minorHAnsi" w:hAnsi="Times New Roman" w:cs="Times New Roman"/>
          <w:bCs/>
          <w:sz w:val="24"/>
          <w:szCs w:val="24"/>
          <w:lang w:eastAsia="en-US"/>
        </w:rPr>
        <w:t>,</w:t>
      </w:r>
      <w:r w:rsidRPr="00521850">
        <w:rPr>
          <w:rFonts w:ascii="Times New Roman" w:eastAsiaTheme="minorHAnsi" w:hAnsi="Times New Roman" w:cs="Times New Roman"/>
          <w:bCs/>
          <w:i/>
          <w:iCs/>
          <w:sz w:val="24"/>
          <w:szCs w:val="24"/>
          <w:lang w:eastAsia="en-US"/>
        </w:rPr>
        <w:t xml:space="preserve"> </w:t>
      </w:r>
      <w:r w:rsidRPr="00521850">
        <w:rPr>
          <w:rFonts w:ascii="Times New Roman" w:eastAsiaTheme="minorHAnsi" w:hAnsi="Times New Roman" w:cs="Times New Roman"/>
          <w:bCs/>
          <w:sz w:val="24"/>
          <w:szCs w:val="24"/>
          <w:lang w:eastAsia="en-US"/>
        </w:rPr>
        <w:t xml:space="preserve">именуемое в дальнейшем «Исполнитель», в лице генерального директора </w:t>
      </w:r>
      <w:proofErr w:type="spellStart"/>
      <w:r w:rsidRPr="00521850">
        <w:rPr>
          <w:rFonts w:ascii="Times New Roman" w:eastAsiaTheme="minorHAnsi" w:hAnsi="Times New Roman" w:cs="Times New Roman"/>
          <w:bCs/>
          <w:sz w:val="24"/>
          <w:szCs w:val="24"/>
          <w:lang w:eastAsia="en-US"/>
        </w:rPr>
        <w:t>Фелицыной</w:t>
      </w:r>
      <w:proofErr w:type="spellEnd"/>
      <w:r w:rsidRPr="00521850">
        <w:rPr>
          <w:rFonts w:ascii="Times New Roman" w:eastAsiaTheme="minorHAnsi" w:hAnsi="Times New Roman" w:cs="Times New Roman"/>
          <w:bCs/>
          <w:sz w:val="24"/>
          <w:szCs w:val="24"/>
          <w:lang w:eastAsia="en-US"/>
        </w:rPr>
        <w:t xml:space="preserve"> Светланы Борисовны, действующей на основании Устава, с одной стороны, и </w:t>
      </w:r>
      <w:r w:rsidRPr="00521850">
        <w:rPr>
          <w:rFonts w:ascii="Times New Roman" w:eastAsiaTheme="minorHAnsi" w:hAnsi="Times New Roman" w:cs="Times New Roman"/>
          <w:b/>
          <w:bCs/>
          <w:sz w:val="24"/>
          <w:szCs w:val="24"/>
          <w:lang w:eastAsia="en-US"/>
        </w:rPr>
        <w:t xml:space="preserve">Федеральное государственное унитарное предприятие «Московский эндокринный завод» (ФГУП «Московский эндокринный завод»), </w:t>
      </w:r>
      <w:r w:rsidRPr="00521850">
        <w:rPr>
          <w:rFonts w:ascii="Times New Roman" w:eastAsiaTheme="minorHAnsi" w:hAnsi="Times New Roman" w:cs="Times New Roman"/>
          <w:bCs/>
          <w:sz w:val="24"/>
          <w:szCs w:val="24"/>
          <w:lang w:eastAsia="en-US"/>
        </w:rPr>
        <w:t>именуемое в дальнейшем «Заказчик», в лице директора Фонарева Михаила Юрьевича, действующего на основании Устава, с другой стороны, заключили настоящий Договор о</w:t>
      </w:r>
      <w:proofErr w:type="gramEnd"/>
      <w:r w:rsidRPr="00521850">
        <w:rPr>
          <w:rFonts w:ascii="Times New Roman" w:eastAsiaTheme="minorHAnsi" w:hAnsi="Times New Roman" w:cs="Times New Roman"/>
          <w:bCs/>
          <w:sz w:val="24"/>
          <w:szCs w:val="24"/>
          <w:lang w:eastAsia="en-US"/>
        </w:rPr>
        <w:t xml:space="preserve"> </w:t>
      </w:r>
      <w:proofErr w:type="gramStart"/>
      <w:r w:rsidRPr="00521850">
        <w:rPr>
          <w:rFonts w:ascii="Times New Roman" w:eastAsiaTheme="minorHAnsi" w:hAnsi="Times New Roman" w:cs="Times New Roman"/>
          <w:bCs/>
          <w:sz w:val="24"/>
          <w:szCs w:val="24"/>
          <w:lang w:eastAsia="en-US"/>
        </w:rPr>
        <w:t>нижеследующем</w:t>
      </w:r>
      <w:proofErr w:type="gramEnd"/>
      <w:r w:rsidRPr="00521850">
        <w:rPr>
          <w:rFonts w:ascii="Times New Roman" w:eastAsiaTheme="minorHAnsi" w:hAnsi="Times New Roman" w:cs="Times New Roman"/>
          <w:bCs/>
          <w:sz w:val="24"/>
          <w:szCs w:val="24"/>
          <w:lang w:eastAsia="en-US"/>
        </w:rPr>
        <w:t>:</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p>
    <w:p w:rsidR="00521850" w:rsidRPr="00521850" w:rsidRDefault="00521850" w:rsidP="00521850">
      <w:pPr>
        <w:spacing w:after="0" w:line="240" w:lineRule="auto"/>
        <w:ind w:firstLine="567"/>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1. Предмет Договора</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1.1. Исполнитель обязуется оказать Заказчику юридические услуги, указанные в п. 1.2 настоящего Договора, в соответствии с условиями настоящего Договора, а Заказчик обязуется оплатить надлежащим образом оказанные услуги. </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1.2. Услуги, оказываемые по настоящему Договору:</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sz w:val="24"/>
          <w:szCs w:val="24"/>
          <w:lang w:eastAsia="en-US"/>
        </w:rPr>
        <w:t xml:space="preserve">1.2.1. подготовка мотивированного возражения против выдачи патента РФ № </w:t>
      </w:r>
      <w:r w:rsidRPr="00521850">
        <w:rPr>
          <w:rFonts w:ascii="Times New Roman" w:eastAsiaTheme="minorHAnsi" w:hAnsi="Times New Roman" w:cs="Times New Roman"/>
          <w:bCs/>
          <w:sz w:val="24"/>
          <w:szCs w:val="24"/>
          <w:lang w:eastAsia="en-US"/>
        </w:rPr>
        <w:t>2351318 (далее – Возражение);</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1.2.2. подача Возражения в Федеральную службу по интеллектуальной собственности (далее – Роспатент);</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1.2.3. представление интересов Заказчика в Роспатенте, включая подготовку и направление пояснений и дополнений, а также участие в заседаниях по вопросу оспаривания патента РФ № 2351318;</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1.2.4. анализ документов и материалов правообладателя патента РФ № 2351318, в том числе отзыва на Возражение и подготовка мотивированной правовой позиции Заказчика;</w:t>
      </w:r>
    </w:p>
    <w:p w:rsid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1.2.5. консультирование Заказчика по правовым вопросам, связанным с защитой интересов Заказчика в отношении патента РФ № 2351318.</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p>
    <w:p w:rsidR="00521850" w:rsidRPr="00521850" w:rsidRDefault="00521850" w:rsidP="00521850">
      <w:pPr>
        <w:spacing w:after="0" w:line="240" w:lineRule="auto"/>
        <w:ind w:firstLine="567"/>
        <w:jc w:val="center"/>
        <w:rPr>
          <w:rFonts w:ascii="Times New Roman" w:eastAsiaTheme="minorHAnsi" w:hAnsi="Times New Roman" w:cs="Times New Roman"/>
          <w:sz w:val="24"/>
          <w:szCs w:val="24"/>
          <w:lang w:eastAsia="en-US"/>
        </w:rPr>
      </w:pPr>
      <w:r w:rsidRPr="00521850">
        <w:rPr>
          <w:rFonts w:ascii="Times New Roman" w:eastAsiaTheme="minorHAnsi" w:hAnsi="Times New Roman" w:cs="Times New Roman"/>
          <w:b/>
          <w:sz w:val="24"/>
          <w:szCs w:val="24"/>
          <w:lang w:eastAsia="en-US"/>
        </w:rPr>
        <w:t>2. Права и обязанности Сторон</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2.1. Исполнитель обязуется:</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2.1.1. Основываясь на представленных Заказчиком материалах и информации, подготовить мотивированное Возражение.</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Calibri" w:hAnsi="Times New Roman" w:cs="Times New Roman"/>
          <w:bCs/>
          <w:sz w:val="24"/>
          <w:szCs w:val="24"/>
          <w:lang w:eastAsia="en-US"/>
        </w:rPr>
        <w:t>Принять все необходимые меры к обеспечению доказательств, необходимых для защиты интересов Заказчика</w:t>
      </w:r>
      <w:r w:rsidRPr="00521850">
        <w:rPr>
          <w:rFonts w:ascii="Times New Roman" w:eastAsiaTheme="minorHAnsi" w:hAnsi="Times New Roman" w:cs="Times New Roman"/>
          <w:bCs/>
          <w:sz w:val="24"/>
          <w:szCs w:val="24"/>
          <w:lang w:eastAsia="en-US"/>
        </w:rPr>
        <w:t>.</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2.1.2. Оказать услуги качественно и в срок, установленный настоящим Договором.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2.1.3. Представлять Заказчику копии всех подготовленных Исполнителем объяснений, ответов, ходатайств и заявлений и иных документов, представленных в Роспатент, а также решений, заключений, постановлений и определений Роспатента, а также счет, счет-фактуру и акт об оказанных услугах.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2.1.4. Обеспечить сохранность полученных от Заказчика документов и материалов, соблюдение конфиденциальности в отношении информации, полученной от Заказчика, или в интересах Заказчика.</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2.1.5. Информировать Заказчика о ходе оказания услуг в форме, в которой был получен запрос.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2.1.6. В </w:t>
      </w:r>
      <w:proofErr w:type="gramStart"/>
      <w:r w:rsidRPr="00521850">
        <w:rPr>
          <w:rFonts w:ascii="Times New Roman" w:eastAsiaTheme="minorHAnsi" w:hAnsi="Times New Roman" w:cs="Times New Roman"/>
          <w:bCs/>
          <w:sz w:val="24"/>
          <w:szCs w:val="24"/>
          <w:lang w:eastAsia="en-US"/>
        </w:rPr>
        <w:t>случае</w:t>
      </w:r>
      <w:proofErr w:type="gramEnd"/>
      <w:r w:rsidRPr="00521850">
        <w:rPr>
          <w:rFonts w:ascii="Times New Roman" w:eastAsiaTheme="minorHAnsi" w:hAnsi="Times New Roman" w:cs="Times New Roman"/>
          <w:bCs/>
          <w:sz w:val="24"/>
          <w:szCs w:val="24"/>
          <w:lang w:eastAsia="en-US"/>
        </w:rPr>
        <w:t xml:space="preserve"> получения материалов на бумажном носителе, вернуть их по требованию Заказчику в полном объеме в срок, установленный в таком требовании.</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2.1.7. В </w:t>
      </w:r>
      <w:proofErr w:type="gramStart"/>
      <w:r w:rsidRPr="00521850">
        <w:rPr>
          <w:rFonts w:ascii="Times New Roman" w:eastAsiaTheme="minorHAnsi" w:hAnsi="Times New Roman" w:cs="Times New Roman"/>
          <w:bCs/>
          <w:sz w:val="24"/>
          <w:szCs w:val="24"/>
          <w:lang w:eastAsia="en-US"/>
        </w:rPr>
        <w:t>случае</w:t>
      </w:r>
      <w:proofErr w:type="gramEnd"/>
      <w:r w:rsidRPr="00521850">
        <w:rPr>
          <w:rFonts w:ascii="Times New Roman" w:eastAsiaTheme="minorHAnsi" w:hAnsi="Times New Roman" w:cs="Times New Roman"/>
          <w:bCs/>
          <w:sz w:val="24"/>
          <w:szCs w:val="24"/>
          <w:lang w:eastAsia="en-US"/>
        </w:rPr>
        <w:t xml:space="preserve"> изменения своего адреса или иных реквизитов немедленно уведомить об этом Заказчика. В </w:t>
      </w:r>
      <w:proofErr w:type="gramStart"/>
      <w:r w:rsidRPr="00521850">
        <w:rPr>
          <w:rFonts w:ascii="Times New Roman" w:eastAsiaTheme="minorHAnsi" w:hAnsi="Times New Roman" w:cs="Times New Roman"/>
          <w:bCs/>
          <w:sz w:val="24"/>
          <w:szCs w:val="24"/>
          <w:lang w:eastAsia="en-US"/>
        </w:rPr>
        <w:t>случае</w:t>
      </w:r>
      <w:proofErr w:type="gramEnd"/>
      <w:r w:rsidRPr="00521850">
        <w:rPr>
          <w:rFonts w:ascii="Times New Roman" w:eastAsiaTheme="minorHAnsi" w:hAnsi="Times New Roman" w:cs="Times New Roman"/>
          <w:bCs/>
          <w:sz w:val="24"/>
          <w:szCs w:val="24"/>
          <w:lang w:eastAsia="en-US"/>
        </w:rPr>
        <w:t xml:space="preserve"> </w:t>
      </w:r>
      <w:proofErr w:type="spellStart"/>
      <w:r w:rsidRPr="00521850">
        <w:rPr>
          <w:rFonts w:ascii="Times New Roman" w:eastAsiaTheme="minorHAnsi" w:hAnsi="Times New Roman" w:cs="Times New Roman"/>
          <w:bCs/>
          <w:sz w:val="24"/>
          <w:szCs w:val="24"/>
          <w:lang w:eastAsia="en-US"/>
        </w:rPr>
        <w:t>неуведомления</w:t>
      </w:r>
      <w:proofErr w:type="spellEnd"/>
      <w:r w:rsidRPr="00521850">
        <w:rPr>
          <w:rFonts w:ascii="Times New Roman" w:eastAsiaTheme="minorHAnsi" w:hAnsi="Times New Roman" w:cs="Times New Roman"/>
          <w:bCs/>
          <w:sz w:val="24"/>
          <w:szCs w:val="24"/>
          <w:lang w:eastAsia="en-US"/>
        </w:rPr>
        <w:t>/несвоевременного уведомления риск неблагоприятных последствий лежит на Исполнителе.</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2.2. Исполнитель вправе:</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lastRenderedPageBreak/>
        <w:t>2.2.1. Запрашивать у Заказчика дополнительную информацию, необходимую для надлежащего исполнения им обязательств по настоящему Договору.</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2.3. Заказчик обязуется:</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2.3.1. Своевременно и в полном объеме предоставить Исполнителю материалы, необходимые для надлежащего исполнения им своих обязательств по настоящему Договору.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2.3.2. Предоставлять необходимую для надлежащего оказания услуг по настоящему Договору информацию по запросам Исполнителя.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2.3.3. Своевременно оплачивать услуги, оказываемые в соответствии с настоящим Договором, в порядке и в сроки, предусмотренные разделом 4 настоящего Договора.</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bCs/>
          <w:sz w:val="24"/>
          <w:szCs w:val="24"/>
          <w:lang w:eastAsia="en-US"/>
        </w:rPr>
        <w:t xml:space="preserve">2.3.4. В </w:t>
      </w:r>
      <w:proofErr w:type="gramStart"/>
      <w:r w:rsidRPr="00521850">
        <w:rPr>
          <w:rFonts w:ascii="Times New Roman" w:eastAsiaTheme="minorHAnsi" w:hAnsi="Times New Roman" w:cs="Times New Roman"/>
          <w:sz w:val="24"/>
          <w:szCs w:val="24"/>
          <w:lang w:eastAsia="en-US"/>
        </w:rPr>
        <w:t>случае</w:t>
      </w:r>
      <w:proofErr w:type="gramEnd"/>
      <w:r w:rsidRPr="00521850">
        <w:rPr>
          <w:rFonts w:ascii="Times New Roman" w:eastAsiaTheme="minorHAnsi" w:hAnsi="Times New Roman" w:cs="Times New Roman"/>
          <w:sz w:val="24"/>
          <w:szCs w:val="24"/>
          <w:lang w:eastAsia="en-US"/>
        </w:rPr>
        <w:t xml:space="preserve"> изменения своего адреса или иных реквизитов немедленно уведомить об этом </w:t>
      </w:r>
      <w:r w:rsidRPr="00521850">
        <w:rPr>
          <w:rFonts w:ascii="Times New Roman" w:eastAsiaTheme="minorHAnsi" w:hAnsi="Times New Roman" w:cs="Times New Roman"/>
          <w:bCs/>
          <w:sz w:val="24"/>
          <w:szCs w:val="24"/>
          <w:lang w:eastAsia="en-US"/>
        </w:rPr>
        <w:t xml:space="preserve">Исполнителя. В </w:t>
      </w:r>
      <w:proofErr w:type="gramStart"/>
      <w:r w:rsidRPr="00521850">
        <w:rPr>
          <w:rFonts w:ascii="Times New Roman" w:eastAsiaTheme="minorHAnsi" w:hAnsi="Times New Roman" w:cs="Times New Roman"/>
          <w:sz w:val="24"/>
          <w:szCs w:val="24"/>
          <w:lang w:eastAsia="en-US"/>
        </w:rPr>
        <w:t>случае</w:t>
      </w:r>
      <w:proofErr w:type="gramEnd"/>
      <w:r w:rsidRPr="00521850">
        <w:rPr>
          <w:rFonts w:ascii="Times New Roman" w:eastAsiaTheme="minorHAnsi" w:hAnsi="Times New Roman" w:cs="Times New Roman"/>
          <w:sz w:val="24"/>
          <w:szCs w:val="24"/>
          <w:lang w:eastAsia="en-US"/>
        </w:rPr>
        <w:t xml:space="preserve"> </w:t>
      </w:r>
      <w:proofErr w:type="spellStart"/>
      <w:r w:rsidRPr="00521850">
        <w:rPr>
          <w:rFonts w:ascii="Times New Roman" w:eastAsiaTheme="minorHAnsi" w:hAnsi="Times New Roman" w:cs="Times New Roman"/>
          <w:sz w:val="24"/>
          <w:szCs w:val="24"/>
          <w:lang w:eastAsia="en-US"/>
        </w:rPr>
        <w:t>неуведомления</w:t>
      </w:r>
      <w:proofErr w:type="spellEnd"/>
      <w:r w:rsidRPr="00521850">
        <w:rPr>
          <w:rFonts w:ascii="Times New Roman" w:eastAsiaTheme="minorHAnsi" w:hAnsi="Times New Roman" w:cs="Times New Roman"/>
          <w:sz w:val="24"/>
          <w:szCs w:val="24"/>
          <w:lang w:eastAsia="en-US"/>
        </w:rPr>
        <w:t>/несвоевременного уведомления риск неблагоприятных последствий лежит на Заказчике.</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2.3.5. При необходимости выдать Исполнителю соответствующую доверенность. </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2.4. Заказчик вправе:</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2.4.1. Запрашивать у Исполнителя, как в устной, так и в письменной форме, информацию о ходе оказания услуг. При этом</w:t>
      </w:r>
      <w:proofErr w:type="gramStart"/>
      <w:r w:rsidRPr="00521850">
        <w:rPr>
          <w:rFonts w:ascii="Times New Roman" w:eastAsiaTheme="minorHAnsi" w:hAnsi="Times New Roman" w:cs="Times New Roman"/>
          <w:sz w:val="24"/>
          <w:szCs w:val="24"/>
          <w:lang w:eastAsia="en-US"/>
        </w:rPr>
        <w:t>,</w:t>
      </w:r>
      <w:proofErr w:type="gramEnd"/>
      <w:r w:rsidRPr="00521850">
        <w:rPr>
          <w:rFonts w:ascii="Times New Roman" w:eastAsiaTheme="minorHAnsi" w:hAnsi="Times New Roman" w:cs="Times New Roman"/>
          <w:sz w:val="24"/>
          <w:szCs w:val="24"/>
          <w:lang w:eastAsia="en-US"/>
        </w:rPr>
        <w:t xml:space="preserve"> такие запросы не рассматриваются Сторонами в качестве запросов на консультирование.</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2.4.2. Давать указания Исполнителю в ходе оказания услуг по настоящему Договору. </w:t>
      </w:r>
    </w:p>
    <w:p w:rsid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2.4.3. Участвовать в заседаниях Роспатента по вопросу оспаривания патента РФ №2351318.</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p>
    <w:p w:rsidR="00521850" w:rsidRPr="00521850" w:rsidRDefault="00521850" w:rsidP="00521850">
      <w:pPr>
        <w:spacing w:after="0" w:line="240" w:lineRule="auto"/>
        <w:ind w:firstLine="567"/>
        <w:jc w:val="center"/>
        <w:rPr>
          <w:rFonts w:ascii="Times New Roman" w:eastAsiaTheme="minorHAnsi" w:hAnsi="Times New Roman" w:cs="Times New Roman"/>
          <w:b/>
          <w:bCs/>
          <w:sz w:val="24"/>
          <w:szCs w:val="24"/>
          <w:lang w:eastAsia="en-US"/>
        </w:rPr>
      </w:pPr>
      <w:r w:rsidRPr="00521850">
        <w:rPr>
          <w:rFonts w:ascii="Times New Roman" w:eastAsiaTheme="minorHAnsi" w:hAnsi="Times New Roman" w:cs="Times New Roman"/>
          <w:b/>
          <w:bCs/>
          <w:sz w:val="24"/>
          <w:szCs w:val="24"/>
          <w:lang w:eastAsia="en-US"/>
        </w:rPr>
        <w:t>3. Порядок оказания услуг</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3.1. Заказчик предоставляет Исполнителю материалы, необходимые для оказания услуг по настоящему Договору, в соответствии с запросом Исполнителя (далее – Материалы). Материалы предоставляются в течение 3 (трех) рабочих дней посредством направления их на электронную почту указанную Исполнителем, либо путем передачи материалов на бумажном носителе.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3.2. Исполнитель в течение 40 (сорока) рабочих дней с момента получения от Заказчика Материалов и предоплаты обязуется подготовить Возражение и в тот же срок представить его Заказчику по электронной почте для согласования.</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В течение 3 (трех) рабочих дней со дня получения согласованного и подписанного Заказчиком Возражения Исполнитель обязуется подать Возражение в Роспатент, о чем незамедлительно сообщит Заказчику путем передачи сканированной копии подтверждения о подаче Возражения в Роспатент (реестр направленной корреспонденции с отметкой Роспатента). Возражение может быть подано Заказчиком в Роспатент самостоятельно, о чем Заказчик должен известить (с подтверждением получения) Исполнителя в день подачи Возражения. С момента получения Исполнителем такого извещения от Заказчика, обязанности Исполнителя по настоящему Договору считаются надлежащим образом исполненными, а все оказанные после предоставления Возражения Заказчику услуги и фактические расходы Исполнителя подлежат оплате в соответствии с п. 4.4.3 настоящего Договора.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3.3. </w:t>
      </w:r>
      <w:proofErr w:type="gramStart"/>
      <w:r w:rsidRPr="00521850">
        <w:rPr>
          <w:rFonts w:ascii="Times New Roman" w:eastAsiaTheme="minorHAnsi" w:hAnsi="Times New Roman" w:cs="Times New Roman"/>
          <w:bCs/>
          <w:sz w:val="24"/>
          <w:szCs w:val="24"/>
          <w:lang w:eastAsia="en-US"/>
        </w:rPr>
        <w:t xml:space="preserve">За исключением случая самостоятельной подачи Возражения Заказчиком, указанном в п. 3.2 настоящего Договора, Исполнитель обязуется следить за процедурой рассмотрения Возражения Роспатентом, знать о времени и датах его рассмотрения, заблаговременно сообщать о них Заказчику путем направления копии уведомления Роспатента по электронной почте, и участвовать во всех заседаниях.  </w:t>
      </w:r>
      <w:proofErr w:type="gramEnd"/>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3.4. До 30-го числа каждого месяца предоставлять Заказчику подписанные Исполнителем счет-фактуру, а также  Акт об оказанных услугах в 2 (двух) экземплярах, содержащий сведения: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об оказанных за отчетный период услугах с их конкретизацией;</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о количестве часов, затраченных на оказание услуг и применяемых тарифах;</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об общей сумме вознаграждения за оказанные в отчетном периоде услуги.</w:t>
      </w:r>
    </w:p>
    <w:p w:rsid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3.5. Заказчик в течение 10 (десяти) рабочих дней </w:t>
      </w:r>
      <w:proofErr w:type="gramStart"/>
      <w:r w:rsidRPr="00521850">
        <w:rPr>
          <w:rFonts w:ascii="Times New Roman" w:eastAsiaTheme="minorHAnsi" w:hAnsi="Times New Roman" w:cs="Times New Roman"/>
          <w:bCs/>
          <w:sz w:val="24"/>
          <w:szCs w:val="24"/>
          <w:lang w:eastAsia="en-US"/>
        </w:rPr>
        <w:t>с даты получения</w:t>
      </w:r>
      <w:proofErr w:type="gramEnd"/>
      <w:r w:rsidRPr="00521850">
        <w:rPr>
          <w:rFonts w:ascii="Times New Roman" w:eastAsiaTheme="minorHAnsi" w:hAnsi="Times New Roman" w:cs="Times New Roman"/>
          <w:bCs/>
          <w:sz w:val="24"/>
          <w:szCs w:val="24"/>
          <w:lang w:eastAsia="en-US"/>
        </w:rPr>
        <w:t xml:space="preserve"> от Исполнителя документов, перечисленных в п. 3.4 настоящего Договора, обязуется возвратить Исполнителю подписанный со своей стороны экземпляр акта об оказанных услугах, либо направить мотивированный отказ от его подписания в тот же срок. Если в течение установленного срока Заказчик не направит мотивированный отказ, услуги считаются оказанными. В </w:t>
      </w:r>
      <w:proofErr w:type="gramStart"/>
      <w:r w:rsidRPr="00521850">
        <w:rPr>
          <w:rFonts w:ascii="Times New Roman" w:eastAsiaTheme="minorHAnsi" w:hAnsi="Times New Roman" w:cs="Times New Roman"/>
          <w:bCs/>
          <w:sz w:val="24"/>
          <w:szCs w:val="24"/>
          <w:lang w:eastAsia="en-US"/>
        </w:rPr>
        <w:t>случае</w:t>
      </w:r>
      <w:proofErr w:type="gramEnd"/>
      <w:r w:rsidRPr="00521850">
        <w:rPr>
          <w:rFonts w:ascii="Times New Roman" w:eastAsiaTheme="minorHAnsi" w:hAnsi="Times New Roman" w:cs="Times New Roman"/>
          <w:bCs/>
          <w:sz w:val="24"/>
          <w:szCs w:val="24"/>
          <w:lang w:eastAsia="en-US"/>
        </w:rPr>
        <w:t xml:space="preserve"> предоставления Заказчиком </w:t>
      </w:r>
      <w:r w:rsidRPr="00521850">
        <w:rPr>
          <w:rFonts w:ascii="Times New Roman" w:eastAsiaTheme="minorHAnsi" w:hAnsi="Times New Roman" w:cs="Times New Roman"/>
          <w:bCs/>
          <w:sz w:val="24"/>
          <w:szCs w:val="24"/>
          <w:lang w:eastAsia="en-US"/>
        </w:rPr>
        <w:lastRenderedPageBreak/>
        <w:t>письменного мотивированного отказа Исполнитель обязан устранить выявленные Заказчиком замечания.</w:t>
      </w:r>
      <w:bookmarkStart w:id="12" w:name="_GoBack"/>
      <w:bookmarkEnd w:id="12"/>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p>
    <w:p w:rsidR="00521850" w:rsidRPr="00521850" w:rsidRDefault="00521850" w:rsidP="00521850">
      <w:pPr>
        <w:spacing w:after="0" w:line="240" w:lineRule="auto"/>
        <w:ind w:firstLine="567"/>
        <w:jc w:val="center"/>
        <w:rPr>
          <w:rFonts w:ascii="Times New Roman" w:eastAsiaTheme="minorHAnsi" w:hAnsi="Times New Roman" w:cs="Times New Roman"/>
          <w:b/>
          <w:bCs/>
          <w:sz w:val="24"/>
          <w:szCs w:val="24"/>
          <w:lang w:eastAsia="en-US"/>
        </w:rPr>
      </w:pPr>
      <w:r w:rsidRPr="00521850">
        <w:rPr>
          <w:rFonts w:ascii="Times New Roman" w:eastAsiaTheme="minorHAnsi" w:hAnsi="Times New Roman" w:cs="Times New Roman"/>
          <w:b/>
          <w:bCs/>
          <w:sz w:val="24"/>
          <w:szCs w:val="24"/>
          <w:lang w:eastAsia="en-US"/>
        </w:rPr>
        <w:t>4. Цена Договора и порядок расчетов</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4.1. Общая стоимость услуг по настоящему Договору не должна превышать 991 200 (девятьсот девяносто одна тысяча двести) рублей 00 копеек, в том числе НДС 18% в размере 151 200 (сто пятьдесят одна тысяча двести) рублей 00 копеек. Стоимость услуг по настоящему Договору включает все расходы Исполнителя, связанные с исполнением обязательств по настоящему Договору.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4.2. Стоимость услуг по п. 1.2.1 настоящего Договора по подготовке мотивированного возражения против действия патента РФ № 2301059 составляет 490 000 (четыреста девяносто тысяч) рублей, в том числе НДС 18% в размере 74 745,76 (семьдесят четыре тысячи семьсот сорок пять) рублей 76 копеек.</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4.3. Стоимость услуг, не указанных в п. 4.2 настоящего Договора, рассчитывается исходя из количества часов, затраченных Заказчиком на их оказание, на основании почасового тарифа в размере 16 520 (шестнадцать тысяч пятьсот двадцать) рублей 00 копеек с учетом НДС 18 % в размере 2 520 (две тысячи пятьсот двадцать) рублей 00 копеек.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4.4. Оплата услуг производится Заказчиком в безналичной форме в следующем порядке:</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4.4.1. Путем перечисления предоплаты (аванса) в размере 100% от стоимости, указанной в п. 4.2 настоящего Договора, на расчетный счет Исполнителя в течение 5 (пяти) рабочих дней </w:t>
      </w:r>
      <w:proofErr w:type="gramStart"/>
      <w:r w:rsidRPr="00521850">
        <w:rPr>
          <w:rFonts w:ascii="Times New Roman" w:eastAsiaTheme="minorHAnsi" w:hAnsi="Times New Roman" w:cs="Times New Roman"/>
          <w:bCs/>
          <w:sz w:val="24"/>
          <w:szCs w:val="24"/>
          <w:lang w:eastAsia="en-US"/>
        </w:rPr>
        <w:t>с даты получения</w:t>
      </w:r>
      <w:proofErr w:type="gramEnd"/>
      <w:r w:rsidRPr="00521850">
        <w:rPr>
          <w:rFonts w:ascii="Times New Roman" w:eastAsiaTheme="minorHAnsi" w:hAnsi="Times New Roman" w:cs="Times New Roman"/>
          <w:bCs/>
          <w:sz w:val="24"/>
          <w:szCs w:val="24"/>
          <w:lang w:eastAsia="en-US"/>
        </w:rPr>
        <w:t xml:space="preserve"> от Исполнителя счета. Заказчик производит оплату с обязательной ссылкой на настоящий Договор, счет или иной документ, позволяющий определить назначение платежа. Исполнитель вправе не осуществлять каких-либо действий по исполнению настоящего Договора до оплаты вышеуказанного счета.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4.4.2. </w:t>
      </w:r>
      <w:proofErr w:type="gramStart"/>
      <w:r w:rsidRPr="00521850">
        <w:rPr>
          <w:rFonts w:ascii="Times New Roman" w:eastAsiaTheme="minorHAnsi" w:hAnsi="Times New Roman" w:cs="Times New Roman"/>
          <w:bCs/>
          <w:sz w:val="24"/>
          <w:szCs w:val="24"/>
          <w:lang w:eastAsia="en-US"/>
        </w:rPr>
        <w:t>В отношении услуг по пунктам 1.2.2 - 1.2.5 настоящего Договора, исходя из почасового тарифа, указанного в пункте 4.3 Договора, а также для покрытия суммы уплаченной государственной пошлины, рассчитанной исходя из количества оснований, содержащихся в подготовленном Возражении, Исполнитель выставляет Заказчику счет на сумму, необходимую для примерного покрытия расходов по оказанию услуг и совершению действий в соответствии с условиями настоящего Договора.</w:t>
      </w:r>
      <w:proofErr w:type="gramEnd"/>
      <w:r w:rsidRPr="00521850">
        <w:rPr>
          <w:rFonts w:ascii="Times New Roman" w:eastAsiaTheme="minorHAnsi" w:hAnsi="Times New Roman" w:cs="Times New Roman"/>
          <w:bCs/>
          <w:sz w:val="24"/>
          <w:szCs w:val="24"/>
          <w:lang w:eastAsia="en-US"/>
        </w:rPr>
        <w:t xml:space="preserve"> В течение 5 (пяти) рабочих дней после выставления счета Заказчик осуществляет предоплату путем перечисления указанной в счете суммы на расчетный счет Исполнителя. Заказчик производит оплату с обязательной ссылкой на настоящий Договор, счет или иной документ, позволяющий определить назначение платежа. Исполнитель вправе не осуществлять каких-либо действий по выполнению поручения до получения подтверждения об оплате вышеуказанного счета.</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4.4.3. При необходимости осуществления действий по пунктам 1.2.2 - 1.2.5 настоящего Договора, требующих дополнительных расходов, а также в случае, если стоимость фактически оказанных Исполнителем услуг превысила размер предоплаты, Исполнитель направляет Заказчику счет на сумму, необходимую для примерного покрытия расходов по совершению этих действий и/или для погашения образовавшейся задолженности. В течение 5 (пяти) рабочих дней после выставления счета Заказчик осуществляет его оплату путем перечисления указанной в счете суммы на расчетный счет Исполнителя. Заказчик производит оплату с обязательной ссылкой на настоящий Договор, счет или иной документ, позволяющий определить назначение платежа. Исполнитель вправе не осуществлять каких-либо действий по выполнению поручения до получения подтверждения об оплате вышеуказанного счета.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sz w:val="24"/>
          <w:szCs w:val="24"/>
          <w:lang w:eastAsia="en-US"/>
        </w:rPr>
        <w:t xml:space="preserve">4.5. </w:t>
      </w:r>
      <w:r w:rsidRPr="00521850">
        <w:rPr>
          <w:rFonts w:ascii="Times New Roman" w:eastAsiaTheme="minorHAnsi" w:hAnsi="Times New Roman" w:cs="Times New Roman"/>
          <w:bCs/>
          <w:sz w:val="24"/>
          <w:szCs w:val="24"/>
          <w:lang w:eastAsia="en-US"/>
        </w:rPr>
        <w:t>Датой оплаты считается дата поступления денежных средств на корреспондентский счет банка Исполнителя.</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4.6.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521850" w:rsidRPr="00521850" w:rsidRDefault="00521850" w:rsidP="00521850">
      <w:pPr>
        <w:spacing w:after="0" w:line="240" w:lineRule="auto"/>
        <w:ind w:firstLine="567"/>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5. Обеспечение конфиденциальности</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5.1. Заказчик и Исполнитель признают конфиденциальными все материалы и информацию, ставшие им доступными в связи с заключением и исполнением настоящего Договора. Стороны </w:t>
      </w:r>
      <w:r w:rsidRPr="00521850">
        <w:rPr>
          <w:rFonts w:ascii="Times New Roman" w:eastAsiaTheme="minorHAnsi" w:hAnsi="Times New Roman" w:cs="Times New Roman"/>
          <w:bCs/>
          <w:sz w:val="24"/>
          <w:szCs w:val="24"/>
          <w:lang w:eastAsia="en-US"/>
        </w:rPr>
        <w:lastRenderedPageBreak/>
        <w:t>предпринимают все необходимые меры для предотвращения разглашения указанных конфиденциальных материалов и информации.</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5.2. Стороны гарантируют сохранение конфиденциальности по вопросам, касающимся заключения и исполнения настоящего Договора.</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5.3. Стороны примут все необходимые меры для того, чтобы предотвратить полное или частичное разглашение содержания материалов и иной информации или ознакомления с нею третьих лиц без взаимной договоренности Сторон Договора.</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5.4. К конфиденциальной информации относится любая информация, предоставленная Заказчиком Исполнителю в целях исполнения настоящего Договора, а также любые сведения, полученные работниками Исполнителя в ходе оказания услуг.</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5.5. Стороны гарантируют, что с условиями настоящего Договора уполномочены ознакомиться только те работники Сторон, которые непосредственно связаны с исполнением его условий.</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5.6. В </w:t>
      </w:r>
      <w:proofErr w:type="gramStart"/>
      <w:r w:rsidRPr="00521850">
        <w:rPr>
          <w:rFonts w:ascii="Times New Roman" w:eastAsiaTheme="minorHAnsi" w:hAnsi="Times New Roman" w:cs="Times New Roman"/>
          <w:bCs/>
          <w:sz w:val="24"/>
          <w:szCs w:val="24"/>
          <w:lang w:eastAsia="en-US"/>
        </w:rPr>
        <w:t>случае</w:t>
      </w:r>
      <w:proofErr w:type="gramEnd"/>
      <w:r w:rsidRPr="00521850">
        <w:rPr>
          <w:rFonts w:ascii="Times New Roman" w:eastAsiaTheme="minorHAnsi" w:hAnsi="Times New Roman" w:cs="Times New Roman"/>
          <w:bCs/>
          <w:sz w:val="24"/>
          <w:szCs w:val="24"/>
          <w:lang w:eastAsia="en-US"/>
        </w:rPr>
        <w:t xml:space="preserve"> разглашения Сторонами конфиденциальной информации неопределенному кругу лиц, виновная Сторона возмещает потерпевшей Стороне понесенные в связи с этим убытки.</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5.7. Обязательства по сохранению конфиденциальности сохраняют свою силу в течение 5 (пяти) лет </w:t>
      </w:r>
      <w:proofErr w:type="gramStart"/>
      <w:r w:rsidRPr="00521850">
        <w:rPr>
          <w:rFonts w:ascii="Times New Roman" w:eastAsiaTheme="minorHAnsi" w:hAnsi="Times New Roman" w:cs="Times New Roman"/>
          <w:bCs/>
          <w:sz w:val="24"/>
          <w:szCs w:val="24"/>
          <w:lang w:eastAsia="en-US"/>
        </w:rPr>
        <w:t>с даты прекращения</w:t>
      </w:r>
      <w:proofErr w:type="gramEnd"/>
      <w:r w:rsidRPr="00521850">
        <w:rPr>
          <w:rFonts w:ascii="Times New Roman" w:eastAsiaTheme="minorHAnsi" w:hAnsi="Times New Roman" w:cs="Times New Roman"/>
          <w:bCs/>
          <w:sz w:val="24"/>
          <w:szCs w:val="24"/>
          <w:lang w:eastAsia="en-US"/>
        </w:rPr>
        <w:t xml:space="preserve"> действия настоящего Договора.</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5.8. 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521850" w:rsidRPr="00521850" w:rsidRDefault="00521850" w:rsidP="00521850">
      <w:pPr>
        <w:spacing w:after="0" w:line="240" w:lineRule="auto"/>
        <w:ind w:firstLine="567"/>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6. Ответственность Сторон</w:t>
      </w:r>
    </w:p>
    <w:p w:rsidR="00521850" w:rsidRPr="00521850" w:rsidRDefault="00521850" w:rsidP="00521850">
      <w:pPr>
        <w:numPr>
          <w:ilvl w:val="1"/>
          <w:numId w:val="33"/>
        </w:numPr>
        <w:tabs>
          <w:tab w:val="left" w:pos="1134"/>
        </w:tabs>
        <w:spacing w:after="0" w:line="240" w:lineRule="auto"/>
        <w:ind w:left="0" w:firstLine="567"/>
        <w:contextualSpacing/>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В </w:t>
      </w:r>
      <w:proofErr w:type="gramStart"/>
      <w:r w:rsidRPr="00521850">
        <w:rPr>
          <w:rFonts w:ascii="Times New Roman" w:eastAsiaTheme="minorHAnsi" w:hAnsi="Times New Roman" w:cs="Times New Roman"/>
          <w:sz w:val="24"/>
          <w:szCs w:val="24"/>
          <w:lang w:eastAsia="en-US"/>
        </w:rPr>
        <w:t>случае</w:t>
      </w:r>
      <w:proofErr w:type="gramEnd"/>
      <w:r w:rsidRPr="00521850">
        <w:rPr>
          <w:rFonts w:ascii="Times New Roman" w:eastAsiaTheme="minorHAnsi" w:hAnsi="Times New Roman" w:cs="Times New Roman"/>
          <w:sz w:val="24"/>
          <w:szCs w:val="24"/>
          <w:lang w:eastAsia="en-US"/>
        </w:rPr>
        <w:t xml:space="preserve">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6.2. К правоотношениям по поводу услуг, оказанных Заказчику патентными поверенными, работниками Исполнителя, также применяются нормы федерального закона «О патентных поверенных».</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6.3. </w:t>
      </w:r>
      <w:proofErr w:type="gramStart"/>
      <w:r w:rsidRPr="00521850">
        <w:rPr>
          <w:rFonts w:ascii="Times New Roman" w:eastAsiaTheme="minorHAnsi" w:hAnsi="Times New Roman" w:cs="Times New Roman"/>
          <w:sz w:val="24"/>
          <w:szCs w:val="24"/>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которым относятся: землетрясение, наводнение или иные стихийные бедствия, а также войны, военные действия и любые другие обстоятельства, не зависящие от воли и сознания Сторон, препятствующие выполнению Стороной своего обязательства</w:t>
      </w:r>
      <w:proofErr w:type="gramEnd"/>
      <w:r w:rsidRPr="00521850">
        <w:rPr>
          <w:rFonts w:ascii="Times New Roman" w:eastAsiaTheme="minorHAnsi" w:hAnsi="Times New Roman" w:cs="Times New Roman"/>
          <w:sz w:val="24"/>
          <w:szCs w:val="24"/>
          <w:lang w:eastAsia="en-US"/>
        </w:rPr>
        <w:t xml:space="preserve">. </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bCs/>
          <w:sz w:val="24"/>
          <w:szCs w:val="24"/>
          <w:lang w:eastAsia="en-US"/>
        </w:rPr>
        <w:t xml:space="preserve">Сторона, для которой создалась невозможность исполнения обязательств по Договору, обязана о наступлении или прекращении указанных обстоятельств немедленно, не позднее 5 (пяти) дней, сообщить письменно другой Стороне. </w:t>
      </w:r>
      <w:proofErr w:type="spellStart"/>
      <w:r w:rsidRPr="00521850">
        <w:rPr>
          <w:rFonts w:ascii="Times New Roman" w:eastAsiaTheme="minorHAnsi" w:hAnsi="Times New Roman" w:cs="Times New Roman"/>
          <w:sz w:val="24"/>
          <w:szCs w:val="24"/>
          <w:lang w:eastAsia="en-US"/>
        </w:rPr>
        <w:t>Неуведомление</w:t>
      </w:r>
      <w:proofErr w:type="spellEnd"/>
      <w:r w:rsidRPr="00521850">
        <w:rPr>
          <w:rFonts w:ascii="Times New Roman" w:eastAsiaTheme="minorHAnsi" w:hAnsi="Times New Roman" w:cs="Times New Roman"/>
          <w:sz w:val="24"/>
          <w:szCs w:val="24"/>
          <w:lang w:eastAsia="en-US"/>
        </w:rPr>
        <w:t xml:space="preserve"> или несвоевременное уведомление об указанных обстоятельствах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521850">
        <w:rPr>
          <w:rFonts w:ascii="Times New Roman" w:eastAsiaTheme="minorHAnsi" w:hAnsi="Times New Roman" w:cs="Times New Roman"/>
          <w:sz w:val="24"/>
          <w:szCs w:val="24"/>
          <w:lang w:eastAsia="en-US"/>
        </w:rPr>
        <w:t>неуведомление</w:t>
      </w:r>
      <w:proofErr w:type="spellEnd"/>
      <w:r w:rsidRPr="00521850">
        <w:rPr>
          <w:rFonts w:ascii="Times New Roman" w:eastAsiaTheme="minorHAnsi" w:hAnsi="Times New Roman" w:cs="Times New Roman"/>
          <w:sz w:val="24"/>
          <w:szCs w:val="24"/>
          <w:lang w:eastAsia="en-US"/>
        </w:rPr>
        <w:t xml:space="preserve"> или несвоевременное уведомление. </w:t>
      </w:r>
    </w:p>
    <w:p w:rsid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Если обстоятельства будут продолжаться более 6 (шести) месяцев, то каждая из Сторон вправе отказаться от дальнейшего исполнения обязательств по Договору и в этом случае ни одна из Сторон не имеет права требовать от другой Стороны возмещения понесенных убытков.</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p>
    <w:p w:rsidR="00521850" w:rsidRPr="00521850" w:rsidRDefault="00521850" w:rsidP="00521850">
      <w:pPr>
        <w:spacing w:after="0" w:line="240" w:lineRule="auto"/>
        <w:ind w:firstLine="567"/>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7. Срок действия Договора и порядок его расторжения</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7.1. Настоящий Договор вступает в силу с момента его подписания обеими Сторонами и действует до 31 декабря 2018 г.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7.2. Настоящий </w:t>
      </w:r>
      <w:proofErr w:type="gramStart"/>
      <w:r w:rsidRPr="00521850">
        <w:rPr>
          <w:rFonts w:ascii="Times New Roman" w:eastAsiaTheme="minorHAnsi" w:hAnsi="Times New Roman" w:cs="Times New Roman"/>
          <w:bCs/>
          <w:sz w:val="24"/>
          <w:szCs w:val="24"/>
          <w:lang w:eastAsia="en-US"/>
        </w:rPr>
        <w:t>Договор</w:t>
      </w:r>
      <w:proofErr w:type="gramEnd"/>
      <w:r w:rsidRPr="00521850">
        <w:rPr>
          <w:rFonts w:ascii="Times New Roman" w:eastAsiaTheme="minorHAnsi" w:hAnsi="Times New Roman" w:cs="Times New Roman"/>
          <w:bCs/>
          <w:sz w:val="24"/>
          <w:szCs w:val="24"/>
          <w:lang w:eastAsia="en-US"/>
        </w:rPr>
        <w:t xml:space="preserve"> может быть расторгнут досрочно:</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а) по письменному соглашению Сторон;</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б) в случае существенного нарушения одной Стороной своих обязательств по Договору другая Сторона имеет право расторгнуть настоящий Договор в одностороннем внесудебном порядке.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При этом Сторона, не исполнившая либо ненадлежащим образом исполнившая свои обязательства по Договору, несет риск всех неблагоприятных последствий, обусловленных расторжением настоящего Договора. При расторжении Договора Сторона, не исполнившая свои договорные обязательства, обязана возместить другой Стороне расходы, произведенные в связи с исполнением настоящего Договора. В </w:t>
      </w:r>
      <w:proofErr w:type="gramStart"/>
      <w:r w:rsidRPr="00521850">
        <w:rPr>
          <w:rFonts w:ascii="Times New Roman" w:eastAsiaTheme="minorHAnsi" w:hAnsi="Times New Roman" w:cs="Times New Roman"/>
          <w:bCs/>
          <w:sz w:val="24"/>
          <w:szCs w:val="24"/>
          <w:lang w:eastAsia="en-US"/>
        </w:rPr>
        <w:t>случае</w:t>
      </w:r>
      <w:proofErr w:type="gramEnd"/>
      <w:r w:rsidRPr="00521850">
        <w:rPr>
          <w:rFonts w:ascii="Times New Roman" w:eastAsiaTheme="minorHAnsi" w:hAnsi="Times New Roman" w:cs="Times New Roman"/>
          <w:bCs/>
          <w:sz w:val="24"/>
          <w:szCs w:val="24"/>
          <w:lang w:eastAsia="en-US"/>
        </w:rPr>
        <w:t xml:space="preserve"> растяжения Договора по вине Исполнителя, последний </w:t>
      </w:r>
      <w:r w:rsidRPr="00521850">
        <w:rPr>
          <w:rFonts w:ascii="Times New Roman" w:eastAsiaTheme="minorHAnsi" w:hAnsi="Times New Roman" w:cs="Times New Roman"/>
          <w:bCs/>
          <w:sz w:val="24"/>
          <w:szCs w:val="24"/>
          <w:lang w:eastAsia="en-US"/>
        </w:rPr>
        <w:lastRenderedPageBreak/>
        <w:t>обязан в пятидневный срок с момента получения требования вернуть все полученные от Заказчика денежные средства.</w:t>
      </w:r>
    </w:p>
    <w:p w:rsid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bCs/>
          <w:sz w:val="24"/>
          <w:szCs w:val="24"/>
          <w:lang w:eastAsia="en-US"/>
        </w:rPr>
        <w:t>7</w:t>
      </w:r>
      <w:r w:rsidRPr="00521850">
        <w:rPr>
          <w:rFonts w:ascii="Times New Roman" w:eastAsiaTheme="minorHAnsi" w:hAnsi="Times New Roman" w:cs="Times New Roman"/>
          <w:sz w:val="24"/>
          <w:szCs w:val="24"/>
          <w:lang w:eastAsia="en-US"/>
        </w:rPr>
        <w:t xml:space="preserve">.3. В </w:t>
      </w:r>
      <w:proofErr w:type="gramStart"/>
      <w:r w:rsidRPr="00521850">
        <w:rPr>
          <w:rFonts w:ascii="Times New Roman" w:eastAsiaTheme="minorHAnsi" w:hAnsi="Times New Roman" w:cs="Times New Roman"/>
          <w:sz w:val="24"/>
          <w:szCs w:val="24"/>
          <w:lang w:eastAsia="en-US"/>
        </w:rPr>
        <w:t>случае</w:t>
      </w:r>
      <w:proofErr w:type="gramEnd"/>
      <w:r w:rsidRPr="00521850">
        <w:rPr>
          <w:rFonts w:ascii="Times New Roman" w:eastAsiaTheme="minorHAnsi" w:hAnsi="Times New Roman" w:cs="Times New Roman"/>
          <w:sz w:val="24"/>
          <w:szCs w:val="24"/>
          <w:lang w:eastAsia="en-US"/>
        </w:rPr>
        <w:t xml:space="preserve"> досрочного расторжения настоящего Договора в соответствии с подпунктом а) пункта 7.2 настоящего Договора Стороны составляют акт об оказанных услугах и производят взаимные расчеты в течение одного месяца.</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p>
    <w:p w:rsidR="00521850" w:rsidRPr="00521850" w:rsidRDefault="00521850" w:rsidP="00521850">
      <w:pPr>
        <w:spacing w:after="0" w:line="240" w:lineRule="auto"/>
        <w:ind w:firstLine="567"/>
        <w:jc w:val="center"/>
        <w:rPr>
          <w:rFonts w:ascii="Times New Roman" w:eastAsiaTheme="minorHAnsi" w:hAnsi="Times New Roman" w:cs="Times New Roman"/>
          <w:b/>
          <w:bCs/>
          <w:sz w:val="24"/>
          <w:szCs w:val="24"/>
          <w:lang w:eastAsia="en-US"/>
        </w:rPr>
      </w:pPr>
      <w:r w:rsidRPr="00521850">
        <w:rPr>
          <w:rFonts w:ascii="Times New Roman" w:eastAsiaTheme="minorHAnsi" w:hAnsi="Times New Roman" w:cs="Times New Roman"/>
          <w:b/>
          <w:bCs/>
          <w:sz w:val="24"/>
          <w:szCs w:val="24"/>
          <w:lang w:eastAsia="en-US"/>
        </w:rPr>
        <w:t>8. Порядок разрешения споров</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8.1. Все споры и разногласия, возникшие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8.2. В </w:t>
      </w:r>
      <w:proofErr w:type="gramStart"/>
      <w:r w:rsidRPr="00521850">
        <w:rPr>
          <w:rFonts w:ascii="Times New Roman" w:eastAsiaTheme="minorHAnsi" w:hAnsi="Times New Roman" w:cs="Times New Roman"/>
          <w:bCs/>
          <w:sz w:val="24"/>
          <w:szCs w:val="24"/>
          <w:lang w:eastAsia="en-US"/>
        </w:rPr>
        <w:t>случае</w:t>
      </w:r>
      <w:proofErr w:type="gramEnd"/>
      <w:r w:rsidRPr="00521850">
        <w:rPr>
          <w:rFonts w:ascii="Times New Roman" w:eastAsiaTheme="minorHAnsi" w:hAnsi="Times New Roman" w:cs="Times New Roman"/>
          <w:bCs/>
          <w:sz w:val="24"/>
          <w:szCs w:val="24"/>
          <w:lang w:eastAsia="en-US"/>
        </w:rPr>
        <w:t>, если указанные споры и разногласия не могут быть решены путем переговоров, они подлежат разрешению в Арбитражном суде г. Москвы в соответствии с действующим законодательством.</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p>
    <w:p w:rsidR="00521850" w:rsidRPr="00521850" w:rsidRDefault="00521850" w:rsidP="00521850">
      <w:pPr>
        <w:spacing w:after="0" w:line="240" w:lineRule="auto"/>
        <w:ind w:firstLine="567"/>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9. Прочие условия</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9.1. Во всем, что не оговорено в настоящем Договоре, Стороны руководствуются  законодательством Российской Федерации.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9.2. </w:t>
      </w:r>
      <w:proofErr w:type="gramStart"/>
      <w:r w:rsidRPr="00521850">
        <w:rPr>
          <w:rFonts w:ascii="Times New Roman" w:eastAsiaTheme="minorHAnsi" w:hAnsi="Times New Roman" w:cs="Times New Roman"/>
          <w:sz w:val="24"/>
          <w:szCs w:val="24"/>
          <w:lang w:eastAsia="en-US"/>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521850">
        <w:rPr>
          <w:rFonts w:ascii="Times New Roman" w:eastAsiaTheme="minorHAnsi" w:hAnsi="Times New Roman" w:cs="Times New Roman"/>
          <w:sz w:val="24"/>
          <w:szCs w:val="24"/>
          <w:lang w:eastAsia="en-US"/>
        </w:rPr>
        <w:t xml:space="preserve"> При этом уведомление должно содержать указание на дату наступления таких изменений, и подписано уполномоченным представителем Стороны.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9.3. Для обеспечения исполнения настоящего Договора Заказчик назначает своим Представителем: заместителя Директора по правовым вопросам Зиновьева Валерия Владимировича.</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Телефон и факс Представителя: +7(495)234-61-92. </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val="en-US" w:eastAsia="en-US"/>
        </w:rPr>
        <w:t>E</w:t>
      </w:r>
      <w:r w:rsidRPr="00521850">
        <w:rPr>
          <w:rFonts w:ascii="Times New Roman" w:eastAsiaTheme="minorHAnsi" w:hAnsi="Times New Roman" w:cs="Times New Roman"/>
          <w:sz w:val="24"/>
          <w:szCs w:val="24"/>
          <w:lang w:eastAsia="en-US"/>
        </w:rPr>
        <w:t>-</w:t>
      </w:r>
      <w:r w:rsidRPr="00521850">
        <w:rPr>
          <w:rFonts w:ascii="Times New Roman" w:eastAsiaTheme="minorHAnsi" w:hAnsi="Times New Roman" w:cs="Times New Roman"/>
          <w:sz w:val="24"/>
          <w:szCs w:val="24"/>
          <w:lang w:val="en-US" w:eastAsia="en-US"/>
        </w:rPr>
        <w:t>mail</w:t>
      </w:r>
      <w:r w:rsidRPr="00521850">
        <w:rPr>
          <w:rFonts w:ascii="Times New Roman" w:eastAsiaTheme="minorHAnsi" w:hAnsi="Times New Roman" w:cs="Times New Roman"/>
          <w:sz w:val="24"/>
          <w:szCs w:val="24"/>
          <w:lang w:eastAsia="en-US"/>
        </w:rPr>
        <w:t xml:space="preserve"> представителя: </w:t>
      </w:r>
      <w:hyperlink r:id="rId9" w:history="1">
        <w:r w:rsidRPr="00521850">
          <w:rPr>
            <w:rFonts w:ascii="Times New Roman" w:eastAsiaTheme="minorHAnsi" w:hAnsi="Times New Roman" w:cs="Times New Roman"/>
            <w:color w:val="0000FF" w:themeColor="hyperlink"/>
            <w:sz w:val="24"/>
            <w:u w:val="single"/>
            <w:lang w:val="en-US" w:eastAsia="en-US"/>
          </w:rPr>
          <w:t>v</w:t>
        </w:r>
        <w:r w:rsidRPr="00521850">
          <w:rPr>
            <w:rFonts w:ascii="Times New Roman" w:eastAsiaTheme="minorHAnsi" w:hAnsi="Times New Roman" w:cs="Times New Roman"/>
            <w:color w:val="0000FF" w:themeColor="hyperlink"/>
            <w:sz w:val="24"/>
            <w:u w:val="single"/>
            <w:lang w:eastAsia="en-US"/>
          </w:rPr>
          <w:t>_</w:t>
        </w:r>
        <w:r w:rsidRPr="00521850">
          <w:rPr>
            <w:rFonts w:ascii="Times New Roman" w:eastAsiaTheme="minorHAnsi" w:hAnsi="Times New Roman" w:cs="Times New Roman"/>
            <w:color w:val="0000FF" w:themeColor="hyperlink"/>
            <w:sz w:val="24"/>
            <w:u w:val="single"/>
            <w:lang w:val="en-US" w:eastAsia="en-US"/>
          </w:rPr>
          <w:t>zinovyev</w:t>
        </w:r>
        <w:r w:rsidRPr="00521850">
          <w:rPr>
            <w:rFonts w:ascii="Times New Roman" w:eastAsiaTheme="minorHAnsi" w:hAnsi="Times New Roman" w:cs="Times New Roman"/>
            <w:color w:val="0000FF" w:themeColor="hyperlink"/>
            <w:sz w:val="24"/>
            <w:u w:val="single"/>
            <w:lang w:eastAsia="en-US"/>
          </w:rPr>
          <w:t>@</w:t>
        </w:r>
        <w:r w:rsidRPr="00521850">
          <w:rPr>
            <w:rFonts w:ascii="Times New Roman" w:eastAsiaTheme="minorHAnsi" w:hAnsi="Times New Roman" w:cs="Times New Roman"/>
            <w:color w:val="0000FF" w:themeColor="hyperlink"/>
            <w:sz w:val="24"/>
            <w:u w:val="single"/>
            <w:lang w:val="en-US" w:eastAsia="en-US"/>
          </w:rPr>
          <w:t>endopharm</w:t>
        </w:r>
        <w:r w:rsidRPr="00521850">
          <w:rPr>
            <w:rFonts w:ascii="Times New Roman" w:eastAsiaTheme="minorHAnsi" w:hAnsi="Times New Roman" w:cs="Times New Roman"/>
            <w:color w:val="0000FF" w:themeColor="hyperlink"/>
            <w:sz w:val="24"/>
            <w:u w:val="single"/>
            <w:lang w:eastAsia="en-US"/>
          </w:rPr>
          <w:t>.</w:t>
        </w:r>
        <w:r w:rsidRPr="00521850">
          <w:rPr>
            <w:rFonts w:ascii="Times New Roman" w:eastAsiaTheme="minorHAnsi" w:hAnsi="Times New Roman" w:cs="Times New Roman"/>
            <w:color w:val="0000FF" w:themeColor="hyperlink"/>
            <w:sz w:val="24"/>
            <w:u w:val="single"/>
            <w:lang w:val="en-US" w:eastAsia="en-US"/>
          </w:rPr>
          <w:t>ru</w:t>
        </w:r>
      </w:hyperlink>
      <w:r w:rsidRPr="00521850">
        <w:rPr>
          <w:rFonts w:ascii="Times New Roman" w:eastAsiaTheme="minorHAnsi" w:hAnsi="Times New Roman" w:cs="Times New Roman"/>
          <w:sz w:val="24"/>
          <w:szCs w:val="24"/>
          <w:lang w:eastAsia="en-US"/>
        </w:rPr>
        <w:t xml:space="preserve"> .</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При изменении Представителя или его адреса Заказчик незамедлительно направляет Исполнителю письменное уведомление об этом. </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Все указания по оказанию услуг, предусмотренных Договором, которые Представитель дает Исполнителю, являются указаниями Заказчика и обязательны для Исполнителя. Все переданное и сообщенное Исполнителем Представителю во исполнение Исполнителем своих договорных обязательств является переданным и сообщенным Заказчику.</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9.4. Почтовым адресом Исполнителя, по которому Заказчик ведет переписку в соответствии с настоящим Договором, является: 101000, Москва, ул. Мясницкая, д.13, стр.5. Факсимильные сообщения Заказчик передает Исполнителю по следующим телефонным номерам: (495) 221-88-85, (495) 221-88-86. При изменении указанного адреса и телефонных номеров для факсимильных сообщений Исполнитель незамедлительно информирует Заказчика.</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sz w:val="24"/>
          <w:szCs w:val="24"/>
          <w:lang w:eastAsia="en-US"/>
        </w:rPr>
        <w:t xml:space="preserve">9.5. Все дополнения и изменения к настоящему Договору, </w:t>
      </w:r>
      <w:r w:rsidRPr="00521850">
        <w:rPr>
          <w:rFonts w:ascii="Times New Roman" w:eastAsiaTheme="minorHAnsi" w:hAnsi="Times New Roman" w:cs="Times New Roman"/>
          <w:bCs/>
          <w:sz w:val="24"/>
          <w:szCs w:val="24"/>
          <w:lang w:eastAsia="en-US"/>
        </w:rPr>
        <w:t xml:space="preserve">включая изменение адреса и реквизитов Сторон, оформляются в письменном виде и подписываются надлежаще уполномоченными представителями обеих Сторон. </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9.6. Права и обязательства Сторон по настоящему Договору не могут быть переданы другим лицам без письменного согласия Сторон.</w:t>
      </w:r>
    </w:p>
    <w:p w:rsid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9.7. Настоящий Договор составлен в двух экземплярах, имеющих одинаковую юридическую силу, по одному для каждой из Сторон.</w:t>
      </w:r>
    </w:p>
    <w:p w:rsid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p>
    <w:p w:rsidR="00521850" w:rsidRPr="00521850" w:rsidRDefault="00521850" w:rsidP="00521850">
      <w:pPr>
        <w:spacing w:after="0"/>
        <w:ind w:firstLine="567"/>
        <w:jc w:val="center"/>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10. Адреса и банковские реквизиты Сторон:</w:t>
      </w:r>
    </w:p>
    <w:tbl>
      <w:tblPr>
        <w:tblW w:w="0" w:type="auto"/>
        <w:tblLayout w:type="fixed"/>
        <w:tblCellMar>
          <w:left w:w="70" w:type="dxa"/>
          <w:right w:w="70" w:type="dxa"/>
        </w:tblCellMar>
        <w:tblLook w:val="0000"/>
      </w:tblPr>
      <w:tblGrid>
        <w:gridCol w:w="5173"/>
        <w:gridCol w:w="5103"/>
      </w:tblGrid>
      <w:tr w:rsidR="00521850" w:rsidRPr="00521850" w:rsidTr="00D56298">
        <w:tc>
          <w:tcPr>
            <w:tcW w:w="5173" w:type="dxa"/>
          </w:tcPr>
          <w:p w:rsidR="00521850" w:rsidRPr="00521850" w:rsidRDefault="00521850" w:rsidP="00521850">
            <w:pPr>
              <w:spacing w:after="0"/>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Исполнитель:</w:t>
            </w:r>
          </w:p>
          <w:p w:rsidR="00521850" w:rsidRPr="00521850" w:rsidRDefault="00521850" w:rsidP="00521850">
            <w:pPr>
              <w:spacing w:after="0"/>
              <w:jc w:val="both"/>
              <w:rPr>
                <w:rFonts w:ascii="Times New Roman" w:eastAsiaTheme="minorHAnsi" w:hAnsi="Times New Roman" w:cs="Times New Roman"/>
                <w:b/>
                <w:bCs/>
                <w:sz w:val="24"/>
                <w:szCs w:val="24"/>
                <w:lang w:eastAsia="en-US"/>
              </w:rPr>
            </w:pPr>
            <w:r w:rsidRPr="00521850">
              <w:rPr>
                <w:rFonts w:ascii="Times New Roman" w:eastAsiaTheme="minorHAnsi" w:hAnsi="Times New Roman" w:cs="Times New Roman"/>
                <w:b/>
                <w:bCs/>
                <w:sz w:val="24"/>
                <w:szCs w:val="24"/>
                <w:lang w:eastAsia="en-US"/>
              </w:rPr>
              <w:t>ООО «</w:t>
            </w:r>
            <w:proofErr w:type="spellStart"/>
            <w:r w:rsidRPr="00521850">
              <w:rPr>
                <w:rFonts w:ascii="Times New Roman" w:eastAsiaTheme="minorHAnsi" w:hAnsi="Times New Roman" w:cs="Times New Roman"/>
                <w:b/>
                <w:bCs/>
                <w:sz w:val="24"/>
                <w:szCs w:val="24"/>
                <w:lang w:eastAsia="en-US"/>
              </w:rPr>
              <w:t>Союзпатент</w:t>
            </w:r>
            <w:proofErr w:type="spellEnd"/>
            <w:r w:rsidRPr="00521850">
              <w:rPr>
                <w:rFonts w:ascii="Times New Roman" w:eastAsiaTheme="minorHAnsi" w:hAnsi="Times New Roman" w:cs="Times New Roman"/>
                <w:b/>
                <w:bCs/>
                <w:sz w:val="24"/>
                <w:szCs w:val="24"/>
                <w:lang w:eastAsia="en-US"/>
              </w:rPr>
              <w:t>»</w:t>
            </w:r>
          </w:p>
          <w:p w:rsidR="00521850" w:rsidRPr="00521850" w:rsidRDefault="00521850" w:rsidP="00521850">
            <w:pPr>
              <w:spacing w:after="0"/>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Адрес: 103735, г. Москва, ул. Ильинка, д. 5/2</w:t>
            </w:r>
          </w:p>
          <w:p w:rsidR="00521850" w:rsidRPr="00521850" w:rsidRDefault="00521850" w:rsidP="00521850">
            <w:pPr>
              <w:spacing w:after="0"/>
              <w:jc w:val="both"/>
              <w:rPr>
                <w:rFonts w:ascii="Times New Roman" w:eastAsiaTheme="minorHAnsi" w:hAnsi="Times New Roman" w:cs="Times New Roman"/>
                <w:bCs/>
                <w:sz w:val="24"/>
                <w:szCs w:val="24"/>
                <w:lang w:eastAsia="en-US"/>
              </w:rPr>
            </w:pPr>
            <w:proofErr w:type="spellStart"/>
            <w:proofErr w:type="gramStart"/>
            <w:r w:rsidRPr="00521850">
              <w:rPr>
                <w:rFonts w:ascii="Times New Roman" w:eastAsiaTheme="minorHAnsi" w:hAnsi="Times New Roman" w:cs="Times New Roman"/>
                <w:bCs/>
                <w:sz w:val="24"/>
                <w:szCs w:val="24"/>
                <w:lang w:eastAsia="en-US"/>
              </w:rPr>
              <w:t>р</w:t>
            </w:r>
            <w:proofErr w:type="spellEnd"/>
            <w:proofErr w:type="gramEnd"/>
            <w:r w:rsidRPr="00521850">
              <w:rPr>
                <w:rFonts w:ascii="Times New Roman" w:eastAsiaTheme="minorHAnsi" w:hAnsi="Times New Roman" w:cs="Times New Roman"/>
                <w:bCs/>
                <w:sz w:val="24"/>
                <w:szCs w:val="24"/>
                <w:lang w:eastAsia="en-US"/>
              </w:rPr>
              <w:t>/с 40703810600000000013</w:t>
            </w:r>
          </w:p>
          <w:p w:rsidR="00521850" w:rsidRPr="00521850" w:rsidRDefault="00521850" w:rsidP="00521850">
            <w:pPr>
              <w:spacing w:after="0"/>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lastRenderedPageBreak/>
              <w:t>в ООО КБ «ПЛАТИНА», г. Москва</w:t>
            </w:r>
          </w:p>
          <w:p w:rsidR="00521850" w:rsidRPr="00521850" w:rsidRDefault="00521850" w:rsidP="00521850">
            <w:pPr>
              <w:spacing w:after="0"/>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к/с 30101810845250000931</w:t>
            </w:r>
          </w:p>
          <w:p w:rsidR="00521850" w:rsidRPr="00521850" w:rsidRDefault="00521850" w:rsidP="00521850">
            <w:pPr>
              <w:spacing w:after="0"/>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в Отделении 3 Москва</w:t>
            </w:r>
          </w:p>
          <w:p w:rsidR="00521850" w:rsidRPr="00521850" w:rsidRDefault="00521850" w:rsidP="00521850">
            <w:pPr>
              <w:spacing w:after="0"/>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БИК 044525931</w:t>
            </w:r>
          </w:p>
          <w:p w:rsidR="00521850" w:rsidRPr="00521850" w:rsidRDefault="00521850" w:rsidP="00521850">
            <w:pPr>
              <w:spacing w:after="0"/>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ИНН/КПП 7710309798/771001001</w:t>
            </w:r>
          </w:p>
          <w:p w:rsidR="00521850" w:rsidRPr="00521850" w:rsidRDefault="00521850" w:rsidP="00521850">
            <w:pPr>
              <w:spacing w:after="0"/>
              <w:jc w:val="both"/>
              <w:rPr>
                <w:rFonts w:ascii="Times New Roman" w:eastAsiaTheme="minorHAnsi" w:hAnsi="Times New Roman" w:cs="Times New Roman"/>
                <w:bCs/>
                <w:sz w:val="24"/>
                <w:szCs w:val="24"/>
                <w:lang w:eastAsia="en-US"/>
              </w:rPr>
            </w:pPr>
          </w:p>
        </w:tc>
        <w:tc>
          <w:tcPr>
            <w:tcW w:w="5103" w:type="dxa"/>
          </w:tcPr>
          <w:p w:rsidR="00521850" w:rsidRPr="00521850" w:rsidRDefault="00521850" w:rsidP="00521850">
            <w:pPr>
              <w:spacing w:after="0"/>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lastRenderedPageBreak/>
              <w:t>Заказчик:</w:t>
            </w:r>
          </w:p>
          <w:p w:rsidR="00521850" w:rsidRPr="00521850" w:rsidRDefault="00521850" w:rsidP="00521850">
            <w:pPr>
              <w:spacing w:after="0"/>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ФГУП «Московский эндокринный завод»</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Адрес: 109052, г. Москва,</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 xml:space="preserve">ул. </w:t>
            </w:r>
            <w:proofErr w:type="spellStart"/>
            <w:r w:rsidRPr="00521850">
              <w:rPr>
                <w:rFonts w:ascii="Times New Roman" w:eastAsiaTheme="minorHAnsi" w:hAnsi="Times New Roman" w:cs="Times New Roman"/>
                <w:sz w:val="24"/>
                <w:szCs w:val="24"/>
                <w:lang w:eastAsia="en-US"/>
              </w:rPr>
              <w:t>Новохохловская</w:t>
            </w:r>
            <w:proofErr w:type="spellEnd"/>
            <w:r w:rsidRPr="00521850">
              <w:rPr>
                <w:rFonts w:ascii="Times New Roman" w:eastAsiaTheme="minorHAnsi" w:hAnsi="Times New Roman" w:cs="Times New Roman"/>
                <w:sz w:val="24"/>
                <w:szCs w:val="24"/>
                <w:lang w:eastAsia="en-US"/>
              </w:rPr>
              <w:t>, д.25</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lastRenderedPageBreak/>
              <w:t>ОГРН 1027700524840</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ОКПО 40393587</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ИНН 7722059711 КПП 772201001</w:t>
            </w:r>
          </w:p>
          <w:p w:rsidR="00521850" w:rsidRPr="00521850" w:rsidRDefault="00521850" w:rsidP="00521850">
            <w:pPr>
              <w:spacing w:after="0"/>
              <w:jc w:val="both"/>
              <w:rPr>
                <w:rFonts w:ascii="Times New Roman" w:eastAsiaTheme="minorHAnsi" w:hAnsi="Times New Roman" w:cs="Times New Roman"/>
                <w:sz w:val="24"/>
                <w:szCs w:val="24"/>
                <w:lang w:eastAsia="en-US"/>
              </w:rPr>
            </w:pPr>
            <w:proofErr w:type="gramStart"/>
            <w:r w:rsidRPr="00521850">
              <w:rPr>
                <w:rFonts w:ascii="Times New Roman" w:eastAsiaTheme="minorHAnsi" w:hAnsi="Times New Roman" w:cs="Times New Roman"/>
                <w:sz w:val="24"/>
                <w:szCs w:val="24"/>
                <w:lang w:eastAsia="en-US"/>
              </w:rPr>
              <w:t>Р</w:t>
            </w:r>
            <w:proofErr w:type="gramEnd"/>
            <w:r w:rsidRPr="00521850">
              <w:rPr>
                <w:rFonts w:ascii="Times New Roman" w:eastAsiaTheme="minorHAnsi" w:hAnsi="Times New Roman" w:cs="Times New Roman"/>
                <w:sz w:val="24"/>
                <w:szCs w:val="24"/>
                <w:lang w:eastAsia="en-US"/>
              </w:rPr>
              <w:t>/с 40502810400000100006</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К/с 30101810845250000229</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ООО КБ «АРЕСБАНК»</w:t>
            </w:r>
          </w:p>
          <w:p w:rsidR="00521850" w:rsidRPr="00521850" w:rsidRDefault="00521850" w:rsidP="00521850">
            <w:pPr>
              <w:spacing w:after="0"/>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БИК 044525229</w:t>
            </w:r>
          </w:p>
          <w:p w:rsidR="00521850" w:rsidRPr="00521850" w:rsidRDefault="00521850" w:rsidP="00521850">
            <w:pPr>
              <w:spacing w:after="0"/>
              <w:jc w:val="both"/>
              <w:rPr>
                <w:rFonts w:ascii="Times New Roman" w:eastAsiaTheme="minorHAnsi" w:hAnsi="Times New Roman" w:cs="Times New Roman"/>
                <w:sz w:val="24"/>
                <w:szCs w:val="24"/>
                <w:lang w:eastAsia="en-US"/>
              </w:rPr>
            </w:pPr>
          </w:p>
        </w:tc>
      </w:tr>
      <w:tr w:rsidR="00521850" w:rsidRPr="00521850" w:rsidTr="00D56298">
        <w:tc>
          <w:tcPr>
            <w:tcW w:w="5173" w:type="dxa"/>
          </w:tcPr>
          <w:p w:rsidR="00521850" w:rsidRPr="00521850" w:rsidRDefault="00521850" w:rsidP="00521850">
            <w:pPr>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lastRenderedPageBreak/>
              <w:t xml:space="preserve">Генеральный директор </w:t>
            </w:r>
          </w:p>
          <w:p w:rsidR="00521850" w:rsidRPr="00521850" w:rsidRDefault="00521850" w:rsidP="00521850">
            <w:pPr>
              <w:jc w:val="both"/>
              <w:rPr>
                <w:rFonts w:ascii="Times New Roman" w:eastAsiaTheme="minorHAnsi" w:hAnsi="Times New Roman" w:cs="Times New Roman"/>
                <w:bCs/>
                <w:sz w:val="24"/>
                <w:szCs w:val="24"/>
                <w:lang w:eastAsia="en-US"/>
              </w:rPr>
            </w:pPr>
          </w:p>
          <w:p w:rsidR="00521850" w:rsidRPr="00521850" w:rsidRDefault="00521850" w:rsidP="00521850">
            <w:pPr>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________________ С.Б. </w:t>
            </w:r>
            <w:proofErr w:type="spellStart"/>
            <w:r w:rsidRPr="00521850">
              <w:rPr>
                <w:rFonts w:ascii="Times New Roman" w:eastAsiaTheme="minorHAnsi" w:hAnsi="Times New Roman" w:cs="Times New Roman"/>
                <w:bCs/>
                <w:sz w:val="24"/>
                <w:szCs w:val="24"/>
                <w:lang w:eastAsia="en-US"/>
              </w:rPr>
              <w:t>Фелицына</w:t>
            </w:r>
            <w:proofErr w:type="spellEnd"/>
          </w:p>
        </w:tc>
        <w:tc>
          <w:tcPr>
            <w:tcW w:w="5103" w:type="dxa"/>
          </w:tcPr>
          <w:p w:rsidR="00521850" w:rsidRPr="00521850" w:rsidRDefault="00521850" w:rsidP="00521850">
            <w:pPr>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Директор</w:t>
            </w:r>
          </w:p>
          <w:p w:rsidR="00521850" w:rsidRPr="00521850" w:rsidRDefault="00521850" w:rsidP="00521850">
            <w:pPr>
              <w:jc w:val="both"/>
              <w:rPr>
                <w:rFonts w:ascii="Times New Roman" w:eastAsiaTheme="minorHAnsi" w:hAnsi="Times New Roman" w:cs="Times New Roman"/>
                <w:bCs/>
                <w:sz w:val="24"/>
                <w:szCs w:val="24"/>
                <w:lang w:eastAsia="en-US"/>
              </w:rPr>
            </w:pPr>
          </w:p>
          <w:p w:rsidR="00521850" w:rsidRPr="00521850" w:rsidRDefault="00521850" w:rsidP="00521850">
            <w:pPr>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sz w:val="24"/>
                <w:szCs w:val="24"/>
                <w:lang w:eastAsia="en-US"/>
              </w:rPr>
              <w:t>___________________ М.Ю. Фонарев</w:t>
            </w:r>
          </w:p>
        </w:tc>
      </w:tr>
    </w:tbl>
    <w:p w:rsidR="00521850" w:rsidRPr="00521850" w:rsidRDefault="00521850" w:rsidP="00521850">
      <w:pPr>
        <w:ind w:firstLine="567"/>
        <w:jc w:val="both"/>
        <w:rPr>
          <w:rFonts w:ascii="Times New Roman" w:eastAsiaTheme="minorHAnsi" w:hAnsi="Times New Roman" w:cs="Times New Roman"/>
          <w:b/>
          <w:bCs/>
          <w:sz w:val="24"/>
          <w:szCs w:val="24"/>
          <w:lang w:eastAsia="en-US"/>
        </w:rPr>
      </w:pPr>
    </w:p>
    <w:p w:rsidR="00521850" w:rsidRDefault="00521850" w:rsidP="00521850">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br w:type="page"/>
      </w:r>
    </w:p>
    <w:p w:rsidR="00521850" w:rsidRPr="00521850" w:rsidRDefault="00521850" w:rsidP="00521850">
      <w:pPr>
        <w:spacing w:after="0" w:line="240" w:lineRule="auto"/>
        <w:ind w:left="5103" w:firstLine="567"/>
        <w:jc w:val="right"/>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lastRenderedPageBreak/>
        <w:t>Приложение № 1</w:t>
      </w:r>
    </w:p>
    <w:p w:rsidR="00521850" w:rsidRPr="00521850" w:rsidRDefault="00521850" w:rsidP="00521850">
      <w:pPr>
        <w:spacing w:after="0" w:line="240" w:lineRule="auto"/>
        <w:ind w:left="5103" w:firstLine="567"/>
        <w:jc w:val="right"/>
        <w:rPr>
          <w:rFonts w:ascii="Times New Roman" w:eastAsiaTheme="minorHAnsi" w:hAnsi="Times New Roman" w:cs="Times New Roman"/>
          <w:b/>
          <w:bCs/>
          <w:sz w:val="24"/>
          <w:szCs w:val="24"/>
          <w:lang w:eastAsia="en-US"/>
        </w:rPr>
      </w:pPr>
      <w:r w:rsidRPr="00521850">
        <w:rPr>
          <w:rFonts w:ascii="Times New Roman" w:eastAsiaTheme="minorHAnsi" w:hAnsi="Times New Roman" w:cs="Times New Roman"/>
          <w:bCs/>
          <w:sz w:val="24"/>
          <w:szCs w:val="24"/>
          <w:lang w:eastAsia="en-US"/>
        </w:rPr>
        <w:t>к Договору на оказание юридических услуг</w:t>
      </w:r>
    </w:p>
    <w:p w:rsidR="00521850" w:rsidRPr="00521850" w:rsidRDefault="00521850" w:rsidP="00521850">
      <w:pPr>
        <w:spacing w:after="0" w:line="240" w:lineRule="auto"/>
        <w:ind w:left="5103" w:firstLine="567"/>
        <w:jc w:val="right"/>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от «___» ____________ 201___г. №________</w:t>
      </w:r>
    </w:p>
    <w:p w:rsidR="00521850" w:rsidRDefault="00521850" w:rsidP="00521850">
      <w:pPr>
        <w:ind w:firstLine="567"/>
        <w:jc w:val="center"/>
        <w:rPr>
          <w:rFonts w:ascii="Times New Roman" w:eastAsiaTheme="minorHAnsi" w:hAnsi="Times New Roman" w:cs="Times New Roman"/>
          <w:b/>
          <w:bCs/>
          <w:sz w:val="24"/>
          <w:szCs w:val="24"/>
          <w:lang w:eastAsia="en-US"/>
        </w:rPr>
      </w:pPr>
    </w:p>
    <w:p w:rsidR="00521850" w:rsidRPr="00521850" w:rsidRDefault="00521850" w:rsidP="00521850">
      <w:pPr>
        <w:ind w:firstLine="567"/>
        <w:jc w:val="center"/>
        <w:rPr>
          <w:rFonts w:ascii="Times New Roman" w:eastAsiaTheme="minorHAnsi" w:hAnsi="Times New Roman" w:cs="Times New Roman"/>
          <w:b/>
          <w:bCs/>
          <w:sz w:val="24"/>
          <w:szCs w:val="24"/>
          <w:lang w:eastAsia="en-US"/>
        </w:rPr>
      </w:pPr>
      <w:r w:rsidRPr="00521850">
        <w:rPr>
          <w:rFonts w:ascii="Times New Roman" w:eastAsiaTheme="minorHAnsi" w:hAnsi="Times New Roman" w:cs="Times New Roman"/>
          <w:b/>
          <w:bCs/>
          <w:sz w:val="24"/>
          <w:szCs w:val="24"/>
          <w:lang w:eastAsia="en-US"/>
        </w:rPr>
        <w:t>АНТИКОРРУПЦИОННАЯ ОГОВОРКА</w:t>
      </w:r>
    </w:p>
    <w:p w:rsidR="00521850" w:rsidRPr="00521850" w:rsidRDefault="00521850" w:rsidP="00521850">
      <w:pPr>
        <w:ind w:firstLine="567"/>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Статья 1</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1.1.</w:t>
      </w:r>
      <w:r w:rsidRPr="00521850">
        <w:rPr>
          <w:rFonts w:ascii="Times New Roman" w:eastAsiaTheme="minorHAnsi" w:hAnsi="Times New Roman" w:cs="Times New Roman"/>
          <w:sz w:val="24"/>
          <w:szCs w:val="24"/>
          <w:lang w:eastAsia="en-US"/>
        </w:rPr>
        <w:tab/>
        <w:t>Настоящим каждая Сторона гарантирует, что при заключении Договора и исполнении своих обязательств по нему, Стороны:</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1.1.1.</w:t>
      </w:r>
      <w:r w:rsidRPr="00521850">
        <w:rPr>
          <w:rFonts w:ascii="Times New Roman" w:eastAsiaTheme="minorHAnsi" w:hAnsi="Times New Roman" w:cs="Times New Roman"/>
          <w:sz w:val="24"/>
          <w:szCs w:val="24"/>
          <w:lang w:eastAsia="en-US"/>
        </w:rPr>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1.1.2.</w:t>
      </w:r>
      <w:r w:rsidRPr="00521850">
        <w:rPr>
          <w:rFonts w:ascii="Times New Roman" w:eastAsiaTheme="minorHAnsi" w:hAnsi="Times New Roman" w:cs="Times New Roman"/>
          <w:sz w:val="24"/>
          <w:szCs w:val="24"/>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1.1.3.</w:t>
      </w:r>
      <w:r w:rsidRPr="00521850">
        <w:rPr>
          <w:rFonts w:ascii="Times New Roman" w:eastAsiaTheme="minorHAnsi" w:hAnsi="Times New Roman" w:cs="Times New Roman"/>
          <w:sz w:val="24"/>
          <w:szCs w:val="24"/>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1.1.4.</w:t>
      </w:r>
      <w:r w:rsidRPr="00521850">
        <w:rPr>
          <w:rFonts w:ascii="Times New Roman" w:eastAsiaTheme="minorHAnsi" w:hAnsi="Times New Roman" w:cs="Times New Roman"/>
          <w:sz w:val="24"/>
          <w:szCs w:val="24"/>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1.1.5.</w:t>
      </w:r>
      <w:r w:rsidRPr="00521850">
        <w:rPr>
          <w:rFonts w:ascii="Times New Roman" w:eastAsiaTheme="minorHAnsi" w:hAnsi="Times New Roman" w:cs="Times New Roman"/>
          <w:sz w:val="24"/>
          <w:szCs w:val="24"/>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1.1.6.</w:t>
      </w:r>
      <w:r w:rsidRPr="00521850">
        <w:rPr>
          <w:rFonts w:ascii="Times New Roman" w:eastAsiaTheme="minorHAnsi" w:hAnsi="Times New Roman" w:cs="Times New Roman"/>
          <w:sz w:val="24"/>
          <w:szCs w:val="24"/>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21850">
        <w:rPr>
          <w:rFonts w:ascii="Times New Roman" w:eastAsiaTheme="minorHAnsi" w:hAnsi="Times New Roman" w:cs="Times New Roman"/>
          <w:sz w:val="24"/>
          <w:szCs w:val="24"/>
          <w:lang w:eastAsia="en-US"/>
        </w:rPr>
        <w:t>аффилированных</w:t>
      </w:r>
      <w:proofErr w:type="spellEnd"/>
      <w:r w:rsidRPr="00521850">
        <w:rPr>
          <w:rFonts w:ascii="Times New Roman" w:eastAsiaTheme="minorHAnsi"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1.2.</w:t>
      </w:r>
      <w:r w:rsidRPr="00521850">
        <w:rPr>
          <w:rFonts w:ascii="Times New Roman" w:eastAsiaTheme="minorHAnsi" w:hAnsi="Times New Roman" w:cs="Times New Roman"/>
          <w:sz w:val="24"/>
          <w:szCs w:val="24"/>
          <w:lang w:eastAsia="en-US"/>
        </w:rPr>
        <w:tab/>
        <w:t xml:space="preserve">Под «разумными мерами» для предотвращения совершения коррупционных действий со стороны их </w:t>
      </w:r>
      <w:proofErr w:type="spellStart"/>
      <w:r w:rsidRPr="00521850">
        <w:rPr>
          <w:rFonts w:ascii="Times New Roman" w:eastAsiaTheme="minorHAnsi" w:hAnsi="Times New Roman" w:cs="Times New Roman"/>
          <w:sz w:val="24"/>
          <w:szCs w:val="24"/>
          <w:lang w:eastAsia="en-US"/>
        </w:rPr>
        <w:t>аффилированных</w:t>
      </w:r>
      <w:proofErr w:type="spellEnd"/>
      <w:r w:rsidRPr="00521850">
        <w:rPr>
          <w:rFonts w:ascii="Times New Roman" w:eastAsiaTheme="minorHAnsi" w:hAnsi="Times New Roman" w:cs="Times New Roman"/>
          <w:sz w:val="24"/>
          <w:szCs w:val="24"/>
          <w:lang w:eastAsia="en-US"/>
        </w:rPr>
        <w:t xml:space="preserve"> лиц или посредников, помимо прочего, Стороны понимают:</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1.2.1.</w:t>
      </w:r>
      <w:r w:rsidRPr="00521850">
        <w:rPr>
          <w:rFonts w:ascii="Times New Roman" w:eastAsiaTheme="minorHAnsi" w:hAnsi="Times New Roman" w:cs="Times New Roman"/>
          <w:sz w:val="24"/>
          <w:szCs w:val="24"/>
          <w:lang w:eastAsia="en-US"/>
        </w:rPr>
        <w:tab/>
        <w:t xml:space="preserve">проведение инструктажа </w:t>
      </w:r>
      <w:proofErr w:type="spellStart"/>
      <w:r w:rsidRPr="00521850">
        <w:rPr>
          <w:rFonts w:ascii="Times New Roman" w:eastAsiaTheme="minorHAnsi" w:hAnsi="Times New Roman" w:cs="Times New Roman"/>
          <w:sz w:val="24"/>
          <w:szCs w:val="24"/>
          <w:lang w:eastAsia="en-US"/>
        </w:rPr>
        <w:t>аффилированных</w:t>
      </w:r>
      <w:proofErr w:type="spellEnd"/>
      <w:r w:rsidRPr="00521850">
        <w:rPr>
          <w:rFonts w:ascii="Times New Roman" w:eastAsiaTheme="minorHAnsi"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1.2.2.</w:t>
      </w:r>
      <w:r w:rsidRPr="00521850">
        <w:rPr>
          <w:rFonts w:ascii="Times New Roman" w:eastAsiaTheme="minorHAnsi" w:hAnsi="Times New Roman" w:cs="Times New Roman"/>
          <w:sz w:val="24"/>
          <w:szCs w:val="24"/>
          <w:lang w:eastAsia="en-US"/>
        </w:rPr>
        <w:tab/>
        <w:t xml:space="preserve">включение в договоры с </w:t>
      </w:r>
      <w:proofErr w:type="spellStart"/>
      <w:r w:rsidRPr="00521850">
        <w:rPr>
          <w:rFonts w:ascii="Times New Roman" w:eastAsiaTheme="minorHAnsi" w:hAnsi="Times New Roman" w:cs="Times New Roman"/>
          <w:sz w:val="24"/>
          <w:szCs w:val="24"/>
          <w:lang w:eastAsia="en-US"/>
        </w:rPr>
        <w:t>аффилированными</w:t>
      </w:r>
      <w:proofErr w:type="spellEnd"/>
      <w:r w:rsidRPr="00521850">
        <w:rPr>
          <w:rFonts w:ascii="Times New Roman" w:eastAsiaTheme="minorHAnsi" w:hAnsi="Times New Roman" w:cs="Times New Roman"/>
          <w:sz w:val="24"/>
          <w:szCs w:val="24"/>
          <w:lang w:eastAsia="en-US"/>
        </w:rPr>
        <w:t xml:space="preserve"> лицами или посредниками </w:t>
      </w:r>
      <w:proofErr w:type="spellStart"/>
      <w:r w:rsidRPr="00521850">
        <w:rPr>
          <w:rFonts w:ascii="Times New Roman" w:eastAsiaTheme="minorHAnsi" w:hAnsi="Times New Roman" w:cs="Times New Roman"/>
          <w:sz w:val="24"/>
          <w:szCs w:val="24"/>
          <w:lang w:eastAsia="en-US"/>
        </w:rPr>
        <w:t>антикоррупционной</w:t>
      </w:r>
      <w:proofErr w:type="spellEnd"/>
      <w:r w:rsidRPr="00521850">
        <w:rPr>
          <w:rFonts w:ascii="Times New Roman" w:eastAsiaTheme="minorHAnsi" w:hAnsi="Times New Roman" w:cs="Times New Roman"/>
          <w:sz w:val="24"/>
          <w:szCs w:val="24"/>
          <w:lang w:eastAsia="en-US"/>
        </w:rPr>
        <w:t xml:space="preserve"> оговорки;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1.2.3.</w:t>
      </w:r>
      <w:r w:rsidRPr="00521850">
        <w:rPr>
          <w:rFonts w:ascii="Times New Roman" w:eastAsiaTheme="minorHAnsi" w:hAnsi="Times New Roman" w:cs="Times New Roman"/>
          <w:sz w:val="24"/>
          <w:szCs w:val="24"/>
          <w:lang w:eastAsia="en-US"/>
        </w:rPr>
        <w:tab/>
        <w:t xml:space="preserve">неиспользование </w:t>
      </w:r>
      <w:proofErr w:type="spellStart"/>
      <w:r w:rsidRPr="00521850">
        <w:rPr>
          <w:rFonts w:ascii="Times New Roman" w:eastAsiaTheme="minorHAnsi" w:hAnsi="Times New Roman" w:cs="Times New Roman"/>
          <w:sz w:val="24"/>
          <w:szCs w:val="24"/>
          <w:lang w:eastAsia="en-US"/>
        </w:rPr>
        <w:t>аффилированных</w:t>
      </w:r>
      <w:proofErr w:type="spellEnd"/>
      <w:r w:rsidRPr="00521850">
        <w:rPr>
          <w:rFonts w:ascii="Times New Roman" w:eastAsiaTheme="minorHAnsi" w:hAnsi="Times New Roman" w:cs="Times New Roman"/>
          <w:sz w:val="24"/>
          <w:szCs w:val="24"/>
          <w:lang w:eastAsia="en-US"/>
        </w:rPr>
        <w:t xml:space="preserve"> лиц или посредников в качестве канала </w:t>
      </w:r>
      <w:proofErr w:type="spellStart"/>
      <w:r w:rsidRPr="00521850">
        <w:rPr>
          <w:rFonts w:ascii="Times New Roman" w:eastAsiaTheme="minorHAnsi" w:hAnsi="Times New Roman" w:cs="Times New Roman"/>
          <w:sz w:val="24"/>
          <w:szCs w:val="24"/>
          <w:lang w:eastAsia="en-US"/>
        </w:rPr>
        <w:t>аффилированных</w:t>
      </w:r>
      <w:proofErr w:type="spellEnd"/>
      <w:r w:rsidRPr="00521850">
        <w:rPr>
          <w:rFonts w:ascii="Times New Roman" w:eastAsiaTheme="minorHAnsi" w:hAnsi="Times New Roman" w:cs="Times New Roman"/>
          <w:sz w:val="24"/>
          <w:szCs w:val="24"/>
          <w:lang w:eastAsia="en-US"/>
        </w:rPr>
        <w:t xml:space="preserve"> лиц или любых посредников для совершения коррупционных действий;</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1.2.4.</w:t>
      </w:r>
      <w:r w:rsidRPr="00521850">
        <w:rPr>
          <w:rFonts w:ascii="Times New Roman" w:eastAsiaTheme="minorHAnsi" w:hAnsi="Times New Roman" w:cs="Times New Roman"/>
          <w:sz w:val="24"/>
          <w:szCs w:val="24"/>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1.2.5.</w:t>
      </w:r>
      <w:r w:rsidRPr="00521850">
        <w:rPr>
          <w:rFonts w:ascii="Times New Roman" w:eastAsiaTheme="minorHAnsi" w:hAnsi="Times New Roman" w:cs="Times New Roman"/>
          <w:sz w:val="24"/>
          <w:szCs w:val="24"/>
          <w:lang w:eastAsia="en-US"/>
        </w:rPr>
        <w:tab/>
        <w:t xml:space="preserve">осуществление выплат </w:t>
      </w:r>
      <w:proofErr w:type="spellStart"/>
      <w:r w:rsidRPr="00521850">
        <w:rPr>
          <w:rFonts w:ascii="Times New Roman" w:eastAsiaTheme="minorHAnsi" w:hAnsi="Times New Roman" w:cs="Times New Roman"/>
          <w:sz w:val="24"/>
          <w:szCs w:val="24"/>
          <w:lang w:eastAsia="en-US"/>
        </w:rPr>
        <w:t>аффилированным</w:t>
      </w:r>
      <w:proofErr w:type="spellEnd"/>
      <w:r w:rsidRPr="00521850">
        <w:rPr>
          <w:rFonts w:ascii="Times New Roman" w:eastAsiaTheme="minorHAnsi"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521850" w:rsidRPr="00521850" w:rsidRDefault="00521850" w:rsidP="00521850">
      <w:pPr>
        <w:spacing w:after="0" w:line="240" w:lineRule="auto"/>
        <w:ind w:firstLine="567"/>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Статья 2</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2.1.</w:t>
      </w:r>
      <w:r w:rsidRPr="00521850">
        <w:rPr>
          <w:rFonts w:ascii="Times New Roman" w:eastAsiaTheme="minorHAnsi" w:hAnsi="Times New Roman" w:cs="Times New Roman"/>
          <w:sz w:val="24"/>
          <w:szCs w:val="24"/>
          <w:lang w:eastAsia="en-US"/>
        </w:rPr>
        <w:tab/>
        <w:t xml:space="preserve">В </w:t>
      </w:r>
      <w:proofErr w:type="gramStart"/>
      <w:r w:rsidRPr="00521850">
        <w:rPr>
          <w:rFonts w:ascii="Times New Roman" w:eastAsiaTheme="minorHAnsi" w:hAnsi="Times New Roman" w:cs="Times New Roman"/>
          <w:sz w:val="24"/>
          <w:szCs w:val="24"/>
          <w:lang w:eastAsia="en-US"/>
        </w:rPr>
        <w:t>случае</w:t>
      </w:r>
      <w:proofErr w:type="gramEnd"/>
      <w:r w:rsidRPr="00521850">
        <w:rPr>
          <w:rFonts w:ascii="Times New Roman" w:eastAsiaTheme="minorHAnsi" w:hAnsi="Times New Roman" w:cs="Times New Roman"/>
          <w:sz w:val="24"/>
          <w:szCs w:val="24"/>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к Договору, соответствующая Сторона обязуется:</w:t>
      </w:r>
    </w:p>
    <w:p w:rsidR="00521850" w:rsidRPr="00521850" w:rsidRDefault="00521850" w:rsidP="00521850">
      <w:pPr>
        <w:spacing w:after="0" w:line="240" w:lineRule="auto"/>
        <w:ind w:firstLine="567"/>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sz w:val="24"/>
          <w:szCs w:val="24"/>
          <w:lang w:eastAsia="en-US"/>
        </w:rPr>
        <w:t>2.1.1.</w:t>
      </w:r>
      <w:r w:rsidRPr="00521850">
        <w:rPr>
          <w:rFonts w:ascii="Times New Roman" w:eastAsiaTheme="minorHAnsi" w:hAnsi="Times New Roman" w:cs="Times New Roman"/>
          <w:sz w:val="24"/>
          <w:szCs w:val="24"/>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521850">
        <w:rPr>
          <w:rFonts w:ascii="Times New Roman" w:eastAsiaTheme="minorHAnsi" w:hAnsi="Times New Roman" w:cs="Times New Roman"/>
          <w:sz w:val="24"/>
          <w:szCs w:val="24"/>
          <w:lang w:eastAsia="en-US"/>
        </w:rPr>
        <w:lastRenderedPageBreak/>
        <w:t xml:space="preserve">Договору до получения подтверждения, что нарушения не произошло или не произойдет. </w:t>
      </w:r>
      <w:r w:rsidRPr="00521850">
        <w:rPr>
          <w:rFonts w:ascii="Times New Roman" w:eastAsiaTheme="minorHAnsi"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bCs/>
          <w:sz w:val="24"/>
          <w:szCs w:val="24"/>
          <w:lang w:eastAsia="en-US"/>
        </w:rPr>
        <w:t>2.1.2.</w:t>
      </w:r>
      <w:r w:rsidRPr="00521850">
        <w:rPr>
          <w:rFonts w:ascii="Times New Roman" w:eastAsiaTheme="minorHAnsi" w:hAnsi="Times New Roman" w:cs="Times New Roman"/>
          <w:bCs/>
          <w:sz w:val="24"/>
          <w:szCs w:val="24"/>
          <w:lang w:eastAsia="en-US"/>
        </w:rPr>
        <w:tab/>
      </w:r>
      <w:r w:rsidRPr="00521850">
        <w:rPr>
          <w:rFonts w:ascii="Times New Roman" w:eastAsiaTheme="minorHAnsi"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521850">
        <w:rPr>
          <w:rFonts w:ascii="Times New Roman" w:eastAsiaTheme="minorHAnsi" w:hAnsi="Times New Roman" w:cs="Times New Roman"/>
          <w:sz w:val="24"/>
          <w:szCs w:val="24"/>
          <w:lang w:eastAsia="en-US"/>
        </w:rPr>
        <w:t>ств Ст</w:t>
      </w:r>
      <w:proofErr w:type="gramEnd"/>
      <w:r w:rsidRPr="00521850">
        <w:rPr>
          <w:rFonts w:ascii="Times New Roman" w:eastAsiaTheme="minorHAnsi" w:hAnsi="Times New Roman" w:cs="Times New Roman"/>
          <w:sz w:val="24"/>
          <w:szCs w:val="24"/>
          <w:lang w:eastAsia="en-US"/>
        </w:rPr>
        <w:t>оронами;</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2.1.3.</w:t>
      </w:r>
      <w:r w:rsidRPr="00521850">
        <w:rPr>
          <w:rFonts w:ascii="Times New Roman" w:eastAsiaTheme="minorHAnsi" w:hAnsi="Times New Roman" w:cs="Times New Roman"/>
          <w:sz w:val="24"/>
          <w:szCs w:val="24"/>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2.1.4.</w:t>
      </w:r>
      <w:r w:rsidRPr="00521850">
        <w:rPr>
          <w:rFonts w:ascii="Times New Roman" w:eastAsiaTheme="minorHAnsi" w:hAnsi="Times New Roman" w:cs="Times New Roman"/>
          <w:sz w:val="24"/>
          <w:szCs w:val="24"/>
          <w:lang w:eastAsia="en-US"/>
        </w:rPr>
        <w:tab/>
        <w:t>оказать полное содействие при сборе доказатель</w:t>
      </w:r>
      <w:proofErr w:type="gramStart"/>
      <w:r w:rsidRPr="00521850">
        <w:rPr>
          <w:rFonts w:ascii="Times New Roman" w:eastAsiaTheme="minorHAnsi" w:hAnsi="Times New Roman" w:cs="Times New Roman"/>
          <w:sz w:val="24"/>
          <w:szCs w:val="24"/>
          <w:lang w:eastAsia="en-US"/>
        </w:rPr>
        <w:t>ств пр</w:t>
      </w:r>
      <w:proofErr w:type="gramEnd"/>
      <w:r w:rsidRPr="00521850">
        <w:rPr>
          <w:rFonts w:ascii="Times New Roman" w:eastAsiaTheme="minorHAnsi" w:hAnsi="Times New Roman" w:cs="Times New Roman"/>
          <w:sz w:val="24"/>
          <w:szCs w:val="24"/>
          <w:lang w:eastAsia="en-US"/>
        </w:rPr>
        <w:t>и проведении аудита</w:t>
      </w:r>
      <w:r w:rsidRPr="00521850">
        <w:rPr>
          <w:rFonts w:ascii="Times New Roman" w:eastAsiaTheme="minorHAnsi" w:hAnsi="Times New Roman" w:cs="Times New Roman"/>
          <w:bCs/>
          <w:sz w:val="24"/>
          <w:szCs w:val="24"/>
          <w:lang w:eastAsia="en-US"/>
        </w:rPr>
        <w:t>.</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2.2.</w:t>
      </w:r>
      <w:r w:rsidRPr="00521850">
        <w:rPr>
          <w:rFonts w:ascii="Times New Roman" w:eastAsiaTheme="minorHAnsi" w:hAnsi="Times New Roman" w:cs="Times New Roman"/>
          <w:sz w:val="24"/>
          <w:szCs w:val="24"/>
          <w:lang w:eastAsia="en-US"/>
        </w:rPr>
        <w:tab/>
      </w:r>
      <w:proofErr w:type="gramStart"/>
      <w:r w:rsidRPr="00521850">
        <w:rPr>
          <w:rFonts w:ascii="Times New Roman" w:eastAsiaTheme="minorHAnsi"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1850">
        <w:rPr>
          <w:rFonts w:ascii="Times New Roman" w:eastAsiaTheme="minorHAnsi" w:hAnsi="Times New Roman" w:cs="Times New Roman"/>
          <w:sz w:val="24"/>
          <w:szCs w:val="24"/>
          <w:lang w:eastAsia="en-US"/>
        </w:rPr>
        <w:t>аффилированными</w:t>
      </w:r>
      <w:proofErr w:type="spellEnd"/>
      <w:r w:rsidRPr="00521850">
        <w:rPr>
          <w:rFonts w:ascii="Times New Roman" w:eastAsiaTheme="minorHAnsi"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21850">
        <w:rPr>
          <w:rFonts w:ascii="Times New Roman" w:eastAsiaTheme="minorHAnsi" w:hAnsi="Times New Roman" w:cs="Times New Roman"/>
          <w:sz w:val="24"/>
          <w:szCs w:val="24"/>
          <w:lang w:eastAsia="en-US"/>
        </w:rPr>
        <w:t xml:space="preserve"> доходов, полученных преступным путем.</w:t>
      </w:r>
    </w:p>
    <w:p w:rsidR="00521850" w:rsidRPr="00521850" w:rsidRDefault="00521850" w:rsidP="00521850">
      <w:pPr>
        <w:spacing w:after="0" w:line="240" w:lineRule="auto"/>
        <w:ind w:firstLine="567"/>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Статья 3</w:t>
      </w:r>
    </w:p>
    <w:p w:rsidR="00521850" w:rsidRPr="00521850" w:rsidRDefault="00521850" w:rsidP="00521850">
      <w:pPr>
        <w:spacing w:after="0" w:line="240" w:lineRule="auto"/>
        <w:ind w:firstLine="567"/>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sz w:val="24"/>
          <w:szCs w:val="24"/>
          <w:lang w:eastAsia="en-US"/>
        </w:rPr>
        <w:t>3.1.</w:t>
      </w:r>
      <w:r w:rsidRPr="00521850">
        <w:rPr>
          <w:rFonts w:ascii="Times New Roman" w:eastAsiaTheme="minorHAnsi" w:hAnsi="Times New Roman" w:cs="Times New Roman"/>
          <w:sz w:val="24"/>
          <w:szCs w:val="24"/>
          <w:lang w:eastAsia="en-US"/>
        </w:rPr>
        <w:tab/>
      </w:r>
      <w:proofErr w:type="gramStart"/>
      <w:r w:rsidRPr="00521850">
        <w:rPr>
          <w:rFonts w:ascii="Times New Roman" w:eastAsiaTheme="minorHAnsi" w:hAnsi="Times New Roman" w:cs="Times New Roman"/>
          <w:sz w:val="24"/>
          <w:szCs w:val="24"/>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21850">
        <w:rPr>
          <w:rFonts w:ascii="Times New Roman" w:eastAsiaTheme="minorHAnsi" w:hAnsi="Times New Roman" w:cs="Times New Roman"/>
          <w:sz w:val="24"/>
          <w:szCs w:val="24"/>
          <w:lang w:eastAsia="en-US"/>
        </w:rPr>
        <w:t xml:space="preserve"> Сторона, по чьей инициативе </w:t>
      </w:r>
      <w:proofErr w:type="gramStart"/>
      <w:r w:rsidRPr="00521850">
        <w:rPr>
          <w:rFonts w:ascii="Times New Roman" w:eastAsiaTheme="minorHAnsi" w:hAnsi="Times New Roman" w:cs="Times New Roman"/>
          <w:sz w:val="24"/>
          <w:szCs w:val="24"/>
          <w:lang w:eastAsia="en-US"/>
        </w:rPr>
        <w:t>был</w:t>
      </w:r>
      <w:proofErr w:type="gramEnd"/>
      <w:r w:rsidRPr="00521850">
        <w:rPr>
          <w:rFonts w:ascii="Times New Roman" w:eastAsiaTheme="minorHAnsi" w:hAnsi="Times New Roman" w:cs="Times New Roman"/>
          <w:sz w:val="24"/>
          <w:szCs w:val="24"/>
          <w:lang w:eastAsia="en-US"/>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21850" w:rsidRDefault="00521850" w:rsidP="00521850">
      <w:pPr>
        <w:spacing w:after="0"/>
        <w:ind w:firstLine="567"/>
        <w:jc w:val="center"/>
        <w:rPr>
          <w:rFonts w:ascii="Times New Roman" w:eastAsiaTheme="minorHAnsi" w:hAnsi="Times New Roman" w:cs="Times New Roman"/>
          <w:b/>
          <w:bCs/>
          <w:sz w:val="24"/>
          <w:szCs w:val="24"/>
          <w:lang w:eastAsia="en-US"/>
        </w:rPr>
      </w:pPr>
    </w:p>
    <w:p w:rsidR="00521850" w:rsidRPr="00521850" w:rsidRDefault="00521850" w:rsidP="00521850">
      <w:pPr>
        <w:spacing w:after="0"/>
        <w:ind w:firstLine="567"/>
        <w:jc w:val="center"/>
        <w:rPr>
          <w:rFonts w:ascii="Times New Roman" w:eastAsiaTheme="minorHAnsi" w:hAnsi="Times New Roman" w:cs="Times New Roman"/>
          <w:b/>
          <w:bCs/>
          <w:sz w:val="24"/>
          <w:szCs w:val="24"/>
          <w:lang w:eastAsia="en-US"/>
        </w:rPr>
      </w:pPr>
      <w:r w:rsidRPr="00521850">
        <w:rPr>
          <w:rFonts w:ascii="Times New Roman" w:eastAsiaTheme="minorHAnsi" w:hAnsi="Times New Roman" w:cs="Times New Roman"/>
          <w:b/>
          <w:bCs/>
          <w:sz w:val="24"/>
          <w:szCs w:val="24"/>
          <w:lang w:eastAsia="en-US"/>
        </w:rPr>
        <w:t>ПОДПИСИ СТОРОН</w:t>
      </w:r>
    </w:p>
    <w:p w:rsidR="00521850" w:rsidRPr="00521850" w:rsidRDefault="00521850" w:rsidP="00521850">
      <w:pPr>
        <w:ind w:firstLine="567"/>
        <w:jc w:val="both"/>
        <w:rPr>
          <w:rFonts w:ascii="Times New Roman" w:eastAsiaTheme="minorHAnsi" w:hAnsi="Times New Roman" w:cs="Times New Roman"/>
          <w:sz w:val="24"/>
          <w:szCs w:val="24"/>
          <w:lang w:eastAsia="en-US"/>
        </w:rPr>
      </w:pPr>
    </w:p>
    <w:tbl>
      <w:tblPr>
        <w:tblW w:w="0" w:type="auto"/>
        <w:tblLayout w:type="fixed"/>
        <w:tblCellMar>
          <w:left w:w="70" w:type="dxa"/>
          <w:right w:w="70" w:type="dxa"/>
        </w:tblCellMar>
        <w:tblLook w:val="0000"/>
      </w:tblPr>
      <w:tblGrid>
        <w:gridCol w:w="5173"/>
        <w:gridCol w:w="5103"/>
      </w:tblGrid>
      <w:tr w:rsidR="00521850" w:rsidRPr="00521850" w:rsidTr="00D56298">
        <w:tc>
          <w:tcPr>
            <w:tcW w:w="5173" w:type="dxa"/>
          </w:tcPr>
          <w:p w:rsidR="00521850" w:rsidRPr="00521850" w:rsidRDefault="00521850" w:rsidP="00521850">
            <w:pPr>
              <w:spacing w:after="0" w:line="240" w:lineRule="auto"/>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Исполнитель:</w:t>
            </w:r>
          </w:p>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
                <w:bCs/>
                <w:sz w:val="24"/>
                <w:szCs w:val="24"/>
                <w:lang w:eastAsia="en-US"/>
              </w:rPr>
              <w:t>ООО «</w:t>
            </w:r>
            <w:proofErr w:type="spellStart"/>
            <w:r w:rsidRPr="00521850">
              <w:rPr>
                <w:rFonts w:ascii="Times New Roman" w:eastAsiaTheme="minorHAnsi" w:hAnsi="Times New Roman" w:cs="Times New Roman"/>
                <w:b/>
                <w:bCs/>
                <w:sz w:val="24"/>
                <w:szCs w:val="24"/>
                <w:lang w:eastAsia="en-US"/>
              </w:rPr>
              <w:t>Союзпатент</w:t>
            </w:r>
            <w:proofErr w:type="spellEnd"/>
            <w:r w:rsidRPr="00521850">
              <w:rPr>
                <w:rFonts w:ascii="Times New Roman" w:eastAsiaTheme="minorHAnsi" w:hAnsi="Times New Roman" w:cs="Times New Roman"/>
                <w:b/>
                <w:bCs/>
                <w:sz w:val="24"/>
                <w:szCs w:val="24"/>
                <w:lang w:eastAsia="en-US"/>
              </w:rPr>
              <w:t>»</w:t>
            </w:r>
          </w:p>
        </w:tc>
        <w:tc>
          <w:tcPr>
            <w:tcW w:w="5103" w:type="dxa"/>
          </w:tcPr>
          <w:p w:rsidR="00521850" w:rsidRPr="00521850" w:rsidRDefault="00521850" w:rsidP="00521850">
            <w:pPr>
              <w:spacing w:after="0" w:line="240" w:lineRule="auto"/>
              <w:jc w:val="both"/>
              <w:rPr>
                <w:rFonts w:ascii="Times New Roman" w:eastAsiaTheme="minorHAnsi" w:hAnsi="Times New Roman" w:cs="Times New Roman"/>
                <w:b/>
                <w:sz w:val="24"/>
                <w:szCs w:val="24"/>
                <w:lang w:eastAsia="en-US"/>
              </w:rPr>
            </w:pPr>
            <w:r w:rsidRPr="00521850">
              <w:rPr>
                <w:rFonts w:ascii="Times New Roman" w:eastAsiaTheme="minorHAnsi" w:hAnsi="Times New Roman" w:cs="Times New Roman"/>
                <w:b/>
                <w:sz w:val="24"/>
                <w:szCs w:val="24"/>
                <w:lang w:eastAsia="en-US"/>
              </w:rPr>
              <w:t>Заказчик:</w:t>
            </w:r>
          </w:p>
          <w:p w:rsidR="00521850" w:rsidRPr="00521850" w:rsidRDefault="00521850" w:rsidP="00521850">
            <w:pPr>
              <w:spacing w:after="0" w:line="240" w:lineRule="auto"/>
              <w:jc w:val="both"/>
              <w:rPr>
                <w:rFonts w:ascii="Times New Roman" w:eastAsiaTheme="minorHAnsi" w:hAnsi="Times New Roman" w:cs="Times New Roman"/>
                <w:sz w:val="24"/>
                <w:szCs w:val="24"/>
                <w:lang w:eastAsia="en-US"/>
              </w:rPr>
            </w:pPr>
            <w:r w:rsidRPr="00521850">
              <w:rPr>
                <w:rFonts w:ascii="Times New Roman" w:eastAsiaTheme="minorHAnsi" w:hAnsi="Times New Roman" w:cs="Times New Roman"/>
                <w:b/>
                <w:sz w:val="24"/>
                <w:szCs w:val="24"/>
                <w:lang w:eastAsia="en-US"/>
              </w:rPr>
              <w:t>ФГУП «Московский эндокринный завод»</w:t>
            </w:r>
          </w:p>
        </w:tc>
      </w:tr>
      <w:tr w:rsidR="00521850" w:rsidRPr="00521850" w:rsidTr="00D56298">
        <w:trPr>
          <w:trHeight w:val="1429"/>
        </w:trPr>
        <w:tc>
          <w:tcPr>
            <w:tcW w:w="5173" w:type="dxa"/>
          </w:tcPr>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Генеральный директор</w:t>
            </w:r>
          </w:p>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p>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p>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p>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 xml:space="preserve">________________ С.Б. </w:t>
            </w:r>
            <w:proofErr w:type="spellStart"/>
            <w:r w:rsidRPr="00521850">
              <w:rPr>
                <w:rFonts w:ascii="Times New Roman" w:eastAsiaTheme="minorHAnsi" w:hAnsi="Times New Roman" w:cs="Times New Roman"/>
                <w:bCs/>
                <w:sz w:val="24"/>
                <w:szCs w:val="24"/>
                <w:lang w:eastAsia="en-US"/>
              </w:rPr>
              <w:t>Фелицына</w:t>
            </w:r>
            <w:proofErr w:type="spellEnd"/>
          </w:p>
        </w:tc>
        <w:tc>
          <w:tcPr>
            <w:tcW w:w="5103" w:type="dxa"/>
          </w:tcPr>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bCs/>
                <w:sz w:val="24"/>
                <w:szCs w:val="24"/>
                <w:lang w:eastAsia="en-US"/>
              </w:rPr>
              <w:t>Директор</w:t>
            </w:r>
          </w:p>
          <w:p w:rsidR="00521850" w:rsidRPr="00521850" w:rsidRDefault="00521850" w:rsidP="00521850">
            <w:pPr>
              <w:spacing w:after="0" w:line="240" w:lineRule="auto"/>
              <w:jc w:val="both"/>
              <w:rPr>
                <w:rFonts w:ascii="Times New Roman" w:eastAsiaTheme="minorHAnsi" w:hAnsi="Times New Roman" w:cs="Times New Roman"/>
                <w:sz w:val="24"/>
                <w:szCs w:val="24"/>
                <w:lang w:eastAsia="en-US"/>
              </w:rPr>
            </w:pPr>
          </w:p>
          <w:p w:rsidR="00521850" w:rsidRPr="00521850" w:rsidRDefault="00521850" w:rsidP="00521850">
            <w:pPr>
              <w:spacing w:after="0" w:line="240" w:lineRule="auto"/>
              <w:jc w:val="both"/>
              <w:rPr>
                <w:rFonts w:ascii="Times New Roman" w:eastAsiaTheme="minorHAnsi" w:hAnsi="Times New Roman" w:cs="Times New Roman"/>
                <w:sz w:val="24"/>
                <w:szCs w:val="24"/>
                <w:lang w:eastAsia="en-US"/>
              </w:rPr>
            </w:pPr>
          </w:p>
          <w:p w:rsidR="00521850" w:rsidRPr="00521850" w:rsidRDefault="00521850" w:rsidP="00521850">
            <w:pPr>
              <w:spacing w:after="0" w:line="240" w:lineRule="auto"/>
              <w:jc w:val="both"/>
              <w:rPr>
                <w:rFonts w:ascii="Times New Roman" w:eastAsiaTheme="minorHAnsi" w:hAnsi="Times New Roman" w:cs="Times New Roman"/>
                <w:sz w:val="24"/>
                <w:szCs w:val="24"/>
                <w:lang w:eastAsia="en-US"/>
              </w:rPr>
            </w:pPr>
          </w:p>
          <w:p w:rsidR="00521850" w:rsidRPr="00521850" w:rsidRDefault="00521850" w:rsidP="00521850">
            <w:pPr>
              <w:spacing w:after="0" w:line="240" w:lineRule="auto"/>
              <w:jc w:val="both"/>
              <w:rPr>
                <w:rFonts w:ascii="Times New Roman" w:eastAsiaTheme="minorHAnsi" w:hAnsi="Times New Roman" w:cs="Times New Roman"/>
                <w:bCs/>
                <w:sz w:val="24"/>
                <w:szCs w:val="24"/>
                <w:lang w:eastAsia="en-US"/>
              </w:rPr>
            </w:pPr>
            <w:r w:rsidRPr="00521850">
              <w:rPr>
                <w:rFonts w:ascii="Times New Roman" w:eastAsiaTheme="minorHAnsi" w:hAnsi="Times New Roman" w:cs="Times New Roman"/>
                <w:sz w:val="24"/>
                <w:szCs w:val="24"/>
                <w:lang w:eastAsia="en-US"/>
              </w:rPr>
              <w:t>___________________ М.Ю. Фонарев</w:t>
            </w:r>
          </w:p>
        </w:tc>
      </w:tr>
    </w:tbl>
    <w:p w:rsidR="00521850" w:rsidRPr="00521850" w:rsidRDefault="00521850" w:rsidP="00521850">
      <w:pPr>
        <w:ind w:firstLine="567"/>
        <w:jc w:val="both"/>
        <w:rPr>
          <w:rFonts w:ascii="Times New Roman" w:eastAsiaTheme="minorHAnsi" w:hAnsi="Times New Roman" w:cs="Times New Roman"/>
          <w:sz w:val="24"/>
          <w:szCs w:val="24"/>
          <w:lang w:eastAsia="en-US"/>
        </w:rPr>
      </w:pPr>
    </w:p>
    <w:p w:rsidR="00F67271" w:rsidRDefault="00F67271" w:rsidP="00521850">
      <w:pPr>
        <w:tabs>
          <w:tab w:val="left" w:pos="3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442F3" w:rsidRDefault="00F442F3" w:rsidP="005218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64DC" w:rsidRPr="00806BBE" w:rsidRDefault="00CD64DC" w:rsidP="00521850">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lastRenderedPageBreak/>
        <w:t>ТЕХНИЧЕСКОЕ ЗАДАНИЕ</w:t>
      </w:r>
    </w:p>
    <w:p w:rsidR="00215BED" w:rsidRDefault="00CD64DC" w:rsidP="00521850">
      <w:pPr>
        <w:spacing w:after="0" w:line="240" w:lineRule="auto"/>
        <w:jc w:val="center"/>
        <w:rPr>
          <w:rFonts w:ascii="Times New Roman" w:eastAsia="Calibri" w:hAnsi="Times New Roman" w:cs="Times New Roman"/>
          <w:b/>
          <w:bCs/>
          <w:sz w:val="24"/>
          <w:szCs w:val="24"/>
        </w:rPr>
      </w:pPr>
      <w:r w:rsidRPr="00806BBE">
        <w:rPr>
          <w:rFonts w:ascii="Times New Roman" w:hAnsi="Times New Roman" w:cs="Times New Roman"/>
          <w:b/>
          <w:sz w:val="24"/>
          <w:szCs w:val="24"/>
        </w:rPr>
        <w:t xml:space="preserve">на </w:t>
      </w:r>
      <w:r w:rsidR="00F67271">
        <w:rPr>
          <w:rFonts w:ascii="Times New Roman" w:eastAsia="Calibri" w:hAnsi="Times New Roman" w:cs="Times New Roman"/>
          <w:b/>
          <w:bCs/>
          <w:sz w:val="24"/>
          <w:szCs w:val="24"/>
        </w:rPr>
        <w:t>о</w:t>
      </w:r>
      <w:r w:rsidR="00F67271" w:rsidRPr="00F67DCD">
        <w:rPr>
          <w:rFonts w:ascii="Times New Roman" w:eastAsia="Calibri" w:hAnsi="Times New Roman" w:cs="Times New Roman"/>
          <w:b/>
          <w:bCs/>
          <w:sz w:val="24"/>
          <w:szCs w:val="24"/>
        </w:rPr>
        <w:t xml:space="preserve">казание </w:t>
      </w:r>
      <w:r w:rsidR="00F442F3" w:rsidRPr="00F442F3">
        <w:rPr>
          <w:rFonts w:ascii="Times New Roman" w:eastAsia="Calibri" w:hAnsi="Times New Roman" w:cs="Times New Roman"/>
          <w:b/>
          <w:bCs/>
          <w:sz w:val="24"/>
          <w:szCs w:val="24"/>
        </w:rPr>
        <w:t>юридических услуг</w:t>
      </w:r>
    </w:p>
    <w:tbl>
      <w:tblPr>
        <w:tblpPr w:leftFromText="180" w:rightFromText="180" w:vertAnchor="page" w:horzAnchor="margin" w:tblpY="14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2957"/>
        <w:gridCol w:w="7160"/>
      </w:tblGrid>
      <w:tr w:rsidR="00521850" w:rsidRPr="00521850" w:rsidTr="00521850">
        <w:tc>
          <w:tcPr>
            <w:tcW w:w="275" w:type="pct"/>
            <w:tcBorders>
              <w:top w:val="single" w:sz="4" w:space="0" w:color="auto"/>
              <w:left w:val="single" w:sz="4" w:space="0" w:color="auto"/>
              <w:bottom w:val="single" w:sz="4" w:space="0" w:color="auto"/>
            </w:tcBorders>
          </w:tcPr>
          <w:p w:rsidR="00521850" w:rsidRPr="00521850" w:rsidRDefault="00521850" w:rsidP="00521850">
            <w:pPr>
              <w:spacing w:after="0" w:line="240" w:lineRule="auto"/>
              <w:jc w:val="center"/>
              <w:rPr>
                <w:rFonts w:ascii="Times New Roman" w:eastAsia="Times New Roman" w:hAnsi="Times New Roman" w:cs="Times New Roman"/>
                <w:b/>
                <w:sz w:val="24"/>
                <w:szCs w:val="24"/>
              </w:rPr>
            </w:pPr>
            <w:r w:rsidRPr="00521850">
              <w:rPr>
                <w:rFonts w:ascii="Times New Roman" w:eastAsia="Times New Roman" w:hAnsi="Times New Roman" w:cs="Times New Roman"/>
                <w:b/>
                <w:sz w:val="24"/>
                <w:szCs w:val="24"/>
              </w:rPr>
              <w:t xml:space="preserve">№ </w:t>
            </w:r>
            <w:proofErr w:type="spellStart"/>
            <w:proofErr w:type="gramStart"/>
            <w:r w:rsidRPr="00521850">
              <w:rPr>
                <w:rFonts w:ascii="Times New Roman" w:eastAsia="Times New Roman" w:hAnsi="Times New Roman" w:cs="Times New Roman"/>
                <w:b/>
                <w:sz w:val="24"/>
                <w:szCs w:val="24"/>
              </w:rPr>
              <w:t>п</w:t>
            </w:r>
            <w:proofErr w:type="spellEnd"/>
            <w:proofErr w:type="gramEnd"/>
            <w:r w:rsidRPr="00521850">
              <w:rPr>
                <w:rFonts w:ascii="Times New Roman" w:eastAsia="Times New Roman" w:hAnsi="Times New Roman" w:cs="Times New Roman"/>
                <w:b/>
                <w:sz w:val="24"/>
                <w:szCs w:val="24"/>
              </w:rPr>
              <w:t>/</w:t>
            </w:r>
            <w:proofErr w:type="spellStart"/>
            <w:r w:rsidRPr="00521850">
              <w:rPr>
                <w:rFonts w:ascii="Times New Roman" w:eastAsia="Times New Roman" w:hAnsi="Times New Roman" w:cs="Times New Roman"/>
                <w:b/>
                <w:sz w:val="24"/>
                <w:szCs w:val="24"/>
              </w:rPr>
              <w:t>п</w:t>
            </w:r>
            <w:proofErr w:type="spellEnd"/>
          </w:p>
        </w:tc>
        <w:tc>
          <w:tcPr>
            <w:tcW w:w="1381" w:type="pct"/>
            <w:tcBorders>
              <w:top w:val="single" w:sz="4" w:space="0" w:color="auto"/>
              <w:bottom w:val="single" w:sz="4" w:space="0" w:color="auto"/>
            </w:tcBorders>
          </w:tcPr>
          <w:p w:rsidR="00521850" w:rsidRPr="00521850" w:rsidRDefault="00521850" w:rsidP="00521850">
            <w:pPr>
              <w:spacing w:after="0" w:line="240" w:lineRule="auto"/>
              <w:jc w:val="center"/>
              <w:rPr>
                <w:rFonts w:ascii="Times New Roman" w:eastAsia="Times New Roman" w:hAnsi="Times New Roman" w:cs="Times New Roman"/>
                <w:b/>
                <w:sz w:val="24"/>
                <w:szCs w:val="24"/>
                <w:lang w:val="en-US"/>
              </w:rPr>
            </w:pPr>
            <w:r w:rsidRPr="00521850">
              <w:rPr>
                <w:rFonts w:ascii="Times New Roman" w:eastAsia="Times New Roman" w:hAnsi="Times New Roman" w:cs="Times New Roman"/>
                <w:b/>
                <w:sz w:val="24"/>
                <w:szCs w:val="24"/>
              </w:rPr>
              <w:t>Перечень основных требований</w:t>
            </w:r>
          </w:p>
        </w:tc>
        <w:tc>
          <w:tcPr>
            <w:tcW w:w="3344" w:type="pct"/>
            <w:tcBorders>
              <w:top w:val="single" w:sz="4" w:space="0" w:color="auto"/>
              <w:bottom w:val="single" w:sz="4" w:space="0" w:color="auto"/>
              <w:right w:val="single" w:sz="4" w:space="0" w:color="auto"/>
            </w:tcBorders>
          </w:tcPr>
          <w:p w:rsidR="00521850" w:rsidRPr="00521850" w:rsidRDefault="00521850" w:rsidP="00521850">
            <w:pPr>
              <w:spacing w:after="0" w:line="240" w:lineRule="auto"/>
              <w:jc w:val="center"/>
              <w:rPr>
                <w:rFonts w:ascii="Times New Roman" w:eastAsia="Times New Roman" w:hAnsi="Times New Roman" w:cs="Times New Roman"/>
                <w:b/>
                <w:sz w:val="24"/>
                <w:szCs w:val="24"/>
                <w:lang w:val="en-US"/>
              </w:rPr>
            </w:pPr>
            <w:r w:rsidRPr="00521850">
              <w:rPr>
                <w:rFonts w:ascii="Times New Roman" w:eastAsia="Times New Roman" w:hAnsi="Times New Roman" w:cs="Times New Roman"/>
                <w:b/>
                <w:sz w:val="24"/>
                <w:szCs w:val="24"/>
              </w:rPr>
              <w:t>Содержание требований</w:t>
            </w:r>
          </w:p>
        </w:tc>
      </w:tr>
      <w:tr w:rsidR="00521850" w:rsidRPr="00521850" w:rsidTr="00521850">
        <w:tc>
          <w:tcPr>
            <w:tcW w:w="275" w:type="pct"/>
            <w:tcBorders>
              <w:top w:val="single" w:sz="4" w:space="0" w:color="auto"/>
            </w:tcBorders>
          </w:tcPr>
          <w:p w:rsidR="00521850" w:rsidRPr="00521850" w:rsidRDefault="00521850" w:rsidP="00521850">
            <w:pPr>
              <w:spacing w:after="0" w:line="240" w:lineRule="auto"/>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1</w:t>
            </w:r>
          </w:p>
        </w:tc>
        <w:tc>
          <w:tcPr>
            <w:tcW w:w="1381" w:type="pct"/>
            <w:tcBorders>
              <w:top w:val="single" w:sz="4" w:space="0" w:color="auto"/>
            </w:tcBorders>
          </w:tcPr>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Наименование оказываемых услуг</w:t>
            </w:r>
          </w:p>
        </w:tc>
        <w:tc>
          <w:tcPr>
            <w:tcW w:w="3344" w:type="pct"/>
            <w:tcBorders>
              <w:top w:val="single" w:sz="4" w:space="0" w:color="auto"/>
            </w:tcBorders>
          </w:tcPr>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Оказание юридических услуг.</w:t>
            </w:r>
          </w:p>
        </w:tc>
      </w:tr>
      <w:tr w:rsidR="00521850" w:rsidRPr="00521850" w:rsidTr="00521850">
        <w:tc>
          <w:tcPr>
            <w:tcW w:w="275" w:type="pct"/>
          </w:tcPr>
          <w:p w:rsidR="00521850" w:rsidRPr="00521850" w:rsidRDefault="00521850" w:rsidP="00521850">
            <w:pPr>
              <w:spacing w:after="0" w:line="240" w:lineRule="auto"/>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2</w:t>
            </w:r>
          </w:p>
        </w:tc>
        <w:tc>
          <w:tcPr>
            <w:tcW w:w="1381" w:type="pct"/>
          </w:tcPr>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Сроки оказания услуг</w:t>
            </w:r>
          </w:p>
        </w:tc>
        <w:tc>
          <w:tcPr>
            <w:tcW w:w="3344" w:type="pct"/>
          </w:tcPr>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 xml:space="preserve">Подготовка мотивированного возражения против выдачи патента РФ № </w:t>
            </w:r>
            <w:r w:rsidRPr="00521850">
              <w:rPr>
                <w:rFonts w:ascii="Times New Roman" w:eastAsia="Times New Roman" w:hAnsi="Times New Roman" w:cs="Times New Roman"/>
                <w:bCs/>
                <w:sz w:val="24"/>
                <w:szCs w:val="24"/>
              </w:rPr>
              <w:t>2351318</w:t>
            </w:r>
            <w:r w:rsidRPr="00521850">
              <w:rPr>
                <w:rFonts w:ascii="Times New Roman" w:eastAsia="Times New Roman" w:hAnsi="Times New Roman" w:cs="Times New Roman"/>
                <w:sz w:val="24"/>
                <w:szCs w:val="24"/>
              </w:rPr>
              <w:t xml:space="preserve"> - 40 (сорок) рабочих дней с момента получения от Заказчика Материалов и предоплаты.</w:t>
            </w:r>
          </w:p>
        </w:tc>
      </w:tr>
      <w:tr w:rsidR="00521850" w:rsidRPr="00521850" w:rsidTr="00521850">
        <w:tc>
          <w:tcPr>
            <w:tcW w:w="275" w:type="pct"/>
          </w:tcPr>
          <w:p w:rsidR="00521850" w:rsidRPr="00521850" w:rsidRDefault="00521850" w:rsidP="00521850">
            <w:pPr>
              <w:spacing w:after="0" w:line="240" w:lineRule="auto"/>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3</w:t>
            </w:r>
          </w:p>
        </w:tc>
        <w:tc>
          <w:tcPr>
            <w:tcW w:w="1381" w:type="pct"/>
          </w:tcPr>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Виды оказываемых услуг</w:t>
            </w:r>
          </w:p>
        </w:tc>
        <w:tc>
          <w:tcPr>
            <w:tcW w:w="3344" w:type="pct"/>
          </w:tcPr>
          <w:p w:rsidR="00521850" w:rsidRPr="00521850" w:rsidRDefault="00521850" w:rsidP="00521850">
            <w:pPr>
              <w:spacing w:after="0" w:line="240" w:lineRule="auto"/>
              <w:jc w:val="both"/>
              <w:rPr>
                <w:rFonts w:ascii="Times New Roman" w:eastAsia="Times New Roman" w:hAnsi="Times New Roman" w:cs="Times New Roman"/>
                <w:bCs/>
                <w:sz w:val="24"/>
                <w:szCs w:val="24"/>
              </w:rPr>
            </w:pPr>
            <w:r w:rsidRPr="00521850">
              <w:rPr>
                <w:rFonts w:ascii="Times New Roman" w:eastAsia="Times New Roman" w:hAnsi="Times New Roman" w:cs="Times New Roman"/>
                <w:sz w:val="24"/>
                <w:szCs w:val="24"/>
              </w:rPr>
              <w:t xml:space="preserve">- Подготовка мотивированного возражения против выдачи патента РФ № </w:t>
            </w:r>
            <w:r w:rsidRPr="00521850">
              <w:rPr>
                <w:rFonts w:ascii="Times New Roman" w:eastAsia="Times New Roman" w:hAnsi="Times New Roman" w:cs="Times New Roman"/>
                <w:bCs/>
                <w:sz w:val="24"/>
                <w:szCs w:val="24"/>
              </w:rPr>
              <w:t>2351318 (далее – Возражение);</w:t>
            </w:r>
          </w:p>
          <w:p w:rsidR="00521850" w:rsidRPr="00521850" w:rsidRDefault="00521850" w:rsidP="00521850">
            <w:pPr>
              <w:spacing w:after="0" w:line="240" w:lineRule="auto"/>
              <w:jc w:val="both"/>
              <w:rPr>
                <w:rFonts w:ascii="Times New Roman" w:eastAsia="Times New Roman" w:hAnsi="Times New Roman" w:cs="Times New Roman"/>
                <w:bCs/>
                <w:sz w:val="24"/>
                <w:szCs w:val="24"/>
              </w:rPr>
            </w:pPr>
            <w:r w:rsidRPr="00521850">
              <w:rPr>
                <w:rFonts w:ascii="Times New Roman" w:eastAsia="Times New Roman" w:hAnsi="Times New Roman" w:cs="Times New Roman"/>
                <w:bCs/>
                <w:sz w:val="24"/>
                <w:szCs w:val="24"/>
              </w:rPr>
              <w:t>- Подача Возражения в Федеральную службу по интеллектуальной собственности (далее – Роспатент);</w:t>
            </w:r>
          </w:p>
          <w:p w:rsidR="00521850" w:rsidRPr="00521850" w:rsidRDefault="00521850" w:rsidP="00521850">
            <w:pPr>
              <w:spacing w:after="0" w:line="240" w:lineRule="auto"/>
              <w:jc w:val="both"/>
              <w:rPr>
                <w:rFonts w:ascii="Times New Roman" w:eastAsia="Times New Roman" w:hAnsi="Times New Roman" w:cs="Times New Roman"/>
                <w:bCs/>
                <w:sz w:val="24"/>
                <w:szCs w:val="24"/>
              </w:rPr>
            </w:pPr>
            <w:r w:rsidRPr="00521850">
              <w:rPr>
                <w:rFonts w:ascii="Times New Roman" w:eastAsia="Times New Roman" w:hAnsi="Times New Roman" w:cs="Times New Roman"/>
                <w:bCs/>
                <w:sz w:val="24"/>
                <w:szCs w:val="24"/>
              </w:rPr>
              <w:t>- Представление интересов Заказчика в Роспатенте, включая подготовку и направление пояснений и дополнений, а также участие в заседаниях по вопросу оспаривания патента РФ № 2351318;</w:t>
            </w:r>
          </w:p>
          <w:p w:rsidR="00521850" w:rsidRPr="00521850" w:rsidRDefault="00521850" w:rsidP="00521850">
            <w:pPr>
              <w:spacing w:after="0" w:line="240" w:lineRule="auto"/>
              <w:jc w:val="both"/>
              <w:rPr>
                <w:rFonts w:ascii="Times New Roman" w:eastAsia="Times New Roman" w:hAnsi="Times New Roman" w:cs="Times New Roman"/>
                <w:bCs/>
                <w:sz w:val="24"/>
                <w:szCs w:val="24"/>
              </w:rPr>
            </w:pPr>
            <w:r w:rsidRPr="00521850">
              <w:rPr>
                <w:rFonts w:ascii="Times New Roman" w:eastAsia="Times New Roman" w:hAnsi="Times New Roman" w:cs="Times New Roman"/>
                <w:bCs/>
                <w:sz w:val="24"/>
                <w:szCs w:val="24"/>
              </w:rPr>
              <w:t>- Анализ документов и материалов правообладателя патента РФ № 2351318, в том числе отзыва на Возражение и подготовка мотивированной правовой позиции Заказчика;</w:t>
            </w:r>
          </w:p>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bCs/>
                <w:sz w:val="24"/>
                <w:szCs w:val="24"/>
              </w:rPr>
              <w:t>- Консультирование Заказчика по правовым вопросам, связанным с защитой интересов Заказчика в отношении патента РФ № 2351318.</w:t>
            </w:r>
          </w:p>
        </w:tc>
      </w:tr>
      <w:tr w:rsidR="00521850" w:rsidRPr="00521850" w:rsidTr="00521850">
        <w:tc>
          <w:tcPr>
            <w:tcW w:w="275" w:type="pct"/>
          </w:tcPr>
          <w:p w:rsidR="00521850" w:rsidRPr="00521850" w:rsidRDefault="00521850" w:rsidP="00521850">
            <w:pPr>
              <w:spacing w:after="0" w:line="240" w:lineRule="auto"/>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4</w:t>
            </w:r>
          </w:p>
        </w:tc>
        <w:tc>
          <w:tcPr>
            <w:tcW w:w="1381" w:type="pct"/>
          </w:tcPr>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Стоимость услуг</w:t>
            </w:r>
          </w:p>
        </w:tc>
        <w:tc>
          <w:tcPr>
            <w:tcW w:w="3344" w:type="pct"/>
          </w:tcPr>
          <w:p w:rsidR="00521850" w:rsidRPr="00521850" w:rsidRDefault="00521850" w:rsidP="00521850">
            <w:pPr>
              <w:spacing w:after="0" w:line="240" w:lineRule="auto"/>
              <w:jc w:val="both"/>
              <w:rPr>
                <w:rFonts w:ascii="Times New Roman" w:eastAsia="Times New Roman" w:hAnsi="Times New Roman" w:cs="Times New Roman"/>
                <w:bCs/>
                <w:sz w:val="24"/>
                <w:szCs w:val="24"/>
              </w:rPr>
            </w:pPr>
            <w:r w:rsidRPr="00521850">
              <w:rPr>
                <w:rFonts w:ascii="Times New Roman" w:eastAsia="Times New Roman" w:hAnsi="Times New Roman" w:cs="Times New Roman"/>
                <w:bCs/>
                <w:sz w:val="24"/>
                <w:szCs w:val="24"/>
              </w:rPr>
              <w:t xml:space="preserve">Общая стоимость услуг по Договору не должна превышать 991 200 (девятьсот девяносто одна тысяча двести) рублей 00 копеек, в том числе НДС 18% в размере 151 200 (сто пятьдесят одна тысяча двести) рублей 00 копеек. Стоимость услуг по Договору включает все расходы Исполнителя, связанные с исполнением обязательств по Договору. </w:t>
            </w:r>
          </w:p>
        </w:tc>
      </w:tr>
      <w:tr w:rsidR="00521850" w:rsidRPr="00521850" w:rsidTr="00521850">
        <w:tc>
          <w:tcPr>
            <w:tcW w:w="275" w:type="pct"/>
          </w:tcPr>
          <w:p w:rsidR="00521850" w:rsidRPr="00521850" w:rsidRDefault="00521850" w:rsidP="00521850">
            <w:pPr>
              <w:spacing w:after="0" w:line="240" w:lineRule="auto"/>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5</w:t>
            </w:r>
          </w:p>
        </w:tc>
        <w:tc>
          <w:tcPr>
            <w:tcW w:w="1381" w:type="pct"/>
          </w:tcPr>
          <w:p w:rsidR="00521850" w:rsidRPr="00521850" w:rsidRDefault="00521850" w:rsidP="00521850">
            <w:pPr>
              <w:spacing w:after="0" w:line="240" w:lineRule="auto"/>
              <w:jc w:val="both"/>
              <w:rPr>
                <w:rFonts w:ascii="Times New Roman" w:eastAsia="Times New Roman" w:hAnsi="Times New Roman" w:cs="Times New Roman"/>
                <w:sz w:val="24"/>
                <w:szCs w:val="24"/>
              </w:rPr>
            </w:pPr>
            <w:r w:rsidRPr="00521850">
              <w:rPr>
                <w:rFonts w:ascii="Times New Roman" w:eastAsia="Times New Roman" w:hAnsi="Times New Roman" w:cs="Times New Roman"/>
                <w:sz w:val="24"/>
                <w:szCs w:val="24"/>
              </w:rPr>
              <w:t>Порядок оплаты услуг</w:t>
            </w:r>
          </w:p>
        </w:tc>
        <w:tc>
          <w:tcPr>
            <w:tcW w:w="3344" w:type="pct"/>
          </w:tcPr>
          <w:p w:rsidR="00521850" w:rsidRPr="00521850" w:rsidRDefault="00521850" w:rsidP="00521850">
            <w:pPr>
              <w:spacing w:after="0" w:line="240" w:lineRule="auto"/>
              <w:jc w:val="both"/>
              <w:rPr>
                <w:rFonts w:ascii="Times New Roman" w:eastAsia="Times New Roman" w:hAnsi="Times New Roman" w:cs="Times New Roman"/>
                <w:bCs/>
                <w:sz w:val="24"/>
                <w:szCs w:val="24"/>
              </w:rPr>
            </w:pPr>
            <w:r w:rsidRPr="00521850">
              <w:rPr>
                <w:rFonts w:ascii="Times New Roman" w:eastAsia="Times New Roman" w:hAnsi="Times New Roman" w:cs="Times New Roman"/>
                <w:bCs/>
                <w:sz w:val="24"/>
                <w:szCs w:val="24"/>
              </w:rPr>
              <w:t xml:space="preserve">Путем перечисления предоплаты (аванса) в размере 100% от стоимости, указанной в п. 4.2 настоящего Договора, на расчетный счет Исполнителя в течение 5 (пяти) рабочих дней </w:t>
            </w:r>
            <w:proofErr w:type="gramStart"/>
            <w:r w:rsidRPr="00521850">
              <w:rPr>
                <w:rFonts w:ascii="Times New Roman" w:eastAsia="Times New Roman" w:hAnsi="Times New Roman" w:cs="Times New Roman"/>
                <w:bCs/>
                <w:sz w:val="24"/>
                <w:szCs w:val="24"/>
              </w:rPr>
              <w:t>с даты получения</w:t>
            </w:r>
            <w:proofErr w:type="gramEnd"/>
            <w:r w:rsidRPr="00521850">
              <w:rPr>
                <w:rFonts w:ascii="Times New Roman" w:eastAsia="Times New Roman" w:hAnsi="Times New Roman" w:cs="Times New Roman"/>
                <w:bCs/>
                <w:sz w:val="24"/>
                <w:szCs w:val="24"/>
              </w:rPr>
              <w:t xml:space="preserve"> от Исполнителя счета. Заказчик производит оплату с обязательной ссылкой на настоящий Договор, счет или иной документ, позволяющий определить назначение платежа. Исполнитель вправе не осуществлять каких-либо действий по исполнению настоящего Договора до оплаты вышеуказанного счета</w:t>
            </w:r>
            <w:smartTag w:uri="urn:schemas-microsoft-com:office:smarttags" w:element="PersonName">
              <w:r w:rsidRPr="00521850">
                <w:rPr>
                  <w:rFonts w:ascii="Times New Roman" w:eastAsia="Times New Roman" w:hAnsi="Times New Roman" w:cs="Times New Roman"/>
                  <w:bCs/>
                  <w:sz w:val="24"/>
                  <w:szCs w:val="24"/>
                </w:rPr>
                <w:t>.</w:t>
              </w:r>
            </w:smartTag>
            <w:r w:rsidRPr="00521850">
              <w:rPr>
                <w:rFonts w:ascii="Times New Roman" w:eastAsia="Times New Roman" w:hAnsi="Times New Roman" w:cs="Times New Roman"/>
                <w:bCs/>
                <w:sz w:val="24"/>
                <w:szCs w:val="24"/>
              </w:rPr>
              <w:t xml:space="preserve"> </w:t>
            </w:r>
          </w:p>
          <w:p w:rsidR="00521850" w:rsidRPr="00521850" w:rsidRDefault="00521850" w:rsidP="00521850">
            <w:pPr>
              <w:spacing w:after="0" w:line="240" w:lineRule="auto"/>
              <w:jc w:val="both"/>
              <w:rPr>
                <w:rFonts w:ascii="Times New Roman" w:eastAsia="Times New Roman" w:hAnsi="Times New Roman" w:cs="Times New Roman"/>
                <w:bCs/>
                <w:sz w:val="24"/>
                <w:szCs w:val="24"/>
              </w:rPr>
            </w:pPr>
            <w:proofErr w:type="gramStart"/>
            <w:r w:rsidRPr="00521850">
              <w:rPr>
                <w:rFonts w:ascii="Times New Roman" w:eastAsia="Times New Roman" w:hAnsi="Times New Roman" w:cs="Times New Roman"/>
                <w:bCs/>
                <w:sz w:val="24"/>
                <w:szCs w:val="24"/>
              </w:rPr>
              <w:t>В отношении услуг по пунктам 1.2.2 - 1.2.5 Договора, исходя из почасового тарифа, указанного в пункте 4.3 Договора, а также для покрытия суммы уплаченной государственной пошлины, рассчитанной исходя из количества оснований, содержащихся в подготовленном Возражении, Исполнитель выставляет Заказчику счет на сумму, необходимую для примерного покрытия расходов по оказанию услуг и совершению действий в соответствии с условиями Договора.</w:t>
            </w:r>
            <w:proofErr w:type="gramEnd"/>
            <w:r w:rsidRPr="00521850">
              <w:rPr>
                <w:rFonts w:ascii="Times New Roman" w:eastAsia="Times New Roman" w:hAnsi="Times New Roman" w:cs="Times New Roman"/>
                <w:bCs/>
                <w:sz w:val="24"/>
                <w:szCs w:val="24"/>
              </w:rPr>
              <w:t xml:space="preserve"> В течение 5 (пяти) рабочих дней после выставления счета Заказчик осуществляет предоплату путем перечисления указанной в счете суммы на расчетный счет Исполнителя. Заказчик производит оплату с обязательной ссылкой на Договор, счет или иной документ, позволяющий определить назначение платежа. Исполнитель вправе не осуществлять каких-либо действий по выполнению поручения до получения подтверждения об оплате вышеуказанного счета.</w:t>
            </w:r>
          </w:p>
          <w:p w:rsidR="00521850" w:rsidRPr="00521850" w:rsidRDefault="00521850" w:rsidP="00521850">
            <w:pPr>
              <w:spacing w:after="0" w:line="240" w:lineRule="auto"/>
              <w:jc w:val="both"/>
              <w:rPr>
                <w:rFonts w:ascii="Times New Roman" w:eastAsia="Times New Roman" w:hAnsi="Times New Roman" w:cs="Times New Roman"/>
              </w:rPr>
            </w:pPr>
            <w:r w:rsidRPr="00521850">
              <w:rPr>
                <w:rFonts w:ascii="Times New Roman" w:eastAsia="Times New Roman" w:hAnsi="Times New Roman" w:cs="Times New Roman"/>
                <w:bCs/>
                <w:sz w:val="24"/>
                <w:szCs w:val="24"/>
              </w:rPr>
              <w:t xml:space="preserve">При необходимости осуществления действий по пунктам 1.2.2 - </w:t>
            </w:r>
            <w:r w:rsidRPr="00521850">
              <w:rPr>
                <w:rFonts w:ascii="Times New Roman" w:eastAsia="Times New Roman" w:hAnsi="Times New Roman" w:cs="Times New Roman"/>
                <w:bCs/>
                <w:sz w:val="24"/>
                <w:szCs w:val="24"/>
              </w:rPr>
              <w:lastRenderedPageBreak/>
              <w:t>1.2.5 Договора, требующих дополнительных расходов, а также в случае, если стоимость фактически оказанных Исполнителем услуг превысила размер предоплаты, Исполнитель направляет Заказчику счет на сумму, необходимую для примерного покрытия расходов по совершению этих действий и/или для погашения образовавшейся задолженности. В течение 5 (пяти) рабочих дней после выставления счета Заказчик осуществляет его оплату путем перечисления указанной в счете суммы на расчетный счет Исполнителя. Заказчик производит оплату с обязательной ссылкой на настоящий Договор, счет или иной документ, позволяющий определить назначение платежа. Исполнитель вправе не осуществлять каких-либо действий по выполнению поручения до получения подтверждения об оплате вышеуказанного счета.</w:t>
            </w:r>
          </w:p>
        </w:tc>
      </w:tr>
    </w:tbl>
    <w:p w:rsidR="008B052A" w:rsidRDefault="008B052A" w:rsidP="00521850">
      <w:pPr>
        <w:spacing w:after="0" w:line="240" w:lineRule="auto"/>
        <w:jc w:val="center"/>
        <w:rPr>
          <w:rFonts w:ascii="Times New Roman" w:eastAsia="Calibri" w:hAnsi="Times New Roman" w:cs="Times New Roman"/>
          <w:b/>
          <w:bCs/>
          <w:sz w:val="24"/>
          <w:szCs w:val="24"/>
        </w:rPr>
      </w:pPr>
    </w:p>
    <w:p w:rsidR="008B052A" w:rsidRDefault="008B052A" w:rsidP="00806BBE">
      <w:pPr>
        <w:spacing w:after="0" w:line="240" w:lineRule="auto"/>
        <w:jc w:val="center"/>
        <w:rPr>
          <w:rFonts w:ascii="Times New Roman" w:eastAsia="Calibri" w:hAnsi="Times New Roman" w:cs="Times New Roman"/>
          <w:b/>
          <w:bCs/>
          <w:sz w:val="24"/>
          <w:szCs w:val="24"/>
        </w:rPr>
      </w:pPr>
    </w:p>
    <w:p w:rsidR="008B052A" w:rsidRDefault="008B052A" w:rsidP="00806BBE">
      <w:pPr>
        <w:spacing w:after="0" w:line="240" w:lineRule="auto"/>
        <w:jc w:val="center"/>
        <w:rPr>
          <w:rFonts w:ascii="Times New Roman" w:eastAsia="Calibri" w:hAnsi="Times New Roman" w:cs="Times New Roman"/>
          <w:b/>
          <w:bCs/>
          <w:sz w:val="24"/>
          <w:szCs w:val="24"/>
        </w:rPr>
      </w:pPr>
    </w:p>
    <w:sectPr w:rsidR="008B052A" w:rsidSect="00521850">
      <w:footerReference w:type="default" r:id="rId10"/>
      <w:pgSz w:w="11906" w:h="16838"/>
      <w:pgMar w:top="851" w:right="566"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F3" w:rsidRDefault="00F442F3" w:rsidP="00D36188">
      <w:pPr>
        <w:spacing w:after="0" w:line="240" w:lineRule="auto"/>
      </w:pPr>
      <w:r>
        <w:separator/>
      </w:r>
    </w:p>
  </w:endnote>
  <w:endnote w:type="continuationSeparator" w:id="0">
    <w:p w:rsidR="00F442F3" w:rsidRDefault="00F442F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442F3" w:rsidRPr="004F3B4B" w:rsidRDefault="004D0944" w:rsidP="00F46EC5">
        <w:pPr>
          <w:pStyle w:val="a7"/>
          <w:jc w:val="right"/>
          <w:rPr>
            <w:rFonts w:ascii="Times New Roman" w:hAnsi="Times New Roman" w:cs="Times New Roman"/>
          </w:rPr>
        </w:pPr>
        <w:r w:rsidRPr="004F3B4B">
          <w:rPr>
            <w:rFonts w:ascii="Times New Roman" w:hAnsi="Times New Roman" w:cs="Times New Roman"/>
          </w:rPr>
          <w:fldChar w:fldCharType="begin"/>
        </w:r>
        <w:r w:rsidR="00F442F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D62A77">
          <w:rPr>
            <w:rFonts w:ascii="Times New Roman" w:hAnsi="Times New Roman" w:cs="Times New Roman"/>
            <w:noProof/>
          </w:rPr>
          <w:t>1</w:t>
        </w:r>
        <w:r w:rsidRPr="004F3B4B">
          <w:rPr>
            <w:rFonts w:ascii="Times New Roman" w:hAnsi="Times New Roman" w:cs="Times New Roman"/>
          </w:rPr>
          <w:fldChar w:fldCharType="end"/>
        </w:r>
      </w:p>
    </w:sdtContent>
  </w:sdt>
  <w:p w:rsidR="00F442F3" w:rsidRDefault="00F442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F3" w:rsidRDefault="00F442F3" w:rsidP="00D36188">
      <w:pPr>
        <w:spacing w:after="0" w:line="240" w:lineRule="auto"/>
      </w:pPr>
      <w:r>
        <w:separator/>
      </w:r>
    </w:p>
  </w:footnote>
  <w:footnote w:type="continuationSeparator" w:id="0">
    <w:p w:rsidR="00F442F3" w:rsidRDefault="00F442F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A2B"/>
    <w:multiLevelType w:val="multilevel"/>
    <w:tmpl w:val="64FA4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B41A9"/>
    <w:multiLevelType w:val="multilevel"/>
    <w:tmpl w:val="845A14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201481"/>
    <w:multiLevelType w:val="hybridMultilevel"/>
    <w:tmpl w:val="75BE5EFE"/>
    <w:lvl w:ilvl="0" w:tplc="CE36638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48CF"/>
    <w:multiLevelType w:val="multilevel"/>
    <w:tmpl w:val="B958EB08"/>
    <w:lvl w:ilvl="0">
      <w:start w:val="12"/>
      <w:numFmt w:val="decimal"/>
      <w:lvlText w:val="%1"/>
      <w:lvlJc w:val="left"/>
      <w:pPr>
        <w:ind w:left="108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096540"/>
    <w:multiLevelType w:val="multilevel"/>
    <w:tmpl w:val="FF7008CE"/>
    <w:lvl w:ilvl="0">
      <w:start w:val="2"/>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177BE"/>
    <w:multiLevelType w:val="multilevel"/>
    <w:tmpl w:val="BF6645A6"/>
    <w:lvl w:ilvl="0">
      <w:start w:val="1"/>
      <w:numFmt w:val="decimal"/>
      <w:lvlText w:val="%1."/>
      <w:lvlJc w:val="left"/>
      <w:pPr>
        <w:ind w:left="720" w:hanging="360"/>
      </w:pPr>
      <w:rPr>
        <w:rFonts w:hint="default"/>
        <w:b/>
        <w:color w:val="auto"/>
      </w:rPr>
    </w:lvl>
    <w:lvl w:ilvl="1">
      <w:start w:val="1"/>
      <w:numFmt w:val="decimal"/>
      <w:isLgl/>
      <w:lvlText w:val="%1.%2."/>
      <w:lvlJc w:val="left"/>
      <w:pPr>
        <w:ind w:left="4548" w:hanging="720"/>
      </w:pPr>
      <w:rPr>
        <w:rFonts w:hint="default"/>
        <w:b/>
        <w:color w:val="auto"/>
      </w:rPr>
    </w:lvl>
    <w:lvl w:ilvl="2">
      <w:start w:val="1"/>
      <w:numFmt w:val="decimal"/>
      <w:isLgl/>
      <w:lvlText w:val="%1.%2.%3."/>
      <w:lvlJc w:val="left"/>
      <w:pPr>
        <w:ind w:left="4832"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9">
    <w:nsid w:val="28E3405B"/>
    <w:multiLevelType w:val="multilevel"/>
    <w:tmpl w:val="5330DC2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AA714BC"/>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4374BC"/>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2BDA7AE6"/>
    <w:multiLevelType w:val="multilevel"/>
    <w:tmpl w:val="1F72E3F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DD90833"/>
    <w:multiLevelType w:val="hybridMultilevel"/>
    <w:tmpl w:val="6E821482"/>
    <w:lvl w:ilvl="0" w:tplc="1466FD04">
      <w:start w:val="1"/>
      <w:numFmt w:val="decimal"/>
      <w:lvlText w:val="%1."/>
      <w:lvlJc w:val="left"/>
      <w:pPr>
        <w:tabs>
          <w:tab w:val="num" w:pos="1080"/>
        </w:tabs>
        <w:ind w:left="1080" w:hanging="720"/>
      </w:pPr>
      <w:rPr>
        <w:rFonts w:hint="default"/>
      </w:rPr>
    </w:lvl>
    <w:lvl w:ilvl="1" w:tplc="40F0C93A">
      <w:numFmt w:val="none"/>
      <w:lvlText w:val=""/>
      <w:lvlJc w:val="left"/>
      <w:pPr>
        <w:tabs>
          <w:tab w:val="num" w:pos="360"/>
        </w:tabs>
      </w:pPr>
    </w:lvl>
    <w:lvl w:ilvl="2" w:tplc="53542F68">
      <w:numFmt w:val="none"/>
      <w:lvlText w:val=""/>
      <w:lvlJc w:val="left"/>
      <w:pPr>
        <w:tabs>
          <w:tab w:val="num" w:pos="360"/>
        </w:tabs>
      </w:pPr>
    </w:lvl>
    <w:lvl w:ilvl="3" w:tplc="20247C96">
      <w:numFmt w:val="none"/>
      <w:lvlText w:val=""/>
      <w:lvlJc w:val="left"/>
      <w:pPr>
        <w:tabs>
          <w:tab w:val="num" w:pos="360"/>
        </w:tabs>
      </w:pPr>
    </w:lvl>
    <w:lvl w:ilvl="4" w:tplc="1E9A7332">
      <w:numFmt w:val="none"/>
      <w:lvlText w:val=""/>
      <w:lvlJc w:val="left"/>
      <w:pPr>
        <w:tabs>
          <w:tab w:val="num" w:pos="360"/>
        </w:tabs>
      </w:pPr>
    </w:lvl>
    <w:lvl w:ilvl="5" w:tplc="AA864F86">
      <w:numFmt w:val="none"/>
      <w:lvlText w:val=""/>
      <w:lvlJc w:val="left"/>
      <w:pPr>
        <w:tabs>
          <w:tab w:val="num" w:pos="360"/>
        </w:tabs>
      </w:pPr>
    </w:lvl>
    <w:lvl w:ilvl="6" w:tplc="1F98740A">
      <w:numFmt w:val="none"/>
      <w:lvlText w:val=""/>
      <w:lvlJc w:val="left"/>
      <w:pPr>
        <w:tabs>
          <w:tab w:val="num" w:pos="360"/>
        </w:tabs>
      </w:pPr>
    </w:lvl>
    <w:lvl w:ilvl="7" w:tplc="23E44664">
      <w:numFmt w:val="none"/>
      <w:lvlText w:val=""/>
      <w:lvlJc w:val="left"/>
      <w:pPr>
        <w:tabs>
          <w:tab w:val="num" w:pos="360"/>
        </w:tabs>
      </w:pPr>
    </w:lvl>
    <w:lvl w:ilvl="8" w:tplc="DD6C0DF8">
      <w:numFmt w:val="none"/>
      <w:lvlText w:val=""/>
      <w:lvlJc w:val="left"/>
      <w:pPr>
        <w:tabs>
          <w:tab w:val="num" w:pos="360"/>
        </w:tabs>
      </w:pPr>
    </w:lvl>
  </w:abstractNum>
  <w:abstractNum w:abstractNumId="15">
    <w:nsid w:val="30B95880"/>
    <w:multiLevelType w:val="hybridMultilevel"/>
    <w:tmpl w:val="E528A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7975BA7"/>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nsid w:val="386825C6"/>
    <w:multiLevelType w:val="multilevel"/>
    <w:tmpl w:val="63BA4EEA"/>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 w:ilvl="1">
      <w:start w:val="1"/>
      <w:numFmt w:val="decimal"/>
      <w:pStyle w:val="05"/>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 w:ilvl="2">
      <w:start w:val="1"/>
      <w:numFmt w:val="decimal"/>
      <w:lvlText w:val="%1.%2.%3."/>
      <w:lvlJc w:val="left"/>
      <w:pPr>
        <w:tabs>
          <w:tab w:val="num" w:pos="1418"/>
        </w:tabs>
        <w:ind w:left="1418" w:hanging="851"/>
      </w:pPr>
      <w:rPr>
        <w:rFonts w:ascii="Times New Roman" w:hAnsi="Times New Roman" w:hint="default"/>
        <w:b w:val="0"/>
        <w:i w:val="0"/>
        <w:caps w:val="0"/>
        <w:strike w:val="0"/>
        <w:dstrike w:val="0"/>
        <w:shadow w:val="0"/>
        <w:emboss w:val="0"/>
        <w:imprint w:val="0"/>
        <w:vanish w:val="0"/>
        <w:sz w:val="24"/>
        <w:szCs w:val="24"/>
        <w:vertAlign w:val="baseline"/>
      </w:rPr>
    </w:lvl>
    <w:lvl w:ilvl="3">
      <w:start w:val="1"/>
      <w:numFmt w:val="decimal"/>
      <w:lvlText w:val="%1.%2.%3.%4."/>
      <w:lvlJc w:val="left"/>
      <w:pPr>
        <w:tabs>
          <w:tab w:val="num" w:pos="2552"/>
        </w:tabs>
        <w:ind w:left="2552"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 w:ilvl="4">
      <w:start w:val="1"/>
      <w:numFmt w:val="decimal"/>
      <w:lvlText w:val="%1.%2.%3.%4.%5."/>
      <w:lvlJc w:val="left"/>
      <w:pPr>
        <w:tabs>
          <w:tab w:val="num" w:pos="3969"/>
        </w:tabs>
        <w:ind w:left="3969" w:hanging="1417"/>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 w:ilvl="5">
      <w:start w:val="1"/>
      <w:numFmt w:val="decimal"/>
      <w:lvlText w:val="%1.%2.%3.%4.%5.%6."/>
      <w:lvlJc w:val="left"/>
      <w:pPr>
        <w:tabs>
          <w:tab w:val="num" w:pos="3969"/>
        </w:tabs>
        <w:ind w:left="3969" w:hanging="1417"/>
      </w:pPr>
      <w:rPr>
        <w:rFonts w:hint="default"/>
      </w:rPr>
    </w:lvl>
    <w:lvl w:ilvl="6">
      <w:start w:val="1"/>
      <w:numFmt w:val="decimal"/>
      <w:lvlText w:val="%1.%2.%3.%4.%5.%6.%7."/>
      <w:lvlJc w:val="left"/>
      <w:pPr>
        <w:tabs>
          <w:tab w:val="num" w:pos="3969"/>
        </w:tabs>
        <w:ind w:left="3969" w:hanging="1417"/>
      </w:pPr>
      <w:rPr>
        <w:rFonts w:hint="default"/>
      </w:rPr>
    </w:lvl>
    <w:lvl w:ilvl="7">
      <w:start w:val="1"/>
      <w:numFmt w:val="decimal"/>
      <w:lvlText w:val="%1.%2.%3.%4.%5.%6.%7.%8."/>
      <w:lvlJc w:val="left"/>
      <w:pPr>
        <w:tabs>
          <w:tab w:val="num" w:pos="3969"/>
        </w:tabs>
        <w:ind w:left="3969" w:hanging="1417"/>
      </w:pPr>
      <w:rPr>
        <w:rFonts w:hint="default"/>
      </w:rPr>
    </w:lvl>
    <w:lvl w:ilvl="8">
      <w:start w:val="1"/>
      <w:numFmt w:val="decimal"/>
      <w:lvlText w:val="%1.%2.%3.%4.%5.%6.%7.%8.%9."/>
      <w:lvlJc w:val="left"/>
      <w:pPr>
        <w:tabs>
          <w:tab w:val="num" w:pos="3969"/>
        </w:tabs>
        <w:ind w:left="3969" w:hanging="1417"/>
      </w:pPr>
      <w:rPr>
        <w:rFonts w:hint="default"/>
      </w:rPr>
    </w:lvl>
  </w:abstractNum>
  <w:abstractNum w:abstractNumId="18">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9">
    <w:nsid w:val="46FB4B42"/>
    <w:multiLevelType w:val="multilevel"/>
    <w:tmpl w:val="D444E8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FC45CF"/>
    <w:multiLevelType w:val="hybridMultilevel"/>
    <w:tmpl w:val="5B648E18"/>
    <w:lvl w:ilvl="0" w:tplc="75CA32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04"/>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31102D"/>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720D3E"/>
    <w:multiLevelType w:val="hybridMultilevel"/>
    <w:tmpl w:val="7B028EF4"/>
    <w:lvl w:ilvl="0" w:tplc="C5F4A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F4AE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6A5800"/>
    <w:multiLevelType w:val="hybridMultilevel"/>
    <w:tmpl w:val="7B26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8">
    <w:nsid w:val="76C81B29"/>
    <w:multiLevelType w:val="multilevel"/>
    <w:tmpl w:val="87D8EFF2"/>
    <w:lvl w:ilvl="0">
      <w:start w:val="2"/>
      <w:numFmt w:val="decimal"/>
      <w:lvlText w:val="%1"/>
      <w:lvlJc w:val="left"/>
      <w:pPr>
        <w:ind w:left="480" w:hanging="480"/>
      </w:pPr>
      <w:rPr>
        <w:rFonts w:hint="default"/>
        <w:b/>
      </w:rPr>
    </w:lvl>
    <w:lvl w:ilvl="1">
      <w:start w:val="2"/>
      <w:numFmt w:val="decimal"/>
      <w:lvlText w:val="%1.%2"/>
      <w:lvlJc w:val="left"/>
      <w:pPr>
        <w:ind w:left="1048" w:hanging="48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9">
    <w:nsid w:val="7CA5261F"/>
    <w:multiLevelType w:val="hybridMultilevel"/>
    <w:tmpl w:val="7110F782"/>
    <w:lvl w:ilvl="0" w:tplc="F4ECA214">
      <w:start w:val="1"/>
      <w:numFmt w:val="decimal"/>
      <w:lvlText w:val="%1."/>
      <w:lvlJc w:val="left"/>
      <w:pPr>
        <w:ind w:left="720" w:hanging="360"/>
      </w:pPr>
      <w:rPr>
        <w:rFonts w:ascii="Times New Roman" w:hAnsi="Times New Roman" w:cs="Times New Roman" w:hint="default"/>
        <w:b/>
        <w:sz w:val="24"/>
        <w:szCs w:val="24"/>
        <w:vertAlign w:val="baseline"/>
      </w:rPr>
    </w:lvl>
    <w:lvl w:ilvl="1" w:tplc="760643CE" w:tentative="1">
      <w:start w:val="1"/>
      <w:numFmt w:val="lowerLetter"/>
      <w:lvlText w:val="%2."/>
      <w:lvlJc w:val="left"/>
      <w:pPr>
        <w:ind w:left="1440" w:hanging="360"/>
      </w:pPr>
    </w:lvl>
    <w:lvl w:ilvl="2" w:tplc="891ED914" w:tentative="1">
      <w:start w:val="1"/>
      <w:numFmt w:val="lowerRoman"/>
      <w:lvlText w:val="%3."/>
      <w:lvlJc w:val="right"/>
      <w:pPr>
        <w:ind w:left="2160" w:hanging="180"/>
      </w:pPr>
    </w:lvl>
    <w:lvl w:ilvl="3" w:tplc="878693DE" w:tentative="1">
      <w:start w:val="1"/>
      <w:numFmt w:val="decimal"/>
      <w:lvlText w:val="%4."/>
      <w:lvlJc w:val="left"/>
      <w:pPr>
        <w:ind w:left="2880" w:hanging="360"/>
      </w:pPr>
    </w:lvl>
    <w:lvl w:ilvl="4" w:tplc="434AEB9E" w:tentative="1">
      <w:start w:val="1"/>
      <w:numFmt w:val="lowerLetter"/>
      <w:lvlText w:val="%5."/>
      <w:lvlJc w:val="left"/>
      <w:pPr>
        <w:ind w:left="3600" w:hanging="360"/>
      </w:pPr>
    </w:lvl>
    <w:lvl w:ilvl="5" w:tplc="BB506E6C" w:tentative="1">
      <w:start w:val="1"/>
      <w:numFmt w:val="lowerRoman"/>
      <w:lvlText w:val="%6."/>
      <w:lvlJc w:val="right"/>
      <w:pPr>
        <w:ind w:left="4320" w:hanging="180"/>
      </w:pPr>
    </w:lvl>
    <w:lvl w:ilvl="6" w:tplc="80385B1A" w:tentative="1">
      <w:start w:val="1"/>
      <w:numFmt w:val="decimal"/>
      <w:lvlText w:val="%7."/>
      <w:lvlJc w:val="left"/>
      <w:pPr>
        <w:ind w:left="5040" w:hanging="360"/>
      </w:pPr>
    </w:lvl>
    <w:lvl w:ilvl="7" w:tplc="6C7A0A64" w:tentative="1">
      <w:start w:val="1"/>
      <w:numFmt w:val="lowerLetter"/>
      <w:lvlText w:val="%8."/>
      <w:lvlJc w:val="left"/>
      <w:pPr>
        <w:ind w:left="5760" w:hanging="360"/>
      </w:pPr>
    </w:lvl>
    <w:lvl w:ilvl="8" w:tplc="22405366" w:tentative="1">
      <w:start w:val="1"/>
      <w:numFmt w:val="lowerRoman"/>
      <w:lvlText w:val="%9."/>
      <w:lvlJc w:val="right"/>
      <w:pPr>
        <w:ind w:left="6480" w:hanging="180"/>
      </w:pPr>
    </w:lvl>
  </w:abstractNum>
  <w:num w:numId="1">
    <w:abstractNumId w:val="22"/>
  </w:num>
  <w:num w:numId="2">
    <w:abstractNumId w:val="27"/>
  </w:num>
  <w:num w:numId="3">
    <w:abstractNumId w:val="29"/>
  </w:num>
  <w:num w:numId="4">
    <w:abstractNumId w:val="18"/>
  </w:num>
  <w:num w:numId="5">
    <w:abstractNumId w:val="7"/>
  </w:num>
  <w:num w:numId="6">
    <w:abstractNumId w:val="20"/>
  </w:num>
  <w:num w:numId="7">
    <w:abstractNumId w:val="24"/>
  </w:num>
  <w:num w:numId="8">
    <w:abstractNumId w:val="10"/>
  </w:num>
  <w:num w:numId="9">
    <w:abstractNumId w:val="13"/>
  </w:num>
  <w:num w:numId="10">
    <w:abstractNumId w:val="6"/>
  </w:num>
  <w:num w:numId="11">
    <w:abstractNumId w:val="5"/>
  </w:num>
  <w:num w:numId="12">
    <w:abstractNumId w:va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11"/>
  </w:num>
  <w:num w:numId="20">
    <w:abstractNumId w:val="16"/>
  </w:num>
  <w:num w:numId="21">
    <w:abstractNumId w:val="9"/>
  </w:num>
  <w:num w:numId="22">
    <w:abstractNumId w:val="17"/>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lang w:val="ru-RU"/>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3">
    <w:abstractNumId w:val="17"/>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4">
    <w:abstractNumId w:val="17"/>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0"/>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0"/>
          <w:szCs w:val="24"/>
          <w:effect w:val="none"/>
          <w:vertAlign w:val="baseline"/>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0"/>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5">
    <w:abstractNumId w:val="25"/>
  </w:num>
  <w:num w:numId="26">
    <w:abstractNumId w:val="14"/>
  </w:num>
  <w:num w:numId="27">
    <w:abstractNumId w:val="1"/>
  </w:num>
  <w:num w:numId="28">
    <w:abstractNumId w:val="19"/>
  </w:num>
  <w:num w:numId="29">
    <w:abstractNumId w:val="26"/>
  </w:num>
  <w:num w:numId="30">
    <w:abstractNumId w:val="15"/>
  </w:num>
  <w:num w:numId="31">
    <w:abstractNumId w:val="28"/>
  </w:num>
  <w:num w:numId="32">
    <w:abstractNumId w:val="2"/>
  </w:num>
  <w:num w:numId="3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12D"/>
    <w:rsid w:val="00021E15"/>
    <w:rsid w:val="00021E76"/>
    <w:rsid w:val="00025FEF"/>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B743C"/>
    <w:rsid w:val="000C476B"/>
    <w:rsid w:val="000C4988"/>
    <w:rsid w:val="000C61AF"/>
    <w:rsid w:val="000D1396"/>
    <w:rsid w:val="000E244D"/>
    <w:rsid w:val="000E36F6"/>
    <w:rsid w:val="000E4CB2"/>
    <w:rsid w:val="000F03EB"/>
    <w:rsid w:val="000F3FCA"/>
    <w:rsid w:val="000F408F"/>
    <w:rsid w:val="00100074"/>
    <w:rsid w:val="00127FEE"/>
    <w:rsid w:val="001313FB"/>
    <w:rsid w:val="0013311C"/>
    <w:rsid w:val="00145D56"/>
    <w:rsid w:val="00150FC2"/>
    <w:rsid w:val="00151CBC"/>
    <w:rsid w:val="00154788"/>
    <w:rsid w:val="00154B36"/>
    <w:rsid w:val="001616FB"/>
    <w:rsid w:val="00163109"/>
    <w:rsid w:val="00167A27"/>
    <w:rsid w:val="001729B6"/>
    <w:rsid w:val="00186F03"/>
    <w:rsid w:val="0018719A"/>
    <w:rsid w:val="00192893"/>
    <w:rsid w:val="001972F0"/>
    <w:rsid w:val="001A3C97"/>
    <w:rsid w:val="001C4974"/>
    <w:rsid w:val="001D176F"/>
    <w:rsid w:val="001D2859"/>
    <w:rsid w:val="001D29D7"/>
    <w:rsid w:val="001D2E2B"/>
    <w:rsid w:val="001D41F7"/>
    <w:rsid w:val="001E13CA"/>
    <w:rsid w:val="001E61E2"/>
    <w:rsid w:val="001F375A"/>
    <w:rsid w:val="00210127"/>
    <w:rsid w:val="00210E18"/>
    <w:rsid w:val="00211923"/>
    <w:rsid w:val="002137AA"/>
    <w:rsid w:val="00215BED"/>
    <w:rsid w:val="00215D4B"/>
    <w:rsid w:val="0022059F"/>
    <w:rsid w:val="00223A8A"/>
    <w:rsid w:val="002331A5"/>
    <w:rsid w:val="00234334"/>
    <w:rsid w:val="002345CD"/>
    <w:rsid w:val="002350F9"/>
    <w:rsid w:val="0023511E"/>
    <w:rsid w:val="00241949"/>
    <w:rsid w:val="00246104"/>
    <w:rsid w:val="00254FAF"/>
    <w:rsid w:val="0025510A"/>
    <w:rsid w:val="0026009B"/>
    <w:rsid w:val="0026405A"/>
    <w:rsid w:val="00267F04"/>
    <w:rsid w:val="00283E00"/>
    <w:rsid w:val="00296314"/>
    <w:rsid w:val="002A2BE4"/>
    <w:rsid w:val="002A440A"/>
    <w:rsid w:val="002B3F2E"/>
    <w:rsid w:val="002B5110"/>
    <w:rsid w:val="002C1F67"/>
    <w:rsid w:val="002C7ECD"/>
    <w:rsid w:val="002D09E6"/>
    <w:rsid w:val="002D21B6"/>
    <w:rsid w:val="002D6FC0"/>
    <w:rsid w:val="002E0EB2"/>
    <w:rsid w:val="002E102A"/>
    <w:rsid w:val="002E2511"/>
    <w:rsid w:val="002E2B3F"/>
    <w:rsid w:val="002E32CD"/>
    <w:rsid w:val="002F0978"/>
    <w:rsid w:val="002F5459"/>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45DA6"/>
    <w:rsid w:val="00355588"/>
    <w:rsid w:val="00355C1D"/>
    <w:rsid w:val="00356834"/>
    <w:rsid w:val="00357BEE"/>
    <w:rsid w:val="00360010"/>
    <w:rsid w:val="00366BEA"/>
    <w:rsid w:val="0037034B"/>
    <w:rsid w:val="003712B3"/>
    <w:rsid w:val="00371BCB"/>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46B7B"/>
    <w:rsid w:val="00461043"/>
    <w:rsid w:val="00465649"/>
    <w:rsid w:val="004673D6"/>
    <w:rsid w:val="00467804"/>
    <w:rsid w:val="00467CF4"/>
    <w:rsid w:val="00467E36"/>
    <w:rsid w:val="004778D7"/>
    <w:rsid w:val="00481FE3"/>
    <w:rsid w:val="00484DA5"/>
    <w:rsid w:val="00490CEB"/>
    <w:rsid w:val="004938B9"/>
    <w:rsid w:val="00494E02"/>
    <w:rsid w:val="004A0D62"/>
    <w:rsid w:val="004A33A1"/>
    <w:rsid w:val="004A4F31"/>
    <w:rsid w:val="004B7036"/>
    <w:rsid w:val="004C1DF4"/>
    <w:rsid w:val="004C2DA7"/>
    <w:rsid w:val="004C7F64"/>
    <w:rsid w:val="004D0944"/>
    <w:rsid w:val="004D5967"/>
    <w:rsid w:val="004D6A9E"/>
    <w:rsid w:val="004E426C"/>
    <w:rsid w:val="004E5B90"/>
    <w:rsid w:val="004E7F05"/>
    <w:rsid w:val="004F3B4B"/>
    <w:rsid w:val="004F3FFE"/>
    <w:rsid w:val="004F7245"/>
    <w:rsid w:val="005004CC"/>
    <w:rsid w:val="00502BB7"/>
    <w:rsid w:val="00506722"/>
    <w:rsid w:val="005079F7"/>
    <w:rsid w:val="005102A6"/>
    <w:rsid w:val="00512B29"/>
    <w:rsid w:val="005136AF"/>
    <w:rsid w:val="0051403C"/>
    <w:rsid w:val="005168C0"/>
    <w:rsid w:val="00521850"/>
    <w:rsid w:val="005259A9"/>
    <w:rsid w:val="00527490"/>
    <w:rsid w:val="005279A5"/>
    <w:rsid w:val="00532479"/>
    <w:rsid w:val="00534E0A"/>
    <w:rsid w:val="00536056"/>
    <w:rsid w:val="00537841"/>
    <w:rsid w:val="00544D0D"/>
    <w:rsid w:val="00545C59"/>
    <w:rsid w:val="005624FF"/>
    <w:rsid w:val="00565A53"/>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278DD"/>
    <w:rsid w:val="00631E33"/>
    <w:rsid w:val="006346FC"/>
    <w:rsid w:val="00637235"/>
    <w:rsid w:val="0064228A"/>
    <w:rsid w:val="006457D4"/>
    <w:rsid w:val="00652039"/>
    <w:rsid w:val="00653269"/>
    <w:rsid w:val="00657800"/>
    <w:rsid w:val="00661D10"/>
    <w:rsid w:val="00661F7E"/>
    <w:rsid w:val="00664EDC"/>
    <w:rsid w:val="0067641A"/>
    <w:rsid w:val="00677B2B"/>
    <w:rsid w:val="00695876"/>
    <w:rsid w:val="00696966"/>
    <w:rsid w:val="006A22A3"/>
    <w:rsid w:val="006A26DE"/>
    <w:rsid w:val="006A2BE0"/>
    <w:rsid w:val="006A2C9D"/>
    <w:rsid w:val="006B0452"/>
    <w:rsid w:val="006B1209"/>
    <w:rsid w:val="006B7224"/>
    <w:rsid w:val="006C1871"/>
    <w:rsid w:val="006C4713"/>
    <w:rsid w:val="006D2C14"/>
    <w:rsid w:val="006D7C40"/>
    <w:rsid w:val="006E2115"/>
    <w:rsid w:val="006E39EB"/>
    <w:rsid w:val="006F1351"/>
    <w:rsid w:val="006F4C7D"/>
    <w:rsid w:val="00700EC3"/>
    <w:rsid w:val="00710807"/>
    <w:rsid w:val="00714605"/>
    <w:rsid w:val="007214D7"/>
    <w:rsid w:val="00721B0B"/>
    <w:rsid w:val="0072283E"/>
    <w:rsid w:val="00725715"/>
    <w:rsid w:val="00725D83"/>
    <w:rsid w:val="00727E0E"/>
    <w:rsid w:val="00730283"/>
    <w:rsid w:val="0073080A"/>
    <w:rsid w:val="00731F47"/>
    <w:rsid w:val="00732B64"/>
    <w:rsid w:val="007334DD"/>
    <w:rsid w:val="00737893"/>
    <w:rsid w:val="00740313"/>
    <w:rsid w:val="00741BC1"/>
    <w:rsid w:val="00747C99"/>
    <w:rsid w:val="00750031"/>
    <w:rsid w:val="00752BF8"/>
    <w:rsid w:val="007534E4"/>
    <w:rsid w:val="00761140"/>
    <w:rsid w:val="007613C1"/>
    <w:rsid w:val="00766C14"/>
    <w:rsid w:val="00767BA5"/>
    <w:rsid w:val="00767E1E"/>
    <w:rsid w:val="00787B11"/>
    <w:rsid w:val="00795406"/>
    <w:rsid w:val="00797065"/>
    <w:rsid w:val="007A10B9"/>
    <w:rsid w:val="007A7A56"/>
    <w:rsid w:val="007B3E90"/>
    <w:rsid w:val="007C6078"/>
    <w:rsid w:val="007D244F"/>
    <w:rsid w:val="007D286F"/>
    <w:rsid w:val="007D46C4"/>
    <w:rsid w:val="007D509C"/>
    <w:rsid w:val="007E2969"/>
    <w:rsid w:val="007E6055"/>
    <w:rsid w:val="007E750C"/>
    <w:rsid w:val="007F0438"/>
    <w:rsid w:val="007F0975"/>
    <w:rsid w:val="007F16B7"/>
    <w:rsid w:val="007F369B"/>
    <w:rsid w:val="007F6439"/>
    <w:rsid w:val="00806BBE"/>
    <w:rsid w:val="008162E7"/>
    <w:rsid w:val="00820B1E"/>
    <w:rsid w:val="00830D82"/>
    <w:rsid w:val="008349E5"/>
    <w:rsid w:val="00834D29"/>
    <w:rsid w:val="00835B92"/>
    <w:rsid w:val="00845095"/>
    <w:rsid w:val="00847EC5"/>
    <w:rsid w:val="00854DB2"/>
    <w:rsid w:val="00856BD1"/>
    <w:rsid w:val="00865A54"/>
    <w:rsid w:val="008660E0"/>
    <w:rsid w:val="00873CA8"/>
    <w:rsid w:val="00876557"/>
    <w:rsid w:val="00883A5D"/>
    <w:rsid w:val="00887BA0"/>
    <w:rsid w:val="008931E2"/>
    <w:rsid w:val="008967AF"/>
    <w:rsid w:val="008A3337"/>
    <w:rsid w:val="008A4CA9"/>
    <w:rsid w:val="008A6F02"/>
    <w:rsid w:val="008A72A2"/>
    <w:rsid w:val="008B052A"/>
    <w:rsid w:val="008B3CBA"/>
    <w:rsid w:val="008C0A7F"/>
    <w:rsid w:val="008C0B7D"/>
    <w:rsid w:val="008D1129"/>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6D7A"/>
    <w:rsid w:val="00931B32"/>
    <w:rsid w:val="00933299"/>
    <w:rsid w:val="0093696C"/>
    <w:rsid w:val="00936DC6"/>
    <w:rsid w:val="00943F54"/>
    <w:rsid w:val="009463C7"/>
    <w:rsid w:val="00950936"/>
    <w:rsid w:val="00950AFD"/>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A54DC"/>
    <w:rsid w:val="009B5D64"/>
    <w:rsid w:val="009C0867"/>
    <w:rsid w:val="009D0C8B"/>
    <w:rsid w:val="009E6D5A"/>
    <w:rsid w:val="009F0834"/>
    <w:rsid w:val="009F48F8"/>
    <w:rsid w:val="009F5AE5"/>
    <w:rsid w:val="00A06407"/>
    <w:rsid w:val="00A07613"/>
    <w:rsid w:val="00A124FA"/>
    <w:rsid w:val="00A14756"/>
    <w:rsid w:val="00A1731B"/>
    <w:rsid w:val="00A2708A"/>
    <w:rsid w:val="00A277F7"/>
    <w:rsid w:val="00A32B3A"/>
    <w:rsid w:val="00A34D17"/>
    <w:rsid w:val="00A3543A"/>
    <w:rsid w:val="00A37D43"/>
    <w:rsid w:val="00A42895"/>
    <w:rsid w:val="00A46719"/>
    <w:rsid w:val="00A52B72"/>
    <w:rsid w:val="00A5430A"/>
    <w:rsid w:val="00A631DF"/>
    <w:rsid w:val="00A66974"/>
    <w:rsid w:val="00A66F73"/>
    <w:rsid w:val="00A759CC"/>
    <w:rsid w:val="00A75E6F"/>
    <w:rsid w:val="00A90809"/>
    <w:rsid w:val="00A94267"/>
    <w:rsid w:val="00AA2EB1"/>
    <w:rsid w:val="00AA794C"/>
    <w:rsid w:val="00AC3912"/>
    <w:rsid w:val="00AC5379"/>
    <w:rsid w:val="00AC5424"/>
    <w:rsid w:val="00AD269F"/>
    <w:rsid w:val="00AD72BD"/>
    <w:rsid w:val="00AE1D6D"/>
    <w:rsid w:val="00B02AAA"/>
    <w:rsid w:val="00B02EF7"/>
    <w:rsid w:val="00B03671"/>
    <w:rsid w:val="00B112C2"/>
    <w:rsid w:val="00B2167F"/>
    <w:rsid w:val="00B22063"/>
    <w:rsid w:val="00B236B3"/>
    <w:rsid w:val="00B24645"/>
    <w:rsid w:val="00B27941"/>
    <w:rsid w:val="00B31990"/>
    <w:rsid w:val="00B34ACB"/>
    <w:rsid w:val="00B37753"/>
    <w:rsid w:val="00B4244D"/>
    <w:rsid w:val="00B42E21"/>
    <w:rsid w:val="00B54C3C"/>
    <w:rsid w:val="00B57837"/>
    <w:rsid w:val="00B60A29"/>
    <w:rsid w:val="00B659D7"/>
    <w:rsid w:val="00B73E6A"/>
    <w:rsid w:val="00B748E3"/>
    <w:rsid w:val="00B80901"/>
    <w:rsid w:val="00B80989"/>
    <w:rsid w:val="00B864E4"/>
    <w:rsid w:val="00B87A97"/>
    <w:rsid w:val="00B94C24"/>
    <w:rsid w:val="00BA1D61"/>
    <w:rsid w:val="00BB593C"/>
    <w:rsid w:val="00BB6305"/>
    <w:rsid w:val="00BC0A05"/>
    <w:rsid w:val="00BD2085"/>
    <w:rsid w:val="00BD4F87"/>
    <w:rsid w:val="00BD701C"/>
    <w:rsid w:val="00BE166B"/>
    <w:rsid w:val="00BE3B9F"/>
    <w:rsid w:val="00BE621F"/>
    <w:rsid w:val="00BF2196"/>
    <w:rsid w:val="00BF26DC"/>
    <w:rsid w:val="00BF71E6"/>
    <w:rsid w:val="00C06D42"/>
    <w:rsid w:val="00C07B75"/>
    <w:rsid w:val="00C11E8E"/>
    <w:rsid w:val="00C17199"/>
    <w:rsid w:val="00C171F4"/>
    <w:rsid w:val="00C42F9B"/>
    <w:rsid w:val="00C443F0"/>
    <w:rsid w:val="00C50775"/>
    <w:rsid w:val="00C57A51"/>
    <w:rsid w:val="00C616C4"/>
    <w:rsid w:val="00C62AF5"/>
    <w:rsid w:val="00C636A5"/>
    <w:rsid w:val="00C6612B"/>
    <w:rsid w:val="00C66294"/>
    <w:rsid w:val="00C701EF"/>
    <w:rsid w:val="00C7335B"/>
    <w:rsid w:val="00C75A87"/>
    <w:rsid w:val="00C75E25"/>
    <w:rsid w:val="00C815D4"/>
    <w:rsid w:val="00C86A87"/>
    <w:rsid w:val="00C86F02"/>
    <w:rsid w:val="00C91D5C"/>
    <w:rsid w:val="00C9220A"/>
    <w:rsid w:val="00C922A2"/>
    <w:rsid w:val="00CA17BD"/>
    <w:rsid w:val="00CB1707"/>
    <w:rsid w:val="00CB7270"/>
    <w:rsid w:val="00CD04D1"/>
    <w:rsid w:val="00CD5045"/>
    <w:rsid w:val="00CD5E09"/>
    <w:rsid w:val="00CD64DC"/>
    <w:rsid w:val="00CE0449"/>
    <w:rsid w:val="00CE7CD7"/>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62A77"/>
    <w:rsid w:val="00D71228"/>
    <w:rsid w:val="00D71389"/>
    <w:rsid w:val="00D73420"/>
    <w:rsid w:val="00D80334"/>
    <w:rsid w:val="00D864D9"/>
    <w:rsid w:val="00D90BAA"/>
    <w:rsid w:val="00D95153"/>
    <w:rsid w:val="00D966FB"/>
    <w:rsid w:val="00D97E18"/>
    <w:rsid w:val="00DA1B6F"/>
    <w:rsid w:val="00DB43FA"/>
    <w:rsid w:val="00DC52F7"/>
    <w:rsid w:val="00DD4AF4"/>
    <w:rsid w:val="00DE0491"/>
    <w:rsid w:val="00DF25DC"/>
    <w:rsid w:val="00DF4DCC"/>
    <w:rsid w:val="00DF6EDB"/>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76A"/>
    <w:rsid w:val="00E716D8"/>
    <w:rsid w:val="00E76B1E"/>
    <w:rsid w:val="00E76ED7"/>
    <w:rsid w:val="00E82FE6"/>
    <w:rsid w:val="00E851FB"/>
    <w:rsid w:val="00E92BFB"/>
    <w:rsid w:val="00E94BAA"/>
    <w:rsid w:val="00E95E42"/>
    <w:rsid w:val="00EA144A"/>
    <w:rsid w:val="00EB09DF"/>
    <w:rsid w:val="00EB0E3A"/>
    <w:rsid w:val="00EB39E2"/>
    <w:rsid w:val="00EC4875"/>
    <w:rsid w:val="00EC728F"/>
    <w:rsid w:val="00ED5F90"/>
    <w:rsid w:val="00EE070E"/>
    <w:rsid w:val="00EE12E8"/>
    <w:rsid w:val="00EE215A"/>
    <w:rsid w:val="00EE3C34"/>
    <w:rsid w:val="00EF7798"/>
    <w:rsid w:val="00F00F8C"/>
    <w:rsid w:val="00F0655B"/>
    <w:rsid w:val="00F07474"/>
    <w:rsid w:val="00F07B54"/>
    <w:rsid w:val="00F07CBD"/>
    <w:rsid w:val="00F1255A"/>
    <w:rsid w:val="00F17534"/>
    <w:rsid w:val="00F224D8"/>
    <w:rsid w:val="00F2591F"/>
    <w:rsid w:val="00F32EDE"/>
    <w:rsid w:val="00F36944"/>
    <w:rsid w:val="00F429CD"/>
    <w:rsid w:val="00F42C93"/>
    <w:rsid w:val="00F442F3"/>
    <w:rsid w:val="00F44635"/>
    <w:rsid w:val="00F466E2"/>
    <w:rsid w:val="00F46EC5"/>
    <w:rsid w:val="00F503F8"/>
    <w:rsid w:val="00F53D51"/>
    <w:rsid w:val="00F55DC8"/>
    <w:rsid w:val="00F638E1"/>
    <w:rsid w:val="00F67271"/>
    <w:rsid w:val="00F67490"/>
    <w:rsid w:val="00F67DCD"/>
    <w:rsid w:val="00F714E7"/>
    <w:rsid w:val="00F7401B"/>
    <w:rsid w:val="00F775CF"/>
    <w:rsid w:val="00F85FA1"/>
    <w:rsid w:val="00F91DFA"/>
    <w:rsid w:val="00F9208F"/>
    <w:rsid w:val="00F95989"/>
    <w:rsid w:val="00FA3E36"/>
    <w:rsid w:val="00FA4628"/>
    <w:rsid w:val="00FB2D00"/>
    <w:rsid w:val="00FB531B"/>
    <w:rsid w:val="00FB5EFD"/>
    <w:rsid w:val="00FB79FC"/>
    <w:rsid w:val="00FB7DAD"/>
    <w:rsid w:val="00FC1020"/>
    <w:rsid w:val="00FC1726"/>
    <w:rsid w:val="00FC3818"/>
    <w:rsid w:val="00FD4789"/>
    <w:rsid w:val="00FD7FDE"/>
    <w:rsid w:val="00FE7993"/>
    <w:rsid w:val="00FF2171"/>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1e">
    <w:name w:val="Основной текст + Полужирный1"/>
    <w:basedOn w:val="a0"/>
    <w:uiPriority w:val="99"/>
    <w:rsid w:val="00C7335B"/>
    <w:rPr>
      <w:rFonts w:ascii="Times New Roman" w:hAnsi="Times New Roman" w:cs="Times New Roman"/>
      <w:b/>
      <w:bCs/>
      <w:sz w:val="22"/>
      <w:szCs w:val="22"/>
      <w:u w:val="none"/>
    </w:rPr>
  </w:style>
  <w:style w:type="paragraph" w:customStyle="1" w:styleId="05">
    <w:name w:val="05 Нумерованный текст (подпункты)"/>
    <w:basedOn w:val="a"/>
    <w:link w:val="050"/>
    <w:qFormat/>
    <w:rsid w:val="00EF7798"/>
    <w:pPr>
      <w:numPr>
        <w:ilvl w:val="1"/>
        <w:numId w:val="22"/>
      </w:numPr>
      <w:tabs>
        <w:tab w:val="left" w:pos="1701"/>
        <w:tab w:val="left" w:pos="2835"/>
        <w:tab w:val="left" w:pos="3969"/>
        <w:tab w:val="left" w:pos="5103"/>
        <w:tab w:val="right" w:pos="9072"/>
      </w:tabs>
      <w:suppressAutoHyphens/>
      <w:spacing w:after="0"/>
      <w:jc w:val="both"/>
    </w:pPr>
    <w:rPr>
      <w:rFonts w:ascii="Times New Roman" w:eastAsia="Times New Roman" w:hAnsi="Times New Roman" w:cs="Times New Roman"/>
      <w:color w:val="000000"/>
      <w:kern w:val="16"/>
      <w:sz w:val="24"/>
      <w:szCs w:val="24"/>
    </w:rPr>
  </w:style>
  <w:style w:type="paragraph" w:customStyle="1" w:styleId="04">
    <w:name w:val="04 Нумерованный текст (пункты)"/>
    <w:basedOn w:val="05"/>
    <w:qFormat/>
    <w:rsid w:val="00EF7798"/>
    <w:pPr>
      <w:keepNext/>
      <w:keepLines/>
      <w:numPr>
        <w:numId w:val="1"/>
      </w:numPr>
      <w:spacing w:before="240" w:after="120"/>
      <w:jc w:val="center"/>
    </w:pPr>
    <w:rPr>
      <w:b/>
    </w:rPr>
  </w:style>
  <w:style w:type="paragraph" w:customStyle="1" w:styleId="02">
    <w:name w:val="02 Город и дата"/>
    <w:next w:val="03"/>
    <w:qFormat/>
    <w:rsid w:val="00EF7798"/>
    <w:pPr>
      <w:keepNext/>
      <w:keepLines/>
      <w:tabs>
        <w:tab w:val="center" w:pos="4536"/>
        <w:tab w:val="right" w:pos="9072"/>
      </w:tabs>
      <w:spacing w:before="120" w:after="120" w:line="240" w:lineRule="auto"/>
      <w:jc w:val="both"/>
    </w:pPr>
    <w:rPr>
      <w:rFonts w:ascii="Times New Roman" w:eastAsia="Times New Roman" w:hAnsi="Times New Roman" w:cs="Times New Roman"/>
      <w:i/>
      <w:color w:val="000000"/>
      <w:kern w:val="16"/>
      <w:sz w:val="24"/>
      <w:szCs w:val="24"/>
    </w:rPr>
  </w:style>
  <w:style w:type="paragraph" w:customStyle="1" w:styleId="03">
    <w:name w:val="03 Блок с названием сторон в начале договора"/>
    <w:next w:val="04"/>
    <w:qFormat/>
    <w:rsid w:val="00EF7798"/>
    <w:pPr>
      <w:widowControl w:val="0"/>
      <w:tabs>
        <w:tab w:val="left" w:pos="851"/>
        <w:tab w:val="left" w:pos="1701"/>
        <w:tab w:val="left" w:pos="2835"/>
        <w:tab w:val="left" w:pos="3969"/>
        <w:tab w:val="left" w:pos="5103"/>
        <w:tab w:val="right" w:pos="9072"/>
      </w:tabs>
      <w:spacing w:before="120" w:after="120"/>
      <w:jc w:val="both"/>
    </w:pPr>
    <w:rPr>
      <w:rFonts w:ascii="Times New Roman" w:eastAsia="Times New Roman" w:hAnsi="Times New Roman" w:cs="Times New Roman"/>
      <w:color w:val="000000"/>
      <w:kern w:val="16"/>
      <w:sz w:val="24"/>
      <w:szCs w:val="24"/>
    </w:rPr>
  </w:style>
  <w:style w:type="character" w:customStyle="1" w:styleId="050">
    <w:name w:val="05 Нумерованный текст (подпункты) Знак"/>
    <w:link w:val="05"/>
    <w:rsid w:val="00EF7798"/>
    <w:rPr>
      <w:rFonts w:ascii="Times New Roman" w:eastAsia="Times New Roman" w:hAnsi="Times New Roman" w:cs="Times New Roman"/>
      <w:color w:val="000000"/>
      <w:kern w:val="1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_zinovyev@endoph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15FA-0389-42E6-9CFF-98EA5078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17</Pages>
  <Words>5975</Words>
  <Characters>34058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186</cp:revision>
  <cp:lastPrinted>2018-02-06T13:14:00Z</cp:lastPrinted>
  <dcterms:created xsi:type="dcterms:W3CDTF">2014-12-22T08:37:00Z</dcterms:created>
  <dcterms:modified xsi:type="dcterms:W3CDTF">2018-03-16T07:30:00Z</dcterms:modified>
</cp:coreProperties>
</file>