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1117FC">
        <w:rPr>
          <w:rFonts w:ascii="Times New Roman" w:hAnsi="Times New Roman" w:cs="Times New Roman"/>
          <w:b/>
          <w:sz w:val="24"/>
          <w:szCs w:val="24"/>
        </w:rPr>
        <w:t>в</w:t>
      </w:r>
      <w:r w:rsidR="001117FC" w:rsidRPr="00E60F6F">
        <w:rPr>
          <w:rFonts w:ascii="Times New Roman" w:hAnsi="Times New Roman" w:cs="Times New Roman"/>
          <w:b/>
          <w:sz w:val="24"/>
          <w:szCs w:val="24"/>
        </w:rPr>
        <w:t>ыполнение комплекса научно-исследовательских работ по селекции и оригинальному семеноводству мака снотворного (масличного)</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3A1388">
        <w:rPr>
          <w:rFonts w:ascii="Times New Roman" w:hAnsi="Times New Roman" w:cs="Times New Roman"/>
          <w:b/>
          <w:sz w:val="24"/>
          <w:szCs w:val="24"/>
        </w:rPr>
        <w:t>6</w:t>
      </w:r>
      <w:r w:rsidR="0079304C">
        <w:rPr>
          <w:rFonts w:ascii="Times New Roman" w:hAnsi="Times New Roman" w:cs="Times New Roman"/>
          <w:b/>
          <w:sz w:val="24"/>
          <w:szCs w:val="24"/>
        </w:rPr>
        <w:t>2</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743ECD">
        <w:rPr>
          <w:rFonts w:ascii="Times New Roman" w:hAnsi="Times New Roman" w:cs="Times New Roman"/>
          <w:b/>
          <w:bCs/>
          <w:sz w:val="24"/>
          <w:szCs w:val="24"/>
        </w:rPr>
        <w:t>1</w:t>
      </w:r>
      <w:r w:rsidR="001117FC">
        <w:rPr>
          <w:rFonts w:ascii="Times New Roman" w:hAnsi="Times New Roman" w:cs="Times New Roman"/>
          <w:b/>
          <w:bCs/>
          <w:sz w:val="24"/>
          <w:szCs w:val="24"/>
        </w:rPr>
        <w:t>1</w:t>
      </w:r>
      <w:r w:rsidR="00694DC1" w:rsidRPr="005E49D5">
        <w:rPr>
          <w:rFonts w:ascii="Times New Roman" w:hAnsi="Times New Roman" w:cs="Times New Roman"/>
          <w:b/>
          <w:bCs/>
          <w:sz w:val="24"/>
          <w:szCs w:val="24"/>
        </w:rPr>
        <w:t xml:space="preserve"> </w:t>
      </w:r>
      <w:r w:rsidR="00743ECD">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5C5921">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5C5921">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5C5921">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AD269F" w:rsidRPr="005E1E06" w:rsidRDefault="001117FC"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В</w:t>
            </w:r>
            <w:r w:rsidRPr="00E60F6F">
              <w:rPr>
                <w:rFonts w:ascii="Times New Roman" w:hAnsi="Times New Roman" w:cs="Times New Roman"/>
                <w:b/>
                <w:sz w:val="24"/>
                <w:szCs w:val="24"/>
              </w:rPr>
              <w:t>ыполнение комплекса научно-исследовательских работ по селекции и оригинальному семеноводству мака снотворного (масличного)</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1117FC" w:rsidRDefault="008D2DB0" w:rsidP="001117F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1117FC">
              <w:rPr>
                <w:rFonts w:ascii="Times New Roman" w:eastAsia="Microsoft Sans Serif" w:hAnsi="Times New Roman" w:cs="Times New Roman"/>
                <w:color w:val="000000"/>
                <w:sz w:val="24"/>
                <w:lang w:bidi="ru-RU"/>
              </w:rPr>
              <w:t xml:space="preserve">1 </w:t>
            </w:r>
            <w:proofErr w:type="spellStart"/>
            <w:r w:rsidR="001117FC">
              <w:rPr>
                <w:rFonts w:ascii="Times New Roman" w:eastAsia="Microsoft Sans Serif" w:hAnsi="Times New Roman" w:cs="Times New Roman"/>
                <w:color w:val="000000"/>
                <w:sz w:val="24"/>
                <w:lang w:bidi="ru-RU"/>
              </w:rPr>
              <w:t>усл</w:t>
            </w:r>
            <w:proofErr w:type="spellEnd"/>
            <w:r w:rsidR="001117FC">
              <w:rPr>
                <w:rFonts w:ascii="Times New Roman" w:eastAsia="Microsoft Sans Serif" w:hAnsi="Times New Roman" w:cs="Times New Roman"/>
                <w:color w:val="000000"/>
                <w:sz w:val="24"/>
                <w:lang w:bidi="ru-RU"/>
              </w:rPr>
              <w:t xml:space="preserve">. ед. в соответствие с частью </w:t>
            </w:r>
            <w:r w:rsidR="001117FC">
              <w:rPr>
                <w:rFonts w:ascii="Times New Roman" w:eastAsia="Microsoft Sans Serif" w:hAnsi="Times New Roman" w:cs="Times New Roman"/>
                <w:color w:val="000000"/>
                <w:sz w:val="24"/>
                <w:lang w:val="en-US" w:bidi="ru-RU"/>
              </w:rPr>
              <w:t>II</w:t>
            </w:r>
            <w:r w:rsidR="001117FC" w:rsidRPr="001117FC">
              <w:rPr>
                <w:rFonts w:ascii="Times New Roman" w:eastAsia="Microsoft Sans Serif" w:hAnsi="Times New Roman" w:cs="Times New Roman"/>
                <w:color w:val="000000"/>
                <w:sz w:val="24"/>
                <w:lang w:bidi="ru-RU"/>
              </w:rPr>
              <w:t xml:space="preserve"> </w:t>
            </w:r>
            <w:r w:rsidR="001117FC">
              <w:rPr>
                <w:rFonts w:ascii="Times New Roman" w:eastAsia="Microsoft Sans Serif" w:hAnsi="Times New Roman" w:cs="Times New Roman"/>
                <w:color w:val="000000"/>
                <w:sz w:val="24"/>
                <w:lang w:bidi="ru-RU"/>
              </w:rPr>
              <w:t xml:space="preserve">«Проект договора» и частью </w:t>
            </w:r>
            <w:r w:rsidR="001117FC">
              <w:rPr>
                <w:rFonts w:ascii="Times New Roman" w:eastAsia="Microsoft Sans Serif" w:hAnsi="Times New Roman" w:cs="Times New Roman"/>
                <w:color w:val="000000"/>
                <w:sz w:val="24"/>
                <w:lang w:val="en-US" w:bidi="ru-RU"/>
              </w:rPr>
              <w:t>III</w:t>
            </w:r>
            <w:r w:rsidR="001117FC" w:rsidRPr="001117FC">
              <w:rPr>
                <w:rFonts w:ascii="Times New Roman" w:eastAsia="Microsoft Sans Serif" w:hAnsi="Times New Roman" w:cs="Times New Roman"/>
                <w:color w:val="000000"/>
                <w:sz w:val="24"/>
                <w:lang w:bidi="ru-RU"/>
              </w:rPr>
              <w:t xml:space="preserve"> </w:t>
            </w:r>
            <w:r w:rsidR="001117FC">
              <w:rPr>
                <w:rFonts w:ascii="Times New Roman" w:eastAsia="Microsoft Sans Serif" w:hAnsi="Times New Roman" w:cs="Times New Roman"/>
                <w:color w:val="000000"/>
                <w:sz w:val="24"/>
                <w:lang w:bidi="ru-RU"/>
              </w:rPr>
              <w:t>«Техническое задание» Документации о закупке</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7119F" w:rsidP="005E1E06">
            <w:pPr>
              <w:snapToGrid w:val="0"/>
              <w:spacing w:after="0" w:line="240" w:lineRule="auto"/>
              <w:jc w:val="both"/>
              <w:rPr>
                <w:rFonts w:ascii="Times New Roman" w:hAnsi="Times New Roman" w:cs="Times New Roman"/>
                <w:bCs/>
                <w:sz w:val="24"/>
                <w:szCs w:val="24"/>
              </w:rPr>
            </w:pPr>
            <w:r w:rsidRPr="0037119F">
              <w:rPr>
                <w:rFonts w:ascii="Times New Roman" w:hAnsi="Times New Roman" w:cs="Times New Roman"/>
                <w:bCs/>
                <w:sz w:val="24"/>
                <w:szCs w:val="24"/>
              </w:rPr>
              <w:t>72.11.13.000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7119F" w:rsidP="005E1E06">
            <w:pPr>
              <w:snapToGrid w:val="0"/>
              <w:spacing w:after="0" w:line="240" w:lineRule="auto"/>
              <w:jc w:val="both"/>
              <w:rPr>
                <w:rFonts w:ascii="Times New Roman" w:hAnsi="Times New Roman" w:cs="Times New Roman"/>
                <w:bCs/>
                <w:sz w:val="24"/>
                <w:szCs w:val="24"/>
              </w:rPr>
            </w:pPr>
            <w:r w:rsidRPr="0037119F">
              <w:rPr>
                <w:rFonts w:ascii="Times New Roman" w:hAnsi="Times New Roman" w:cs="Times New Roman"/>
                <w:bCs/>
                <w:sz w:val="24"/>
                <w:szCs w:val="24"/>
              </w:rPr>
              <w:t>72.11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ED5036" w:rsidRDefault="0037119F" w:rsidP="005E1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месту нахождения Исполнителя по адресу: </w:t>
            </w:r>
            <w:r w:rsidRPr="00C2164C">
              <w:rPr>
                <w:rFonts w:ascii="Times New Roman" w:hAnsi="Times New Roman" w:cs="Times New Roman"/>
                <w:sz w:val="24"/>
                <w:szCs w:val="24"/>
              </w:rPr>
              <w:t xml:space="preserve">442731, Пензенская область, </w:t>
            </w:r>
            <w:proofErr w:type="spellStart"/>
            <w:r w:rsidRPr="00C2164C">
              <w:rPr>
                <w:rFonts w:ascii="Times New Roman" w:hAnsi="Times New Roman" w:cs="Times New Roman"/>
                <w:sz w:val="24"/>
                <w:szCs w:val="24"/>
              </w:rPr>
              <w:t>Лунинский</w:t>
            </w:r>
            <w:proofErr w:type="spellEnd"/>
            <w:r w:rsidRPr="00C2164C">
              <w:rPr>
                <w:rFonts w:ascii="Times New Roman" w:hAnsi="Times New Roman" w:cs="Times New Roman"/>
                <w:sz w:val="24"/>
                <w:szCs w:val="24"/>
              </w:rPr>
              <w:t xml:space="preserve"> район, р.п. </w:t>
            </w:r>
            <w:proofErr w:type="spellStart"/>
            <w:r w:rsidRPr="00C2164C">
              <w:rPr>
                <w:rFonts w:ascii="Times New Roman" w:hAnsi="Times New Roman" w:cs="Times New Roman"/>
                <w:sz w:val="24"/>
                <w:szCs w:val="24"/>
              </w:rPr>
              <w:t>Лунино</w:t>
            </w:r>
            <w:proofErr w:type="spellEnd"/>
            <w:r w:rsidRPr="00C2164C">
              <w:rPr>
                <w:rFonts w:ascii="Times New Roman" w:hAnsi="Times New Roman" w:cs="Times New Roman"/>
                <w:sz w:val="24"/>
                <w:szCs w:val="24"/>
              </w:rPr>
              <w:t>, ул.</w:t>
            </w:r>
            <w:r>
              <w:rPr>
                <w:rFonts w:ascii="Times New Roman" w:hAnsi="Times New Roman" w:cs="Times New Roman"/>
                <w:sz w:val="24"/>
                <w:szCs w:val="24"/>
              </w:rPr>
              <w:t xml:space="preserve"> </w:t>
            </w:r>
            <w:r w:rsidRPr="00C2164C">
              <w:rPr>
                <w:rFonts w:ascii="Times New Roman" w:hAnsi="Times New Roman" w:cs="Times New Roman"/>
                <w:sz w:val="24"/>
                <w:szCs w:val="24"/>
              </w:rPr>
              <w:t>Мичурина, 1 б</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Default="0037119F" w:rsidP="006D3ED4">
            <w:pPr>
              <w:tabs>
                <w:tab w:val="left" w:pos="142"/>
              </w:tabs>
              <w:spacing w:after="0" w:line="240" w:lineRule="auto"/>
              <w:jc w:val="both"/>
              <w:rPr>
                <w:rFonts w:ascii="Times New Roman" w:eastAsia="Times New Roman" w:hAnsi="Times New Roman" w:cs="Times New Roman"/>
                <w:b/>
                <w:sz w:val="24"/>
                <w:szCs w:val="24"/>
              </w:rPr>
            </w:pPr>
            <w:r w:rsidRPr="0037119F">
              <w:rPr>
                <w:rFonts w:ascii="Times New Roman" w:eastAsia="Times New Roman" w:hAnsi="Times New Roman" w:cs="Times New Roman"/>
                <w:b/>
                <w:sz w:val="24"/>
                <w:szCs w:val="24"/>
              </w:rPr>
              <w:t xml:space="preserve">3 700 000,00 </w:t>
            </w:r>
            <w:r w:rsidR="00A2282D"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Три миллиона семьсот тысяч</w:t>
            </w:r>
            <w:r w:rsidR="00A2282D" w:rsidRPr="00A2282D">
              <w:rPr>
                <w:rFonts w:ascii="Times New Roman" w:eastAsia="Times New Roman" w:hAnsi="Times New Roman" w:cs="Times New Roman"/>
                <w:b/>
                <w:sz w:val="24"/>
                <w:szCs w:val="24"/>
              </w:rPr>
              <w:t>)</w:t>
            </w:r>
            <w:r w:rsidR="006D3ED4">
              <w:rPr>
                <w:rFonts w:ascii="Times New Roman" w:eastAsia="Times New Roman" w:hAnsi="Times New Roman" w:cs="Times New Roman"/>
                <w:b/>
                <w:sz w:val="24"/>
                <w:szCs w:val="24"/>
              </w:rPr>
              <w:t xml:space="preserve"> </w:t>
            </w:r>
            <w:r w:rsidR="00ED5036">
              <w:rPr>
                <w:rFonts w:ascii="Times New Roman" w:eastAsia="Times New Roman" w:hAnsi="Times New Roman" w:cs="Times New Roman"/>
                <w:b/>
                <w:sz w:val="24"/>
                <w:szCs w:val="24"/>
              </w:rPr>
              <w:t>рублей</w:t>
            </w:r>
            <w:r w:rsidR="00A2282D">
              <w:rPr>
                <w:rFonts w:ascii="Times New Roman" w:eastAsia="Times New Roman" w:hAnsi="Times New Roman" w:cs="Times New Roman"/>
                <w:b/>
                <w:sz w:val="24"/>
                <w:szCs w:val="24"/>
              </w:rPr>
              <w:t xml:space="preserve"> </w:t>
            </w:r>
            <w:r w:rsidR="00ED5036">
              <w:rPr>
                <w:rFonts w:ascii="Times New Roman" w:eastAsia="Times New Roman" w:hAnsi="Times New Roman" w:cs="Times New Roman"/>
                <w:b/>
                <w:sz w:val="24"/>
                <w:szCs w:val="24"/>
              </w:rPr>
              <w:t>00</w:t>
            </w:r>
            <w:r w:rsidR="006D3ED4">
              <w:rPr>
                <w:rFonts w:ascii="Times New Roman" w:eastAsia="Times New Roman" w:hAnsi="Times New Roman" w:cs="Times New Roman"/>
                <w:b/>
                <w:sz w:val="24"/>
                <w:szCs w:val="24"/>
              </w:rPr>
              <w:t xml:space="preserve"> </w:t>
            </w:r>
            <w:r w:rsidR="00ED5036">
              <w:rPr>
                <w:rFonts w:ascii="Times New Roman" w:eastAsia="Times New Roman" w:hAnsi="Times New Roman" w:cs="Times New Roman"/>
                <w:b/>
                <w:sz w:val="24"/>
                <w:szCs w:val="24"/>
              </w:rPr>
              <w:t xml:space="preserve">копеек </w:t>
            </w:r>
            <w:r w:rsidR="00ED5036" w:rsidRPr="00ED5036">
              <w:rPr>
                <w:rFonts w:ascii="Times New Roman" w:eastAsia="Times New Roman" w:hAnsi="Times New Roman" w:cs="Times New Roman"/>
                <w:b/>
                <w:sz w:val="24"/>
                <w:szCs w:val="24"/>
              </w:rPr>
              <w:t>не облагаются НДС</w:t>
            </w:r>
          </w:p>
          <w:p w:rsidR="00CF331A" w:rsidRPr="00BF005E" w:rsidRDefault="00ED5036" w:rsidP="006D3ED4">
            <w:pPr>
              <w:tabs>
                <w:tab w:val="left" w:pos="142"/>
              </w:tabs>
              <w:spacing w:after="0" w:line="240" w:lineRule="auto"/>
              <w:jc w:val="both"/>
              <w:rPr>
                <w:rFonts w:ascii="Times New Roman" w:eastAsia="Times New Roman" w:hAnsi="Times New Roman" w:cs="Times New Roman"/>
                <w:b/>
                <w:bCs/>
                <w:sz w:val="24"/>
                <w:szCs w:val="24"/>
              </w:rPr>
            </w:pPr>
            <w:r w:rsidRPr="002F7ADF">
              <w:rPr>
                <w:rFonts w:ascii="Times New Roman" w:hAnsi="Times New Roman" w:cs="Times New Roman"/>
                <w:bCs/>
                <w:snapToGrid w:val="0"/>
                <w:sz w:val="24"/>
                <w:szCs w:val="24"/>
              </w:rPr>
              <w:t>Начальная (максимальная) цена договора включает в себя</w:t>
            </w:r>
            <w:r>
              <w:rPr>
                <w:rFonts w:ascii="Times New Roman" w:hAnsi="Times New Roman" w:cs="Times New Roman"/>
                <w:bCs/>
                <w:snapToGrid w:val="0"/>
                <w:sz w:val="24"/>
                <w:szCs w:val="24"/>
              </w:rPr>
              <w:t xml:space="preserve"> </w:t>
            </w:r>
            <w:r w:rsidRPr="004D1082">
              <w:rPr>
                <w:rFonts w:ascii="Times New Roman" w:hAnsi="Times New Roman" w:cs="Times New Roman"/>
                <w:bCs/>
                <w:snapToGrid w:val="0"/>
                <w:sz w:val="24"/>
                <w:szCs w:val="24"/>
              </w:rPr>
              <w:t>компенсацию издержек Исполнителя, которые он понесет в связи с исполнением обязанностей по Договору.</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ED5036" w:rsidRDefault="00D4270A" w:rsidP="00ED5036">
            <w:pPr>
              <w:tabs>
                <w:tab w:val="left" w:pos="900"/>
                <w:tab w:val="left" w:pos="1134"/>
              </w:tabs>
              <w:spacing w:after="0" w:line="240" w:lineRule="auto"/>
              <w:contextualSpacing/>
              <w:jc w:val="both"/>
              <w:rPr>
                <w:rFonts w:ascii="Times New Roman" w:hAnsi="Times New Roman" w:cs="Times New Roman"/>
                <w:b/>
                <w:sz w:val="24"/>
                <w:szCs w:val="24"/>
              </w:rPr>
            </w:pPr>
            <w:proofErr w:type="spellStart"/>
            <w:r w:rsidRPr="001A4C8E">
              <w:rPr>
                <w:rFonts w:ascii="Times New Roman" w:eastAsia="Times New Roman" w:hAnsi="Times New Roman" w:cs="Times New Roman"/>
                <w:b/>
                <w:sz w:val="24"/>
                <w:szCs w:val="24"/>
              </w:rPr>
              <w:t>Пп</w:t>
            </w:r>
            <w:proofErr w:type="spellEnd"/>
            <w:r w:rsidR="00073A8B">
              <w:rPr>
                <w:rFonts w:ascii="Times New Roman" w:eastAsia="Times New Roman" w:hAnsi="Times New Roman" w:cs="Times New Roman"/>
                <w:b/>
                <w:sz w:val="24"/>
                <w:szCs w:val="24"/>
              </w:rPr>
              <w:t xml:space="preserve">. </w:t>
            </w:r>
            <w:r w:rsidR="00ED5036" w:rsidRPr="00393481">
              <w:rPr>
                <w:rFonts w:ascii="Times New Roman" w:hAnsi="Times New Roman" w:cs="Times New Roman"/>
                <w:b/>
                <w:sz w:val="24"/>
                <w:szCs w:val="24"/>
              </w:rPr>
              <w:t xml:space="preserve">2 п. 14.3 Положения о закупке товаров, работ, услуг для нужд ФГУП «Московский эндокринный завод» </w:t>
            </w:r>
          </w:p>
          <w:p w:rsidR="00ED5036" w:rsidRPr="00393481" w:rsidRDefault="00ED5036" w:rsidP="00ED5036">
            <w:pPr>
              <w:tabs>
                <w:tab w:val="left" w:pos="900"/>
                <w:tab w:val="left" w:pos="1134"/>
              </w:tabs>
              <w:spacing w:after="0" w:line="240" w:lineRule="auto"/>
              <w:contextualSpacing/>
              <w:jc w:val="both"/>
              <w:rPr>
                <w:rFonts w:ascii="Times New Roman" w:hAnsi="Times New Roman" w:cs="Times New Roman"/>
                <w:sz w:val="24"/>
                <w:szCs w:val="24"/>
              </w:rPr>
            </w:pPr>
            <w:r w:rsidRPr="00393481">
              <w:rPr>
                <w:rFonts w:ascii="Times New Roman" w:hAnsi="Times New Roman" w:cs="Times New Roman"/>
                <w:sz w:val="24"/>
                <w:szCs w:val="24"/>
              </w:rPr>
              <w:t xml:space="preserve">Продукция имеется в наличии только у конкретного поставщика (подрядчика, исполнителя) или конкретный </w:t>
            </w:r>
            <w:r w:rsidRPr="00393481">
              <w:rPr>
                <w:rFonts w:ascii="Times New Roman" w:hAnsi="Times New Roman" w:cs="Times New Roman"/>
                <w:sz w:val="24"/>
                <w:szCs w:val="24"/>
              </w:rPr>
              <w:lastRenderedPageBreak/>
              <w:t>поставщик (подрядчик, исполнитель) обладает исключительными правами в отношении данной продукции, и не существует никакой р</w:t>
            </w:r>
            <w:r>
              <w:rPr>
                <w:rFonts w:ascii="Times New Roman" w:hAnsi="Times New Roman" w:cs="Times New Roman"/>
                <w:sz w:val="24"/>
                <w:szCs w:val="24"/>
              </w:rPr>
              <w:t>азумной альтернативы или замены</w:t>
            </w:r>
          </w:p>
          <w:p w:rsidR="00ED5036" w:rsidRDefault="00ED5036" w:rsidP="00ED5036">
            <w:pPr>
              <w:tabs>
                <w:tab w:val="left" w:pos="900"/>
                <w:tab w:val="left" w:pos="1134"/>
              </w:tabs>
              <w:spacing w:after="0" w:line="240" w:lineRule="auto"/>
              <w:contextualSpacing/>
              <w:jc w:val="both"/>
              <w:rPr>
                <w:rFonts w:ascii="Times New Roman" w:hAnsi="Times New Roman" w:cs="Times New Roman"/>
                <w:b/>
                <w:sz w:val="24"/>
                <w:szCs w:val="24"/>
              </w:rPr>
            </w:pPr>
          </w:p>
          <w:p w:rsidR="000B2B45" w:rsidRDefault="000B2B45" w:rsidP="00ED5036">
            <w:pPr>
              <w:tabs>
                <w:tab w:val="left" w:pos="900"/>
                <w:tab w:val="left" w:pos="1134"/>
              </w:tabs>
              <w:spacing w:after="0" w:line="240" w:lineRule="auto"/>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xml:space="preserve">. 4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14.3 </w:t>
            </w:r>
            <w:r w:rsidRPr="00393481">
              <w:rPr>
                <w:rFonts w:ascii="Times New Roman" w:hAnsi="Times New Roman" w:cs="Times New Roman"/>
                <w:b/>
                <w:sz w:val="24"/>
                <w:szCs w:val="24"/>
              </w:rPr>
              <w:t>Положения о закупке товаров, работ, услуг для нужд ФГУП «Московский эндокринный завод»</w:t>
            </w:r>
          </w:p>
          <w:p w:rsidR="000B2B45" w:rsidRDefault="000B2B45" w:rsidP="00ED5036">
            <w:pPr>
              <w:tabs>
                <w:tab w:val="left" w:pos="900"/>
                <w:tab w:val="left" w:pos="1134"/>
              </w:tabs>
              <w:spacing w:after="0" w:line="240" w:lineRule="auto"/>
              <w:contextualSpacing/>
              <w:jc w:val="both"/>
              <w:rPr>
                <w:rFonts w:ascii="Times New Roman" w:hAnsi="Times New Roman" w:cs="Times New Roman"/>
                <w:b/>
                <w:sz w:val="24"/>
                <w:szCs w:val="24"/>
              </w:rPr>
            </w:pPr>
          </w:p>
          <w:p w:rsidR="000B2B45" w:rsidRPr="000B2B45" w:rsidRDefault="000B2B45" w:rsidP="000B2B45">
            <w:pPr>
              <w:spacing w:after="0" w:line="240" w:lineRule="auto"/>
              <w:jc w:val="both"/>
              <w:rPr>
                <w:rFonts w:ascii="Times New Roman" w:hAnsi="Times New Roman" w:cs="Times New Roman"/>
                <w:sz w:val="24"/>
                <w:szCs w:val="24"/>
              </w:rPr>
            </w:pPr>
            <w:r w:rsidRPr="000B2B45">
              <w:rPr>
                <w:rFonts w:ascii="Times New Roman" w:hAnsi="Times New Roman" w:cs="Times New Roman"/>
                <w:sz w:val="24"/>
                <w:szCs w:val="24"/>
              </w:rPr>
              <w:t xml:space="preserve">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 </w:t>
            </w:r>
          </w:p>
          <w:p w:rsidR="000B2B45" w:rsidRDefault="000B2B45" w:rsidP="00ED5036">
            <w:pPr>
              <w:tabs>
                <w:tab w:val="left" w:pos="900"/>
                <w:tab w:val="left" w:pos="1134"/>
              </w:tabs>
              <w:spacing w:after="0" w:line="240" w:lineRule="auto"/>
              <w:contextualSpacing/>
              <w:jc w:val="both"/>
              <w:rPr>
                <w:rFonts w:ascii="Times New Roman" w:hAnsi="Times New Roman" w:cs="Times New Roman"/>
                <w:b/>
                <w:sz w:val="24"/>
                <w:szCs w:val="24"/>
              </w:rPr>
            </w:pPr>
          </w:p>
          <w:p w:rsidR="00ED5036" w:rsidRDefault="003A1388" w:rsidP="00ED5036">
            <w:pPr>
              <w:tabs>
                <w:tab w:val="left" w:pos="90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w:t>
            </w:r>
            <w:r w:rsidR="00ED5036" w:rsidRPr="00393481">
              <w:rPr>
                <w:rFonts w:ascii="Times New Roman" w:hAnsi="Times New Roman" w:cs="Times New Roman"/>
                <w:b/>
                <w:sz w:val="24"/>
                <w:szCs w:val="24"/>
              </w:rPr>
              <w:t>п</w:t>
            </w:r>
            <w:proofErr w:type="spellEnd"/>
            <w:r w:rsidR="00ED5036" w:rsidRPr="00393481">
              <w:rPr>
                <w:rFonts w:ascii="Times New Roman" w:hAnsi="Times New Roman" w:cs="Times New Roman"/>
                <w:b/>
                <w:sz w:val="24"/>
                <w:szCs w:val="24"/>
              </w:rPr>
              <w:t xml:space="preserve">. 8 п. 14.3 Положения о закупке товаров, работ, услуг для нужд ФГУП «Московский эндокринный завод» </w:t>
            </w:r>
          </w:p>
          <w:p w:rsidR="00B236B3" w:rsidRPr="001A4C8E" w:rsidRDefault="00ED5036" w:rsidP="00ED5036">
            <w:pPr>
              <w:tabs>
                <w:tab w:val="left" w:pos="900"/>
                <w:tab w:val="left" w:pos="1134"/>
              </w:tabs>
              <w:spacing w:after="0" w:line="240" w:lineRule="auto"/>
              <w:contextualSpacing/>
              <w:jc w:val="both"/>
              <w:rPr>
                <w:rFonts w:ascii="Times New Roman" w:hAnsi="Times New Roman" w:cs="Times New Roman"/>
                <w:sz w:val="24"/>
                <w:szCs w:val="24"/>
              </w:rPr>
            </w:pPr>
            <w:r w:rsidRPr="00393481">
              <w:rPr>
                <w:rFonts w:ascii="Times New Roman" w:hAnsi="Times New Roman" w:cs="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3A1388">
        <w:trPr>
          <w:trHeight w:val="2519"/>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3A1388">
        <w:trPr>
          <w:trHeight w:val="22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ED5036">
        <w:rPr>
          <w:rFonts w:ascii="Times New Roman" w:hAnsi="Times New Roman" w:cs="Times New Roman"/>
          <w:b/>
          <w:sz w:val="24"/>
          <w:szCs w:val="24"/>
        </w:rPr>
        <w:t>в</w:t>
      </w:r>
      <w:r w:rsidR="00ED5036" w:rsidRPr="00E60F6F">
        <w:rPr>
          <w:rFonts w:ascii="Times New Roman" w:hAnsi="Times New Roman" w:cs="Times New Roman"/>
          <w:b/>
          <w:sz w:val="24"/>
          <w:szCs w:val="24"/>
        </w:rPr>
        <w:t>ыполнение комплекса научно-исследовательских работ по селекции и оригинальному семеноводству мака снотворного (масличного)</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07511">
        <w:rPr>
          <w:rFonts w:ascii="Times New Roman" w:hAnsi="Times New Roman" w:cs="Times New Roman"/>
          <w:b/>
          <w:sz w:val="24"/>
          <w:szCs w:val="24"/>
        </w:rPr>
        <w:t>6</w:t>
      </w:r>
      <w:r w:rsidR="0079304C">
        <w:rPr>
          <w:rFonts w:ascii="Times New Roman" w:hAnsi="Times New Roman" w:cs="Times New Roman"/>
          <w:b/>
          <w:sz w:val="24"/>
          <w:szCs w:val="24"/>
        </w:rPr>
        <w:t>2</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D5036" w:rsidRPr="005E1E06" w:rsidRDefault="00ED5036" w:rsidP="00ED503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В</w:t>
            </w:r>
            <w:r w:rsidRPr="00E60F6F">
              <w:rPr>
                <w:rFonts w:ascii="Times New Roman" w:hAnsi="Times New Roman" w:cs="Times New Roman"/>
                <w:b/>
                <w:sz w:val="24"/>
                <w:szCs w:val="24"/>
              </w:rPr>
              <w:t>ыполнение комплекса научно-исследовательских работ по селекции и оригинальному семеноводству мака снотворного (масличного)</w:t>
            </w:r>
          </w:p>
          <w:p w:rsidR="00ED5036" w:rsidRPr="005E1E06" w:rsidRDefault="00ED5036" w:rsidP="00ED503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4833E1" w:rsidRPr="005E1E06" w:rsidRDefault="00ED5036" w:rsidP="00ED503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Microsoft Sans Serif" w:hAnsi="Times New Roman" w:cs="Times New Roman"/>
                <w:color w:val="000000"/>
                <w:sz w:val="24"/>
                <w:lang w:bidi="ru-RU"/>
              </w:rPr>
              <w:t xml:space="preserve">1 </w:t>
            </w:r>
            <w:proofErr w:type="spellStart"/>
            <w:r>
              <w:rPr>
                <w:rFonts w:ascii="Times New Roman" w:eastAsia="Microsoft Sans Serif" w:hAnsi="Times New Roman" w:cs="Times New Roman"/>
                <w:color w:val="000000"/>
                <w:sz w:val="24"/>
                <w:lang w:bidi="ru-RU"/>
              </w:rPr>
              <w:t>усл</w:t>
            </w:r>
            <w:proofErr w:type="spellEnd"/>
            <w:r>
              <w:rPr>
                <w:rFonts w:ascii="Times New Roman" w:eastAsia="Microsoft Sans Serif" w:hAnsi="Times New Roman" w:cs="Times New Roman"/>
                <w:color w:val="000000"/>
                <w:sz w:val="24"/>
                <w:lang w:bidi="ru-RU"/>
              </w:rPr>
              <w:t xml:space="preserve">. ед. в соответствие с частью </w:t>
            </w:r>
            <w:r>
              <w:rPr>
                <w:rFonts w:ascii="Times New Roman" w:eastAsia="Microsoft Sans Serif" w:hAnsi="Times New Roman" w:cs="Times New Roman"/>
                <w:color w:val="000000"/>
                <w:sz w:val="24"/>
                <w:lang w:val="en-US" w:bidi="ru-RU"/>
              </w:rPr>
              <w:t>II</w:t>
            </w:r>
            <w:r w:rsidRPr="001117FC">
              <w:rPr>
                <w:rFonts w:ascii="Times New Roman" w:eastAsia="Microsoft Sans Serif" w:hAnsi="Times New Roman" w:cs="Times New Roman"/>
                <w:color w:val="000000"/>
                <w:sz w:val="24"/>
                <w:lang w:bidi="ru-RU"/>
              </w:rPr>
              <w:t xml:space="preserve"> </w:t>
            </w:r>
            <w:r>
              <w:rPr>
                <w:rFonts w:ascii="Times New Roman" w:eastAsia="Microsoft Sans Serif" w:hAnsi="Times New Roman" w:cs="Times New Roman"/>
                <w:color w:val="000000"/>
                <w:sz w:val="24"/>
                <w:lang w:bidi="ru-RU"/>
              </w:rPr>
              <w:t xml:space="preserve">«Проект договора» и частью </w:t>
            </w:r>
            <w:r>
              <w:rPr>
                <w:rFonts w:ascii="Times New Roman" w:eastAsia="Microsoft Sans Serif" w:hAnsi="Times New Roman" w:cs="Times New Roman"/>
                <w:color w:val="000000"/>
                <w:sz w:val="24"/>
                <w:lang w:val="en-US" w:bidi="ru-RU"/>
              </w:rPr>
              <w:t>III</w:t>
            </w:r>
            <w:r w:rsidRPr="001117FC">
              <w:rPr>
                <w:rFonts w:ascii="Times New Roman" w:eastAsia="Microsoft Sans Serif" w:hAnsi="Times New Roman" w:cs="Times New Roman"/>
                <w:color w:val="000000"/>
                <w:sz w:val="24"/>
                <w:lang w:bidi="ru-RU"/>
              </w:rPr>
              <w:t xml:space="preserve"> </w:t>
            </w:r>
            <w:r>
              <w:rPr>
                <w:rFonts w:ascii="Times New Roman" w:eastAsia="Microsoft Sans Serif" w:hAnsi="Times New Roman" w:cs="Times New Roman"/>
                <w:color w:val="000000"/>
                <w:sz w:val="24"/>
                <w:lang w:bidi="ru-RU"/>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C3981" w:rsidRDefault="00ED5036" w:rsidP="005E1E06">
            <w:pPr>
              <w:spacing w:after="0" w:line="240" w:lineRule="auto"/>
              <w:ind w:left="34"/>
              <w:jc w:val="both"/>
              <w:rPr>
                <w:rFonts w:ascii="Times New Roman" w:hAnsi="Times New Roman" w:cs="Times New Roman"/>
                <w:sz w:val="24"/>
                <w:szCs w:val="24"/>
                <w:highlight w:val="yellow"/>
              </w:rPr>
            </w:pPr>
            <w:r>
              <w:rPr>
                <w:rFonts w:ascii="Times New Roman" w:hAnsi="Times New Roman" w:cs="Times New Roman"/>
                <w:sz w:val="24"/>
                <w:szCs w:val="24"/>
              </w:rPr>
              <w:t xml:space="preserve">По месту нахождения Исполнителя по адресу: </w:t>
            </w:r>
            <w:r w:rsidRPr="00C2164C">
              <w:rPr>
                <w:rFonts w:ascii="Times New Roman" w:hAnsi="Times New Roman" w:cs="Times New Roman"/>
                <w:sz w:val="24"/>
                <w:szCs w:val="24"/>
              </w:rPr>
              <w:t xml:space="preserve">442731, Пензенская область, </w:t>
            </w:r>
            <w:proofErr w:type="spellStart"/>
            <w:r w:rsidRPr="00C2164C">
              <w:rPr>
                <w:rFonts w:ascii="Times New Roman" w:hAnsi="Times New Roman" w:cs="Times New Roman"/>
                <w:sz w:val="24"/>
                <w:szCs w:val="24"/>
              </w:rPr>
              <w:t>Лунинский</w:t>
            </w:r>
            <w:proofErr w:type="spellEnd"/>
            <w:r w:rsidRPr="00C2164C">
              <w:rPr>
                <w:rFonts w:ascii="Times New Roman" w:hAnsi="Times New Roman" w:cs="Times New Roman"/>
                <w:sz w:val="24"/>
                <w:szCs w:val="24"/>
              </w:rPr>
              <w:t xml:space="preserve"> район, р.п. </w:t>
            </w:r>
            <w:proofErr w:type="spellStart"/>
            <w:r w:rsidRPr="00C2164C">
              <w:rPr>
                <w:rFonts w:ascii="Times New Roman" w:hAnsi="Times New Roman" w:cs="Times New Roman"/>
                <w:sz w:val="24"/>
                <w:szCs w:val="24"/>
              </w:rPr>
              <w:t>Лунино</w:t>
            </w:r>
            <w:proofErr w:type="spellEnd"/>
            <w:r w:rsidRPr="00C2164C">
              <w:rPr>
                <w:rFonts w:ascii="Times New Roman" w:hAnsi="Times New Roman" w:cs="Times New Roman"/>
                <w:sz w:val="24"/>
                <w:szCs w:val="24"/>
              </w:rPr>
              <w:t>, ул.</w:t>
            </w:r>
            <w:r>
              <w:rPr>
                <w:rFonts w:ascii="Times New Roman" w:hAnsi="Times New Roman" w:cs="Times New Roman"/>
                <w:sz w:val="24"/>
                <w:szCs w:val="24"/>
              </w:rPr>
              <w:t xml:space="preserve"> </w:t>
            </w:r>
            <w:r w:rsidRPr="00C2164C">
              <w:rPr>
                <w:rFonts w:ascii="Times New Roman" w:hAnsi="Times New Roman" w:cs="Times New Roman"/>
                <w:sz w:val="24"/>
                <w:szCs w:val="24"/>
              </w:rPr>
              <w:t>Мичурина, 1</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D5036" w:rsidRDefault="00ED5036" w:rsidP="007C6C49">
            <w:pPr>
              <w:tabs>
                <w:tab w:val="left" w:pos="1276"/>
              </w:tabs>
              <w:suppressAutoHyphens/>
              <w:spacing w:after="0" w:line="240" w:lineRule="auto"/>
              <w:jc w:val="both"/>
              <w:rPr>
                <w:rFonts w:ascii="Times New Roman" w:eastAsia="Times New Roman" w:hAnsi="Times New Roman" w:cs="Times New Roman"/>
                <w:snapToGrid w:val="0"/>
                <w:szCs w:val="24"/>
              </w:rPr>
            </w:pPr>
            <w:r w:rsidRPr="00ED5036">
              <w:rPr>
                <w:rFonts w:ascii="Times New Roman" w:eastAsia="Times New Roman" w:hAnsi="Times New Roman" w:cs="Times New Roman"/>
                <w:snapToGrid w:val="0"/>
              </w:rPr>
              <w:t>Сроки сдачи результатов Работ, а также стоимость Работ определяются календарным планом, являющимся Приложением № 2 к Договору</w:t>
            </w:r>
            <w:r w:rsidRPr="00ED5036">
              <w:rPr>
                <w:rFonts w:ascii="Times New Roman" w:eastAsia="Times New Roman" w:hAnsi="Times New Roman" w:cs="Times New Roman"/>
                <w:snapToGrid w:val="0"/>
                <w:szCs w:val="24"/>
              </w:rPr>
              <w:t xml:space="preserve"> </w:t>
            </w:r>
          </w:p>
          <w:p w:rsidR="00D87800" w:rsidRPr="006C398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w:t>
            </w:r>
            <w:r w:rsidR="00ED5036" w:rsidRPr="00ED5036">
              <w:rPr>
                <w:rFonts w:ascii="Times New Roman" w:hAnsi="Times New Roman"/>
                <w:sz w:val="24"/>
                <w:szCs w:val="24"/>
              </w:rPr>
              <w:t>до 31 декабря 2018 г.</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689B" w:rsidRPr="006F689B" w:rsidRDefault="006F689B" w:rsidP="006F689B">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ED5036" w:rsidRDefault="00ED5036" w:rsidP="00ED5036">
            <w:pPr>
              <w:tabs>
                <w:tab w:val="left" w:pos="142"/>
              </w:tabs>
              <w:spacing w:after="0" w:line="240" w:lineRule="auto"/>
              <w:jc w:val="both"/>
              <w:rPr>
                <w:rFonts w:ascii="Times New Roman" w:eastAsia="Times New Roman" w:hAnsi="Times New Roman" w:cs="Times New Roman"/>
                <w:b/>
                <w:sz w:val="24"/>
                <w:szCs w:val="24"/>
              </w:rPr>
            </w:pPr>
            <w:r w:rsidRPr="0037119F">
              <w:rPr>
                <w:rFonts w:ascii="Times New Roman" w:eastAsia="Times New Roman" w:hAnsi="Times New Roman" w:cs="Times New Roman"/>
                <w:b/>
                <w:sz w:val="24"/>
                <w:szCs w:val="24"/>
              </w:rPr>
              <w:t xml:space="preserve">3 700 000,00 </w:t>
            </w:r>
            <w:r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Три миллиона семьсот тысяч</w:t>
            </w:r>
            <w:r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рублей 00 копеек </w:t>
            </w:r>
            <w:r w:rsidRPr="00ED5036">
              <w:rPr>
                <w:rFonts w:ascii="Times New Roman" w:eastAsia="Times New Roman" w:hAnsi="Times New Roman" w:cs="Times New Roman"/>
                <w:b/>
                <w:sz w:val="24"/>
                <w:szCs w:val="24"/>
              </w:rPr>
              <w:t>не облагаются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ED5036"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2F7ADF">
              <w:rPr>
                <w:rFonts w:ascii="Times New Roman" w:hAnsi="Times New Roman" w:cs="Times New Roman"/>
                <w:bCs/>
                <w:snapToGrid w:val="0"/>
                <w:sz w:val="24"/>
                <w:szCs w:val="24"/>
              </w:rPr>
              <w:t>Начальная (максимальная) цена договора включает в себя</w:t>
            </w:r>
            <w:r>
              <w:rPr>
                <w:rFonts w:ascii="Times New Roman" w:hAnsi="Times New Roman" w:cs="Times New Roman"/>
                <w:bCs/>
                <w:snapToGrid w:val="0"/>
                <w:sz w:val="24"/>
                <w:szCs w:val="24"/>
              </w:rPr>
              <w:t xml:space="preserve"> </w:t>
            </w:r>
            <w:r w:rsidRPr="004D1082">
              <w:rPr>
                <w:rFonts w:ascii="Times New Roman" w:hAnsi="Times New Roman" w:cs="Times New Roman"/>
                <w:bCs/>
                <w:snapToGrid w:val="0"/>
                <w:sz w:val="24"/>
                <w:szCs w:val="24"/>
              </w:rPr>
              <w:t>компенсацию издержек Исполнителя, которые он понесет в связи с исполнением обязанностей по Договору.</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ED5036" w:rsidRPr="00ED5036" w:rsidRDefault="00ED5036" w:rsidP="00ED5036">
            <w:pPr>
              <w:widowControl w:val="0"/>
              <w:spacing w:after="0" w:line="240" w:lineRule="auto"/>
              <w:ind w:firstLine="568"/>
              <w:jc w:val="both"/>
              <w:rPr>
                <w:rFonts w:ascii="Times New Roman" w:eastAsia="Times New Roman" w:hAnsi="Times New Roman" w:cs="Times New Roman"/>
                <w:b/>
                <w:sz w:val="24"/>
                <w:szCs w:val="24"/>
              </w:rPr>
            </w:pPr>
            <w:r w:rsidRPr="00ED5036">
              <w:rPr>
                <w:rFonts w:ascii="Times New Roman" w:eastAsia="Times New Roman" w:hAnsi="Times New Roman" w:cs="Times New Roman"/>
                <w:sz w:val="24"/>
                <w:szCs w:val="24"/>
              </w:rPr>
              <w:t xml:space="preserve">Заказчик производит предоплату стоимости Работ, предусмотренной пунктом 2.1 Договора, в размере </w:t>
            </w:r>
            <w:r w:rsidRPr="00ED5036">
              <w:rPr>
                <w:rFonts w:ascii="Times New Roman" w:eastAsia="Times New Roman" w:hAnsi="Times New Roman" w:cs="Times New Roman"/>
                <w:b/>
                <w:sz w:val="24"/>
                <w:szCs w:val="24"/>
              </w:rPr>
              <w:t>600 000</w:t>
            </w:r>
            <w:r w:rsidRPr="00ED5036">
              <w:rPr>
                <w:rFonts w:ascii="Times New Roman" w:eastAsia="Times New Roman" w:hAnsi="Times New Roman" w:cs="Times New Roman"/>
                <w:sz w:val="24"/>
                <w:szCs w:val="24"/>
              </w:rPr>
              <w:t xml:space="preserve"> </w:t>
            </w:r>
            <w:r w:rsidRPr="00ED5036">
              <w:rPr>
                <w:rFonts w:ascii="Times New Roman" w:eastAsia="Times New Roman" w:hAnsi="Times New Roman" w:cs="Times New Roman"/>
                <w:b/>
                <w:sz w:val="24"/>
                <w:szCs w:val="24"/>
              </w:rPr>
              <w:t xml:space="preserve">(шестисот тысяч) рублей 00 копеек </w:t>
            </w:r>
            <w:r w:rsidRPr="00ED5036">
              <w:rPr>
                <w:rFonts w:ascii="Times New Roman" w:eastAsia="Times New Roman" w:hAnsi="Times New Roman" w:cs="Times New Roman"/>
                <w:sz w:val="24"/>
                <w:szCs w:val="24"/>
              </w:rPr>
              <w:t xml:space="preserve">в течение 5 (пяти) банковских дней </w:t>
            </w:r>
            <w:proofErr w:type="gramStart"/>
            <w:r w:rsidRPr="00ED5036">
              <w:rPr>
                <w:rFonts w:ascii="Times New Roman" w:eastAsia="Times New Roman" w:hAnsi="Times New Roman" w:cs="Times New Roman"/>
                <w:sz w:val="24"/>
                <w:szCs w:val="24"/>
              </w:rPr>
              <w:t>с даты заключения</w:t>
            </w:r>
            <w:proofErr w:type="gramEnd"/>
            <w:r w:rsidRPr="00ED5036">
              <w:rPr>
                <w:rFonts w:ascii="Times New Roman" w:eastAsia="Times New Roman" w:hAnsi="Times New Roman" w:cs="Times New Roman"/>
                <w:sz w:val="24"/>
                <w:szCs w:val="24"/>
              </w:rPr>
              <w:t xml:space="preserve"> Договора</w:t>
            </w:r>
            <w:r w:rsidRPr="00ED5036">
              <w:rPr>
                <w:rFonts w:ascii="Times New Roman" w:eastAsia="Times New Roman" w:hAnsi="Times New Roman" w:cs="Times New Roman"/>
                <w:b/>
                <w:sz w:val="24"/>
                <w:szCs w:val="24"/>
              </w:rPr>
              <w:t>.</w:t>
            </w:r>
          </w:p>
          <w:p w:rsidR="00A01971" w:rsidRPr="00ED5036" w:rsidRDefault="00ED5036" w:rsidP="00ED5036">
            <w:pPr>
              <w:widowControl w:val="0"/>
              <w:spacing w:after="0" w:line="240" w:lineRule="auto"/>
              <w:ind w:firstLine="568"/>
              <w:jc w:val="both"/>
              <w:rPr>
                <w:rFonts w:ascii="Times New Roman" w:eastAsia="Times New Roman" w:hAnsi="Times New Roman" w:cs="Times New Roman"/>
                <w:sz w:val="24"/>
                <w:szCs w:val="24"/>
              </w:rPr>
            </w:pPr>
            <w:r w:rsidRPr="00ED5036">
              <w:rPr>
                <w:rFonts w:ascii="Times New Roman" w:eastAsia="Times New Roman" w:hAnsi="Times New Roman" w:cs="Times New Roman"/>
                <w:sz w:val="24"/>
                <w:szCs w:val="24"/>
              </w:rPr>
              <w:t xml:space="preserve">Заказчик производит оплату оставшейся части стоимости Работ по факту окончания выполнения каждого предусмотренного Календарным планом этапа Работ в течение 10 (десяти) банковских дней </w:t>
            </w:r>
            <w:proofErr w:type="gramStart"/>
            <w:r w:rsidRPr="00ED5036">
              <w:rPr>
                <w:rFonts w:ascii="Times New Roman" w:eastAsia="Times New Roman" w:hAnsi="Times New Roman" w:cs="Times New Roman"/>
                <w:sz w:val="24"/>
                <w:szCs w:val="24"/>
              </w:rPr>
              <w:t>с даты подписания</w:t>
            </w:r>
            <w:proofErr w:type="gramEnd"/>
            <w:r w:rsidRPr="00ED5036">
              <w:rPr>
                <w:rFonts w:ascii="Times New Roman" w:eastAsia="Times New Roman" w:hAnsi="Times New Roman" w:cs="Times New Roman"/>
                <w:sz w:val="24"/>
                <w:szCs w:val="24"/>
              </w:rPr>
              <w:t xml:space="preserve"> Акта сдачи-приемки выполненных Работ по соответствующему этапу Работ. Оставшаяся </w:t>
            </w:r>
            <w:r w:rsidRPr="00ED5036">
              <w:rPr>
                <w:rFonts w:ascii="Times New Roman" w:eastAsia="Times New Roman" w:hAnsi="Times New Roman" w:cs="Times New Roman"/>
                <w:sz w:val="24"/>
                <w:szCs w:val="24"/>
              </w:rPr>
              <w:lastRenderedPageBreak/>
              <w:t>стоимость Работ по первому этапу уплачивается за минусом авансового платежа согласно первому абзацу настоящего пункта.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праве заказчика отказаться от проведения </w:t>
            </w:r>
            <w:r w:rsidRPr="005E1E06">
              <w:rPr>
                <w:rFonts w:ascii="Times New Roman" w:hAnsi="Times New Roman" w:cs="Times New Roman"/>
                <w:sz w:val="24"/>
                <w:szCs w:val="24"/>
              </w:rPr>
              <w:lastRenderedPageBreak/>
              <w:t>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lastRenderedPageBreak/>
              <w:t xml:space="preserve">Заказчик вправе отказаться от проведения закупки у единственного поставщика (исполнителя, </w:t>
            </w:r>
            <w:r w:rsidRPr="005E1E06">
              <w:rPr>
                <w:b w:val="0"/>
                <w:bCs w:val="0"/>
                <w:sz w:val="24"/>
                <w:szCs w:val="24"/>
              </w:rPr>
              <w:lastRenderedPageBreak/>
              <w:t xml:space="preserve">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3F0EBC" w:rsidRDefault="003F0EBC" w:rsidP="003F0EBC">
            <w:pPr>
              <w:tabs>
                <w:tab w:val="left" w:pos="900"/>
                <w:tab w:val="left" w:pos="1134"/>
              </w:tabs>
              <w:spacing w:after="0" w:line="240" w:lineRule="auto"/>
              <w:contextualSpacing/>
              <w:jc w:val="both"/>
              <w:rPr>
                <w:rFonts w:ascii="Times New Roman" w:hAnsi="Times New Roman" w:cs="Times New Roman"/>
                <w:b/>
                <w:sz w:val="24"/>
                <w:szCs w:val="24"/>
              </w:rPr>
            </w:pPr>
            <w:proofErr w:type="spellStart"/>
            <w:r w:rsidRPr="001A4C8E">
              <w:rPr>
                <w:rFonts w:ascii="Times New Roman" w:eastAsia="Times New Roman" w:hAnsi="Times New Roman" w:cs="Times New Roman"/>
                <w:b/>
                <w:sz w:val="24"/>
                <w:szCs w:val="24"/>
              </w:rPr>
              <w:t>Пп</w:t>
            </w:r>
            <w:proofErr w:type="spellEnd"/>
            <w:r>
              <w:rPr>
                <w:rFonts w:ascii="Times New Roman" w:eastAsia="Times New Roman" w:hAnsi="Times New Roman" w:cs="Times New Roman"/>
                <w:b/>
                <w:sz w:val="24"/>
                <w:szCs w:val="24"/>
              </w:rPr>
              <w:t xml:space="preserve">. </w:t>
            </w:r>
            <w:r w:rsidRPr="00393481">
              <w:rPr>
                <w:rFonts w:ascii="Times New Roman" w:hAnsi="Times New Roman" w:cs="Times New Roman"/>
                <w:b/>
                <w:sz w:val="24"/>
                <w:szCs w:val="24"/>
              </w:rPr>
              <w:t xml:space="preserve">2 п. 14.3 Положения о закупке товаров, работ, услуг для нужд ФГУП «Московский эндокринный завод» </w:t>
            </w:r>
          </w:p>
          <w:p w:rsidR="003F0EBC" w:rsidRPr="00393481" w:rsidRDefault="003F0EBC" w:rsidP="003F0EBC">
            <w:pPr>
              <w:tabs>
                <w:tab w:val="left" w:pos="900"/>
                <w:tab w:val="left" w:pos="1134"/>
              </w:tabs>
              <w:spacing w:after="0" w:line="240" w:lineRule="auto"/>
              <w:contextualSpacing/>
              <w:jc w:val="both"/>
              <w:rPr>
                <w:rFonts w:ascii="Times New Roman" w:hAnsi="Times New Roman" w:cs="Times New Roman"/>
                <w:sz w:val="24"/>
                <w:szCs w:val="24"/>
              </w:rPr>
            </w:pPr>
            <w:r w:rsidRPr="00393481">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w:t>
            </w:r>
            <w:r>
              <w:rPr>
                <w:rFonts w:ascii="Times New Roman" w:hAnsi="Times New Roman" w:cs="Times New Roman"/>
                <w:sz w:val="24"/>
                <w:szCs w:val="24"/>
              </w:rPr>
              <w:t>азумной альтернативы или замены</w:t>
            </w:r>
          </w:p>
          <w:p w:rsidR="003F0EBC" w:rsidRDefault="003F0EBC" w:rsidP="003F0EBC">
            <w:pPr>
              <w:tabs>
                <w:tab w:val="left" w:pos="900"/>
                <w:tab w:val="left" w:pos="1134"/>
              </w:tabs>
              <w:spacing w:after="0" w:line="240" w:lineRule="auto"/>
              <w:contextualSpacing/>
              <w:jc w:val="both"/>
              <w:rPr>
                <w:rFonts w:ascii="Times New Roman" w:hAnsi="Times New Roman" w:cs="Times New Roman"/>
                <w:b/>
                <w:sz w:val="24"/>
                <w:szCs w:val="24"/>
              </w:rPr>
            </w:pPr>
          </w:p>
          <w:p w:rsidR="003F0EBC" w:rsidRDefault="003F0EBC" w:rsidP="003F0EBC">
            <w:pPr>
              <w:tabs>
                <w:tab w:val="left" w:pos="900"/>
                <w:tab w:val="left" w:pos="1134"/>
              </w:tabs>
              <w:spacing w:after="0" w:line="240" w:lineRule="auto"/>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xml:space="preserve">. 4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14.3 </w:t>
            </w:r>
            <w:r w:rsidRPr="00393481">
              <w:rPr>
                <w:rFonts w:ascii="Times New Roman" w:hAnsi="Times New Roman" w:cs="Times New Roman"/>
                <w:b/>
                <w:sz w:val="24"/>
                <w:szCs w:val="24"/>
              </w:rPr>
              <w:t>Положения о закупке товаров, работ, услуг для нужд ФГУП «Московский эндокринный завод»</w:t>
            </w:r>
          </w:p>
          <w:p w:rsidR="003F0EBC" w:rsidRDefault="003F0EBC" w:rsidP="003F0EBC">
            <w:pPr>
              <w:tabs>
                <w:tab w:val="left" w:pos="900"/>
                <w:tab w:val="left" w:pos="1134"/>
              </w:tabs>
              <w:spacing w:after="0" w:line="240" w:lineRule="auto"/>
              <w:contextualSpacing/>
              <w:jc w:val="both"/>
              <w:rPr>
                <w:rFonts w:ascii="Times New Roman" w:hAnsi="Times New Roman" w:cs="Times New Roman"/>
                <w:b/>
                <w:sz w:val="24"/>
                <w:szCs w:val="24"/>
              </w:rPr>
            </w:pPr>
          </w:p>
          <w:p w:rsidR="003F0EBC" w:rsidRPr="000B2B45" w:rsidRDefault="003F0EBC" w:rsidP="003F0EBC">
            <w:pPr>
              <w:spacing w:after="0" w:line="240" w:lineRule="auto"/>
              <w:jc w:val="both"/>
              <w:rPr>
                <w:rFonts w:ascii="Times New Roman" w:hAnsi="Times New Roman" w:cs="Times New Roman"/>
                <w:sz w:val="24"/>
                <w:szCs w:val="24"/>
              </w:rPr>
            </w:pPr>
            <w:r w:rsidRPr="000B2B45">
              <w:rPr>
                <w:rFonts w:ascii="Times New Roman" w:hAnsi="Times New Roman" w:cs="Times New Roman"/>
                <w:sz w:val="24"/>
                <w:szCs w:val="24"/>
              </w:rPr>
              <w:t xml:space="preserve">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 </w:t>
            </w:r>
          </w:p>
          <w:p w:rsidR="003F0EBC" w:rsidRDefault="003F0EBC" w:rsidP="003F0EBC">
            <w:pPr>
              <w:tabs>
                <w:tab w:val="left" w:pos="900"/>
                <w:tab w:val="left" w:pos="1134"/>
              </w:tabs>
              <w:spacing w:after="0" w:line="240" w:lineRule="auto"/>
              <w:contextualSpacing/>
              <w:jc w:val="both"/>
              <w:rPr>
                <w:rFonts w:ascii="Times New Roman" w:hAnsi="Times New Roman" w:cs="Times New Roman"/>
                <w:b/>
                <w:sz w:val="24"/>
                <w:szCs w:val="24"/>
              </w:rPr>
            </w:pPr>
          </w:p>
          <w:p w:rsidR="003F0EBC" w:rsidRDefault="003A1388" w:rsidP="003F0EBC">
            <w:pPr>
              <w:tabs>
                <w:tab w:val="left" w:pos="90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w:t>
            </w:r>
            <w:r w:rsidR="003F0EBC" w:rsidRPr="00393481">
              <w:rPr>
                <w:rFonts w:ascii="Times New Roman" w:hAnsi="Times New Roman" w:cs="Times New Roman"/>
                <w:b/>
                <w:sz w:val="24"/>
                <w:szCs w:val="24"/>
              </w:rPr>
              <w:t>п</w:t>
            </w:r>
            <w:proofErr w:type="spellEnd"/>
            <w:r w:rsidR="003F0EBC" w:rsidRPr="00393481">
              <w:rPr>
                <w:rFonts w:ascii="Times New Roman" w:hAnsi="Times New Roman" w:cs="Times New Roman"/>
                <w:b/>
                <w:sz w:val="24"/>
                <w:szCs w:val="24"/>
              </w:rPr>
              <w:t xml:space="preserve">. 8 п. 14.3 Положения о закупке товаров, работ, услуг для нужд ФГУП «Московский эндокринный завод» </w:t>
            </w:r>
          </w:p>
          <w:p w:rsidR="00BF7642" w:rsidRPr="001A4C8E" w:rsidRDefault="003F0EBC" w:rsidP="003F0EBC">
            <w:pPr>
              <w:tabs>
                <w:tab w:val="left" w:pos="900"/>
                <w:tab w:val="left" w:pos="1134"/>
              </w:tabs>
              <w:spacing w:after="0" w:line="240" w:lineRule="auto"/>
              <w:contextualSpacing/>
              <w:jc w:val="both"/>
              <w:rPr>
                <w:rFonts w:ascii="Times New Roman" w:hAnsi="Times New Roman" w:cs="Times New Roman"/>
                <w:sz w:val="24"/>
                <w:szCs w:val="24"/>
              </w:rPr>
            </w:pPr>
            <w:r w:rsidRPr="00393481">
              <w:rPr>
                <w:rFonts w:ascii="Times New Roman" w:hAnsi="Times New Roman" w:cs="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Default="00ED5036" w:rsidP="004362C6">
            <w:pPr>
              <w:spacing w:after="0" w:line="240" w:lineRule="auto"/>
              <w:jc w:val="both"/>
              <w:rPr>
                <w:rFonts w:ascii="Times New Roman" w:eastAsia="Times New Roman" w:hAnsi="Times New Roman" w:cs="Times New Roman"/>
                <w:b/>
                <w:kern w:val="1"/>
                <w:sz w:val="24"/>
                <w:szCs w:val="24"/>
                <w:lang w:eastAsia="ar-SA"/>
              </w:rPr>
            </w:pPr>
            <w:r w:rsidRPr="00E60F6F">
              <w:rPr>
                <w:rFonts w:ascii="Times New Roman" w:eastAsia="Times New Roman" w:hAnsi="Times New Roman" w:cs="Times New Roman"/>
                <w:b/>
                <w:kern w:val="1"/>
                <w:sz w:val="24"/>
                <w:szCs w:val="24"/>
                <w:lang w:eastAsia="ar-SA"/>
              </w:rPr>
              <w:t>ФГБНУ «Пензенский НИИСХ»</w:t>
            </w:r>
          </w:p>
          <w:p w:rsidR="00ED5036" w:rsidRPr="00E60F6F" w:rsidRDefault="00ED5036" w:rsidP="00ED5036">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442731, Пензенская область, </w:t>
            </w:r>
            <w:proofErr w:type="spellStart"/>
            <w:r w:rsidRPr="00E60F6F">
              <w:rPr>
                <w:rFonts w:ascii="Times New Roman" w:eastAsia="Times New Roman" w:hAnsi="Times New Roman" w:cs="Times New Roman"/>
                <w:kern w:val="1"/>
                <w:sz w:val="24"/>
                <w:szCs w:val="24"/>
                <w:lang w:eastAsia="ar-SA"/>
              </w:rPr>
              <w:t>Лунинский</w:t>
            </w:r>
            <w:proofErr w:type="spellEnd"/>
            <w:r w:rsidRPr="00E60F6F">
              <w:rPr>
                <w:rFonts w:ascii="Times New Roman" w:eastAsia="Times New Roman" w:hAnsi="Times New Roman" w:cs="Times New Roman"/>
                <w:kern w:val="1"/>
                <w:sz w:val="24"/>
                <w:szCs w:val="24"/>
                <w:lang w:eastAsia="ar-SA"/>
              </w:rPr>
              <w:t xml:space="preserve"> район, р.п. </w:t>
            </w:r>
            <w:proofErr w:type="spellStart"/>
            <w:r w:rsidRPr="00E60F6F">
              <w:rPr>
                <w:rFonts w:ascii="Times New Roman" w:eastAsia="Times New Roman" w:hAnsi="Times New Roman" w:cs="Times New Roman"/>
                <w:kern w:val="1"/>
                <w:sz w:val="24"/>
                <w:szCs w:val="24"/>
                <w:lang w:eastAsia="ar-SA"/>
              </w:rPr>
              <w:t>Лунино</w:t>
            </w:r>
            <w:proofErr w:type="spellEnd"/>
            <w:r w:rsidRPr="00E60F6F">
              <w:rPr>
                <w:rFonts w:ascii="Times New Roman" w:eastAsia="Times New Roman" w:hAnsi="Times New Roman" w:cs="Times New Roman"/>
                <w:kern w:val="1"/>
                <w:sz w:val="24"/>
                <w:szCs w:val="24"/>
                <w:lang w:eastAsia="ar-SA"/>
              </w:rPr>
              <w:t>, ул</w:t>
            </w:r>
            <w:proofErr w:type="gramStart"/>
            <w:r w:rsidRPr="00E60F6F">
              <w:rPr>
                <w:rFonts w:ascii="Times New Roman" w:eastAsia="Times New Roman" w:hAnsi="Times New Roman" w:cs="Times New Roman"/>
                <w:kern w:val="1"/>
                <w:sz w:val="24"/>
                <w:szCs w:val="24"/>
                <w:lang w:eastAsia="ar-SA"/>
              </w:rPr>
              <w:t>.М</w:t>
            </w:r>
            <w:proofErr w:type="gramEnd"/>
            <w:r w:rsidRPr="00E60F6F">
              <w:rPr>
                <w:rFonts w:ascii="Times New Roman" w:eastAsia="Times New Roman" w:hAnsi="Times New Roman" w:cs="Times New Roman"/>
                <w:kern w:val="1"/>
                <w:sz w:val="24"/>
                <w:szCs w:val="24"/>
                <w:lang w:eastAsia="ar-SA"/>
              </w:rPr>
              <w:t>ичурина, 1 б</w:t>
            </w:r>
          </w:p>
          <w:p w:rsidR="00ED5036" w:rsidRDefault="002E049A" w:rsidP="00ED5036">
            <w:pPr>
              <w:spacing w:after="0" w:line="240" w:lineRule="auto"/>
              <w:jc w:val="both"/>
              <w:rPr>
                <w:rFonts w:ascii="Times New Roman" w:eastAsia="Calibri" w:hAnsi="Times New Roman" w:cs="Times New Roman"/>
                <w:sz w:val="28"/>
                <w:lang w:eastAsia="en-US"/>
              </w:rPr>
            </w:pPr>
            <w:hyperlink r:id="rId9" w:history="1">
              <w:r w:rsidR="00ED5036" w:rsidRPr="00E60F6F">
                <w:rPr>
                  <w:rFonts w:ascii="Times New Roman" w:eastAsia="Times New Roman" w:hAnsi="Times New Roman" w:cs="Times New Roman"/>
                  <w:color w:val="0000FF"/>
                  <w:kern w:val="1"/>
                  <w:sz w:val="24"/>
                  <w:szCs w:val="24"/>
                  <w:u w:val="single"/>
                  <w:lang w:val="en-US" w:eastAsia="ar-SA"/>
                </w:rPr>
                <w:t>penza</w:t>
              </w:r>
              <w:r w:rsidR="00ED5036" w:rsidRPr="003A1388">
                <w:rPr>
                  <w:rFonts w:ascii="Times New Roman" w:eastAsia="Times New Roman" w:hAnsi="Times New Roman" w:cs="Times New Roman"/>
                  <w:color w:val="0000FF"/>
                  <w:kern w:val="1"/>
                  <w:sz w:val="24"/>
                  <w:szCs w:val="24"/>
                  <w:u w:val="single"/>
                  <w:lang w:eastAsia="ar-SA"/>
                </w:rPr>
                <w:t>-</w:t>
              </w:r>
              <w:r w:rsidR="00ED5036" w:rsidRPr="00E60F6F">
                <w:rPr>
                  <w:rFonts w:ascii="Times New Roman" w:eastAsia="Times New Roman" w:hAnsi="Times New Roman" w:cs="Times New Roman"/>
                  <w:color w:val="0000FF"/>
                  <w:kern w:val="1"/>
                  <w:sz w:val="24"/>
                  <w:szCs w:val="24"/>
                  <w:u w:val="single"/>
                  <w:lang w:val="en-US" w:eastAsia="ar-SA"/>
                </w:rPr>
                <w:t>niish</w:t>
              </w:r>
              <w:r w:rsidR="00ED5036" w:rsidRPr="003A1388">
                <w:rPr>
                  <w:rFonts w:ascii="Times New Roman" w:eastAsia="Times New Roman" w:hAnsi="Times New Roman" w:cs="Times New Roman"/>
                  <w:color w:val="0000FF"/>
                  <w:kern w:val="1"/>
                  <w:sz w:val="24"/>
                  <w:szCs w:val="24"/>
                  <w:u w:val="single"/>
                  <w:lang w:eastAsia="ar-SA"/>
                </w:rPr>
                <w:t>@</w:t>
              </w:r>
              <w:r w:rsidR="00ED5036" w:rsidRPr="00E60F6F">
                <w:rPr>
                  <w:rFonts w:ascii="Times New Roman" w:eastAsia="Times New Roman" w:hAnsi="Times New Roman" w:cs="Times New Roman"/>
                  <w:color w:val="0000FF"/>
                  <w:kern w:val="1"/>
                  <w:sz w:val="24"/>
                  <w:szCs w:val="24"/>
                  <w:u w:val="single"/>
                  <w:lang w:val="en-US" w:eastAsia="ar-SA"/>
                </w:rPr>
                <w:t>vandex</w:t>
              </w:r>
              <w:r w:rsidR="00ED5036" w:rsidRPr="003A1388">
                <w:rPr>
                  <w:rFonts w:ascii="Times New Roman" w:eastAsia="Times New Roman" w:hAnsi="Times New Roman" w:cs="Times New Roman"/>
                  <w:color w:val="0000FF"/>
                  <w:kern w:val="1"/>
                  <w:sz w:val="24"/>
                  <w:szCs w:val="24"/>
                  <w:u w:val="single"/>
                  <w:lang w:eastAsia="ar-SA"/>
                </w:rPr>
                <w:t>.</w:t>
              </w:r>
              <w:r w:rsidR="00ED5036" w:rsidRPr="00E60F6F">
                <w:rPr>
                  <w:rFonts w:ascii="Times New Roman" w:eastAsia="Times New Roman" w:hAnsi="Times New Roman" w:cs="Times New Roman"/>
                  <w:color w:val="0000FF"/>
                  <w:kern w:val="1"/>
                  <w:sz w:val="24"/>
                  <w:szCs w:val="24"/>
                  <w:u w:val="single"/>
                  <w:lang w:val="en-US" w:eastAsia="ar-SA"/>
                </w:rPr>
                <w:t>ru</w:t>
              </w:r>
            </w:hyperlink>
          </w:p>
          <w:p w:rsidR="00ED5036" w:rsidRDefault="00ED5036" w:rsidP="00ED5036">
            <w:pPr>
              <w:spacing w:after="0" w:line="240" w:lineRule="auto"/>
              <w:jc w:val="both"/>
              <w:rPr>
                <w:rFonts w:ascii="Times New Roman" w:eastAsia="Calibri" w:hAnsi="Times New Roman" w:cs="Times New Roman"/>
                <w:sz w:val="28"/>
                <w:lang w:eastAsia="en-US"/>
              </w:rPr>
            </w:pPr>
            <w:r>
              <w:rPr>
                <w:rFonts w:ascii="Times New Roman" w:eastAsia="Times New Roman" w:hAnsi="Times New Roman" w:cs="Times New Roman"/>
                <w:kern w:val="1"/>
                <w:sz w:val="24"/>
                <w:szCs w:val="24"/>
                <w:lang w:eastAsia="ar-SA"/>
              </w:rPr>
              <w:t>(</w:t>
            </w:r>
            <w:r w:rsidRPr="00E60F6F">
              <w:rPr>
                <w:rFonts w:ascii="Times New Roman" w:eastAsia="Times New Roman" w:hAnsi="Times New Roman" w:cs="Times New Roman"/>
                <w:kern w:val="1"/>
                <w:sz w:val="24"/>
                <w:szCs w:val="24"/>
                <w:lang w:eastAsia="ar-SA"/>
              </w:rPr>
              <w:t>841-61) 3-18-14, 3-18-09, 3-18-06</w:t>
            </w:r>
          </w:p>
          <w:p w:rsidR="00ED5036" w:rsidRPr="004362C6" w:rsidRDefault="00ED5036" w:rsidP="00ED5036">
            <w:pPr>
              <w:spacing w:after="0" w:line="240" w:lineRule="auto"/>
              <w:jc w:val="both"/>
              <w:rPr>
                <w:rFonts w:ascii="Times New Roman" w:eastAsia="Times New Roman" w:hAnsi="Times New Roman" w:cs="Times New Roman"/>
              </w:rPr>
            </w:pPr>
            <w:r>
              <w:rPr>
                <w:rFonts w:ascii="Times New Roman" w:eastAsia="Times New Roman" w:hAnsi="Times New Roman" w:cs="Times New Roman"/>
                <w:kern w:val="1"/>
                <w:sz w:val="24"/>
                <w:szCs w:val="24"/>
                <w:lang w:eastAsia="ar-SA"/>
              </w:rPr>
              <w:t xml:space="preserve">ИНН/КПП </w:t>
            </w:r>
            <w:r w:rsidRPr="00E60F6F">
              <w:rPr>
                <w:rFonts w:ascii="Times New Roman" w:eastAsia="Times New Roman" w:hAnsi="Times New Roman" w:cs="Times New Roman"/>
                <w:kern w:val="1"/>
                <w:sz w:val="24"/>
                <w:szCs w:val="24"/>
                <w:lang w:eastAsia="ar-SA"/>
              </w:rPr>
              <w:t>5821000673 / 582101001</w:t>
            </w:r>
          </w:p>
        </w:tc>
      </w:tr>
    </w:tbl>
    <w:p w:rsidR="00DB33E5" w:rsidRPr="003A1388" w:rsidRDefault="00DB33E5" w:rsidP="005E1E06">
      <w:pPr>
        <w:spacing w:after="0" w:line="240" w:lineRule="auto"/>
        <w:rPr>
          <w:rFonts w:ascii="Times New Roman" w:eastAsia="Times New Roman" w:hAnsi="Times New Roman" w:cs="Times New Roman"/>
          <w:b/>
          <w:bCs/>
          <w:sz w:val="24"/>
          <w:szCs w:val="24"/>
        </w:rPr>
      </w:pPr>
      <w:r w:rsidRPr="003A1388">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3A1388">
        <w:lastRenderedPageBreak/>
        <w:t xml:space="preserve"> </w:t>
      </w:r>
      <w:r w:rsidR="00D25D89" w:rsidRPr="005E1E06">
        <w:t>ПРОЕКТ ДОГОВОРА</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Договор № ______</w:t>
      </w:r>
    </w:p>
    <w:p w:rsidR="00E60F6F" w:rsidRPr="00E60F6F" w:rsidRDefault="00E60F6F" w:rsidP="00E60F6F">
      <w:pPr>
        <w:widowControl w:val="0"/>
        <w:spacing w:after="0" w:line="240" w:lineRule="auto"/>
        <w:ind w:firstLine="568"/>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на выполнение научно-исследовательских работ</w:t>
      </w:r>
    </w:p>
    <w:p w:rsidR="00E60F6F" w:rsidRPr="00E60F6F" w:rsidRDefault="00E60F6F" w:rsidP="00E60F6F">
      <w:pPr>
        <w:widowControl w:val="0"/>
        <w:spacing w:after="0" w:line="240" w:lineRule="auto"/>
        <w:ind w:firstLine="568"/>
        <w:jc w:val="center"/>
        <w:rPr>
          <w:rFonts w:ascii="Times New Roman" w:eastAsia="Times New Roman" w:hAnsi="Times New Roman" w:cs="Times New Roman"/>
          <w:b/>
          <w:sz w:val="24"/>
          <w:szCs w:val="24"/>
        </w:rPr>
      </w:pPr>
    </w:p>
    <w:p w:rsidR="00E60F6F" w:rsidRPr="00E60F6F" w:rsidRDefault="00E60F6F" w:rsidP="00E60F6F">
      <w:pPr>
        <w:widowControl w:val="0"/>
        <w:tabs>
          <w:tab w:val="right" w:pos="10065"/>
        </w:tabs>
        <w:spacing w:after="0" w:line="240" w:lineRule="auto"/>
        <w:jc w:val="center"/>
        <w:rPr>
          <w:rFonts w:ascii="Times New Roman" w:eastAsia="Times New Roman" w:hAnsi="Times New Roman" w:cs="Times New Roman"/>
          <w:bCs/>
          <w:sz w:val="24"/>
          <w:szCs w:val="24"/>
        </w:rPr>
      </w:pPr>
      <w:r w:rsidRPr="00E60F6F">
        <w:rPr>
          <w:rFonts w:ascii="Times New Roman" w:eastAsia="Times New Roman" w:hAnsi="Times New Roman" w:cs="Times New Roman"/>
          <w:bCs/>
          <w:sz w:val="24"/>
          <w:szCs w:val="24"/>
        </w:rPr>
        <w:t>г. Москва</w:t>
      </w:r>
      <w:r w:rsidRPr="00E60F6F">
        <w:rPr>
          <w:rFonts w:ascii="Times New Roman" w:eastAsia="Times New Roman" w:hAnsi="Times New Roman" w:cs="Times New Roman"/>
          <w:bCs/>
          <w:sz w:val="24"/>
          <w:szCs w:val="24"/>
        </w:rPr>
        <w:tab/>
        <w:t>«___» ____________ 20__ г.</w:t>
      </w:r>
    </w:p>
    <w:p w:rsidR="00E60F6F" w:rsidRPr="00E60F6F" w:rsidRDefault="00E60F6F" w:rsidP="00E60F6F">
      <w:pPr>
        <w:widowControl w:val="0"/>
        <w:spacing w:after="0" w:line="240" w:lineRule="auto"/>
        <w:ind w:firstLine="720"/>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720"/>
        <w:jc w:val="both"/>
        <w:rPr>
          <w:rFonts w:ascii="Times New Roman" w:eastAsia="Times New Roman" w:hAnsi="Times New Roman" w:cs="Times New Roman"/>
          <w:bCs/>
          <w:sz w:val="24"/>
          <w:szCs w:val="24"/>
        </w:rPr>
      </w:pPr>
      <w:proofErr w:type="gramStart"/>
      <w:r w:rsidRPr="00E60F6F">
        <w:rPr>
          <w:rFonts w:ascii="Times New Roman" w:eastAsia="Times New Roman" w:hAnsi="Times New Roman" w:cs="Times New Roman"/>
          <w:sz w:val="24"/>
          <w:szCs w:val="24"/>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с одной стороны, и Федеральное государственное бюджетное научное учреждение «Пензенский научно-исследовательский институт сельского хозяйства» (ФГБНУ «Пензенский НИИСХ»), именуемое в дальнейшем «Исполнитель»,</w:t>
      </w:r>
      <w:r w:rsidRPr="00E60F6F">
        <w:rPr>
          <w:rFonts w:ascii="Times New Roman" w:eastAsia="Times New Roman" w:hAnsi="Times New Roman" w:cs="Times New Roman"/>
          <w:bCs/>
          <w:sz w:val="24"/>
          <w:szCs w:val="24"/>
        </w:rPr>
        <w:t xml:space="preserve"> в лице временно исполняющего обязанности директора </w:t>
      </w:r>
      <w:proofErr w:type="spellStart"/>
      <w:r w:rsidRPr="00E60F6F">
        <w:rPr>
          <w:rFonts w:ascii="Times New Roman" w:eastAsia="Times New Roman" w:hAnsi="Times New Roman" w:cs="Times New Roman"/>
          <w:bCs/>
          <w:sz w:val="24"/>
          <w:szCs w:val="24"/>
        </w:rPr>
        <w:t>Долженко</w:t>
      </w:r>
      <w:proofErr w:type="spellEnd"/>
      <w:r w:rsidRPr="00E60F6F">
        <w:rPr>
          <w:rFonts w:ascii="Times New Roman" w:eastAsia="Times New Roman" w:hAnsi="Times New Roman" w:cs="Times New Roman"/>
          <w:bCs/>
          <w:sz w:val="24"/>
          <w:szCs w:val="24"/>
        </w:rPr>
        <w:t xml:space="preserve"> Дмитрия Олеговича, </w:t>
      </w:r>
      <w:r w:rsidRPr="00E60F6F">
        <w:rPr>
          <w:rFonts w:ascii="Times New Roman" w:eastAsia="Times New Roman" w:hAnsi="Times New Roman" w:cs="Times New Roman"/>
          <w:sz w:val="24"/>
          <w:szCs w:val="24"/>
        </w:rPr>
        <w:t>действующего на основании Устава</w:t>
      </w:r>
      <w:proofErr w:type="gramEnd"/>
      <w:r w:rsidRPr="00E60F6F">
        <w:rPr>
          <w:rFonts w:ascii="Times New Roman" w:eastAsia="Times New Roman" w:hAnsi="Times New Roman" w:cs="Times New Roman"/>
          <w:sz w:val="24"/>
          <w:szCs w:val="24"/>
        </w:rPr>
        <w:t xml:space="preserve"> и приказа ФАНО России от 11 сентября 2017 г. № 813 </w:t>
      </w:r>
      <w:proofErr w:type="spellStart"/>
      <w:proofErr w:type="gramStart"/>
      <w:r w:rsidRPr="00E60F6F">
        <w:rPr>
          <w:rFonts w:ascii="Times New Roman" w:eastAsia="Times New Roman" w:hAnsi="Times New Roman" w:cs="Times New Roman"/>
          <w:sz w:val="24"/>
          <w:szCs w:val="24"/>
        </w:rPr>
        <w:t>п</w:t>
      </w:r>
      <w:proofErr w:type="spellEnd"/>
      <w:proofErr w:type="gramEnd"/>
      <w:r w:rsidRPr="00E60F6F">
        <w:rPr>
          <w:rFonts w:ascii="Times New Roman" w:eastAsia="Times New Roman" w:hAnsi="Times New Roman" w:cs="Times New Roman"/>
          <w:sz w:val="24"/>
          <w:szCs w:val="24"/>
        </w:rPr>
        <w:t>/о, с другой стороны, именуемые в дальнейшем совместно «</w:t>
      </w:r>
      <w:r w:rsidRPr="00E60F6F">
        <w:rPr>
          <w:rFonts w:ascii="Times New Roman" w:eastAsia="Times New Roman" w:hAnsi="Times New Roman" w:cs="Times New Roman"/>
          <w:bCs/>
          <w:sz w:val="24"/>
          <w:szCs w:val="24"/>
        </w:rPr>
        <w:t>Стороны», а по отдельности «Сторона», по результатам проведения закупки у единственного поставщика (исполнителя, подрядчика), объявленного Извещением о закупке от «___» __________ 2018 г. № ________ на основании протокола заседания Закупочной комиссии ФГУП «Московский эндокринный завод» от «___» __________ 2018 г. № ________,</w:t>
      </w:r>
    </w:p>
    <w:p w:rsidR="00E60F6F" w:rsidRPr="00E60F6F" w:rsidRDefault="00E60F6F" w:rsidP="00E60F6F">
      <w:pPr>
        <w:widowControl w:val="0"/>
        <w:spacing w:after="0" w:line="240" w:lineRule="auto"/>
        <w:ind w:firstLine="720"/>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заключили настоящий Договор о нижеследующем:</w:t>
      </w:r>
    </w:p>
    <w:p w:rsidR="00E60F6F" w:rsidRPr="00E60F6F" w:rsidRDefault="00E60F6F" w:rsidP="00E60F6F">
      <w:pPr>
        <w:widowControl w:val="0"/>
        <w:spacing w:after="0" w:line="240" w:lineRule="auto"/>
        <w:rPr>
          <w:rFonts w:ascii="Times New Roman" w:eastAsia="Times New Roman" w:hAnsi="Times New Roman" w:cs="Times New Roman"/>
          <w:b/>
          <w:sz w:val="24"/>
          <w:szCs w:val="24"/>
        </w:rPr>
      </w:pPr>
    </w:p>
    <w:p w:rsidR="00E60F6F" w:rsidRPr="00E60F6F" w:rsidRDefault="00E60F6F" w:rsidP="00E60F6F">
      <w:pPr>
        <w:widowControl w:val="0"/>
        <w:numPr>
          <w:ilvl w:val="0"/>
          <w:numId w:val="10"/>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Предмет Договора</w:t>
      </w:r>
    </w:p>
    <w:p w:rsidR="00E60F6F" w:rsidRPr="00E60F6F" w:rsidRDefault="00E60F6F" w:rsidP="00E60F6F">
      <w:pPr>
        <w:widowControl w:val="0"/>
        <w:spacing w:after="0" w:line="240" w:lineRule="auto"/>
        <w:ind w:left="72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1.1. </w:t>
      </w:r>
      <w:r w:rsidRPr="00E60F6F">
        <w:rPr>
          <w:rFonts w:ascii="Times New Roman" w:eastAsia="Times New Roman" w:hAnsi="Times New Roman" w:cs="Times New Roman"/>
          <w:sz w:val="24"/>
          <w:szCs w:val="24"/>
        </w:rPr>
        <w:t xml:space="preserve">По заданию Заказчика Исполнитель выполняет научно-исследовательские работы (далее – Работы) по теме: </w:t>
      </w:r>
      <w:r w:rsidRPr="00E60F6F">
        <w:rPr>
          <w:rFonts w:ascii="Times New Roman" w:eastAsia="Times New Roman" w:hAnsi="Times New Roman" w:cs="Times New Roman"/>
          <w:b/>
          <w:sz w:val="24"/>
          <w:szCs w:val="24"/>
        </w:rPr>
        <w:t>«Выполнение научно-исследовательских работ по селекции и оригинальному семеноводству мака снотворного (масличного)»,</w:t>
      </w:r>
      <w:r w:rsidRPr="00E60F6F">
        <w:rPr>
          <w:rFonts w:ascii="Times New Roman" w:eastAsia="Times New Roman" w:hAnsi="Times New Roman" w:cs="Times New Roman"/>
          <w:sz w:val="24"/>
          <w:szCs w:val="24"/>
        </w:rPr>
        <w:t xml:space="preserve"> а Заказчик принимает результаты выполненных Работ и оплачивает их.</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1.2.</w:t>
      </w:r>
      <w:r w:rsidRPr="00E60F6F">
        <w:rPr>
          <w:rFonts w:ascii="Times New Roman" w:eastAsia="Times New Roman" w:hAnsi="Times New Roman" w:cs="Times New Roman"/>
          <w:sz w:val="24"/>
          <w:szCs w:val="24"/>
        </w:rPr>
        <w:t xml:space="preserve"> Работы выполняются исполнителем в соответствии с техническим заданием, являющимся Приложением № 1 к Договору (далее – Техническое задание), в котором определяются научные, технические, экономические и другие требования к результатам Работ.</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1.3.</w:t>
      </w:r>
      <w:r w:rsidRPr="00E60F6F">
        <w:rPr>
          <w:rFonts w:ascii="Times New Roman" w:eastAsia="Times New Roman" w:hAnsi="Times New Roman" w:cs="Times New Roman"/>
          <w:sz w:val="24"/>
          <w:szCs w:val="24"/>
        </w:rPr>
        <w:t xml:space="preserve"> Сроки сдачи результатов Работ, а также стоимость Работ определяются календарным планом, являющимся Приложением № 2 к Договору (далее – Календарный план).</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1.4.</w:t>
      </w:r>
      <w:r w:rsidRPr="00E60F6F">
        <w:rPr>
          <w:rFonts w:ascii="Times New Roman" w:eastAsia="Times New Roman" w:hAnsi="Times New Roman" w:cs="Times New Roman"/>
          <w:sz w:val="24"/>
          <w:szCs w:val="24"/>
        </w:rPr>
        <w:t xml:space="preserve"> Исполнитель гарантирует Заказчику проведение Работ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p>
    <w:p w:rsidR="00E60F6F" w:rsidRPr="00E60F6F" w:rsidRDefault="00E60F6F" w:rsidP="00E60F6F">
      <w:pPr>
        <w:widowControl w:val="0"/>
        <w:numPr>
          <w:ilvl w:val="0"/>
          <w:numId w:val="10"/>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Стоимость работ и порядок расчетов</w:t>
      </w:r>
    </w:p>
    <w:p w:rsidR="00E60F6F" w:rsidRPr="00E60F6F" w:rsidRDefault="00E60F6F" w:rsidP="00E60F6F">
      <w:pPr>
        <w:widowControl w:val="0"/>
        <w:spacing w:after="0" w:line="240" w:lineRule="auto"/>
        <w:ind w:left="72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40"/>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2.1</w:t>
      </w:r>
      <w:r w:rsidRPr="00E60F6F">
        <w:rPr>
          <w:rFonts w:ascii="Times New Roman" w:eastAsia="Times New Roman" w:hAnsi="Times New Roman" w:cs="Times New Roman"/>
          <w:sz w:val="24"/>
          <w:szCs w:val="24"/>
        </w:rPr>
        <w:t xml:space="preserve">. Общая стоимость Работ по Договору составляет </w:t>
      </w:r>
      <w:r w:rsidRPr="00E60F6F">
        <w:rPr>
          <w:rFonts w:ascii="Times New Roman" w:eastAsia="Times New Roman" w:hAnsi="Times New Roman" w:cs="Times New Roman"/>
          <w:b/>
          <w:sz w:val="24"/>
          <w:szCs w:val="24"/>
        </w:rPr>
        <w:t>3 700 000,00 (три миллиона семьсот тысяч) рублей 00 копеек</w:t>
      </w:r>
      <w:r w:rsidRPr="00E60F6F">
        <w:rPr>
          <w:rFonts w:ascii="Times New Roman" w:eastAsia="Times New Roman" w:hAnsi="Times New Roman" w:cs="Times New Roman"/>
          <w:sz w:val="24"/>
          <w:szCs w:val="24"/>
        </w:rPr>
        <w:t>. Стоимость Работ по каждому этапу согласована Сторонами в Календарном плане.</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Работы не облагаются НДС (подпункт 16 пункта 3 статьи 149 Налогового кодекса Российской Федерации).</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Стоимость Работ включает компенсацию издержек Исполнителя, которые он понесет в связи с исполнением обязанностей по настоящему Договору.</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2.2.</w:t>
      </w:r>
      <w:r w:rsidRPr="00E60F6F">
        <w:rPr>
          <w:rFonts w:ascii="Times New Roman" w:eastAsia="Times New Roman" w:hAnsi="Times New Roman" w:cs="Times New Roman"/>
          <w:sz w:val="24"/>
          <w:szCs w:val="24"/>
        </w:rPr>
        <w:t xml:space="preserve"> Заказчик производит предоплату стоимости Работ, предусмотренной пунктом 2.1 настоящего Договора, в размере </w:t>
      </w:r>
      <w:r w:rsidRPr="00E60F6F">
        <w:rPr>
          <w:rFonts w:ascii="Times New Roman" w:eastAsia="Times New Roman" w:hAnsi="Times New Roman" w:cs="Times New Roman"/>
          <w:b/>
          <w:sz w:val="24"/>
          <w:szCs w:val="24"/>
        </w:rPr>
        <w:t>600 000</w:t>
      </w:r>
      <w:r w:rsidRPr="00E60F6F">
        <w:rPr>
          <w:rFonts w:ascii="Times New Roman" w:eastAsia="Times New Roman" w:hAnsi="Times New Roman" w:cs="Times New Roman"/>
          <w:sz w:val="24"/>
          <w:szCs w:val="24"/>
        </w:rPr>
        <w:t xml:space="preserve"> </w:t>
      </w:r>
      <w:r w:rsidRPr="00E60F6F">
        <w:rPr>
          <w:rFonts w:ascii="Times New Roman" w:eastAsia="Times New Roman" w:hAnsi="Times New Roman" w:cs="Times New Roman"/>
          <w:b/>
          <w:sz w:val="24"/>
          <w:szCs w:val="24"/>
        </w:rPr>
        <w:t xml:space="preserve">(шестисот тысяч) рублей 00 копеек </w:t>
      </w:r>
      <w:r w:rsidRPr="00E60F6F">
        <w:rPr>
          <w:rFonts w:ascii="Times New Roman" w:eastAsia="Times New Roman" w:hAnsi="Times New Roman" w:cs="Times New Roman"/>
          <w:sz w:val="24"/>
          <w:szCs w:val="24"/>
        </w:rPr>
        <w:t xml:space="preserve">в течение 5 (пяти) банковских дней </w:t>
      </w:r>
      <w:proofErr w:type="gramStart"/>
      <w:r w:rsidRPr="00E60F6F">
        <w:rPr>
          <w:rFonts w:ascii="Times New Roman" w:eastAsia="Times New Roman" w:hAnsi="Times New Roman" w:cs="Times New Roman"/>
          <w:sz w:val="24"/>
          <w:szCs w:val="24"/>
        </w:rPr>
        <w:t>с даты заключения</w:t>
      </w:r>
      <w:proofErr w:type="gramEnd"/>
      <w:r w:rsidRPr="00E60F6F">
        <w:rPr>
          <w:rFonts w:ascii="Times New Roman" w:eastAsia="Times New Roman" w:hAnsi="Times New Roman" w:cs="Times New Roman"/>
          <w:sz w:val="24"/>
          <w:szCs w:val="24"/>
        </w:rPr>
        <w:t xml:space="preserve"> настоящего Договора</w:t>
      </w:r>
      <w:r w:rsidRPr="00E60F6F">
        <w:rPr>
          <w:rFonts w:ascii="Times New Roman" w:eastAsia="Times New Roman" w:hAnsi="Times New Roman" w:cs="Times New Roman"/>
          <w:b/>
          <w:sz w:val="24"/>
          <w:szCs w:val="24"/>
        </w:rPr>
        <w:t>.</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Заказчик производит оплату оставшейся части стоимости Работ по факту окончания выполнения каждого предусмотренного Календарным планом этапа Работ в течение 10 (десяти) банковских дней </w:t>
      </w:r>
      <w:proofErr w:type="gramStart"/>
      <w:r w:rsidRPr="00E60F6F">
        <w:rPr>
          <w:rFonts w:ascii="Times New Roman" w:eastAsia="Times New Roman" w:hAnsi="Times New Roman" w:cs="Times New Roman"/>
          <w:sz w:val="24"/>
          <w:szCs w:val="24"/>
        </w:rPr>
        <w:t>с даты подписания</w:t>
      </w:r>
      <w:proofErr w:type="gramEnd"/>
      <w:r w:rsidRPr="00E60F6F">
        <w:rPr>
          <w:rFonts w:ascii="Times New Roman" w:eastAsia="Times New Roman" w:hAnsi="Times New Roman" w:cs="Times New Roman"/>
          <w:sz w:val="24"/>
          <w:szCs w:val="24"/>
        </w:rPr>
        <w:t xml:space="preserve"> Акта сдачи-приемки выполненных Работ по соответствующему этапу Работ. Оставшаяся стоимость Работ по первому этапу уплачивается за минусом авансового платежа согласно первому абзацу настоящего пункта.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bCs/>
          <w:sz w:val="24"/>
          <w:szCs w:val="24"/>
        </w:rPr>
        <w:lastRenderedPageBreak/>
        <w:t>2.3</w:t>
      </w:r>
      <w:r w:rsidRPr="00E60F6F">
        <w:rPr>
          <w:rFonts w:ascii="Times New Roman" w:eastAsia="Times New Roman" w:hAnsi="Times New Roman" w:cs="Times New Roman"/>
          <w:sz w:val="24"/>
          <w:szCs w:val="24"/>
        </w:rPr>
        <w:t>. Оплаты по Договору производятся Заказчиком на основании счетов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2.4.</w:t>
      </w:r>
      <w:r w:rsidRPr="00E60F6F">
        <w:rPr>
          <w:rFonts w:ascii="Times New Roman" w:eastAsia="Times New Roman" w:hAnsi="Times New Roman" w:cs="Times New Roman"/>
          <w:sz w:val="24"/>
          <w:szCs w:val="24"/>
        </w:rPr>
        <w:t xml:space="preserve"> Обязательства Заказчика по оплате Работ считаются исполненными с момента поступления денежных средств на расчетный счет Исполнителя.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2.5.</w:t>
      </w:r>
      <w:r w:rsidRPr="00E60F6F">
        <w:rPr>
          <w:rFonts w:ascii="Times New Roman" w:eastAsia="Times New Roman" w:hAnsi="Times New Roman" w:cs="Times New Roman"/>
          <w:sz w:val="24"/>
          <w:szCs w:val="24"/>
        </w:rPr>
        <w:t xml:space="preserve">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2.6.</w:t>
      </w:r>
      <w:r w:rsidRPr="00E60F6F">
        <w:rPr>
          <w:rFonts w:ascii="Times New Roman" w:eastAsia="Times New Roman" w:hAnsi="Times New Roman" w:cs="Times New Roman"/>
          <w:sz w:val="24"/>
          <w:szCs w:val="24"/>
        </w:rPr>
        <w:t xml:space="preserve"> При наличии недостатков в результатах выполненных Работ (этапа Работ) и необходимости их доработки Акт сдачи-приемки Заказчиком не подписывается до устранения недостатков Исполнителем.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p>
    <w:p w:rsidR="00E60F6F" w:rsidRPr="00E60F6F" w:rsidRDefault="00E60F6F" w:rsidP="00E60F6F">
      <w:pPr>
        <w:widowControl w:val="0"/>
        <w:numPr>
          <w:ilvl w:val="0"/>
          <w:numId w:val="10"/>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Порядок выполнения, сдачи и приемки работ</w:t>
      </w:r>
    </w:p>
    <w:p w:rsidR="00E60F6F" w:rsidRPr="00E60F6F" w:rsidRDefault="00E60F6F" w:rsidP="00E60F6F">
      <w:pPr>
        <w:widowControl w:val="0"/>
        <w:spacing w:after="0" w:line="240" w:lineRule="auto"/>
        <w:ind w:left="72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3.1.</w:t>
      </w:r>
      <w:r w:rsidRPr="00E60F6F">
        <w:rPr>
          <w:rFonts w:ascii="Times New Roman" w:eastAsia="Times New Roman" w:hAnsi="Times New Roman" w:cs="Times New Roman"/>
          <w:sz w:val="24"/>
          <w:szCs w:val="24"/>
        </w:rPr>
        <w:t xml:space="preserve"> Порядок выполнения Работ по Договору определяется в соответствии с Договором, Техническим заданием и Календарным планом.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3.2.</w:t>
      </w:r>
      <w:r w:rsidRPr="00E60F6F">
        <w:rPr>
          <w:rFonts w:ascii="Times New Roman" w:eastAsia="Times New Roman" w:hAnsi="Times New Roman" w:cs="Times New Roman"/>
          <w:sz w:val="24"/>
          <w:szCs w:val="24"/>
        </w:rPr>
        <w:t xml:space="preserve"> Сдача и приемка результатов Работ (этапов Работ) проводятся в сроки, установленные в Календарном плане. </w:t>
      </w:r>
      <w:proofErr w:type="gramStart"/>
      <w:r w:rsidRPr="00E60F6F">
        <w:rPr>
          <w:rFonts w:ascii="Times New Roman" w:eastAsia="Times New Roman" w:hAnsi="Times New Roman" w:cs="Times New Roman"/>
          <w:sz w:val="24"/>
          <w:szCs w:val="24"/>
        </w:rPr>
        <w:t>Исполнитель в срок, не позднее 5 (пяти) рабочих дней с даты окончания выполнения Работ (этапа Работ) направляет Заказчику уведомление о завершении Работ (этапа Работ) с приложением Акта сдачи-приемки выполненных работ (далее – Акт сдачи-приемки) в 2 (двух) экземплярах, подписанного со своей Стороны, и комплекта научно-технической и иной документации, подтверждающей выполнение Работ (этапа Работ) в объеме, предусмотренном Техническим заданием и Календарным планом</w:t>
      </w:r>
      <w:proofErr w:type="gramEnd"/>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 xml:space="preserve">и являющейся результатом Работ (этапа Работ). </w:t>
      </w:r>
      <w:proofErr w:type="gramEnd"/>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Фактом выполнения Работ (этапов Работ) по настоящему Договору будет являться подписанный Сторонами Акт сдачи – приемки выполненных Работ по Договору.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bCs/>
          <w:sz w:val="24"/>
          <w:szCs w:val="24"/>
        </w:rPr>
        <w:t xml:space="preserve">3.3. </w:t>
      </w:r>
      <w:r w:rsidRPr="00E60F6F">
        <w:rPr>
          <w:rFonts w:ascii="Times New Roman" w:eastAsia="Times New Roman" w:hAnsi="Times New Roman" w:cs="Times New Roman"/>
          <w:sz w:val="24"/>
          <w:szCs w:val="24"/>
        </w:rPr>
        <w:t>При отсутствии замечаний</w:t>
      </w:r>
      <w:r w:rsidRPr="00E60F6F">
        <w:rPr>
          <w:rFonts w:ascii="Times New Roman" w:eastAsia="Times New Roman" w:hAnsi="Times New Roman" w:cs="Times New Roman"/>
          <w:bCs/>
          <w:sz w:val="24"/>
          <w:szCs w:val="24"/>
        </w:rPr>
        <w:t xml:space="preserve"> </w:t>
      </w:r>
      <w:r w:rsidRPr="00E60F6F">
        <w:rPr>
          <w:rFonts w:ascii="Times New Roman" w:eastAsia="Times New Roman" w:hAnsi="Times New Roman" w:cs="Times New Roman"/>
          <w:sz w:val="24"/>
          <w:szCs w:val="24"/>
        </w:rPr>
        <w:t>у Заказчика к выполненным Работам и документации, указанной в п.3.2 настоящего Договора, Акт сдачи-приемки подписывается уполномоченным представителем Заказчика в срок, не позднее 10 (десяти) рабочих дней со дня получения его Заказчиком.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3.4.</w:t>
      </w:r>
      <w:r w:rsidRPr="00E60F6F">
        <w:rPr>
          <w:rFonts w:ascii="Times New Roman" w:eastAsia="Times New Roman" w:hAnsi="Times New Roman" w:cs="Times New Roman"/>
          <w:sz w:val="24"/>
          <w:szCs w:val="24"/>
        </w:rPr>
        <w:t xml:space="preserve"> При наличии недостатков в результатах выполненных Работ (этапа Работ) Стороны составляют двусторонний акт с перечнем необходимых доработок и указанием сроков их выполнения.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3.5.</w:t>
      </w:r>
      <w:r w:rsidRPr="00E60F6F">
        <w:rPr>
          <w:rFonts w:ascii="Times New Roman" w:eastAsia="Times New Roman" w:hAnsi="Times New Roman" w:cs="Times New Roman"/>
          <w:sz w:val="24"/>
          <w:szCs w:val="24"/>
        </w:rPr>
        <w:t xml:space="preserve"> Сдача - приемка результатов Работ, выполненных Исполнителем досрочно, осуществляется по согласованию с Заказчиком.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3.6.</w:t>
      </w:r>
      <w:r w:rsidRPr="00E60F6F">
        <w:rPr>
          <w:rFonts w:ascii="Times New Roman" w:eastAsia="Times New Roman" w:hAnsi="Times New Roman" w:cs="Times New Roman"/>
          <w:sz w:val="24"/>
          <w:szCs w:val="24"/>
        </w:rPr>
        <w:t xml:space="preserve"> Если в процессе выполнения Работ обнаружится возникшая не по вине Исполнителя невозможность или нецелесообразность продолжения выполнения Работ, Исполнитель приостанавливает выполнение Работ и в срок, не позднее 3 (трех) рабочих дней с момента такого приостановления, направляет Заказчику соответствующее уведомление.</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3.7.</w:t>
      </w:r>
      <w:r w:rsidRPr="00E60F6F">
        <w:rPr>
          <w:rFonts w:ascii="Times New Roman" w:eastAsia="Times New Roman" w:hAnsi="Times New Roman" w:cs="Times New Roman"/>
          <w:sz w:val="24"/>
          <w:szCs w:val="24"/>
        </w:rPr>
        <w:t xml:space="preserve"> Заказчик в срок, не позднее 10 (десяти) дней </w:t>
      </w:r>
      <w:proofErr w:type="gramStart"/>
      <w:r w:rsidRPr="00E60F6F">
        <w:rPr>
          <w:rFonts w:ascii="Times New Roman" w:eastAsia="Times New Roman" w:hAnsi="Times New Roman" w:cs="Times New Roman"/>
          <w:sz w:val="24"/>
          <w:szCs w:val="24"/>
        </w:rPr>
        <w:t>с даты получения</w:t>
      </w:r>
      <w:proofErr w:type="gramEnd"/>
      <w:r w:rsidRPr="00E60F6F">
        <w:rPr>
          <w:rFonts w:ascii="Times New Roman" w:eastAsia="Times New Roman" w:hAnsi="Times New Roman" w:cs="Times New Roman"/>
          <w:sz w:val="24"/>
          <w:szCs w:val="24"/>
        </w:rPr>
        <w:t xml:space="preserve"> уведомления, предусмотренного пунктом 3.6 настоящего Договора, вправе принять решение о прекращении выполнения Работ Исполнителем или о продолжении выполнения Работ.</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В случае принятия Заказчиком решения о прекращении выполнения Работ Исполнителем, Стороны согласовывают стоимость фактически выполненных Работ и подписывают акт сверки фактически выполненных работ (далее – Акт сверки). </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3.8.</w:t>
      </w:r>
      <w:r w:rsidRPr="00E60F6F">
        <w:rPr>
          <w:rFonts w:ascii="Times New Roman" w:eastAsia="Times New Roman" w:hAnsi="Times New Roman" w:cs="Times New Roman"/>
          <w:sz w:val="24"/>
          <w:szCs w:val="24"/>
        </w:rPr>
        <w:t xml:space="preserve"> В срок, не позднее 10 (десяти) рабочих дней </w:t>
      </w:r>
      <w:proofErr w:type="gramStart"/>
      <w:r w:rsidRPr="00E60F6F">
        <w:rPr>
          <w:rFonts w:ascii="Times New Roman" w:eastAsia="Times New Roman" w:hAnsi="Times New Roman" w:cs="Times New Roman"/>
          <w:sz w:val="24"/>
          <w:szCs w:val="24"/>
        </w:rPr>
        <w:t>с даты принятия</w:t>
      </w:r>
      <w:proofErr w:type="gramEnd"/>
      <w:r w:rsidRPr="00E60F6F">
        <w:rPr>
          <w:rFonts w:ascii="Times New Roman" w:eastAsia="Times New Roman" w:hAnsi="Times New Roman" w:cs="Times New Roman"/>
          <w:sz w:val="24"/>
          <w:szCs w:val="24"/>
        </w:rPr>
        <w:t xml:space="preserve"> решения о прекращении выполнения Работ, Стороны на основании Акта сверки проводят расчет за фактически выполненный объем Работ.</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3.9.</w:t>
      </w:r>
      <w:r w:rsidRPr="00E60F6F">
        <w:rPr>
          <w:rFonts w:ascii="Times New Roman" w:eastAsia="Times New Roman" w:hAnsi="Times New Roman" w:cs="Times New Roman"/>
          <w:sz w:val="24"/>
          <w:szCs w:val="24"/>
        </w:rPr>
        <w:t xml:space="preserve"> В порядке </w:t>
      </w:r>
      <w:proofErr w:type="gramStart"/>
      <w:r w:rsidRPr="00E60F6F">
        <w:rPr>
          <w:rFonts w:ascii="Times New Roman" w:eastAsia="Times New Roman" w:hAnsi="Times New Roman" w:cs="Times New Roman"/>
          <w:sz w:val="24"/>
          <w:szCs w:val="24"/>
        </w:rPr>
        <w:t>контроля за</w:t>
      </w:r>
      <w:proofErr w:type="gramEnd"/>
      <w:r w:rsidRPr="00E60F6F">
        <w:rPr>
          <w:rFonts w:ascii="Times New Roman" w:eastAsia="Times New Roman" w:hAnsi="Times New Roman" w:cs="Times New Roman"/>
          <w:sz w:val="24"/>
          <w:szCs w:val="24"/>
        </w:rPr>
        <w:t xml:space="preserve"> ходом выполнения Работ Исполнитель предоставляет Заказчику или по его требованию третьим лицам всю документацию, необходимую для проверки процесса выполнения Работ.</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3.10.</w:t>
      </w:r>
      <w:r w:rsidRPr="00E60F6F">
        <w:rPr>
          <w:rFonts w:ascii="Times New Roman" w:eastAsia="Times New Roman" w:hAnsi="Times New Roman" w:cs="Times New Roman"/>
          <w:sz w:val="24"/>
          <w:szCs w:val="24"/>
        </w:rPr>
        <w:t xml:space="preserve"> Вся документация, подлежащая сдаче Заказчику, представляется Исполнителем на бумажном и электронном носителях.</w:t>
      </w:r>
    </w:p>
    <w:p w:rsidR="00E60F6F" w:rsidRPr="00E60F6F" w:rsidRDefault="00E60F6F" w:rsidP="00E60F6F">
      <w:pPr>
        <w:widowControl w:val="0"/>
        <w:spacing w:after="0" w:line="240" w:lineRule="auto"/>
        <w:ind w:firstLine="568"/>
        <w:jc w:val="center"/>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left="420"/>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4. Права и обязанности Сторон</w:t>
      </w:r>
    </w:p>
    <w:p w:rsidR="00E60F6F" w:rsidRPr="00E60F6F" w:rsidRDefault="00E60F6F" w:rsidP="00E60F6F">
      <w:pPr>
        <w:widowControl w:val="0"/>
        <w:spacing w:after="0" w:line="240" w:lineRule="auto"/>
        <w:ind w:left="420"/>
        <w:jc w:val="center"/>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4.1.</w:t>
      </w:r>
      <w:r w:rsidRPr="00E60F6F">
        <w:rPr>
          <w:rFonts w:ascii="Times New Roman" w:eastAsia="Times New Roman" w:hAnsi="Times New Roman" w:cs="Times New Roman"/>
          <w:sz w:val="24"/>
          <w:szCs w:val="24"/>
        </w:rPr>
        <w:t xml:space="preserve"> Исполнитель обязуется:</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4.1.1.</w:t>
      </w:r>
      <w:r w:rsidRPr="00E60F6F">
        <w:rPr>
          <w:rFonts w:ascii="Times New Roman" w:eastAsia="Times New Roman" w:hAnsi="Times New Roman" w:cs="Times New Roman"/>
          <w:sz w:val="24"/>
          <w:szCs w:val="24"/>
        </w:rPr>
        <w:t xml:space="preserve"> Работы проводить лично. Привлечение третьих лиц Исполнителем для выполнения части Работ допускается только с письменного согласия Заказчика и только при наличии у таких третьих лиц соответствующих лицензий.</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4.1.2.</w:t>
      </w:r>
      <w:r w:rsidRPr="00E60F6F">
        <w:rPr>
          <w:rFonts w:ascii="Times New Roman" w:eastAsia="Times New Roman" w:hAnsi="Times New Roman" w:cs="Times New Roman"/>
          <w:sz w:val="24"/>
          <w:szCs w:val="24"/>
        </w:rPr>
        <w:t xml:space="preserve"> Выполнять Работы в точном соответствии с требованиями Договора и передавать результаты Работ в сроки, установленные Договором.</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4.1.3.</w:t>
      </w:r>
      <w:r w:rsidRPr="00E60F6F">
        <w:rPr>
          <w:rFonts w:ascii="Times New Roman" w:eastAsia="Times New Roman" w:hAnsi="Times New Roman" w:cs="Times New Roman"/>
          <w:sz w:val="24"/>
          <w:szCs w:val="24"/>
        </w:rPr>
        <w:t xml:space="preserve"> Обеспечить надлежащую охрану посевов селекционных и семеноводческих питомников мака снотворного (масличного) и </w:t>
      </w:r>
      <w:proofErr w:type="spellStart"/>
      <w:r w:rsidRPr="00E60F6F">
        <w:rPr>
          <w:rFonts w:ascii="Times New Roman" w:eastAsia="Times New Roman" w:hAnsi="Times New Roman" w:cs="Times New Roman"/>
          <w:sz w:val="24"/>
          <w:szCs w:val="24"/>
        </w:rPr>
        <w:t>спецпомещений</w:t>
      </w:r>
      <w:proofErr w:type="spellEnd"/>
      <w:r w:rsidRPr="00E60F6F">
        <w:rPr>
          <w:rFonts w:ascii="Times New Roman" w:eastAsia="Times New Roman" w:hAnsi="Times New Roman" w:cs="Times New Roman"/>
          <w:sz w:val="24"/>
          <w:szCs w:val="24"/>
        </w:rPr>
        <w:t xml:space="preserve"> в соответствии с требованиями законодательства Российской Федерации.</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4.1.4.</w:t>
      </w:r>
      <w:r w:rsidRPr="00E60F6F">
        <w:rPr>
          <w:rFonts w:ascii="Times New Roman" w:eastAsia="Times New Roman" w:hAnsi="Times New Roman" w:cs="Times New Roman"/>
          <w:sz w:val="24"/>
          <w:szCs w:val="24"/>
        </w:rPr>
        <w:t xml:space="preserve"> Сдавать Заказчику результаты выполненных Работ (этапов Работ) по настоящему Договору по Актам сдачи-приемки в порядке, установленном в разделе 3 настоящего Договора.</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4.1.5. </w:t>
      </w:r>
      <w:r w:rsidRPr="00E60F6F">
        <w:rPr>
          <w:rFonts w:ascii="Times New Roman" w:eastAsia="Times New Roman" w:hAnsi="Times New Roman" w:cs="Times New Roman"/>
          <w:sz w:val="24"/>
          <w:szCs w:val="24"/>
        </w:rPr>
        <w:t>Гарантировать и нести ответственность за соответствие процесса выполнения Работ требованиям законодательства Российской Федерации.</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4.1.6. </w:t>
      </w:r>
      <w:r w:rsidRPr="00E60F6F">
        <w:rPr>
          <w:rFonts w:ascii="Times New Roman" w:eastAsia="Times New Roman" w:hAnsi="Times New Roman" w:cs="Times New Roman"/>
          <w:sz w:val="24"/>
          <w:szCs w:val="24"/>
        </w:rPr>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4.1.7. </w:t>
      </w:r>
      <w:r w:rsidRPr="00E60F6F">
        <w:rPr>
          <w:rFonts w:ascii="Times New Roman" w:eastAsia="Times New Roman" w:hAnsi="Times New Roman" w:cs="Times New Roman"/>
          <w:sz w:val="24"/>
          <w:szCs w:val="24"/>
        </w:rPr>
        <w:t>Соблюдать требования авторского права и прав собственности относительно объектов интеллектуальной деятельности, в том числе исключительных прав на селекционные достижения, полученных в результате выполнения Работ.</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4.1.8. </w:t>
      </w:r>
      <w:r w:rsidRPr="00E60F6F">
        <w:rPr>
          <w:rFonts w:ascii="Times New Roman" w:eastAsia="Times New Roman" w:hAnsi="Times New Roman" w:cs="Times New Roman"/>
          <w:sz w:val="24"/>
          <w:szCs w:val="24"/>
        </w:rPr>
        <w:t>Своими силами и за свой счет устранять допущенные по своей вине недостатки в результатах выполненных Работ.</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4.2.</w:t>
      </w:r>
      <w:r w:rsidRPr="00E60F6F">
        <w:rPr>
          <w:rFonts w:ascii="Times New Roman" w:eastAsia="Times New Roman" w:hAnsi="Times New Roman" w:cs="Times New Roman"/>
          <w:sz w:val="24"/>
          <w:szCs w:val="24"/>
        </w:rPr>
        <w:t xml:space="preserve"> Исполнитель не имеет права использовать результаты Работ без письменного разрешения Заказчика.</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4.3.</w:t>
      </w:r>
      <w:r w:rsidRPr="00E60F6F">
        <w:rPr>
          <w:rFonts w:ascii="Times New Roman" w:eastAsia="Times New Roman" w:hAnsi="Times New Roman" w:cs="Times New Roman"/>
          <w:sz w:val="24"/>
          <w:szCs w:val="24"/>
        </w:rPr>
        <w:t xml:space="preserve"> Заказчик обязуется:</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4.3.1. </w:t>
      </w:r>
      <w:r w:rsidRPr="00E60F6F">
        <w:rPr>
          <w:rFonts w:ascii="Times New Roman" w:eastAsia="Times New Roman" w:hAnsi="Times New Roman" w:cs="Times New Roman"/>
          <w:sz w:val="24"/>
          <w:szCs w:val="24"/>
        </w:rPr>
        <w:t>Принять результаты Работ и оплатить их в порядке, предусмотренном Договором.</w:t>
      </w:r>
    </w:p>
    <w:p w:rsidR="00E60F6F" w:rsidRPr="00E60F6F" w:rsidRDefault="00E60F6F" w:rsidP="00E60F6F">
      <w:pPr>
        <w:widowControl w:val="0"/>
        <w:spacing w:after="0" w:line="240" w:lineRule="auto"/>
        <w:ind w:firstLine="56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4.4.</w:t>
      </w:r>
      <w:r w:rsidRPr="00E60F6F">
        <w:rPr>
          <w:rFonts w:ascii="Times New Roman" w:eastAsia="Times New Roman" w:hAnsi="Times New Roman" w:cs="Times New Roman"/>
          <w:sz w:val="24"/>
          <w:szCs w:val="24"/>
        </w:rPr>
        <w:t xml:space="preserve"> Заказчик имеет право использовать результаты Работ, в том числе способные к правовой охране в полном объеме.</w:t>
      </w:r>
    </w:p>
    <w:p w:rsidR="00E60F6F" w:rsidRPr="00E60F6F" w:rsidRDefault="00E60F6F" w:rsidP="00E60F6F">
      <w:pPr>
        <w:widowControl w:val="0"/>
        <w:numPr>
          <w:ilvl w:val="0"/>
          <w:numId w:val="10"/>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Ответственность Сторон</w:t>
      </w:r>
    </w:p>
    <w:p w:rsidR="00E60F6F" w:rsidRPr="00E60F6F" w:rsidRDefault="00E60F6F" w:rsidP="00E60F6F">
      <w:pPr>
        <w:widowControl w:val="0"/>
        <w:spacing w:after="0" w:line="240" w:lineRule="auto"/>
        <w:ind w:left="72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5.1.</w:t>
      </w:r>
      <w:r w:rsidRPr="00E60F6F">
        <w:rPr>
          <w:rFonts w:ascii="Times New Roman" w:eastAsia="Times New Roman" w:hAnsi="Times New Roman" w:cs="Times New Roman"/>
          <w:sz w:val="24"/>
          <w:szCs w:val="24"/>
        </w:rPr>
        <w:t xml:space="preserve">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5.2.</w:t>
      </w:r>
      <w:r w:rsidRPr="00E60F6F">
        <w:rPr>
          <w:rFonts w:ascii="Times New Roman" w:eastAsia="Times New Roman" w:hAnsi="Times New Roman" w:cs="Times New Roman"/>
          <w:sz w:val="24"/>
          <w:szCs w:val="24"/>
        </w:rPr>
        <w:t xml:space="preserve"> За просрочку выполнения Исполнителем Работ (этапов Работ) Заказчик вправе потребовать от Исполнителя уплаты пени в размере 0,1% от стоимости просроченных выполнением Работ (этапов Работ) за каждый день просрочки.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5.3.</w:t>
      </w:r>
      <w:r w:rsidRPr="00E60F6F">
        <w:rPr>
          <w:rFonts w:ascii="Times New Roman" w:eastAsia="Times New Roman" w:hAnsi="Times New Roman" w:cs="Times New Roman"/>
          <w:sz w:val="24"/>
          <w:szCs w:val="24"/>
        </w:rPr>
        <w:t>. Исполнитель по требованию Заказчика своими средствами и за свой счет в срок, согласованный с Заказчиком, устраняет недостатки, допущенные по своей вине в результатах выполненных Работ (этапов Работ). В случае не устранения указанных недостатков в согласованный Сторонами срок Исполнитель в течение 10 (десяти) дней с момента окончания указанного срока уплачивает Заказчику неустойку в размере 20% стоимости Работ (этапов Работ), в результатах которых выявлены недостатки.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5.4.</w:t>
      </w:r>
      <w:r w:rsidRPr="00E60F6F">
        <w:rPr>
          <w:rFonts w:ascii="Times New Roman" w:eastAsia="Times New Roman" w:hAnsi="Times New Roman" w:cs="Times New Roman"/>
          <w:sz w:val="24"/>
          <w:szCs w:val="24"/>
        </w:rPr>
        <w:t xml:space="preserve"> В случае несоблюдения Исполнителем сроков, установленных Договором, в том числе передачи результатов Работ (этапов Работ), начала и окончания Работ (этапов Работ), Заказчик имеет право расторгнуть Договор и потребовать возмещения ему убытков, причиненных Исполнителем вследствие ненадлежащего исполнения договорных обязательств.</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5.5 </w:t>
      </w:r>
      <w:r w:rsidRPr="00E60F6F">
        <w:rPr>
          <w:rFonts w:ascii="Times New Roman" w:eastAsia="Times New Roman" w:hAnsi="Times New Roman" w:cs="Times New Roman"/>
          <w:sz w:val="24"/>
          <w:szCs w:val="24"/>
        </w:rPr>
        <w:t>Исполнитель гарантирует наличие у него всех необходимых разрешений и лицензий (далее – разрешительные документы) в случае, если выполнение Работ по настоящему Договору будет предусматривать виды деятельности, в отношении которых наличие у Исполнителя таких разрешительных документов обязательно в соответствии с действующим законодательством Российской Федерации.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Исполнитель несет ответственность за отсутствие у него вышеуказанных разрешительных документов и обязуется возместить Заказчику все убытки, причиненные Заказчику в результате </w:t>
      </w:r>
      <w:r w:rsidRPr="00E60F6F">
        <w:rPr>
          <w:rFonts w:ascii="Times New Roman" w:eastAsia="Times New Roman" w:hAnsi="Times New Roman" w:cs="Times New Roman"/>
          <w:sz w:val="24"/>
          <w:szCs w:val="24"/>
        </w:rPr>
        <w:lastRenderedPageBreak/>
        <w:t>отсутствия у Исполнителя таких разрешительных документов.</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5.6.</w:t>
      </w:r>
      <w:r w:rsidRPr="00E60F6F">
        <w:rPr>
          <w:rFonts w:ascii="Times New Roman" w:eastAsia="Times New Roman" w:hAnsi="Times New Roman" w:cs="Times New Roman"/>
          <w:sz w:val="24"/>
          <w:szCs w:val="24"/>
        </w:rPr>
        <w:t xml:space="preserve"> Исполнитель в полном объеме возмещает убытки, причиненные ненадлежащим исполнением условий Договора.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5.7.</w:t>
      </w:r>
      <w:r w:rsidRPr="00E60F6F">
        <w:rPr>
          <w:rFonts w:ascii="Times New Roman" w:eastAsia="Times New Roman" w:hAnsi="Times New Roman" w:cs="Times New Roman"/>
          <w:sz w:val="24"/>
          <w:szCs w:val="24"/>
        </w:rPr>
        <w:t xml:space="preserve"> Исполнитель возмещает Заказчику убытки, причиненные вследствие нарушения исключительных прав третьих лиц на переданные Заказчику результаты Работ.</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5.8.</w:t>
      </w:r>
      <w:r w:rsidRPr="00E60F6F">
        <w:rPr>
          <w:rFonts w:ascii="Times New Roman" w:eastAsia="Times New Roman" w:hAnsi="Times New Roman" w:cs="Times New Roman"/>
          <w:sz w:val="24"/>
          <w:szCs w:val="24"/>
        </w:rPr>
        <w:t xml:space="preserve">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5.9.</w:t>
      </w:r>
      <w:r w:rsidRPr="00E60F6F">
        <w:rPr>
          <w:rFonts w:ascii="Times New Roman" w:eastAsia="Times New Roman" w:hAnsi="Times New Roman" w:cs="Times New Roman"/>
          <w:sz w:val="24"/>
          <w:szCs w:val="24"/>
        </w:rPr>
        <w:t xml:space="preserve"> Уплата неустойки и возмещение убытков не освобождают Стороны от выполнения принятых обязательств.</w:t>
      </w:r>
    </w:p>
    <w:p w:rsidR="00E60F6F" w:rsidRPr="00E60F6F" w:rsidRDefault="00E60F6F" w:rsidP="00E60F6F">
      <w:pPr>
        <w:widowControl w:val="0"/>
        <w:numPr>
          <w:ilvl w:val="0"/>
          <w:numId w:val="8"/>
        </w:numPr>
        <w:tabs>
          <w:tab w:val="center" w:pos="284"/>
        </w:tabs>
        <w:spacing w:after="0" w:line="240" w:lineRule="auto"/>
        <w:ind w:left="0" w:firstLine="0"/>
        <w:contextualSpacing/>
        <w:jc w:val="center"/>
        <w:rPr>
          <w:rFonts w:ascii="Times New Roman" w:eastAsia="Times New Roman" w:hAnsi="Times New Roman" w:cs="Times New Roman"/>
          <w:b/>
          <w:bCs/>
          <w:sz w:val="24"/>
          <w:szCs w:val="24"/>
        </w:rPr>
      </w:pPr>
      <w:r w:rsidRPr="00E60F6F">
        <w:rPr>
          <w:rFonts w:ascii="Times New Roman" w:eastAsia="Times New Roman" w:hAnsi="Times New Roman" w:cs="Times New Roman"/>
          <w:b/>
          <w:bCs/>
          <w:sz w:val="24"/>
          <w:szCs w:val="24"/>
        </w:rPr>
        <w:t>Обстоятельства форс-мажора</w:t>
      </w:r>
    </w:p>
    <w:p w:rsidR="00E60F6F" w:rsidRPr="00E60F6F" w:rsidRDefault="00E60F6F" w:rsidP="00E60F6F">
      <w:pPr>
        <w:widowControl w:val="0"/>
        <w:tabs>
          <w:tab w:val="center" w:pos="284"/>
        </w:tabs>
        <w:spacing w:after="0" w:line="240" w:lineRule="auto"/>
        <w:contextualSpacing/>
        <w:rPr>
          <w:rFonts w:ascii="Times New Roman" w:eastAsia="Times New Roman" w:hAnsi="Times New Roman" w:cs="Times New Roman"/>
          <w:b/>
          <w:bCs/>
          <w:sz w:val="24"/>
          <w:szCs w:val="24"/>
        </w:rPr>
      </w:pP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6.1.</w:t>
      </w:r>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6.2.</w:t>
      </w:r>
      <w:r w:rsidRPr="00E60F6F">
        <w:rPr>
          <w:rFonts w:ascii="Times New Roman" w:eastAsia="Times New Roman" w:hAnsi="Times New Roman" w:cs="Times New Roman"/>
          <w:sz w:val="24"/>
          <w:szCs w:val="24"/>
        </w:rPr>
        <w:t xml:space="preserve">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6.3. </w:t>
      </w:r>
      <w:r w:rsidRPr="00E60F6F">
        <w:rPr>
          <w:rFonts w:ascii="Times New Roman" w:eastAsia="Times New Roman" w:hAnsi="Times New Roman" w:cs="Times New Roman"/>
          <w:sz w:val="24"/>
          <w:szCs w:val="24"/>
        </w:rPr>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6.4.</w:t>
      </w:r>
      <w:r w:rsidRPr="00E60F6F">
        <w:rPr>
          <w:rFonts w:ascii="Times New Roman" w:eastAsia="Times New Roman" w:hAnsi="Times New Roman" w:cs="Times New Roman"/>
          <w:sz w:val="24"/>
          <w:szCs w:val="24"/>
        </w:rPr>
        <w:t xml:space="preserve">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6.5.</w:t>
      </w:r>
      <w:r w:rsidRPr="00E60F6F">
        <w:rPr>
          <w:rFonts w:ascii="Times New Roman" w:eastAsia="Times New Roman" w:hAnsi="Times New Roman" w:cs="Times New Roman"/>
          <w:sz w:val="24"/>
          <w:szCs w:val="24"/>
        </w:rPr>
        <w:t xml:space="preserve">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6.6.</w:t>
      </w:r>
      <w:r w:rsidRPr="00E60F6F">
        <w:rPr>
          <w:rFonts w:ascii="Times New Roman" w:eastAsia="Times New Roman" w:hAnsi="Times New Roman" w:cs="Times New Roman"/>
          <w:sz w:val="24"/>
          <w:szCs w:val="24"/>
        </w:rPr>
        <w:t xml:space="preserve">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6.7. </w:t>
      </w:r>
      <w:r w:rsidRPr="00E60F6F">
        <w:rPr>
          <w:rFonts w:ascii="Times New Roman" w:eastAsia="Times New Roman" w:hAnsi="Times New Roman" w:cs="Times New Roman"/>
          <w:sz w:val="24"/>
          <w:szCs w:val="24"/>
        </w:rPr>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6.8.</w:t>
      </w:r>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E60F6F">
        <w:rPr>
          <w:rFonts w:ascii="Times New Roman" w:eastAsia="Times New Roman" w:hAnsi="Times New Roman" w:cs="Times New Roman"/>
          <w:sz w:val="24"/>
          <w:szCs w:val="24"/>
        </w:rPr>
        <w:t xml:space="preserve"> При этом ни одна из Сторон не вправе требовать возмещения каких-либо убытков, понесенных ею по настоящему Договору.</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E60F6F" w:rsidRPr="00E60F6F" w:rsidRDefault="00E60F6F" w:rsidP="00E60F6F">
      <w:pPr>
        <w:widowControl w:val="0"/>
        <w:numPr>
          <w:ilvl w:val="0"/>
          <w:numId w:val="8"/>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 xml:space="preserve">Конфиденциальность </w:t>
      </w:r>
    </w:p>
    <w:p w:rsidR="00E60F6F" w:rsidRPr="00E60F6F" w:rsidRDefault="00E60F6F" w:rsidP="00E60F6F">
      <w:pPr>
        <w:widowControl w:val="0"/>
        <w:spacing w:after="0" w:line="240" w:lineRule="auto"/>
        <w:ind w:left="1065"/>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7.1</w:t>
      </w:r>
      <w:r w:rsidRPr="00E60F6F">
        <w:rPr>
          <w:rFonts w:ascii="Times New Roman" w:eastAsia="Times New Roman" w:hAnsi="Times New Roman" w:cs="Times New Roman"/>
          <w:sz w:val="24"/>
          <w:szCs w:val="24"/>
        </w:rPr>
        <w:t xml:space="preserve">. Любая информация и/или документы, ставшие доступными Стороне по настоящему </w:t>
      </w:r>
      <w:r w:rsidRPr="00E60F6F">
        <w:rPr>
          <w:rFonts w:ascii="Times New Roman" w:eastAsia="Times New Roman" w:hAnsi="Times New Roman" w:cs="Times New Roman"/>
          <w:sz w:val="24"/>
          <w:szCs w:val="24"/>
        </w:rPr>
        <w:lastRenderedPageBreak/>
        <w:t>Договору, являются конфиденциальными.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7.2.</w:t>
      </w:r>
      <w:r w:rsidRPr="00E60F6F">
        <w:rPr>
          <w:rFonts w:ascii="Times New Roman" w:eastAsia="Times New Roman" w:hAnsi="Times New Roman" w:cs="Times New Roman"/>
          <w:sz w:val="24"/>
          <w:szCs w:val="24"/>
        </w:rPr>
        <w:t xml:space="preserve">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7.3.</w:t>
      </w:r>
      <w:r w:rsidRPr="00E60F6F">
        <w:rPr>
          <w:rFonts w:ascii="Times New Roman" w:eastAsia="Times New Roman" w:hAnsi="Times New Roman" w:cs="Times New Roman"/>
          <w:sz w:val="24"/>
          <w:szCs w:val="24"/>
        </w:rPr>
        <w:t xml:space="preserve">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7.4.</w:t>
      </w:r>
      <w:r w:rsidRPr="00E60F6F">
        <w:rPr>
          <w:rFonts w:ascii="Times New Roman" w:eastAsia="Times New Roman" w:hAnsi="Times New Roman" w:cs="Times New Roman"/>
          <w:sz w:val="24"/>
          <w:szCs w:val="24"/>
        </w:rPr>
        <w:t xml:space="preserve"> Каждая из Сторон вправе разглашать полученные при выполнении Работ сведения, признанные в установленном порядке сторонами конфиденциальными, только с письменного согласия другой Стороны.</w:t>
      </w:r>
    </w:p>
    <w:p w:rsidR="00E60F6F" w:rsidRPr="00E60F6F" w:rsidRDefault="00E60F6F" w:rsidP="00E60F6F">
      <w:pPr>
        <w:widowControl w:val="0"/>
        <w:numPr>
          <w:ilvl w:val="1"/>
          <w:numId w:val="9"/>
        </w:numPr>
        <w:tabs>
          <w:tab w:val="center" w:pos="1134"/>
        </w:tabs>
        <w:spacing w:after="0" w:line="240" w:lineRule="auto"/>
        <w:ind w:left="0" w:firstLine="567"/>
        <w:contextualSpacing/>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Обязательство по обеспечению конфиденциальности исполняется Сторонами в пределах всего срока действия и в течение 5 (пяти) лет после прекращения действия настоящего Договора.</w:t>
      </w:r>
    </w:p>
    <w:p w:rsidR="00E60F6F" w:rsidRPr="00E60F6F" w:rsidRDefault="00E60F6F" w:rsidP="00E60F6F">
      <w:pPr>
        <w:widowControl w:val="0"/>
        <w:numPr>
          <w:ilvl w:val="1"/>
          <w:numId w:val="9"/>
        </w:numPr>
        <w:tabs>
          <w:tab w:val="center" w:pos="1134"/>
        </w:tabs>
        <w:spacing w:after="0" w:line="240" w:lineRule="auto"/>
        <w:ind w:left="0" w:firstLine="567"/>
        <w:contextualSpacing/>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E60F6F" w:rsidRPr="00E60F6F" w:rsidRDefault="00E60F6F" w:rsidP="00E60F6F">
      <w:pPr>
        <w:widowControl w:val="0"/>
        <w:numPr>
          <w:ilvl w:val="1"/>
          <w:numId w:val="9"/>
        </w:numPr>
        <w:tabs>
          <w:tab w:val="center" w:pos="1134"/>
        </w:tabs>
        <w:spacing w:after="0" w:line="240" w:lineRule="auto"/>
        <w:ind w:left="0"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30% от общей стоимости Работ по настоящему Договору.</w:t>
      </w:r>
    </w:p>
    <w:p w:rsidR="00E60F6F" w:rsidRPr="00E60F6F" w:rsidRDefault="00E60F6F" w:rsidP="00E60F6F">
      <w:pPr>
        <w:widowControl w:val="0"/>
        <w:numPr>
          <w:ilvl w:val="1"/>
          <w:numId w:val="9"/>
        </w:numPr>
        <w:tabs>
          <w:tab w:val="center" w:pos="1134"/>
        </w:tabs>
        <w:spacing w:after="0" w:line="240" w:lineRule="auto"/>
        <w:ind w:left="0"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Положения настоящего раздела не распространяются на случаи, когда в соответствии с требованиями Федерального закона от 18.11.2011 г.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E60F6F" w:rsidRPr="00E60F6F" w:rsidRDefault="00E60F6F" w:rsidP="00E60F6F">
      <w:pPr>
        <w:widowControl w:val="0"/>
        <w:numPr>
          <w:ilvl w:val="0"/>
          <w:numId w:val="9"/>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Права Сторон на результаты Работ</w:t>
      </w:r>
    </w:p>
    <w:p w:rsidR="00E60F6F" w:rsidRPr="00E60F6F" w:rsidRDefault="00E60F6F" w:rsidP="00E60F6F">
      <w:pPr>
        <w:widowControl w:val="0"/>
        <w:spacing w:after="0" w:line="240" w:lineRule="auto"/>
        <w:ind w:left="36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8.1. </w:t>
      </w:r>
      <w:r w:rsidRPr="00E60F6F">
        <w:rPr>
          <w:rFonts w:ascii="Times New Roman" w:eastAsia="Times New Roman" w:hAnsi="Times New Roman" w:cs="Times New Roman"/>
          <w:sz w:val="24"/>
          <w:szCs w:val="24"/>
        </w:rPr>
        <w:t>Результаты выполненных Работ, разработанные в соответствии с настоящим Договором, в том числе полученные с использованием объектов интеллектуальной собственности, принадлежащих Исполнителю, переходят в исключительную собственность Заказчика с момента подписания Акта сдачи-приемки выполненных работ (этапа Работ) по настоящему Договору.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8.2. </w:t>
      </w:r>
      <w:r w:rsidRPr="00E60F6F">
        <w:rPr>
          <w:rFonts w:ascii="Times New Roman" w:eastAsia="Times New Roman" w:hAnsi="Times New Roman" w:cs="Times New Roman"/>
          <w:sz w:val="24"/>
          <w:szCs w:val="24"/>
        </w:rPr>
        <w:t>Результаты выполненных Работ, разработанные в соответствии с настоящим Договором, не могут быть использованы Исполнителем без получения предварительного письменного согласия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8.3. </w:t>
      </w:r>
      <w:bookmarkStart w:id="12" w:name="OLE_LINK2"/>
      <w:bookmarkStart w:id="13" w:name="OLE_LINK3"/>
      <w:r w:rsidRPr="00E60F6F">
        <w:rPr>
          <w:rFonts w:ascii="Times New Roman" w:eastAsia="Times New Roman" w:hAnsi="Times New Roman" w:cs="Times New Roman"/>
          <w:sz w:val="24"/>
          <w:szCs w:val="24"/>
        </w:rPr>
        <w:t xml:space="preserve">Исполнитель гарантирует, что </w:t>
      </w:r>
      <w:bookmarkEnd w:id="12"/>
      <w:bookmarkEnd w:id="13"/>
      <w:r w:rsidRPr="00E60F6F">
        <w:rPr>
          <w:rFonts w:ascii="Times New Roman" w:eastAsia="Times New Roman" w:hAnsi="Times New Roman" w:cs="Times New Roman"/>
          <w:sz w:val="24"/>
          <w:szCs w:val="24"/>
        </w:rPr>
        <w:t xml:space="preserve">вся информация или данные, полученные Исполнителем, его служащими и </w:t>
      </w:r>
      <w:proofErr w:type="spellStart"/>
      <w:r w:rsidRPr="00E60F6F">
        <w:rPr>
          <w:rFonts w:ascii="Times New Roman" w:eastAsia="Times New Roman" w:hAnsi="Times New Roman" w:cs="Times New Roman"/>
          <w:sz w:val="24"/>
          <w:szCs w:val="24"/>
        </w:rPr>
        <w:t>субисполнителями</w:t>
      </w:r>
      <w:proofErr w:type="spellEnd"/>
      <w:r w:rsidRPr="00E60F6F">
        <w:rPr>
          <w:rFonts w:ascii="Times New Roman" w:eastAsia="Times New Roman" w:hAnsi="Times New Roman" w:cs="Times New Roman"/>
          <w:sz w:val="24"/>
          <w:szCs w:val="24"/>
        </w:rPr>
        <w:t xml:space="preserve"> при исполнении настоящего Договора, являются собственностью Заказчика с момента подписания Акта сдачи-приемки по настоящему Договору.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bCs/>
          <w:sz w:val="24"/>
          <w:szCs w:val="24"/>
        </w:rPr>
      </w:pPr>
      <w:r w:rsidRPr="00E60F6F">
        <w:rPr>
          <w:rFonts w:ascii="Times New Roman" w:eastAsia="Times New Roman" w:hAnsi="Times New Roman" w:cs="Times New Roman"/>
          <w:b/>
          <w:sz w:val="24"/>
          <w:szCs w:val="24"/>
        </w:rPr>
        <w:t xml:space="preserve">8.4. </w:t>
      </w:r>
      <w:r w:rsidRPr="00E60F6F">
        <w:rPr>
          <w:rFonts w:ascii="Times New Roman" w:eastAsia="Times New Roman" w:hAnsi="Times New Roman" w:cs="Times New Roman"/>
          <w:sz w:val="24"/>
          <w:szCs w:val="24"/>
        </w:rPr>
        <w:t>Исполнитель гарантирует передачу полученных по настоящему Договору результатов, не нарушающих исключительных прав третьих лиц.</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8.5. </w:t>
      </w:r>
      <w:r w:rsidRPr="00E60F6F">
        <w:rPr>
          <w:rFonts w:ascii="Times New Roman" w:eastAsia="Times New Roman" w:hAnsi="Times New Roman" w:cs="Times New Roman"/>
          <w:sz w:val="24"/>
          <w:szCs w:val="24"/>
        </w:rPr>
        <w:t>Все полученные при выполнении Работ результаты, включая созданные и (или) использованные при выполнении Работ объекты интеллектуальной собственности, подлежат отражению в отчетной документации.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8.6. </w:t>
      </w:r>
      <w:r w:rsidRPr="00E60F6F">
        <w:rPr>
          <w:rFonts w:ascii="Times New Roman" w:eastAsia="Times New Roman" w:hAnsi="Times New Roman" w:cs="Times New Roman"/>
          <w:sz w:val="24"/>
          <w:szCs w:val="24"/>
        </w:rPr>
        <w:t>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Исполнитель не вправе передавать их третьим лицам.</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8.7. </w:t>
      </w:r>
      <w:r w:rsidRPr="00E60F6F">
        <w:rPr>
          <w:rFonts w:ascii="Times New Roman" w:eastAsia="Times New Roman" w:hAnsi="Times New Roman" w:cs="Times New Roman"/>
          <w:sz w:val="24"/>
          <w:szCs w:val="24"/>
        </w:rPr>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8.8. </w:t>
      </w:r>
      <w:r w:rsidRPr="00E60F6F">
        <w:rPr>
          <w:rFonts w:ascii="Times New Roman" w:eastAsia="Times New Roman" w:hAnsi="Times New Roman" w:cs="Times New Roman"/>
          <w:sz w:val="24"/>
          <w:szCs w:val="24"/>
        </w:rPr>
        <w:t xml:space="preserve">Права на </w:t>
      </w:r>
      <w:proofErr w:type="gramStart"/>
      <w:r w:rsidRPr="00E60F6F">
        <w:rPr>
          <w:rFonts w:ascii="Times New Roman" w:eastAsia="Times New Roman" w:hAnsi="Times New Roman" w:cs="Times New Roman"/>
          <w:sz w:val="24"/>
          <w:szCs w:val="24"/>
        </w:rPr>
        <w:t>объекты интеллектуальной собственности, созданные при выполнении Работ по настоящему Договору принадлежат</w:t>
      </w:r>
      <w:proofErr w:type="gramEnd"/>
      <w:r w:rsidRPr="00E60F6F">
        <w:rPr>
          <w:rFonts w:ascii="Times New Roman" w:eastAsia="Times New Roman" w:hAnsi="Times New Roman" w:cs="Times New Roman"/>
          <w:sz w:val="24"/>
          <w:szCs w:val="24"/>
        </w:rPr>
        <w:t xml:space="preserve"> Заказчику.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8.9. </w:t>
      </w:r>
      <w:r w:rsidRPr="00E60F6F">
        <w:rPr>
          <w:rFonts w:ascii="Times New Roman" w:eastAsia="Times New Roman" w:hAnsi="Times New Roman" w:cs="Times New Roman"/>
          <w:sz w:val="24"/>
          <w:szCs w:val="24"/>
        </w:rPr>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lastRenderedPageBreak/>
        <w:t>8.10.</w:t>
      </w:r>
      <w:r w:rsidRPr="00E60F6F">
        <w:rPr>
          <w:rFonts w:ascii="Times New Roman" w:eastAsia="Times New Roman" w:hAnsi="Times New Roman" w:cs="Times New Roman"/>
          <w:sz w:val="24"/>
          <w:szCs w:val="24"/>
        </w:rPr>
        <w:t xml:space="preserve"> Исполнитель обязан путем заключения соответствующих соглашений со своими работниками и третьими лицами приобрести все исключительные права на результаты интеллектуальной деятельности, являющиеся результатом Работ или использованные в процессе выполнения Работ, либо обеспечить их приобретение (если применимо). Затраты Исполнителя, понесенные им в связи с приобретением соответствующих прав у третьих лиц, включены в общую стоимость Работ.</w:t>
      </w:r>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8.11.</w:t>
      </w:r>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В случае если из-за нарушения прав третьих лиц будет наложен запрет на использование результатов Работ, полученных по настоящему Договору, Исполнитель обязан за свой счет приобрести у правообладателя все права на имя Заказчика либо изменить за свой счет в согласованные с Заказчиком сроки полученные результаты Работ таким образом, чтобы при дальнейшем их использовании Заказчиком не нарушались законные права третьих лиц.</w:t>
      </w:r>
      <w:proofErr w:type="gramEnd"/>
    </w:p>
    <w:p w:rsidR="00E60F6F" w:rsidRPr="00E60F6F" w:rsidRDefault="00E60F6F" w:rsidP="00E60F6F">
      <w:pPr>
        <w:widowControl w:val="0"/>
        <w:spacing w:after="0" w:line="240" w:lineRule="auto"/>
        <w:ind w:firstLine="567"/>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8.12.</w:t>
      </w:r>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В случае предъявления к Заказчику третьими лицами имущественных и неимущественных требований, связанных с нарушением прав третьих лиц путем использования Заказчиком результатов Работ, Исполнитель обязуется самостоятельно и за свой счет урегулировать такие претензии третьих лиц, предъявленные к Заказчику, а также компенсировать все убытки Заказчика, понесенные в связи с такими требованиями и претензиями третьих лиц.</w:t>
      </w:r>
      <w:proofErr w:type="gramEnd"/>
      <w:r w:rsidRPr="00E60F6F">
        <w:rPr>
          <w:rFonts w:ascii="Times New Roman" w:eastAsia="Times New Roman" w:hAnsi="Times New Roman" w:cs="Times New Roman"/>
          <w:sz w:val="24"/>
          <w:szCs w:val="24"/>
        </w:rPr>
        <w:t xml:space="preserve"> Требования о компенсации убытков подлежат удовлетворению Исполнителем в течение 10 (десяти) дней с момента их получения от Заказчика, если иное не будет отдельно согласовано Сторонами.</w:t>
      </w:r>
    </w:p>
    <w:p w:rsidR="00E60F6F" w:rsidRPr="00E60F6F" w:rsidRDefault="00E60F6F" w:rsidP="00E60F6F">
      <w:pPr>
        <w:widowControl w:val="0"/>
        <w:numPr>
          <w:ilvl w:val="0"/>
          <w:numId w:val="9"/>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Разрешение споров</w:t>
      </w:r>
    </w:p>
    <w:p w:rsidR="00E60F6F" w:rsidRPr="00E60F6F" w:rsidRDefault="00E60F6F" w:rsidP="00E60F6F">
      <w:pPr>
        <w:widowControl w:val="0"/>
        <w:spacing w:after="0" w:line="240" w:lineRule="auto"/>
        <w:ind w:left="36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9.1.</w:t>
      </w:r>
      <w:r w:rsidRPr="00E60F6F">
        <w:rPr>
          <w:rFonts w:ascii="Times New Roman" w:eastAsia="Times New Roman" w:hAnsi="Times New Roman" w:cs="Times New Roman"/>
          <w:sz w:val="24"/>
          <w:szCs w:val="24"/>
        </w:rPr>
        <w:t xml:space="preserve"> Стороны Договора примут все меры к разрешению споров и разногласий, возникающих в процессе исполнения обязательств по Договору и/или в связи с ним, путем переговоров между собой.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9.2.</w:t>
      </w:r>
      <w:r w:rsidRPr="00E60F6F">
        <w:rPr>
          <w:rFonts w:ascii="Times New Roman" w:eastAsia="Times New Roman" w:hAnsi="Times New Roman" w:cs="Times New Roman"/>
          <w:sz w:val="24"/>
          <w:szCs w:val="24"/>
        </w:rPr>
        <w:t xml:space="preserve"> Все споры и разногласия между Сторонами, возникающие в процессе исполнения обязательств по Договору и/или в связи с ним, если они не будут разрешены путем переговоров, подлежат рассмотрению в Арбитражном суде </w:t>
      </w:r>
      <w:proofErr w:type="gramStart"/>
      <w:r w:rsidRPr="00E60F6F">
        <w:rPr>
          <w:rFonts w:ascii="Times New Roman" w:eastAsia="Times New Roman" w:hAnsi="Times New Roman" w:cs="Times New Roman"/>
          <w:sz w:val="24"/>
          <w:szCs w:val="24"/>
        </w:rPr>
        <w:t>г</w:t>
      </w:r>
      <w:proofErr w:type="gramEnd"/>
      <w:r w:rsidRPr="00E60F6F">
        <w:rPr>
          <w:rFonts w:ascii="Times New Roman" w:eastAsia="Times New Roman" w:hAnsi="Times New Roman" w:cs="Times New Roman"/>
          <w:sz w:val="24"/>
          <w:szCs w:val="24"/>
        </w:rPr>
        <w:t>. Москвы в порядке, предусмотренном законодательством Российской Федерации.</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p>
    <w:p w:rsidR="00E60F6F" w:rsidRPr="00E60F6F" w:rsidRDefault="00E60F6F" w:rsidP="00E60F6F">
      <w:pPr>
        <w:widowControl w:val="0"/>
        <w:numPr>
          <w:ilvl w:val="0"/>
          <w:numId w:val="9"/>
        </w:numPr>
        <w:spacing w:after="0" w:line="240" w:lineRule="auto"/>
        <w:contextualSpacing/>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Прочие условия</w:t>
      </w:r>
    </w:p>
    <w:p w:rsidR="00E60F6F" w:rsidRPr="00E60F6F" w:rsidRDefault="00E60F6F" w:rsidP="00E60F6F">
      <w:pPr>
        <w:widowControl w:val="0"/>
        <w:spacing w:after="0" w:line="240" w:lineRule="auto"/>
        <w:ind w:left="360"/>
        <w:contextualSpacing/>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ind w:firstLine="720"/>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10.1.</w:t>
      </w:r>
      <w:r w:rsidRPr="00E60F6F">
        <w:rPr>
          <w:rFonts w:ascii="Times New Roman" w:eastAsia="Times New Roman" w:hAnsi="Times New Roman" w:cs="Times New Roman"/>
          <w:sz w:val="24"/>
          <w:szCs w:val="24"/>
        </w:rPr>
        <w:t xml:space="preserve"> Все изменения, дополнения и приложения к Договору являются его неотъемлемыми частями и действительны лишь в том случае, если они совершены в письменной форме и подписаны надлежаще уполномоченными на то представителями обеих Сторон.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10.2.</w:t>
      </w:r>
      <w:r w:rsidRPr="00E60F6F">
        <w:rPr>
          <w:rFonts w:ascii="Times New Roman" w:eastAsia="Times New Roman" w:hAnsi="Times New Roman" w:cs="Times New Roman"/>
          <w:sz w:val="24"/>
          <w:szCs w:val="24"/>
        </w:rPr>
        <w:t xml:space="preserve"> Ни одна из Сторон не вправе передавать свои права и обязанности по Договору третьей стороне без письменного согласия на то другой Стороны.</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10.3. </w:t>
      </w:r>
      <w:r w:rsidRPr="00E60F6F">
        <w:rPr>
          <w:rFonts w:ascii="Times New Roman" w:eastAsia="Times New Roman" w:hAnsi="Times New Roman" w:cs="Times New Roman"/>
          <w:sz w:val="24"/>
          <w:szCs w:val="24"/>
        </w:rPr>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 xml:space="preserve">10.4. </w:t>
      </w:r>
      <w:proofErr w:type="gramStart"/>
      <w:r w:rsidRPr="00E60F6F">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60F6F">
        <w:rPr>
          <w:rFonts w:ascii="Times New Roman" w:eastAsia="Times New Roman" w:hAnsi="Times New Roman" w:cs="Times New Roman"/>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60F6F">
        <w:rPr>
          <w:rFonts w:ascii="Times New Roman" w:eastAsia="Times New Roman" w:hAnsi="Times New Roman" w:cs="Times New Roman"/>
          <w:sz w:val="24"/>
          <w:szCs w:val="24"/>
        </w:rPr>
        <w:t>в</w:t>
      </w:r>
      <w:proofErr w:type="gramEnd"/>
      <w:r w:rsidRPr="00E60F6F">
        <w:rPr>
          <w:rFonts w:ascii="Times New Roman" w:eastAsia="Times New Roman" w:hAnsi="Times New Roman" w:cs="Times New Roman"/>
          <w:sz w:val="24"/>
          <w:szCs w:val="24"/>
        </w:rPr>
        <w:t xml:space="preserve"> </w:t>
      </w:r>
      <w:proofErr w:type="gramStart"/>
      <w:r w:rsidRPr="00E60F6F">
        <w:rPr>
          <w:rFonts w:ascii="Times New Roman" w:eastAsia="Times New Roman" w:hAnsi="Times New Roman" w:cs="Times New Roman"/>
          <w:sz w:val="24"/>
          <w:szCs w:val="24"/>
        </w:rPr>
        <w:t>рабочий</w:t>
      </w:r>
      <w:proofErr w:type="gramEnd"/>
      <w:r w:rsidRPr="00E60F6F">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w:t>
      </w:r>
      <w:r w:rsidRPr="00E60F6F">
        <w:rPr>
          <w:rFonts w:ascii="Times New Roman" w:eastAsia="Times New Roman" w:hAnsi="Times New Roman" w:cs="Times New Roman"/>
          <w:sz w:val="24"/>
          <w:szCs w:val="24"/>
        </w:rPr>
        <w:lastRenderedPageBreak/>
        <w:t>регулированию в сфере труда.</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10.5.</w:t>
      </w:r>
      <w:r w:rsidRPr="00E60F6F">
        <w:rPr>
          <w:rFonts w:ascii="Times New Roman" w:eastAsia="Times New Roman" w:hAnsi="Times New Roman" w:cs="Times New Roman"/>
          <w:sz w:val="24"/>
          <w:szCs w:val="24"/>
        </w:rPr>
        <w:t xml:space="preserve"> Настоящий Договор составлен в двух экземплярах, имеющих равную юридическую силу, по одному для каждой Стороны.</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r w:rsidRPr="00E60F6F">
        <w:rPr>
          <w:rFonts w:ascii="Times New Roman" w:eastAsia="Times New Roman" w:hAnsi="Times New Roman" w:cs="Times New Roman"/>
          <w:b/>
          <w:sz w:val="24"/>
          <w:szCs w:val="24"/>
        </w:rPr>
        <w:t>10.6</w:t>
      </w:r>
      <w:r w:rsidRPr="00E60F6F">
        <w:rPr>
          <w:rFonts w:ascii="Times New Roman" w:eastAsia="Times New Roman" w:hAnsi="Times New Roman" w:cs="Times New Roman"/>
          <w:sz w:val="24"/>
          <w:szCs w:val="24"/>
        </w:rPr>
        <w:t>. Настоящий Договор вступает в силу с момента его подписания и действует до 31 декабря 2018 г.</w:t>
      </w:r>
    </w:p>
    <w:p w:rsidR="00E60F6F" w:rsidRPr="00E60F6F" w:rsidRDefault="00E60F6F" w:rsidP="00E60F6F">
      <w:pPr>
        <w:widowControl w:val="0"/>
        <w:spacing w:after="0" w:line="240" w:lineRule="auto"/>
        <w:ind w:firstLine="708"/>
        <w:jc w:val="both"/>
        <w:rPr>
          <w:rFonts w:ascii="Times New Roman" w:eastAsia="Times New Roman" w:hAnsi="Times New Roman" w:cs="Times New Roman"/>
          <w:sz w:val="24"/>
          <w:szCs w:val="24"/>
        </w:rPr>
      </w:pPr>
    </w:p>
    <w:p w:rsidR="00E60F6F" w:rsidRPr="00E60F6F" w:rsidRDefault="00E60F6F" w:rsidP="00E60F6F">
      <w:pPr>
        <w:widowControl w:val="0"/>
        <w:numPr>
          <w:ilvl w:val="0"/>
          <w:numId w:val="9"/>
        </w:numPr>
        <w:spacing w:after="0" w:line="240" w:lineRule="auto"/>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Юридические адреса и подписи Сторон</w:t>
      </w:r>
    </w:p>
    <w:p w:rsidR="00E60F6F" w:rsidRPr="00E60F6F" w:rsidRDefault="00E60F6F" w:rsidP="00E60F6F">
      <w:pPr>
        <w:widowControl w:val="0"/>
        <w:spacing w:after="0" w:line="240" w:lineRule="auto"/>
        <w:ind w:left="360"/>
        <w:rPr>
          <w:rFonts w:ascii="Times New Roman" w:eastAsia="Times New Roman" w:hAnsi="Times New Roman" w:cs="Times New Roman"/>
          <w:b/>
          <w:sz w:val="24"/>
          <w:szCs w:val="24"/>
        </w:rPr>
      </w:pPr>
    </w:p>
    <w:tbl>
      <w:tblPr>
        <w:tblW w:w="5000" w:type="pct"/>
        <w:tblLook w:val="0000"/>
      </w:tblPr>
      <w:tblGrid>
        <w:gridCol w:w="1567"/>
        <w:gridCol w:w="4419"/>
        <w:gridCol w:w="4718"/>
      </w:tblGrid>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b/>
                <w:kern w:val="1"/>
                <w:sz w:val="24"/>
                <w:szCs w:val="24"/>
                <w:lang w:eastAsia="ar-SA"/>
              </w:rPr>
              <w:t>Заказчик</w:t>
            </w:r>
            <w:r w:rsidRPr="00E60F6F">
              <w:rPr>
                <w:rFonts w:ascii="Times New Roman" w:eastAsia="Times New Roman" w:hAnsi="Times New Roman" w:cs="Times New Roman"/>
                <w:kern w:val="1"/>
                <w:sz w:val="24"/>
                <w:szCs w:val="24"/>
                <w:lang w:eastAsia="ar-SA"/>
              </w:rPr>
              <w:t>:</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b/>
                <w:kern w:val="1"/>
                <w:sz w:val="24"/>
                <w:szCs w:val="24"/>
                <w:lang w:eastAsia="ar-SA"/>
              </w:rPr>
              <w:t>Исполнитель:</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b/>
                <w:kern w:val="1"/>
                <w:sz w:val="24"/>
                <w:szCs w:val="24"/>
                <w:lang w:eastAsia="ar-SA"/>
              </w:rPr>
              <w:t>ФГУП «Московский эндокринный завод»</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b/>
                <w:kern w:val="1"/>
                <w:sz w:val="24"/>
                <w:szCs w:val="24"/>
                <w:lang w:eastAsia="ar-SA"/>
              </w:rPr>
              <w:t>ФГБНУ «Пензенский НИИСХ»</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Адрес</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109052, г. Москва, </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ул. </w:t>
            </w:r>
            <w:proofErr w:type="spellStart"/>
            <w:r w:rsidRPr="00E60F6F">
              <w:rPr>
                <w:rFonts w:ascii="Times New Roman" w:eastAsia="Times New Roman" w:hAnsi="Times New Roman" w:cs="Times New Roman"/>
                <w:kern w:val="1"/>
                <w:sz w:val="24"/>
                <w:szCs w:val="24"/>
                <w:lang w:eastAsia="ar-SA"/>
              </w:rPr>
              <w:t>Новохохловская</w:t>
            </w:r>
            <w:proofErr w:type="spellEnd"/>
            <w:r w:rsidRPr="00E60F6F">
              <w:rPr>
                <w:rFonts w:ascii="Times New Roman" w:eastAsia="Times New Roman" w:hAnsi="Times New Roman" w:cs="Times New Roman"/>
                <w:kern w:val="1"/>
                <w:sz w:val="24"/>
                <w:szCs w:val="24"/>
                <w:lang w:eastAsia="ar-SA"/>
              </w:rPr>
              <w:t>, д. 25</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val="en-US" w:eastAsia="ar-SA"/>
              </w:rPr>
              <w:t>mez@endopharm.ru</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442731, Пензенская область, </w:t>
            </w:r>
            <w:proofErr w:type="spellStart"/>
            <w:r w:rsidRPr="00E60F6F">
              <w:rPr>
                <w:rFonts w:ascii="Times New Roman" w:eastAsia="Times New Roman" w:hAnsi="Times New Roman" w:cs="Times New Roman"/>
                <w:kern w:val="1"/>
                <w:sz w:val="24"/>
                <w:szCs w:val="24"/>
                <w:lang w:eastAsia="ar-SA"/>
              </w:rPr>
              <w:t>Лунинский</w:t>
            </w:r>
            <w:proofErr w:type="spellEnd"/>
            <w:r w:rsidRPr="00E60F6F">
              <w:rPr>
                <w:rFonts w:ascii="Times New Roman" w:eastAsia="Times New Roman" w:hAnsi="Times New Roman" w:cs="Times New Roman"/>
                <w:kern w:val="1"/>
                <w:sz w:val="24"/>
                <w:szCs w:val="24"/>
                <w:lang w:eastAsia="ar-SA"/>
              </w:rPr>
              <w:t xml:space="preserve"> район, р.п. </w:t>
            </w:r>
            <w:proofErr w:type="spellStart"/>
            <w:r w:rsidRPr="00E60F6F">
              <w:rPr>
                <w:rFonts w:ascii="Times New Roman" w:eastAsia="Times New Roman" w:hAnsi="Times New Roman" w:cs="Times New Roman"/>
                <w:kern w:val="1"/>
                <w:sz w:val="24"/>
                <w:szCs w:val="24"/>
                <w:lang w:eastAsia="ar-SA"/>
              </w:rPr>
              <w:t>Лунино</w:t>
            </w:r>
            <w:proofErr w:type="spellEnd"/>
            <w:r w:rsidRPr="00E60F6F">
              <w:rPr>
                <w:rFonts w:ascii="Times New Roman" w:eastAsia="Times New Roman" w:hAnsi="Times New Roman" w:cs="Times New Roman"/>
                <w:kern w:val="1"/>
                <w:sz w:val="24"/>
                <w:szCs w:val="24"/>
                <w:lang w:eastAsia="ar-SA"/>
              </w:rPr>
              <w:t>, ул</w:t>
            </w:r>
            <w:proofErr w:type="gramStart"/>
            <w:r w:rsidRPr="00E60F6F">
              <w:rPr>
                <w:rFonts w:ascii="Times New Roman" w:eastAsia="Times New Roman" w:hAnsi="Times New Roman" w:cs="Times New Roman"/>
                <w:kern w:val="1"/>
                <w:sz w:val="24"/>
                <w:szCs w:val="24"/>
                <w:lang w:eastAsia="ar-SA"/>
              </w:rPr>
              <w:t>.М</w:t>
            </w:r>
            <w:proofErr w:type="gramEnd"/>
            <w:r w:rsidRPr="00E60F6F">
              <w:rPr>
                <w:rFonts w:ascii="Times New Roman" w:eastAsia="Times New Roman" w:hAnsi="Times New Roman" w:cs="Times New Roman"/>
                <w:kern w:val="1"/>
                <w:sz w:val="24"/>
                <w:szCs w:val="24"/>
                <w:lang w:eastAsia="ar-SA"/>
              </w:rPr>
              <w:t>ичурина, 1 б</w:t>
            </w:r>
          </w:p>
          <w:p w:rsidR="00E60F6F" w:rsidRPr="00E60F6F" w:rsidRDefault="002E049A" w:rsidP="00E60F6F">
            <w:pPr>
              <w:suppressAutoHyphens/>
              <w:spacing w:after="0" w:line="240" w:lineRule="auto"/>
              <w:rPr>
                <w:rFonts w:ascii="Times New Roman" w:eastAsia="Times New Roman" w:hAnsi="Times New Roman" w:cs="Times New Roman"/>
                <w:kern w:val="1"/>
                <w:sz w:val="24"/>
                <w:szCs w:val="24"/>
                <w:lang w:eastAsia="ar-SA"/>
              </w:rPr>
            </w:pPr>
            <w:hyperlink r:id="rId10" w:history="1">
              <w:r w:rsidR="00E60F6F" w:rsidRPr="00E60F6F">
                <w:rPr>
                  <w:rFonts w:ascii="Times New Roman" w:eastAsia="Times New Roman" w:hAnsi="Times New Roman" w:cs="Times New Roman"/>
                  <w:color w:val="0000FF"/>
                  <w:kern w:val="1"/>
                  <w:sz w:val="24"/>
                  <w:szCs w:val="24"/>
                  <w:u w:val="single"/>
                  <w:lang w:val="en-US" w:eastAsia="ar-SA"/>
                </w:rPr>
                <w:t>penza-niish@vandex.ru</w:t>
              </w:r>
            </w:hyperlink>
          </w:p>
        </w:tc>
      </w:tr>
      <w:tr w:rsidR="00ED5036" w:rsidRPr="00E60F6F" w:rsidTr="0037119F">
        <w:tc>
          <w:tcPr>
            <w:tcW w:w="732" w:type="pct"/>
          </w:tcPr>
          <w:p w:rsidR="00ED5036" w:rsidRPr="00E60F6F" w:rsidRDefault="00ED5036"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Тел/факс</w:t>
            </w:r>
          </w:p>
        </w:tc>
        <w:tc>
          <w:tcPr>
            <w:tcW w:w="2064" w:type="pct"/>
          </w:tcPr>
          <w:p w:rsidR="00ED5036" w:rsidRPr="00E60F6F" w:rsidRDefault="00ED5036"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(495) 234-61-92</w:t>
            </w:r>
          </w:p>
        </w:tc>
        <w:tc>
          <w:tcPr>
            <w:tcW w:w="2204" w:type="pct"/>
            <w:vAlign w:val="center"/>
          </w:tcPr>
          <w:p w:rsidR="00ED5036" w:rsidRPr="00E60F6F" w:rsidRDefault="00ED5036" w:rsidP="00A11705">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(841-61) 3-18-14, 3-18-09, 3-18-06</w:t>
            </w:r>
          </w:p>
        </w:tc>
      </w:tr>
      <w:tr w:rsidR="00ED5036" w:rsidRPr="00E60F6F" w:rsidTr="0037119F">
        <w:tc>
          <w:tcPr>
            <w:tcW w:w="732" w:type="pct"/>
          </w:tcPr>
          <w:p w:rsidR="00ED5036" w:rsidRPr="00E60F6F" w:rsidRDefault="00ED5036"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ИНН / КПП</w:t>
            </w:r>
          </w:p>
        </w:tc>
        <w:tc>
          <w:tcPr>
            <w:tcW w:w="2064" w:type="pct"/>
          </w:tcPr>
          <w:p w:rsidR="00ED5036" w:rsidRPr="00E60F6F" w:rsidRDefault="00ED5036"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7722059711 / 772201001</w:t>
            </w:r>
          </w:p>
        </w:tc>
        <w:tc>
          <w:tcPr>
            <w:tcW w:w="2204" w:type="pct"/>
            <w:vAlign w:val="center"/>
          </w:tcPr>
          <w:p w:rsidR="00ED5036" w:rsidRPr="00E60F6F" w:rsidRDefault="00ED5036" w:rsidP="00A11705">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5821000673 / 582101001</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Получатель</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roofErr w:type="gramStart"/>
            <w:r w:rsidRPr="00E60F6F">
              <w:rPr>
                <w:rFonts w:ascii="Times New Roman" w:eastAsia="Times New Roman" w:hAnsi="Times New Roman" w:cs="Times New Roman"/>
                <w:kern w:val="1"/>
                <w:sz w:val="24"/>
                <w:szCs w:val="24"/>
                <w:lang w:eastAsia="ar-SA"/>
              </w:rPr>
              <w:t>Р</w:t>
            </w:r>
            <w:proofErr w:type="gramEnd"/>
            <w:r w:rsidRPr="00E60F6F">
              <w:rPr>
                <w:rFonts w:ascii="Times New Roman" w:eastAsia="Times New Roman" w:hAnsi="Times New Roman" w:cs="Times New Roman"/>
                <w:kern w:val="1"/>
                <w:sz w:val="24"/>
                <w:szCs w:val="24"/>
                <w:lang w:eastAsia="ar-SA"/>
              </w:rPr>
              <w:t>/с</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40502810400000100006</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40501810056552000002</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Банк</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ООО КБ «АРЕСБАНК»</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л/с 20556Ц41160 в Управлении федерального казначейства по Пензенской области </w:t>
            </w:r>
            <w:proofErr w:type="spellStart"/>
            <w:proofErr w:type="gramStart"/>
            <w:r w:rsidRPr="00E60F6F">
              <w:rPr>
                <w:rFonts w:ascii="Times New Roman" w:eastAsia="Times New Roman" w:hAnsi="Times New Roman" w:cs="Times New Roman"/>
                <w:kern w:val="1"/>
                <w:sz w:val="24"/>
                <w:szCs w:val="24"/>
                <w:lang w:eastAsia="ar-SA"/>
              </w:rPr>
              <w:t>р</w:t>
            </w:r>
            <w:proofErr w:type="spellEnd"/>
            <w:proofErr w:type="gramEnd"/>
            <w:r w:rsidRPr="00E60F6F">
              <w:rPr>
                <w:rFonts w:ascii="Times New Roman" w:eastAsia="Times New Roman" w:hAnsi="Times New Roman" w:cs="Times New Roman"/>
                <w:kern w:val="1"/>
                <w:sz w:val="24"/>
                <w:szCs w:val="24"/>
                <w:lang w:eastAsia="ar-SA"/>
              </w:rPr>
              <w:t>/с 40501810056552000002 ОТДЕЛЕНИЕ ПЕНЗА</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К/с</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30101810200000000551</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БИК</w:t>
            </w: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044583551</w:t>
            </w: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045655001</w:t>
            </w:r>
          </w:p>
        </w:tc>
      </w:tr>
      <w:tr w:rsidR="00E60F6F" w:rsidRPr="00E60F6F" w:rsidTr="0037119F">
        <w:tc>
          <w:tcPr>
            <w:tcW w:w="732"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 xml:space="preserve">ОГРН </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ОКПО</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c>
          <w:tcPr>
            <w:tcW w:w="2064" w:type="pct"/>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1027700524840</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40393587</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p>
        </w:tc>
        <w:tc>
          <w:tcPr>
            <w:tcW w:w="2204" w:type="pct"/>
            <w:vAlign w:val="center"/>
          </w:tcPr>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ОГРН 1025800859655, ОКВЭД 73.10</w:t>
            </w:r>
          </w:p>
          <w:p w:rsidR="00E60F6F" w:rsidRPr="00E60F6F" w:rsidRDefault="00E60F6F" w:rsidP="00E60F6F">
            <w:pPr>
              <w:suppressAutoHyphens/>
              <w:spacing w:after="0" w:line="240" w:lineRule="auto"/>
              <w:rPr>
                <w:rFonts w:ascii="Times New Roman" w:eastAsia="Times New Roman" w:hAnsi="Times New Roman" w:cs="Times New Roman"/>
                <w:kern w:val="1"/>
                <w:sz w:val="24"/>
                <w:szCs w:val="24"/>
                <w:lang w:eastAsia="ar-SA"/>
              </w:rPr>
            </w:pPr>
            <w:r w:rsidRPr="00E60F6F">
              <w:rPr>
                <w:rFonts w:ascii="Times New Roman" w:eastAsia="Times New Roman" w:hAnsi="Times New Roman" w:cs="Times New Roman"/>
                <w:kern w:val="1"/>
                <w:sz w:val="24"/>
                <w:szCs w:val="24"/>
                <w:lang w:eastAsia="ar-SA"/>
              </w:rPr>
              <w:t>ОКПО 00507360, ОКАТО 56243551000</w:t>
            </w:r>
          </w:p>
        </w:tc>
      </w:tr>
    </w:tbl>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tbl>
      <w:tblPr>
        <w:tblW w:w="10314" w:type="dxa"/>
        <w:tblLook w:val="0000"/>
      </w:tblPr>
      <w:tblGrid>
        <w:gridCol w:w="5211"/>
        <w:gridCol w:w="5103"/>
      </w:tblGrid>
      <w:tr w:rsidR="00E60F6F" w:rsidRPr="00E60F6F" w:rsidTr="0037119F">
        <w:tc>
          <w:tcPr>
            <w:tcW w:w="5211" w:type="dxa"/>
          </w:tcPr>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Генеральный директор</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ФГУП «Московский эндокринный завод»</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835"/>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М.Ю. Фонарев</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м.п.</w:t>
            </w:r>
          </w:p>
        </w:tc>
        <w:tc>
          <w:tcPr>
            <w:tcW w:w="5103" w:type="dxa"/>
          </w:tcPr>
          <w:p w:rsidR="00E60F6F" w:rsidRPr="00E60F6F" w:rsidRDefault="00E60F6F" w:rsidP="00E60F6F">
            <w:pPr>
              <w:widowControl w:val="0"/>
              <w:spacing w:after="0" w:line="240" w:lineRule="auto"/>
              <w:rPr>
                <w:rFonts w:ascii="Times New Roman" w:eastAsia="Times New Roman" w:hAnsi="Times New Roman" w:cs="Times New Roman"/>
                <w:sz w:val="24"/>
                <w:szCs w:val="24"/>
              </w:rPr>
            </w:pPr>
            <w:proofErr w:type="spellStart"/>
            <w:r w:rsidRPr="00E60F6F">
              <w:rPr>
                <w:rFonts w:ascii="Times New Roman" w:eastAsia="Times New Roman" w:hAnsi="Times New Roman" w:cs="Times New Roman"/>
                <w:sz w:val="24"/>
                <w:szCs w:val="24"/>
              </w:rPr>
              <w:t>Врио</w:t>
            </w:r>
            <w:proofErr w:type="spellEnd"/>
            <w:r w:rsidRPr="00E60F6F">
              <w:rPr>
                <w:rFonts w:ascii="Times New Roman" w:eastAsia="Times New Roman" w:hAnsi="Times New Roman" w:cs="Times New Roman"/>
                <w:sz w:val="24"/>
                <w:szCs w:val="24"/>
              </w:rPr>
              <w:t xml:space="preserve"> директора</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ФГБНУ «Пензенский НИИСХ»</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917"/>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Д.О. </w:t>
            </w:r>
            <w:proofErr w:type="spellStart"/>
            <w:r w:rsidRPr="00E60F6F">
              <w:rPr>
                <w:rFonts w:ascii="Times New Roman" w:eastAsia="Times New Roman" w:hAnsi="Times New Roman" w:cs="Times New Roman"/>
                <w:sz w:val="24"/>
                <w:szCs w:val="24"/>
              </w:rPr>
              <w:t>Долженко</w:t>
            </w:r>
            <w:proofErr w:type="spellEnd"/>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м.п.</w:t>
            </w:r>
          </w:p>
        </w:tc>
      </w:tr>
    </w:tbl>
    <w:p w:rsidR="00E60F6F" w:rsidRPr="00E60F6F" w:rsidRDefault="00E60F6F" w:rsidP="00E60F6F">
      <w:pPr>
        <w:spacing w:after="0" w:line="240" w:lineRule="auto"/>
        <w:ind w:firstLine="709"/>
        <w:jc w:val="right"/>
        <w:rPr>
          <w:rFonts w:ascii="Times New Roman" w:eastAsia="Times New Roman" w:hAnsi="Times New Roman" w:cs="Times New Roman"/>
          <w:sz w:val="24"/>
          <w:szCs w:val="24"/>
        </w:rPr>
      </w:pPr>
      <w:r w:rsidRPr="00E60F6F">
        <w:rPr>
          <w:rFonts w:ascii="Times New Roman" w:eastAsia="Calibri" w:hAnsi="Times New Roman" w:cs="Times New Roman"/>
          <w:sz w:val="24"/>
          <w:szCs w:val="24"/>
          <w:lang w:eastAsia="en-US"/>
        </w:rPr>
        <w:br w:type="page"/>
      </w:r>
      <w:r w:rsidRPr="00E60F6F">
        <w:rPr>
          <w:rFonts w:ascii="Times New Roman" w:eastAsia="Times New Roman" w:hAnsi="Times New Roman" w:cs="Times New Roman"/>
          <w:sz w:val="24"/>
          <w:szCs w:val="24"/>
        </w:rPr>
        <w:lastRenderedPageBreak/>
        <w:t>Приложение № 1</w:t>
      </w:r>
    </w:p>
    <w:p w:rsidR="00E60F6F" w:rsidRPr="00E60F6F" w:rsidRDefault="00E60F6F" w:rsidP="00E60F6F">
      <w:pPr>
        <w:widowControl w:val="0"/>
        <w:spacing w:after="0" w:line="240" w:lineRule="auto"/>
        <w:ind w:left="708"/>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к Договору № _____________</w:t>
      </w:r>
    </w:p>
    <w:p w:rsidR="00E60F6F" w:rsidRPr="00E60F6F" w:rsidRDefault="00E60F6F" w:rsidP="00E60F6F">
      <w:pPr>
        <w:widowControl w:val="0"/>
        <w:spacing w:after="0" w:line="240" w:lineRule="auto"/>
        <w:ind w:firstLine="709"/>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от «____» ____________ 20__ г</w:t>
      </w:r>
      <w:r w:rsidRPr="00E60F6F">
        <w:rPr>
          <w:rFonts w:ascii="Times New Roman" w:eastAsia="Times New Roman" w:hAnsi="Times New Roman" w:cs="Times New Roman"/>
          <w:i/>
          <w:sz w:val="24"/>
          <w:szCs w:val="24"/>
        </w:rPr>
        <w:t>.</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E60F6F" w:rsidRPr="00E60F6F" w:rsidRDefault="00E60F6F" w:rsidP="00E60F6F">
      <w:pPr>
        <w:keepNext/>
        <w:widowControl w:val="0"/>
        <w:spacing w:after="0" w:line="240" w:lineRule="auto"/>
        <w:jc w:val="center"/>
        <w:outlineLvl w:val="0"/>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 xml:space="preserve">ТЕХНИЧЕСКОЕ ЗАДАНИЕ </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на выполнение научно-исследовательских работ</w:t>
      </w:r>
    </w:p>
    <w:p w:rsidR="00E60F6F" w:rsidRPr="00E60F6F" w:rsidRDefault="00E60F6F" w:rsidP="00E60F6F">
      <w:pPr>
        <w:spacing w:after="0" w:line="240" w:lineRule="auto"/>
        <w:ind w:firstLine="709"/>
        <w:jc w:val="center"/>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center"/>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Код по Общероссийскому классификатору продукции по видам</w:t>
      </w:r>
    </w:p>
    <w:p w:rsidR="00E60F6F" w:rsidRPr="00E60F6F" w:rsidRDefault="00E60F6F" w:rsidP="00E60F6F">
      <w:pPr>
        <w:spacing w:after="0" w:line="240" w:lineRule="auto"/>
        <w:ind w:firstLine="709"/>
        <w:jc w:val="center"/>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экономической деятельности 72.11.13.000</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b/>
          <w:bCs/>
          <w:sz w:val="24"/>
          <w:szCs w:val="24"/>
          <w:lang w:eastAsia="en-US"/>
        </w:rPr>
        <w:t>1. Наименование научно-исследовательской работы.</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1.1. «Выполнение научно-исследовательских работ по селекции и оригинальному семеноводству мака снотворного (масличного)»</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2. Описание результатов Работ.</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2.1. Исполнителем должен быть выполнен </w:t>
      </w:r>
      <w:r w:rsidRPr="00E60F6F">
        <w:rPr>
          <w:rFonts w:ascii="Times New Roman" w:eastAsia="Times New Roman" w:hAnsi="Times New Roman" w:cs="Times New Roman"/>
          <w:sz w:val="24"/>
          <w:szCs w:val="24"/>
          <w:lang w:eastAsia="en-US"/>
        </w:rPr>
        <w:t xml:space="preserve">комплекс научно-исследовательских и сопутствующих мероприятий по организации </w:t>
      </w:r>
      <w:r w:rsidRPr="00E60F6F">
        <w:rPr>
          <w:rFonts w:ascii="Times New Roman" w:eastAsia="Times New Roman" w:hAnsi="Times New Roman" w:cs="Times New Roman"/>
          <w:color w:val="000000"/>
          <w:sz w:val="24"/>
          <w:szCs w:val="24"/>
          <w:lang w:eastAsia="en-US"/>
        </w:rPr>
        <w:t xml:space="preserve">селекционного процесса с культурой мака снотворного </w:t>
      </w:r>
      <w:r w:rsidRPr="00E60F6F">
        <w:rPr>
          <w:rFonts w:ascii="Times New Roman" w:eastAsia="Times New Roman" w:hAnsi="Times New Roman" w:cs="Times New Roman"/>
          <w:sz w:val="24"/>
          <w:szCs w:val="24"/>
          <w:lang w:eastAsia="en-US"/>
        </w:rPr>
        <w:t>(масличного), включающий:</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подбор линий и сортов для закладки питомников разных этапов селекции (не менее 100 образцов);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подготовку посевного материала и посев;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работ по уходу за посевами;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выполнение необходимых учётов и наблюдений на делянках;</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уборки и подработки урожая;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лабораторных анализов (в т.ч. анализ содержания основных опийных алкалоидов в маковой соломе методом ГЖХ, определение масличности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–обобщение полученных данных и выделение наиболее перспективных образцов мака масличного (снотворного) в количестве не менее 5 (пяти).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Результатом выполненных Работ по селекции являются перспективные линии и сорта мака снотворного (масличного) с суммарным содержанием наркотически активных алкалоидов более 0,5% для целей производства активных фармацевтических субстанций анальгетиков центрального действия.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color w:val="000000"/>
          <w:sz w:val="24"/>
          <w:szCs w:val="24"/>
          <w:lang w:eastAsia="en-US"/>
        </w:rPr>
        <w:t xml:space="preserve">2.2. Исполнитель должен выполнить работы по репродуцированию мака </w:t>
      </w:r>
      <w:r w:rsidRPr="00E60F6F">
        <w:rPr>
          <w:rFonts w:ascii="Times New Roman" w:eastAsia="Times New Roman" w:hAnsi="Times New Roman" w:cs="Times New Roman"/>
          <w:sz w:val="24"/>
          <w:szCs w:val="24"/>
          <w:lang w:eastAsia="en-US"/>
        </w:rPr>
        <w:t>снотворного (масличного) сорта «Парус», включённого в Государственный реестр селекционных достижений, допущенных к использованию, с 2008 года.</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Работы по выращиванию являются комплексом организационных, агротехнических и прочих мероприятий, прямо или косвенно обеспечивающих успешное произрастание посеянного материала с достижением минимального значения урожайности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Посев производится семенным материалом Исполнителя.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Результатом выполненных работ по семеноводству является урожай семян сорта мака снотворного (масличного) «Парус» категории «ОС» – оригинальные семена в количестве 1200 (Одна тысяча двести) кг (минимальная урожайность).</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3. Цель работы и основное практическое назначение планируемых результатов: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3.1. </w:t>
      </w:r>
      <w:proofErr w:type="gramStart"/>
      <w:r w:rsidRPr="00E60F6F">
        <w:rPr>
          <w:rFonts w:ascii="Times New Roman" w:eastAsia="Times New Roman" w:hAnsi="Times New Roman" w:cs="Times New Roman"/>
          <w:color w:val="000000"/>
          <w:sz w:val="24"/>
          <w:szCs w:val="24"/>
          <w:lang w:eastAsia="en-US"/>
        </w:rPr>
        <w:t>Цель работ – выделить линии и сорта для селекции мака снотворного (масличного) с суммарным содержанием наркотически активных алкалоидов более 0,5%, перспективные для передачи на экспертизу в Государственную комиссию по испытанию и охране селекционных достижений, а также организовать производство оригинальных семян мака снотворного (масличного) сорта «Парус» на основе научно-обоснованной схемы семеноводства.</w:t>
      </w:r>
      <w:proofErr w:type="gramEnd"/>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4. Область применения планируемых результатов: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4.1. Произведённые оригинальные семена мака снотворного (масличного) сорта «Парус» </w:t>
      </w:r>
      <w:r w:rsidRPr="00E60F6F">
        <w:rPr>
          <w:rFonts w:ascii="Times New Roman" w:eastAsia="Times New Roman" w:hAnsi="Times New Roman" w:cs="Times New Roman"/>
          <w:color w:val="000000"/>
          <w:sz w:val="24"/>
          <w:szCs w:val="24"/>
          <w:lang w:eastAsia="en-US"/>
        </w:rPr>
        <w:lastRenderedPageBreak/>
        <w:t>будут использованы для организации культивирования мака снотворного и создания опытно-промышленного участка для масштабирования технологии производства опийных субстанций. Выделенные линии и сорта с повышенным содержанием опийных алкалоидов будут использованы для дальнейшего улучшения хозяйственно-ценных признаков и свойств мака снотворного, предназначенного для целей производства активных фармацевтических субстанций анальгетиков центрального действия и пищевых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5. Технико-экономические показатели, параметры и характеристики объекта разработки: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5.1. Предполагаемые параметры перспективных сортов и линий мака снотворного (масличного):</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назначение использования: преимущественно фармацевтическое, с возможностью получения побочной продукции – мака пищевого (семян масличного пищевого мака, предназначенных для применения в хлебопекарной, кондитерской промышленности, а также для реализации населению).</w:t>
      </w:r>
    </w:p>
    <w:p w:rsidR="00E60F6F" w:rsidRPr="00E60F6F" w:rsidRDefault="00E60F6F" w:rsidP="00E60F6F">
      <w:pPr>
        <w:widowControl w:val="0"/>
        <w:spacing w:after="0" w:line="240" w:lineRule="auto"/>
        <w:ind w:firstLine="709"/>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 суммарное содержание наркотически активных алкалоидов </w:t>
      </w:r>
      <w:proofErr w:type="gramStart"/>
      <w:r w:rsidRPr="00E60F6F">
        <w:rPr>
          <w:rFonts w:ascii="Times New Roman" w:eastAsia="Times New Roman" w:hAnsi="Times New Roman" w:cs="Times New Roman"/>
          <w:color w:val="000000"/>
          <w:sz w:val="24"/>
          <w:szCs w:val="24"/>
          <w:lang w:eastAsia="en-US"/>
        </w:rPr>
        <w:t>–н</w:t>
      </w:r>
      <w:proofErr w:type="gramEnd"/>
      <w:r w:rsidRPr="00E60F6F">
        <w:rPr>
          <w:rFonts w:ascii="Times New Roman" w:eastAsia="Times New Roman" w:hAnsi="Times New Roman" w:cs="Times New Roman"/>
          <w:color w:val="000000"/>
          <w:sz w:val="24"/>
          <w:szCs w:val="24"/>
          <w:lang w:eastAsia="en-US"/>
        </w:rPr>
        <w:t>е менее 0,5%;</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 потенциальная урожайность семян – 10–17 </w:t>
      </w:r>
      <w:proofErr w:type="spellStart"/>
      <w:r w:rsidRPr="00E60F6F">
        <w:rPr>
          <w:rFonts w:ascii="Times New Roman" w:eastAsia="Times New Roman" w:hAnsi="Times New Roman" w:cs="Times New Roman"/>
          <w:color w:val="000000"/>
          <w:sz w:val="24"/>
          <w:szCs w:val="24"/>
          <w:lang w:eastAsia="en-US"/>
        </w:rPr>
        <w:t>ц</w:t>
      </w:r>
      <w:proofErr w:type="spellEnd"/>
      <w:r w:rsidRPr="00E60F6F">
        <w:rPr>
          <w:rFonts w:ascii="Times New Roman" w:eastAsia="Times New Roman" w:hAnsi="Times New Roman" w:cs="Times New Roman"/>
          <w:color w:val="000000"/>
          <w:sz w:val="24"/>
          <w:szCs w:val="24"/>
          <w:lang w:eastAsia="en-US"/>
        </w:rPr>
        <w:t xml:space="preserve">/га;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масличность семян 46–52%;</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вегетационный период – 90–110 дней;</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высота растений – 90–120 см;</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–приспособленность к механизированной уборке.</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5.2. Произведенные оригинальные семена мака сорта «Парус», передаваемые Заказчику, должны соответствовать требованиям ГОСТ </w:t>
      </w:r>
      <w:proofErr w:type="gramStart"/>
      <w:r w:rsidRPr="00E60F6F">
        <w:rPr>
          <w:rFonts w:ascii="Times New Roman" w:eastAsia="Times New Roman" w:hAnsi="Times New Roman" w:cs="Times New Roman"/>
          <w:color w:val="000000"/>
          <w:sz w:val="24"/>
          <w:szCs w:val="24"/>
          <w:lang w:eastAsia="en-US"/>
        </w:rPr>
        <w:t>Р</w:t>
      </w:r>
      <w:proofErr w:type="gramEnd"/>
      <w:r w:rsidRPr="00E60F6F">
        <w:rPr>
          <w:rFonts w:ascii="Times New Roman" w:eastAsia="Times New Roman" w:hAnsi="Times New Roman" w:cs="Times New Roman"/>
          <w:color w:val="000000"/>
          <w:sz w:val="24"/>
          <w:szCs w:val="24"/>
          <w:lang w:eastAsia="en-US"/>
        </w:rPr>
        <w:t xml:space="preserve"> 52325-2005 «Семена сельскохозяйственных растений. Сортовые и посевные качества. Общие технические условия» </w:t>
      </w:r>
      <w:r w:rsidRPr="00E60F6F">
        <w:rPr>
          <w:rFonts w:ascii="Times New Roman" w:eastAsia="Times New Roman" w:hAnsi="Times New Roman" w:cs="Times New Roman"/>
          <w:sz w:val="24"/>
          <w:szCs w:val="24"/>
          <w:lang w:eastAsia="en-US"/>
        </w:rPr>
        <w:t>к оригинальным семенам мака масличного.</w:t>
      </w:r>
    </w:p>
    <w:p w:rsidR="00E60F6F" w:rsidRPr="00E60F6F" w:rsidRDefault="00E60F6F" w:rsidP="00E60F6F">
      <w:pPr>
        <w:widowControl w:val="0"/>
        <w:spacing w:after="0" w:line="240" w:lineRule="auto"/>
        <w:ind w:firstLine="709"/>
        <w:rPr>
          <w:rFonts w:ascii="Times New Roman" w:eastAsia="Times New Roman" w:hAnsi="Times New Roman" w:cs="Times New Roman"/>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6. Порядок выполнения и приемки этапов работ: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6.1. После завершения Работ по настоящему </w:t>
      </w:r>
      <w:proofErr w:type="spellStart"/>
      <w:r w:rsidRPr="00E60F6F">
        <w:rPr>
          <w:rFonts w:ascii="Times New Roman" w:eastAsia="Times New Roman" w:hAnsi="Times New Roman" w:cs="Times New Roman"/>
          <w:color w:val="000000"/>
          <w:sz w:val="24"/>
          <w:szCs w:val="24"/>
          <w:lang w:eastAsia="en-US"/>
        </w:rPr>
        <w:t>Техничекому</w:t>
      </w:r>
      <w:proofErr w:type="spellEnd"/>
      <w:r w:rsidRPr="00E60F6F">
        <w:rPr>
          <w:rFonts w:ascii="Times New Roman" w:eastAsia="Times New Roman" w:hAnsi="Times New Roman" w:cs="Times New Roman"/>
          <w:color w:val="000000"/>
          <w:sz w:val="24"/>
          <w:szCs w:val="24"/>
          <w:lang w:eastAsia="en-US"/>
        </w:rPr>
        <w:t xml:space="preserve"> заданию, но не позднее 26 ноября 2018 года, Исполнитель направляет Заказчику отчёт о научно-исследовательской работе, оформленный согласно ГОСТ 7.32–2017 «Отчёт о научно-исследовательской работе. Структура и правила оформления».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6.2. После фактического завершения технологического приёма «Сортировка семян», но не позднее 26 ноября 2018года, Исполнитель оформляет в уполномоченных организациях документацию, удостоверяющую сортовые и посевные качества партии оригинальных семян сорта «Парус» и направляет Заказчику уведомление о её получении.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6.3. Не позднее 10 (десяти) рабочих дней с момента получения Заказчиком документов, указанных в </w:t>
      </w:r>
      <w:proofErr w:type="spellStart"/>
      <w:r w:rsidRPr="00E60F6F">
        <w:rPr>
          <w:rFonts w:ascii="Times New Roman" w:eastAsia="Times New Roman" w:hAnsi="Times New Roman" w:cs="Times New Roman"/>
          <w:color w:val="000000"/>
          <w:sz w:val="24"/>
          <w:szCs w:val="24"/>
          <w:lang w:eastAsia="en-US"/>
        </w:rPr>
        <w:t>пп</w:t>
      </w:r>
      <w:proofErr w:type="spellEnd"/>
      <w:r w:rsidRPr="00E60F6F">
        <w:rPr>
          <w:rFonts w:ascii="Times New Roman" w:eastAsia="Times New Roman" w:hAnsi="Times New Roman" w:cs="Times New Roman"/>
          <w:color w:val="000000"/>
          <w:sz w:val="24"/>
          <w:szCs w:val="24"/>
          <w:lang w:eastAsia="en-US"/>
        </w:rPr>
        <w:t>. 6.1 и 6.2 настоящего Технического задания, Стороны проводят встречу представителей Сторон с учётом необходимости проведения взвешивания, фасовки семян и подписывают Акт выполненных работ, в котором фиксируется достигнутая в результате выполнения работ фактическая урожайность.</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6.4. Подписание Акта сдачи-приёмки выполненных работ осуществляется непосредственно в месте выполнения Исполнителем работ. </w:t>
      </w:r>
      <w:proofErr w:type="gramStart"/>
      <w:r w:rsidRPr="00E60F6F">
        <w:rPr>
          <w:rFonts w:ascii="Times New Roman" w:eastAsia="Times New Roman" w:hAnsi="Times New Roman" w:cs="Times New Roman"/>
          <w:color w:val="000000"/>
          <w:sz w:val="24"/>
          <w:szCs w:val="24"/>
          <w:lang w:eastAsia="en-US"/>
        </w:rPr>
        <w:t>Здесь же определяется порядок передачи Исполнителем Заказчику оригинальных семян мака снотворного (масличного) сорта Парус)</w:t>
      </w:r>
      <w:proofErr w:type="gramEnd"/>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7. Перечень научной, технической, технологической и другой документации, подлежащей оформлению и сдаче: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Отчет о НИР, акт сдачи-приемки выполненных работ, акт приемки.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8. Перечень дополнительных требований к предмету разработки: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Все работы должны проводиться в соответствии с требованиями Федерального закона от 8 января 1998 г. № 3-ФЗ «О наркотических средствах и психотропных веществах».</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E60F6F" w:rsidRPr="00E60F6F" w:rsidRDefault="00E60F6F" w:rsidP="00E60F6F">
      <w:pPr>
        <w:widowControl w:val="0"/>
        <w:spacing w:after="0" w:line="240" w:lineRule="auto"/>
        <w:rPr>
          <w:rFonts w:ascii="Times New Roman" w:eastAsia="Times New Roman" w:hAnsi="Times New Roman" w:cs="Times New Roman"/>
          <w:b/>
          <w:bCs/>
          <w:sz w:val="24"/>
          <w:szCs w:val="24"/>
        </w:rPr>
      </w:pPr>
    </w:p>
    <w:p w:rsidR="00E60F6F" w:rsidRPr="00E60F6F" w:rsidRDefault="00E60F6F" w:rsidP="00E60F6F">
      <w:pPr>
        <w:widowControl w:val="0"/>
        <w:spacing w:after="0" w:line="240" w:lineRule="auto"/>
        <w:rPr>
          <w:rFonts w:ascii="Times New Roman" w:eastAsia="Times New Roman" w:hAnsi="Times New Roman" w:cs="Times New Roman"/>
          <w:b/>
          <w:bCs/>
          <w:sz w:val="24"/>
          <w:szCs w:val="24"/>
        </w:rPr>
      </w:pPr>
    </w:p>
    <w:tbl>
      <w:tblPr>
        <w:tblW w:w="10314" w:type="dxa"/>
        <w:tblLook w:val="0000"/>
      </w:tblPr>
      <w:tblGrid>
        <w:gridCol w:w="5211"/>
        <w:gridCol w:w="5103"/>
      </w:tblGrid>
      <w:tr w:rsidR="00E60F6F" w:rsidRPr="00E60F6F" w:rsidTr="0037119F">
        <w:tc>
          <w:tcPr>
            <w:tcW w:w="5211" w:type="dxa"/>
          </w:tcPr>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bCs/>
                <w:sz w:val="24"/>
                <w:szCs w:val="24"/>
              </w:rPr>
              <w:t>Заказчик:</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Генеральный директор</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ФГУП «Московский эндокринный завод»</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917"/>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М.Ю. Фонарев</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м.п.</w:t>
            </w:r>
          </w:p>
        </w:tc>
        <w:tc>
          <w:tcPr>
            <w:tcW w:w="5103" w:type="dxa"/>
          </w:tcPr>
          <w:p w:rsidR="00E60F6F" w:rsidRPr="00E60F6F" w:rsidRDefault="00E60F6F" w:rsidP="00E60F6F">
            <w:pPr>
              <w:widowControl w:val="0"/>
              <w:spacing w:after="0" w:line="240" w:lineRule="auto"/>
              <w:rPr>
                <w:rFonts w:ascii="Times New Roman" w:eastAsia="Times New Roman" w:hAnsi="Times New Roman" w:cs="Times New Roman"/>
                <w:bCs/>
                <w:sz w:val="24"/>
                <w:szCs w:val="24"/>
              </w:rPr>
            </w:pPr>
            <w:r w:rsidRPr="00E60F6F">
              <w:rPr>
                <w:rFonts w:ascii="Times New Roman" w:eastAsia="Times New Roman" w:hAnsi="Times New Roman" w:cs="Times New Roman"/>
                <w:bCs/>
                <w:sz w:val="24"/>
                <w:szCs w:val="24"/>
              </w:rPr>
              <w:t>Исполнитель:</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roofErr w:type="spellStart"/>
            <w:r w:rsidRPr="00E60F6F">
              <w:rPr>
                <w:rFonts w:ascii="Times New Roman" w:eastAsia="Times New Roman" w:hAnsi="Times New Roman" w:cs="Times New Roman"/>
                <w:sz w:val="24"/>
                <w:szCs w:val="24"/>
              </w:rPr>
              <w:t>Врио</w:t>
            </w:r>
            <w:proofErr w:type="spellEnd"/>
            <w:r w:rsidRPr="00E60F6F">
              <w:rPr>
                <w:rFonts w:ascii="Times New Roman" w:eastAsia="Times New Roman" w:hAnsi="Times New Roman" w:cs="Times New Roman"/>
                <w:sz w:val="24"/>
                <w:szCs w:val="24"/>
              </w:rPr>
              <w:t xml:space="preserve"> директора</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ФГБНУ «Пензенский НИИСХ»</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917"/>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Д.О. </w:t>
            </w:r>
            <w:proofErr w:type="spellStart"/>
            <w:r w:rsidRPr="00E60F6F">
              <w:rPr>
                <w:rFonts w:ascii="Times New Roman" w:eastAsia="Times New Roman" w:hAnsi="Times New Roman" w:cs="Times New Roman"/>
                <w:sz w:val="24"/>
                <w:szCs w:val="24"/>
              </w:rPr>
              <w:t>Долженко</w:t>
            </w:r>
            <w:proofErr w:type="spellEnd"/>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м.п.</w:t>
            </w:r>
          </w:p>
        </w:tc>
      </w:tr>
    </w:tbl>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br w:type="page"/>
      </w:r>
    </w:p>
    <w:p w:rsidR="00E60F6F" w:rsidRPr="00E60F6F" w:rsidRDefault="00E60F6F" w:rsidP="00E60F6F">
      <w:pPr>
        <w:widowControl w:val="0"/>
        <w:spacing w:after="0" w:line="240" w:lineRule="auto"/>
        <w:ind w:firstLine="709"/>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lastRenderedPageBreak/>
        <w:t>Приложение № 2</w:t>
      </w:r>
    </w:p>
    <w:p w:rsidR="00E60F6F" w:rsidRPr="00E60F6F" w:rsidRDefault="00E60F6F" w:rsidP="00E60F6F">
      <w:pPr>
        <w:widowControl w:val="0"/>
        <w:spacing w:after="0" w:line="240" w:lineRule="auto"/>
        <w:ind w:left="708"/>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к Договору № _____________</w:t>
      </w:r>
    </w:p>
    <w:p w:rsidR="00E60F6F" w:rsidRPr="00E60F6F" w:rsidRDefault="00E60F6F" w:rsidP="00E60F6F">
      <w:pPr>
        <w:widowControl w:val="0"/>
        <w:spacing w:after="0" w:line="240" w:lineRule="auto"/>
        <w:ind w:left="5652"/>
        <w:jc w:val="right"/>
        <w:rPr>
          <w:rFonts w:ascii="Times New Roman" w:eastAsia="Times New Roman" w:hAnsi="Times New Roman" w:cs="Times New Roman"/>
          <w:i/>
          <w:sz w:val="24"/>
          <w:szCs w:val="24"/>
        </w:rPr>
      </w:pPr>
      <w:r w:rsidRPr="00E60F6F">
        <w:rPr>
          <w:rFonts w:ascii="Times New Roman" w:eastAsia="Times New Roman" w:hAnsi="Times New Roman" w:cs="Times New Roman"/>
          <w:sz w:val="24"/>
          <w:szCs w:val="24"/>
        </w:rPr>
        <w:t>от «____» ____________ 20__ г</w:t>
      </w:r>
      <w:r w:rsidRPr="00E60F6F">
        <w:rPr>
          <w:rFonts w:ascii="Times New Roman" w:eastAsia="Times New Roman" w:hAnsi="Times New Roman" w:cs="Times New Roman"/>
          <w:i/>
          <w:sz w:val="24"/>
          <w:szCs w:val="24"/>
        </w:rPr>
        <w:t>.</w:t>
      </w:r>
    </w:p>
    <w:p w:rsidR="00E60F6F" w:rsidRPr="00E60F6F" w:rsidRDefault="00E60F6F" w:rsidP="00E60F6F">
      <w:pPr>
        <w:widowControl w:val="0"/>
        <w:spacing w:after="0" w:line="240" w:lineRule="auto"/>
        <w:ind w:left="5652"/>
        <w:jc w:val="right"/>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left="5652"/>
        <w:jc w:val="right"/>
        <w:rPr>
          <w:rFonts w:ascii="Times New Roman" w:eastAsia="Times New Roman" w:hAnsi="Times New Roman" w:cs="Times New Roman"/>
          <w:sz w:val="24"/>
          <w:szCs w:val="24"/>
        </w:rPr>
      </w:pPr>
    </w:p>
    <w:p w:rsidR="00E60F6F" w:rsidRPr="00E60F6F" w:rsidRDefault="00E60F6F" w:rsidP="00E60F6F">
      <w:pPr>
        <w:keepNext/>
        <w:widowControl w:val="0"/>
        <w:spacing w:after="0" w:line="240" w:lineRule="auto"/>
        <w:ind w:firstLine="709"/>
        <w:jc w:val="center"/>
        <w:outlineLvl w:val="0"/>
        <w:rPr>
          <w:rFonts w:ascii="Times New Roman" w:eastAsia="Times New Roman" w:hAnsi="Times New Roman" w:cs="Times New Roman"/>
          <w:b/>
          <w:sz w:val="28"/>
        </w:rPr>
      </w:pPr>
      <w:r w:rsidRPr="00E60F6F">
        <w:rPr>
          <w:rFonts w:ascii="Times New Roman" w:eastAsia="Times New Roman" w:hAnsi="Times New Roman" w:cs="Times New Roman"/>
          <w:b/>
          <w:sz w:val="28"/>
        </w:rPr>
        <w:t>КАЛЕНДАРНЫЙ ПЛАН</w:t>
      </w:r>
    </w:p>
    <w:p w:rsidR="00E60F6F" w:rsidRPr="00E60F6F" w:rsidRDefault="00E60F6F" w:rsidP="00E60F6F">
      <w:pPr>
        <w:widowControl w:val="0"/>
        <w:spacing w:after="0" w:line="240" w:lineRule="auto"/>
        <w:ind w:firstLine="709"/>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выполнения научно-исследовательских работ</w:t>
      </w:r>
    </w:p>
    <w:p w:rsidR="00E60F6F" w:rsidRPr="00E60F6F" w:rsidRDefault="00E60F6F" w:rsidP="00E60F6F">
      <w:pPr>
        <w:widowControl w:val="0"/>
        <w:spacing w:after="0" w:line="240" w:lineRule="auto"/>
        <w:ind w:firstLine="709"/>
        <w:jc w:val="center"/>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по селекции и оригинальному семеноводству мака снотворного (масличного)</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8"/>
        </w:rPr>
      </w:pPr>
    </w:p>
    <w:tbl>
      <w:tblPr>
        <w:tblStyle w:val="151"/>
        <w:tblW w:w="4949" w:type="pct"/>
        <w:tblLayout w:type="fixed"/>
        <w:tblLook w:val="04A0"/>
      </w:tblPr>
      <w:tblGrid>
        <w:gridCol w:w="569"/>
        <w:gridCol w:w="2089"/>
        <w:gridCol w:w="2701"/>
        <w:gridCol w:w="1740"/>
        <w:gridCol w:w="1575"/>
        <w:gridCol w:w="1921"/>
      </w:tblGrid>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 </w:t>
            </w:r>
            <w:proofErr w:type="spellStart"/>
            <w:proofErr w:type="gramStart"/>
            <w:r w:rsidRPr="00E60F6F">
              <w:rPr>
                <w:rFonts w:ascii="Times New Roman" w:eastAsia="Times New Roman" w:hAnsi="Times New Roman" w:cs="Times New Roman"/>
                <w:sz w:val="24"/>
                <w:szCs w:val="24"/>
              </w:rPr>
              <w:t>п</w:t>
            </w:r>
            <w:proofErr w:type="spellEnd"/>
            <w:proofErr w:type="gramEnd"/>
            <w:r w:rsidRPr="00E60F6F">
              <w:rPr>
                <w:rFonts w:ascii="Times New Roman" w:eastAsia="Times New Roman" w:hAnsi="Times New Roman" w:cs="Times New Roman"/>
                <w:sz w:val="24"/>
                <w:szCs w:val="24"/>
              </w:rPr>
              <w:t>/</w:t>
            </w:r>
            <w:proofErr w:type="spellStart"/>
            <w:r w:rsidRPr="00E60F6F">
              <w:rPr>
                <w:rFonts w:ascii="Times New Roman" w:eastAsia="Times New Roman" w:hAnsi="Times New Roman" w:cs="Times New Roman"/>
                <w:sz w:val="24"/>
                <w:szCs w:val="24"/>
              </w:rPr>
              <w:t>п</w:t>
            </w:r>
            <w:proofErr w:type="spellEnd"/>
          </w:p>
        </w:tc>
        <w:tc>
          <w:tcPr>
            <w:tcW w:w="2034" w:type="dxa"/>
          </w:tcPr>
          <w:p w:rsidR="00E60F6F" w:rsidRPr="00E60F6F" w:rsidRDefault="00E60F6F" w:rsidP="00E60F6F">
            <w:pPr>
              <w:spacing w:line="276" w:lineRule="auto"/>
              <w:ind w:firstLine="13"/>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Наименование Работ (этапов Работ)</w:t>
            </w:r>
          </w:p>
        </w:tc>
        <w:tc>
          <w:tcPr>
            <w:tcW w:w="2630"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Основное содержание этапов Работ</w:t>
            </w:r>
          </w:p>
        </w:tc>
        <w:tc>
          <w:tcPr>
            <w:tcW w:w="1694" w:type="dxa"/>
          </w:tcPr>
          <w:p w:rsidR="00E60F6F" w:rsidRPr="00E60F6F" w:rsidRDefault="00E60F6F" w:rsidP="00E60F6F">
            <w:pP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Документы, подтверждающие выполнение и результаты Работ (этапов Работ)</w:t>
            </w:r>
          </w:p>
          <w:p w:rsidR="00E60F6F" w:rsidRPr="00E60F6F" w:rsidRDefault="00E60F6F" w:rsidP="00E60F6F">
            <w:pPr>
              <w:spacing w:line="276" w:lineRule="auto"/>
              <w:rPr>
                <w:rFonts w:ascii="Times New Roman" w:eastAsia="Times New Roman" w:hAnsi="Times New Roman" w:cs="Times New Roman"/>
                <w:sz w:val="24"/>
                <w:szCs w:val="24"/>
              </w:rPr>
            </w:pPr>
          </w:p>
        </w:tc>
        <w:tc>
          <w:tcPr>
            <w:tcW w:w="1533"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Дата окончания Работ (этапов Работ) (</w:t>
            </w:r>
            <w:proofErr w:type="spellStart"/>
            <w:r w:rsidRPr="00E60F6F">
              <w:rPr>
                <w:rFonts w:ascii="Times New Roman" w:eastAsia="Times New Roman" w:hAnsi="Times New Roman" w:cs="Times New Roman"/>
                <w:sz w:val="24"/>
                <w:szCs w:val="24"/>
              </w:rPr>
              <w:t>дд.мм</w:t>
            </w:r>
            <w:proofErr w:type="gramStart"/>
            <w:r w:rsidRPr="00E60F6F">
              <w:rPr>
                <w:rFonts w:ascii="Times New Roman" w:eastAsia="Times New Roman" w:hAnsi="Times New Roman" w:cs="Times New Roman"/>
                <w:sz w:val="24"/>
                <w:szCs w:val="24"/>
              </w:rPr>
              <w:t>.г</w:t>
            </w:r>
            <w:proofErr w:type="gramEnd"/>
            <w:r w:rsidRPr="00E60F6F">
              <w:rPr>
                <w:rFonts w:ascii="Times New Roman" w:eastAsia="Times New Roman" w:hAnsi="Times New Roman" w:cs="Times New Roman"/>
                <w:sz w:val="24"/>
                <w:szCs w:val="24"/>
              </w:rPr>
              <w:t>г</w:t>
            </w:r>
            <w:proofErr w:type="spellEnd"/>
            <w:r w:rsidRPr="00E60F6F">
              <w:rPr>
                <w:rFonts w:ascii="Times New Roman" w:eastAsia="Times New Roman" w:hAnsi="Times New Roman" w:cs="Times New Roman"/>
                <w:sz w:val="24"/>
                <w:szCs w:val="24"/>
              </w:rPr>
              <w:t>.)</w:t>
            </w:r>
          </w:p>
        </w:tc>
        <w:tc>
          <w:tcPr>
            <w:tcW w:w="1870"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Стоимость Работ (этапов Работ) (руб.)</w:t>
            </w:r>
          </w:p>
        </w:tc>
      </w:tr>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r w:rsidRPr="00E60F6F">
              <w:rPr>
                <w:rFonts w:ascii="Times New Roman" w:eastAsia="Times New Roman" w:hAnsi="Times New Roman" w:cs="Times New Roman"/>
                <w:sz w:val="24"/>
                <w:szCs w:val="24"/>
                <w:lang w:val="en-US"/>
              </w:rPr>
              <w:t>I</w:t>
            </w:r>
          </w:p>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p>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p>
          <w:p w:rsidR="00E60F6F" w:rsidRPr="00E60F6F" w:rsidRDefault="00E60F6F" w:rsidP="00E60F6F">
            <w:pPr>
              <w:rPr>
                <w:rFonts w:ascii="Times New Roman" w:eastAsia="Times New Roman" w:hAnsi="Times New Roman" w:cs="Times New Roman"/>
                <w:sz w:val="24"/>
                <w:szCs w:val="24"/>
                <w:lang w:val="en-US"/>
              </w:rPr>
            </w:pPr>
            <w:r w:rsidRPr="00E60F6F">
              <w:rPr>
                <w:rFonts w:ascii="Times New Roman" w:eastAsia="Times New Roman" w:hAnsi="Times New Roman" w:cs="Times New Roman"/>
                <w:sz w:val="24"/>
                <w:szCs w:val="24"/>
                <w:lang w:val="en-US"/>
              </w:rPr>
              <w:t>I</w:t>
            </w:r>
          </w:p>
        </w:tc>
        <w:tc>
          <w:tcPr>
            <w:tcW w:w="2034" w:type="dxa"/>
          </w:tcPr>
          <w:p w:rsidR="00E60F6F" w:rsidRPr="00E60F6F" w:rsidRDefault="00E60F6F" w:rsidP="00E60F6F">
            <w:pPr>
              <w:spacing w:line="276" w:lineRule="auto"/>
              <w:ind w:firstLine="13"/>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Закладка питомников по селекции мака снотворного и по семеноводству сорта «Парус»</w:t>
            </w:r>
          </w:p>
        </w:tc>
        <w:tc>
          <w:tcPr>
            <w:tcW w:w="2630" w:type="dxa"/>
          </w:tcPr>
          <w:p w:rsidR="00E60F6F" w:rsidRPr="00E60F6F" w:rsidRDefault="00E60F6F" w:rsidP="00E60F6F">
            <w:pP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Подбор образцов питомников разных этапов селекционного процесса, подготовка посевного материала, подготовка почвы к посеву, посев</w:t>
            </w:r>
          </w:p>
          <w:p w:rsidR="00E60F6F" w:rsidRPr="00E60F6F" w:rsidRDefault="00E60F6F" w:rsidP="00E60F6F">
            <w:pPr>
              <w:rPr>
                <w:rFonts w:ascii="Times New Roman" w:eastAsia="Times New Roman" w:hAnsi="Times New Roman" w:cs="Times New Roman"/>
                <w:sz w:val="24"/>
                <w:szCs w:val="24"/>
              </w:rPr>
            </w:pPr>
          </w:p>
        </w:tc>
        <w:tc>
          <w:tcPr>
            <w:tcW w:w="1694"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Акт сдачи-приёмки выполненных работ</w:t>
            </w:r>
          </w:p>
        </w:tc>
        <w:tc>
          <w:tcPr>
            <w:tcW w:w="1533"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15.06.2018</w:t>
            </w:r>
          </w:p>
        </w:tc>
        <w:tc>
          <w:tcPr>
            <w:tcW w:w="1870"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1 600 000*</w:t>
            </w:r>
          </w:p>
        </w:tc>
      </w:tr>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r w:rsidRPr="00E60F6F">
              <w:rPr>
                <w:rFonts w:ascii="Times New Roman" w:eastAsia="Times New Roman" w:hAnsi="Times New Roman" w:cs="Times New Roman"/>
                <w:sz w:val="24"/>
                <w:szCs w:val="24"/>
                <w:lang w:val="en-US"/>
              </w:rPr>
              <w:t>III</w:t>
            </w:r>
          </w:p>
        </w:tc>
        <w:tc>
          <w:tcPr>
            <w:tcW w:w="2034" w:type="dxa"/>
          </w:tcPr>
          <w:p w:rsidR="00E60F6F" w:rsidRPr="00E60F6F" w:rsidRDefault="00E60F6F" w:rsidP="00E60F6F">
            <w:pPr>
              <w:spacing w:line="276" w:lineRule="auto"/>
              <w:ind w:firstLine="13"/>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Выполнение научно-исследовательских работ с вегетирующими растениями мака снотворного</w:t>
            </w:r>
          </w:p>
        </w:tc>
        <w:tc>
          <w:tcPr>
            <w:tcW w:w="2630" w:type="dxa"/>
          </w:tcPr>
          <w:p w:rsidR="00E60F6F" w:rsidRPr="00E60F6F" w:rsidRDefault="00E60F6F" w:rsidP="00E60F6F">
            <w:pP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Проведение </w:t>
            </w:r>
            <w:proofErr w:type="spellStart"/>
            <w:r w:rsidRPr="00E60F6F">
              <w:rPr>
                <w:rFonts w:ascii="Times New Roman" w:eastAsia="Times New Roman" w:hAnsi="Times New Roman" w:cs="Times New Roman"/>
                <w:sz w:val="24"/>
                <w:szCs w:val="24"/>
              </w:rPr>
              <w:t>уходных</w:t>
            </w:r>
            <w:proofErr w:type="spellEnd"/>
            <w:r w:rsidRPr="00E60F6F">
              <w:rPr>
                <w:rFonts w:ascii="Times New Roman" w:eastAsia="Times New Roman" w:hAnsi="Times New Roman" w:cs="Times New Roman"/>
                <w:sz w:val="24"/>
                <w:szCs w:val="24"/>
              </w:rPr>
              <w:t xml:space="preserve"> работ в питомниках по селекции и семеноводству, выполнение наблюдений и учётов, проведение групповой и индивидуальной изоляции на делянках</w:t>
            </w:r>
          </w:p>
          <w:p w:rsidR="00E60F6F" w:rsidRPr="00E60F6F" w:rsidRDefault="00E60F6F" w:rsidP="00E60F6F">
            <w:pPr>
              <w:spacing w:line="276" w:lineRule="auto"/>
              <w:rPr>
                <w:rFonts w:ascii="Times New Roman" w:eastAsia="Times New Roman" w:hAnsi="Times New Roman" w:cs="Times New Roman"/>
                <w:sz w:val="24"/>
                <w:szCs w:val="24"/>
              </w:rPr>
            </w:pPr>
          </w:p>
        </w:tc>
        <w:tc>
          <w:tcPr>
            <w:tcW w:w="1694"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Акт сдачи-приёмки выполненных работ</w:t>
            </w:r>
          </w:p>
        </w:tc>
        <w:tc>
          <w:tcPr>
            <w:tcW w:w="1533"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15.07.2018</w:t>
            </w:r>
          </w:p>
        </w:tc>
        <w:tc>
          <w:tcPr>
            <w:tcW w:w="1870"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700 000</w:t>
            </w:r>
          </w:p>
        </w:tc>
      </w:tr>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r w:rsidRPr="00E60F6F">
              <w:rPr>
                <w:rFonts w:ascii="Times New Roman" w:eastAsia="Times New Roman" w:hAnsi="Times New Roman" w:cs="Times New Roman"/>
                <w:sz w:val="24"/>
                <w:szCs w:val="24"/>
                <w:lang w:val="en-US"/>
              </w:rPr>
              <w:t>IIII</w:t>
            </w:r>
          </w:p>
        </w:tc>
        <w:tc>
          <w:tcPr>
            <w:tcW w:w="2034" w:type="dxa"/>
          </w:tcPr>
          <w:p w:rsidR="00E60F6F" w:rsidRPr="00E60F6F" w:rsidRDefault="00E60F6F" w:rsidP="00E60F6F">
            <w:pPr>
              <w:spacing w:line="276" w:lineRule="auto"/>
              <w:ind w:firstLine="13"/>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Завершение полевых работ на селекционных и семеноводческих посевах мака снотворного</w:t>
            </w:r>
          </w:p>
        </w:tc>
        <w:tc>
          <w:tcPr>
            <w:tcW w:w="2630" w:type="dxa"/>
          </w:tcPr>
          <w:p w:rsidR="00E60F6F" w:rsidRPr="00E60F6F" w:rsidRDefault="00E60F6F" w:rsidP="00E60F6F">
            <w:pP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Проведение наблюдений и учётов, отбор растительных образцов для анализа, уборка урожая, первичная подработка семян</w:t>
            </w:r>
          </w:p>
          <w:p w:rsidR="00E60F6F" w:rsidRPr="00E60F6F" w:rsidRDefault="00E60F6F" w:rsidP="00E60F6F">
            <w:pPr>
              <w:spacing w:line="276" w:lineRule="auto"/>
              <w:rPr>
                <w:rFonts w:ascii="Times New Roman" w:eastAsia="Times New Roman" w:hAnsi="Times New Roman" w:cs="Times New Roman"/>
                <w:sz w:val="24"/>
                <w:szCs w:val="24"/>
              </w:rPr>
            </w:pPr>
          </w:p>
        </w:tc>
        <w:tc>
          <w:tcPr>
            <w:tcW w:w="1694"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Акт сдачи-приёмки выполненных работ</w:t>
            </w:r>
          </w:p>
        </w:tc>
        <w:tc>
          <w:tcPr>
            <w:tcW w:w="1533"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15.</w:t>
            </w:r>
            <w:r w:rsidRPr="00E60F6F">
              <w:rPr>
                <w:rFonts w:ascii="Times New Roman" w:eastAsia="Times New Roman" w:hAnsi="Times New Roman" w:cs="Times New Roman"/>
                <w:sz w:val="24"/>
                <w:szCs w:val="24"/>
                <w:lang w:val="en-US"/>
              </w:rPr>
              <w:t>10</w:t>
            </w:r>
            <w:r w:rsidRPr="00E60F6F">
              <w:rPr>
                <w:rFonts w:ascii="Times New Roman" w:eastAsia="Times New Roman" w:hAnsi="Times New Roman" w:cs="Times New Roman"/>
                <w:sz w:val="24"/>
                <w:szCs w:val="24"/>
              </w:rPr>
              <w:t>.2018</w:t>
            </w:r>
          </w:p>
        </w:tc>
        <w:tc>
          <w:tcPr>
            <w:tcW w:w="1870"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700 000</w:t>
            </w:r>
          </w:p>
        </w:tc>
      </w:tr>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r w:rsidRPr="00E60F6F">
              <w:rPr>
                <w:rFonts w:ascii="Times New Roman" w:eastAsia="Times New Roman" w:hAnsi="Times New Roman" w:cs="Times New Roman"/>
                <w:sz w:val="24"/>
                <w:szCs w:val="24"/>
                <w:lang w:val="en-US"/>
              </w:rPr>
              <w:t>IIV</w:t>
            </w:r>
          </w:p>
        </w:tc>
        <w:tc>
          <w:tcPr>
            <w:tcW w:w="2034" w:type="dxa"/>
          </w:tcPr>
          <w:p w:rsidR="00E60F6F" w:rsidRPr="00E60F6F" w:rsidRDefault="00E60F6F" w:rsidP="00E60F6F">
            <w:pPr>
              <w:spacing w:line="276" w:lineRule="auto"/>
              <w:ind w:firstLine="13"/>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 xml:space="preserve">Выделение лучших селекционных образцов мака снотворного, получение оригинальных семян сорта </w:t>
            </w:r>
            <w:r w:rsidRPr="00E60F6F">
              <w:rPr>
                <w:rFonts w:ascii="Times New Roman" w:eastAsia="Times New Roman" w:hAnsi="Times New Roman" w:cs="Times New Roman"/>
                <w:sz w:val="24"/>
                <w:szCs w:val="24"/>
              </w:rPr>
              <w:lastRenderedPageBreak/>
              <w:t>«Парус»</w:t>
            </w:r>
          </w:p>
        </w:tc>
        <w:tc>
          <w:tcPr>
            <w:tcW w:w="2630" w:type="dxa"/>
          </w:tcPr>
          <w:p w:rsidR="00E60F6F" w:rsidRPr="00E60F6F" w:rsidRDefault="00E60F6F" w:rsidP="00E60F6F">
            <w:pP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lastRenderedPageBreak/>
              <w:t>Проведение лабораторных учётов и анализов, подработка семян сорта «Парус» и доведение их до посевных кондиций, обобщение результатов НИР и составление отчёта о НИР</w:t>
            </w:r>
          </w:p>
          <w:p w:rsidR="00E60F6F" w:rsidRPr="00E60F6F" w:rsidRDefault="00E60F6F" w:rsidP="00E60F6F">
            <w:pPr>
              <w:spacing w:line="276" w:lineRule="auto"/>
              <w:rPr>
                <w:rFonts w:ascii="Times New Roman" w:eastAsia="Times New Roman" w:hAnsi="Times New Roman" w:cs="Times New Roman"/>
                <w:sz w:val="24"/>
                <w:szCs w:val="24"/>
              </w:rPr>
            </w:pPr>
          </w:p>
        </w:tc>
        <w:tc>
          <w:tcPr>
            <w:tcW w:w="1694" w:type="dxa"/>
          </w:tcPr>
          <w:p w:rsidR="00E60F6F" w:rsidRPr="00E60F6F" w:rsidRDefault="00E60F6F" w:rsidP="00E60F6F">
            <w:pPr>
              <w:spacing w:line="276"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lastRenderedPageBreak/>
              <w:t>Акт сдачи-приёмки выполненных работ, отчёт о выполнении научно-исследовательских работ</w:t>
            </w:r>
          </w:p>
        </w:tc>
        <w:tc>
          <w:tcPr>
            <w:tcW w:w="1533"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15.12.2018</w:t>
            </w:r>
          </w:p>
        </w:tc>
        <w:tc>
          <w:tcPr>
            <w:tcW w:w="1870"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700 000</w:t>
            </w:r>
          </w:p>
        </w:tc>
      </w:tr>
      <w:tr w:rsidR="00E60F6F" w:rsidRPr="00E60F6F" w:rsidTr="0037119F">
        <w:tc>
          <w:tcPr>
            <w:tcW w:w="554" w:type="dxa"/>
          </w:tcPr>
          <w:p w:rsidR="00E60F6F" w:rsidRPr="00E60F6F" w:rsidRDefault="00E60F6F" w:rsidP="00E60F6F">
            <w:pPr>
              <w:spacing w:line="276" w:lineRule="auto"/>
              <w:ind w:firstLine="709"/>
              <w:rPr>
                <w:rFonts w:ascii="Times New Roman" w:eastAsia="Times New Roman" w:hAnsi="Times New Roman" w:cs="Times New Roman"/>
                <w:sz w:val="24"/>
                <w:szCs w:val="24"/>
                <w:lang w:val="en-US"/>
              </w:rPr>
            </w:pPr>
          </w:p>
        </w:tc>
        <w:tc>
          <w:tcPr>
            <w:tcW w:w="2034" w:type="dxa"/>
          </w:tcPr>
          <w:p w:rsidR="00E60F6F" w:rsidRPr="00E60F6F" w:rsidRDefault="00E60F6F" w:rsidP="00E60F6F">
            <w:pPr>
              <w:spacing w:line="276" w:lineRule="auto"/>
              <w:ind w:firstLine="13"/>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ИТОГО</w:t>
            </w:r>
          </w:p>
        </w:tc>
        <w:tc>
          <w:tcPr>
            <w:tcW w:w="2630" w:type="dxa"/>
          </w:tcPr>
          <w:p w:rsidR="00E60F6F" w:rsidRPr="00E60F6F" w:rsidRDefault="00E60F6F" w:rsidP="00E60F6F">
            <w:pPr>
              <w:spacing w:line="276" w:lineRule="auto"/>
              <w:rPr>
                <w:rFonts w:ascii="Times New Roman" w:eastAsia="Times New Roman" w:hAnsi="Times New Roman" w:cs="Times New Roman"/>
                <w:sz w:val="24"/>
                <w:szCs w:val="24"/>
              </w:rPr>
            </w:pPr>
          </w:p>
        </w:tc>
        <w:tc>
          <w:tcPr>
            <w:tcW w:w="1694" w:type="dxa"/>
          </w:tcPr>
          <w:p w:rsidR="00E60F6F" w:rsidRPr="00E60F6F" w:rsidRDefault="00E60F6F" w:rsidP="00E60F6F">
            <w:pPr>
              <w:spacing w:line="276" w:lineRule="auto"/>
              <w:rPr>
                <w:rFonts w:ascii="Times New Roman" w:eastAsia="Times New Roman" w:hAnsi="Times New Roman" w:cs="Times New Roman"/>
                <w:sz w:val="24"/>
                <w:szCs w:val="24"/>
              </w:rPr>
            </w:pPr>
          </w:p>
        </w:tc>
        <w:tc>
          <w:tcPr>
            <w:tcW w:w="1533" w:type="dxa"/>
          </w:tcPr>
          <w:p w:rsidR="00E60F6F" w:rsidRPr="00E60F6F" w:rsidRDefault="00E60F6F" w:rsidP="00E60F6F">
            <w:pPr>
              <w:spacing w:line="276" w:lineRule="auto"/>
              <w:jc w:val="center"/>
              <w:rPr>
                <w:rFonts w:ascii="Times New Roman" w:eastAsia="Times New Roman" w:hAnsi="Times New Roman" w:cs="Times New Roman"/>
                <w:sz w:val="24"/>
                <w:szCs w:val="24"/>
              </w:rPr>
            </w:pPr>
          </w:p>
        </w:tc>
        <w:tc>
          <w:tcPr>
            <w:tcW w:w="1870" w:type="dxa"/>
          </w:tcPr>
          <w:p w:rsidR="00E60F6F" w:rsidRPr="00E60F6F" w:rsidRDefault="00E60F6F" w:rsidP="00E60F6F">
            <w:pPr>
              <w:spacing w:line="276" w:lineRule="auto"/>
              <w:jc w:val="center"/>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3 700 000</w:t>
            </w:r>
          </w:p>
        </w:tc>
      </w:tr>
    </w:tbl>
    <w:p w:rsidR="00E60F6F" w:rsidRPr="00E60F6F" w:rsidRDefault="00E60F6F" w:rsidP="00E60F6F">
      <w:pPr>
        <w:widowControl w:val="0"/>
        <w:spacing w:after="0" w:line="240" w:lineRule="auto"/>
        <w:ind w:firstLine="142"/>
        <w:jc w:val="both"/>
        <w:rPr>
          <w:rFonts w:ascii="Times New Roman" w:eastAsia="Times New Roman" w:hAnsi="Times New Roman" w:cs="Times New Roman"/>
          <w:sz w:val="20"/>
          <w:szCs w:val="20"/>
        </w:rPr>
      </w:pPr>
      <w:r w:rsidRPr="00E60F6F">
        <w:rPr>
          <w:rFonts w:ascii="Times New Roman" w:eastAsia="Times New Roman" w:hAnsi="Times New Roman" w:cs="Times New Roman"/>
          <w:sz w:val="20"/>
          <w:szCs w:val="20"/>
        </w:rPr>
        <w:t xml:space="preserve">* Цена работ </w:t>
      </w:r>
      <w:r w:rsidRPr="00E60F6F">
        <w:rPr>
          <w:rFonts w:ascii="Times New Roman" w:eastAsia="Times New Roman" w:hAnsi="Times New Roman" w:cs="Times New Roman"/>
          <w:sz w:val="20"/>
          <w:szCs w:val="20"/>
          <w:lang w:val="en-US"/>
        </w:rPr>
        <w:t>I</w:t>
      </w:r>
      <w:r w:rsidRPr="00E60F6F">
        <w:rPr>
          <w:rFonts w:ascii="Times New Roman" w:eastAsia="Times New Roman" w:hAnsi="Times New Roman" w:cs="Times New Roman"/>
          <w:sz w:val="20"/>
          <w:szCs w:val="20"/>
        </w:rPr>
        <w:t xml:space="preserve"> этапа включает размер внесённого Заказчиком авансового платежа в соответствии с пунктом 2.2. Договора</w:t>
      </w:r>
    </w:p>
    <w:p w:rsidR="00E60F6F" w:rsidRPr="00E60F6F" w:rsidRDefault="00E60F6F" w:rsidP="00E60F6F">
      <w:pPr>
        <w:widowControl w:val="0"/>
        <w:spacing w:after="0" w:line="240" w:lineRule="auto"/>
        <w:ind w:firstLine="709"/>
        <w:rPr>
          <w:rFonts w:ascii="Times New Roman" w:eastAsia="Times New Roman" w:hAnsi="Times New Roman" w:cs="Times New Roman"/>
          <w:sz w:val="20"/>
          <w:szCs w:val="20"/>
        </w:rPr>
      </w:pPr>
    </w:p>
    <w:p w:rsidR="00E60F6F" w:rsidRPr="00E60F6F" w:rsidRDefault="00E60F6F" w:rsidP="00E60F6F">
      <w:pPr>
        <w:widowControl w:val="0"/>
        <w:spacing w:after="0" w:line="240" w:lineRule="auto"/>
        <w:ind w:firstLine="709"/>
        <w:jc w:val="center"/>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709"/>
        <w:jc w:val="center"/>
        <w:rPr>
          <w:rFonts w:ascii="Times New Roman" w:eastAsia="Times New Roman" w:hAnsi="Times New Roman" w:cs="Times New Roman"/>
          <w:sz w:val="24"/>
          <w:szCs w:val="24"/>
        </w:rPr>
      </w:pPr>
    </w:p>
    <w:tbl>
      <w:tblPr>
        <w:tblW w:w="5000" w:type="pct"/>
        <w:tblInd w:w="-34" w:type="dxa"/>
        <w:tblLayout w:type="fixed"/>
        <w:tblLook w:val="0000"/>
      </w:tblPr>
      <w:tblGrid>
        <w:gridCol w:w="5333"/>
        <w:gridCol w:w="5371"/>
      </w:tblGrid>
      <w:tr w:rsidR="00E60F6F" w:rsidRPr="00E60F6F" w:rsidTr="0037119F">
        <w:tc>
          <w:tcPr>
            <w:tcW w:w="4786" w:type="dxa"/>
          </w:tcPr>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Заказчик:</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Генеральный директор</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ФГУП «Московский эндокринный завод»</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917"/>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М.Ю. Фонарев</w:t>
            </w:r>
          </w:p>
          <w:p w:rsidR="00E60F6F" w:rsidRPr="00E60F6F" w:rsidRDefault="00E60F6F" w:rsidP="00E60F6F">
            <w:pPr>
              <w:widowControl w:val="0"/>
              <w:spacing w:after="0" w:line="240" w:lineRule="auto"/>
              <w:rPr>
                <w:rFonts w:ascii="Times New Roman" w:eastAsia="Times New Roman" w:hAnsi="Times New Roman" w:cs="Times New Roman"/>
                <w:b/>
                <w:sz w:val="24"/>
                <w:szCs w:val="24"/>
              </w:rPr>
            </w:pPr>
            <w:r w:rsidRPr="00E60F6F">
              <w:rPr>
                <w:rFonts w:ascii="Times New Roman" w:eastAsia="Times New Roman" w:hAnsi="Times New Roman" w:cs="Times New Roman"/>
                <w:sz w:val="24"/>
                <w:szCs w:val="24"/>
              </w:rPr>
              <w:t>м.п.</w:t>
            </w:r>
          </w:p>
        </w:tc>
        <w:tc>
          <w:tcPr>
            <w:tcW w:w="4820" w:type="dxa"/>
          </w:tcPr>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Исполнитель:</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roofErr w:type="spellStart"/>
            <w:r w:rsidRPr="00E60F6F">
              <w:rPr>
                <w:rFonts w:ascii="Times New Roman" w:eastAsia="Times New Roman" w:hAnsi="Times New Roman" w:cs="Times New Roman"/>
                <w:sz w:val="24"/>
                <w:szCs w:val="24"/>
              </w:rPr>
              <w:t>Врио</w:t>
            </w:r>
            <w:proofErr w:type="spellEnd"/>
            <w:r w:rsidRPr="00E60F6F">
              <w:rPr>
                <w:rFonts w:ascii="Times New Roman" w:eastAsia="Times New Roman" w:hAnsi="Times New Roman" w:cs="Times New Roman"/>
                <w:sz w:val="24"/>
                <w:szCs w:val="24"/>
              </w:rPr>
              <w:t xml:space="preserve"> директора</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ФГБНУ «Пензенский НИИСХ»</w:t>
            </w: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rPr>
                <w:rFonts w:ascii="Times New Roman" w:eastAsia="Times New Roman" w:hAnsi="Times New Roman" w:cs="Times New Roman"/>
                <w:sz w:val="24"/>
                <w:szCs w:val="24"/>
              </w:rPr>
            </w:pPr>
          </w:p>
          <w:p w:rsidR="00E60F6F" w:rsidRPr="00E60F6F" w:rsidRDefault="00E60F6F" w:rsidP="00E60F6F">
            <w:pPr>
              <w:widowControl w:val="0"/>
              <w:spacing w:after="0" w:line="240" w:lineRule="auto"/>
              <w:ind w:firstLine="2917"/>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Д.О. </w:t>
            </w:r>
            <w:proofErr w:type="spellStart"/>
            <w:r w:rsidRPr="00E60F6F">
              <w:rPr>
                <w:rFonts w:ascii="Times New Roman" w:eastAsia="Times New Roman" w:hAnsi="Times New Roman" w:cs="Times New Roman"/>
                <w:sz w:val="24"/>
                <w:szCs w:val="24"/>
              </w:rPr>
              <w:t>Долженко</w:t>
            </w:r>
            <w:proofErr w:type="spellEnd"/>
          </w:p>
          <w:p w:rsidR="00E60F6F" w:rsidRPr="00E60F6F" w:rsidRDefault="00E60F6F" w:rsidP="00E60F6F">
            <w:pPr>
              <w:widowControl w:val="0"/>
              <w:spacing w:after="0" w:line="240" w:lineRule="auto"/>
              <w:rPr>
                <w:rFonts w:ascii="Times New Roman" w:eastAsia="Times New Roman" w:hAnsi="Times New Roman" w:cs="Times New Roman"/>
                <w:b/>
                <w:sz w:val="24"/>
                <w:szCs w:val="24"/>
              </w:rPr>
            </w:pPr>
            <w:r w:rsidRPr="00E60F6F">
              <w:rPr>
                <w:rFonts w:ascii="Times New Roman" w:eastAsia="Times New Roman" w:hAnsi="Times New Roman" w:cs="Times New Roman"/>
                <w:sz w:val="24"/>
                <w:szCs w:val="24"/>
              </w:rPr>
              <w:t>м.п.</w:t>
            </w:r>
          </w:p>
        </w:tc>
      </w:tr>
    </w:tbl>
    <w:p w:rsidR="00E60F6F" w:rsidRPr="00E60F6F" w:rsidRDefault="00E60F6F" w:rsidP="00E60F6F">
      <w:pPr>
        <w:spacing w:after="0"/>
        <w:ind w:firstLine="709"/>
        <w:jc w:val="right"/>
        <w:rPr>
          <w:rFonts w:ascii="Times New Roman" w:eastAsia="Times New Roman" w:hAnsi="Times New Roman" w:cs="Times New Roman"/>
          <w:sz w:val="24"/>
          <w:szCs w:val="24"/>
        </w:rPr>
      </w:pPr>
      <w:r w:rsidRPr="00E60F6F">
        <w:rPr>
          <w:rFonts w:ascii="Times New Roman" w:eastAsia="Calibri" w:hAnsi="Times New Roman" w:cs="Times New Roman"/>
          <w:sz w:val="24"/>
          <w:szCs w:val="24"/>
          <w:lang w:eastAsia="en-US"/>
        </w:rPr>
        <w:br w:type="page"/>
      </w:r>
      <w:r w:rsidRPr="00E60F6F">
        <w:rPr>
          <w:rFonts w:ascii="Times New Roman" w:eastAsia="Times New Roman" w:hAnsi="Times New Roman" w:cs="Times New Roman"/>
          <w:sz w:val="24"/>
          <w:szCs w:val="24"/>
        </w:rPr>
        <w:lastRenderedPageBreak/>
        <w:t>Приложение № 3</w:t>
      </w:r>
    </w:p>
    <w:p w:rsidR="00E60F6F" w:rsidRPr="00E60F6F" w:rsidRDefault="00E60F6F" w:rsidP="00E60F6F">
      <w:pPr>
        <w:widowControl w:val="0"/>
        <w:spacing w:after="0" w:line="240" w:lineRule="auto"/>
        <w:ind w:left="708"/>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к Договору № _____________</w:t>
      </w:r>
    </w:p>
    <w:p w:rsidR="00E60F6F" w:rsidRPr="00E60F6F" w:rsidRDefault="00E60F6F" w:rsidP="00E60F6F">
      <w:pPr>
        <w:widowControl w:val="0"/>
        <w:spacing w:after="0" w:line="240" w:lineRule="auto"/>
        <w:ind w:firstLine="709"/>
        <w:jc w:val="right"/>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от «____» ____________ 20__ г</w:t>
      </w:r>
      <w:r w:rsidRPr="00E60F6F">
        <w:rPr>
          <w:rFonts w:ascii="Times New Roman" w:eastAsia="Times New Roman" w:hAnsi="Times New Roman" w:cs="Times New Roman"/>
          <w:i/>
          <w:sz w:val="24"/>
          <w:szCs w:val="24"/>
        </w:rPr>
        <w:t>.</w:t>
      </w:r>
    </w:p>
    <w:p w:rsidR="00E60F6F" w:rsidRPr="00E60F6F" w:rsidRDefault="00E60F6F" w:rsidP="00E60F6F">
      <w:pPr>
        <w:keepNext/>
        <w:widowControl w:val="0"/>
        <w:pBdr>
          <w:bottom w:val="single" w:sz="12" w:space="1" w:color="auto"/>
        </w:pBdr>
        <w:spacing w:after="0" w:line="240" w:lineRule="auto"/>
        <w:outlineLvl w:val="2"/>
        <w:rPr>
          <w:rFonts w:ascii="Times New Roman" w:eastAsia="Times New Roman" w:hAnsi="Times New Roman" w:cs="Times New Roman"/>
          <w:b/>
          <w:sz w:val="24"/>
          <w:szCs w:val="24"/>
        </w:rPr>
      </w:pPr>
      <w:r w:rsidRPr="00E60F6F">
        <w:rPr>
          <w:rFonts w:ascii="Times New Roman" w:eastAsia="Times New Roman" w:hAnsi="Times New Roman" w:cs="Times New Roman"/>
          <w:b/>
          <w:sz w:val="24"/>
          <w:szCs w:val="24"/>
        </w:rPr>
        <w:t>ОБРАЗЕЦ</w:t>
      </w:r>
    </w:p>
    <w:p w:rsidR="00E60F6F" w:rsidRPr="00E60F6F" w:rsidRDefault="00E60F6F" w:rsidP="00E60F6F">
      <w:pPr>
        <w:keepNext/>
        <w:widowControl w:val="0"/>
        <w:spacing w:after="0" w:line="240" w:lineRule="auto"/>
        <w:ind w:left="3600" w:firstLine="720"/>
        <w:outlineLvl w:val="2"/>
        <w:rPr>
          <w:rFonts w:ascii="Times New Roman" w:eastAsia="Times New Roman" w:hAnsi="Times New Roman" w:cs="Times New Roman"/>
          <w:sz w:val="24"/>
          <w:szCs w:val="24"/>
        </w:rPr>
      </w:pPr>
    </w:p>
    <w:p w:rsidR="00E60F6F" w:rsidRPr="00E60F6F" w:rsidRDefault="00E60F6F" w:rsidP="00E60F6F">
      <w:pPr>
        <w:keepNext/>
        <w:widowControl w:val="0"/>
        <w:spacing w:after="0" w:line="240" w:lineRule="auto"/>
        <w:ind w:left="3600" w:firstLine="720"/>
        <w:outlineLvl w:val="2"/>
        <w:rPr>
          <w:rFonts w:ascii="Times New Roman" w:eastAsia="Times New Roman" w:hAnsi="Times New Roman" w:cs="Times New Roman"/>
          <w:sz w:val="24"/>
          <w:szCs w:val="24"/>
        </w:rPr>
      </w:pPr>
    </w:p>
    <w:p w:rsidR="00E60F6F" w:rsidRPr="00E60F6F" w:rsidRDefault="00E60F6F" w:rsidP="00E60F6F">
      <w:pPr>
        <w:keepNext/>
        <w:widowControl w:val="0"/>
        <w:spacing w:after="0" w:line="240" w:lineRule="auto"/>
        <w:ind w:left="3600" w:firstLine="720"/>
        <w:outlineLvl w:val="2"/>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АКТ № _____</w:t>
      </w:r>
    </w:p>
    <w:p w:rsidR="00E60F6F" w:rsidRPr="00E60F6F" w:rsidRDefault="00E60F6F" w:rsidP="00E60F6F">
      <w:pPr>
        <w:keepNext/>
        <w:widowControl w:val="0"/>
        <w:spacing w:after="0" w:line="240" w:lineRule="auto"/>
        <w:jc w:val="center"/>
        <w:outlineLvl w:val="0"/>
        <w:rPr>
          <w:rFonts w:ascii="Times New Roman" w:eastAsia="Times New Roman" w:hAnsi="Times New Roman" w:cs="Times New Roman"/>
          <w:sz w:val="24"/>
          <w:szCs w:val="24"/>
        </w:rPr>
      </w:pPr>
      <w:r w:rsidRPr="00E60F6F">
        <w:rPr>
          <w:rFonts w:ascii="Times New Roman" w:eastAsia="Times New Roman" w:hAnsi="Times New Roman" w:cs="Times New Roman"/>
          <w:sz w:val="24"/>
          <w:szCs w:val="24"/>
        </w:rPr>
        <w:t>СДАЧИ-ПРИЕМКИ ВЫПОЛНЕННЫХ РАБОТ</w:t>
      </w:r>
    </w:p>
    <w:p w:rsidR="00E60F6F" w:rsidRPr="00E60F6F" w:rsidRDefault="00E60F6F" w:rsidP="00E60F6F">
      <w:pPr>
        <w:spacing w:after="0" w:line="240" w:lineRule="auto"/>
        <w:jc w:val="center"/>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к Договору №______________ от «____» ____________ 20__ года</w:t>
      </w:r>
    </w:p>
    <w:p w:rsidR="00E60F6F" w:rsidRPr="00E60F6F" w:rsidRDefault="00E60F6F" w:rsidP="00E60F6F">
      <w:pPr>
        <w:spacing w:after="0" w:line="240" w:lineRule="auto"/>
        <w:ind w:firstLine="709"/>
        <w:rPr>
          <w:rFonts w:ascii="Times New Roman" w:eastAsia="Calibri" w:hAnsi="Times New Roman" w:cs="Times New Roman"/>
          <w:b/>
          <w:sz w:val="24"/>
          <w:szCs w:val="24"/>
          <w:lang w:eastAsia="en-US"/>
        </w:rPr>
      </w:pPr>
    </w:p>
    <w:p w:rsidR="00E60F6F" w:rsidRPr="00E60F6F" w:rsidRDefault="00E60F6F" w:rsidP="00E60F6F">
      <w:pPr>
        <w:tabs>
          <w:tab w:val="right" w:pos="10206"/>
        </w:tabs>
        <w:spacing w:after="0" w:line="240" w:lineRule="auto"/>
        <w:ind w:firstLine="709"/>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г. Москва</w:t>
      </w:r>
      <w:r w:rsidRPr="00E60F6F">
        <w:rPr>
          <w:rFonts w:ascii="Times New Roman" w:eastAsia="Calibri" w:hAnsi="Times New Roman" w:cs="Times New Roman"/>
          <w:sz w:val="24"/>
          <w:szCs w:val="24"/>
          <w:lang w:eastAsia="en-US"/>
        </w:rPr>
        <w:tab/>
        <w:t>«___» ____________ 20__ г.</w:t>
      </w:r>
    </w:p>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roofErr w:type="gramStart"/>
      <w:r w:rsidRPr="00E60F6F">
        <w:rPr>
          <w:rFonts w:ascii="Times New Roman" w:eastAsia="Calibri" w:hAnsi="Times New Roman" w:cs="Times New Roman"/>
          <w:sz w:val="24"/>
          <w:szCs w:val="24"/>
          <w:lang w:eastAsia="en-US"/>
        </w:rPr>
        <w:t>ФГУП «Московский эндокринный завод», именуемое в дальнейшем «Заказчик», в лице ___________________________, действующего на основании ___________________________, с одной стороны, и ФГБНУ «Пензенский НИИСХ», именуемое в дальнейшем «Исполнитель»,</w:t>
      </w:r>
      <w:r w:rsidRPr="00E60F6F">
        <w:rPr>
          <w:rFonts w:ascii="Times New Roman" w:eastAsia="Calibri" w:hAnsi="Times New Roman" w:cs="Times New Roman"/>
          <w:bCs/>
          <w:sz w:val="24"/>
          <w:szCs w:val="24"/>
          <w:lang w:eastAsia="en-US"/>
        </w:rPr>
        <w:t xml:space="preserve"> в лице ___________________________, </w:t>
      </w:r>
      <w:r w:rsidRPr="00E60F6F">
        <w:rPr>
          <w:rFonts w:ascii="Times New Roman" w:eastAsia="Calibri" w:hAnsi="Times New Roman" w:cs="Times New Roman"/>
          <w:sz w:val="24"/>
          <w:szCs w:val="24"/>
          <w:lang w:eastAsia="en-US"/>
        </w:rPr>
        <w:t>действующего на основании ___________________________, с другой стороны, составили настоящий акт в том, что Исполнитель по заданию Заказчика на основании Договора №___________ от «___» ____________ 20__ г. выполнил следующие Работы:</w:t>
      </w:r>
      <w:proofErr w:type="gramEnd"/>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_______________________________________________________________________.</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Стоимость вышеуказанных Работ составляет</w:t>
      </w:r>
      <w:proofErr w:type="gramStart"/>
      <w:r w:rsidRPr="00E60F6F">
        <w:rPr>
          <w:rFonts w:ascii="Times New Roman" w:eastAsia="Calibri" w:hAnsi="Times New Roman" w:cs="Times New Roman"/>
          <w:sz w:val="24"/>
          <w:szCs w:val="24"/>
          <w:lang w:eastAsia="en-US"/>
        </w:rPr>
        <w:t xml:space="preserve"> ___________ (__________________) </w:t>
      </w:r>
      <w:proofErr w:type="gramEnd"/>
      <w:r w:rsidRPr="00E60F6F">
        <w:rPr>
          <w:rFonts w:ascii="Times New Roman" w:eastAsia="Calibri" w:hAnsi="Times New Roman" w:cs="Times New Roman"/>
          <w:sz w:val="24"/>
          <w:szCs w:val="24"/>
          <w:lang w:eastAsia="en-US"/>
        </w:rPr>
        <w:t>рублей. Работы не облагаются НДС (подпункт 16 пункта 3 статьи 149 Налогового кодекса Российской Федерации).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Работы выполнены в полном объеме. Результаты Работ переданы Исполнителем Заказчику в полном объеме. Стороны претензий друг к другу не имеют.</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p>
    <w:tbl>
      <w:tblPr>
        <w:tblW w:w="10206" w:type="dxa"/>
        <w:tblInd w:w="108" w:type="dxa"/>
        <w:tblBorders>
          <w:bottom w:val="single" w:sz="4" w:space="0" w:color="auto"/>
        </w:tblBorders>
        <w:tblLayout w:type="fixed"/>
        <w:tblLook w:val="0000"/>
      </w:tblPr>
      <w:tblGrid>
        <w:gridCol w:w="5245"/>
        <w:gridCol w:w="4961"/>
      </w:tblGrid>
      <w:tr w:rsidR="00E60F6F" w:rsidRPr="00E60F6F" w:rsidTr="0037119F">
        <w:trPr>
          <w:cantSplit/>
        </w:trPr>
        <w:tc>
          <w:tcPr>
            <w:tcW w:w="5245" w:type="dxa"/>
          </w:tcPr>
          <w:p w:rsidR="00E60F6F" w:rsidRPr="00E60F6F" w:rsidRDefault="00E60F6F" w:rsidP="00E60F6F">
            <w:pPr>
              <w:spacing w:after="0" w:line="240" w:lineRule="auto"/>
              <w:ind w:left="34"/>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Заказчик: </w:t>
            </w:r>
          </w:p>
          <w:p w:rsidR="00E60F6F" w:rsidRPr="00E60F6F" w:rsidRDefault="00E60F6F" w:rsidP="00E60F6F">
            <w:pPr>
              <w:spacing w:after="0" w:line="240" w:lineRule="auto"/>
              <w:ind w:left="34"/>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________________</w:t>
            </w:r>
          </w:p>
          <w:p w:rsidR="00E60F6F" w:rsidRPr="00E60F6F" w:rsidRDefault="00E60F6F" w:rsidP="00E60F6F">
            <w:pPr>
              <w:spacing w:after="0" w:line="240" w:lineRule="auto"/>
              <w:ind w:left="34"/>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________________</w:t>
            </w:r>
          </w:p>
          <w:p w:rsidR="00E60F6F" w:rsidRPr="00E60F6F" w:rsidRDefault="00E60F6F" w:rsidP="00E60F6F">
            <w:pPr>
              <w:spacing w:after="0" w:line="240" w:lineRule="auto"/>
              <w:ind w:left="34"/>
              <w:rPr>
                <w:rFonts w:ascii="Times New Roman" w:eastAsia="Calibri" w:hAnsi="Times New Roman" w:cs="Times New Roman"/>
                <w:sz w:val="24"/>
                <w:szCs w:val="24"/>
                <w:lang w:eastAsia="en-US"/>
              </w:rPr>
            </w:pPr>
          </w:p>
          <w:p w:rsidR="00E60F6F" w:rsidRPr="00E60F6F" w:rsidRDefault="00E60F6F" w:rsidP="00E60F6F">
            <w:pPr>
              <w:spacing w:after="0" w:line="240" w:lineRule="auto"/>
              <w:ind w:left="34"/>
              <w:rPr>
                <w:rFonts w:ascii="Times New Roman" w:eastAsia="Calibri" w:hAnsi="Times New Roman" w:cs="Times New Roman"/>
                <w:sz w:val="24"/>
                <w:szCs w:val="24"/>
                <w:lang w:eastAsia="en-US"/>
              </w:rPr>
            </w:pPr>
          </w:p>
          <w:p w:rsidR="00E60F6F" w:rsidRPr="00E60F6F" w:rsidRDefault="00E60F6F" w:rsidP="00E60F6F">
            <w:pPr>
              <w:spacing w:after="0" w:line="240" w:lineRule="auto"/>
              <w:ind w:left="34"/>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________________/_______________/ </w:t>
            </w:r>
          </w:p>
        </w:tc>
        <w:tc>
          <w:tcPr>
            <w:tcW w:w="4961" w:type="dxa"/>
          </w:tcPr>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Исполнитель:</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________________</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________________</w:t>
            </w: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________________/_______________/ </w:t>
            </w:r>
          </w:p>
        </w:tc>
      </w:tr>
      <w:tr w:rsidR="00E60F6F" w:rsidRPr="00E60F6F" w:rsidTr="0037119F">
        <w:trPr>
          <w:cantSplit/>
        </w:trPr>
        <w:tc>
          <w:tcPr>
            <w:tcW w:w="5245" w:type="dxa"/>
            <w:tcBorders>
              <w:bottom w:val="single" w:sz="4" w:space="0" w:color="auto"/>
            </w:tcBorders>
          </w:tcPr>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м.п.</w:t>
            </w:r>
          </w:p>
        </w:tc>
        <w:tc>
          <w:tcPr>
            <w:tcW w:w="4961" w:type="dxa"/>
            <w:tcBorders>
              <w:bottom w:val="single" w:sz="4" w:space="0" w:color="auto"/>
            </w:tcBorders>
          </w:tcPr>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м.п.</w:t>
            </w:r>
          </w:p>
          <w:p w:rsidR="00E60F6F" w:rsidRPr="00E60F6F" w:rsidRDefault="00E60F6F" w:rsidP="00E60F6F">
            <w:pPr>
              <w:spacing w:after="0" w:line="240" w:lineRule="auto"/>
              <w:rPr>
                <w:rFonts w:ascii="Times New Roman" w:eastAsia="Calibri" w:hAnsi="Times New Roman" w:cs="Times New Roman"/>
                <w:sz w:val="24"/>
                <w:szCs w:val="24"/>
                <w:lang w:eastAsia="en-US"/>
              </w:rPr>
            </w:pPr>
          </w:p>
        </w:tc>
      </w:tr>
    </w:tbl>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p>
    <w:tbl>
      <w:tblPr>
        <w:tblW w:w="10314" w:type="dxa"/>
        <w:tblLook w:val="0000"/>
      </w:tblPr>
      <w:tblGrid>
        <w:gridCol w:w="5353"/>
        <w:gridCol w:w="4961"/>
      </w:tblGrid>
      <w:tr w:rsidR="00E60F6F" w:rsidRPr="00E60F6F" w:rsidTr="0037119F">
        <w:trPr>
          <w:trHeight w:val="1731"/>
        </w:trPr>
        <w:tc>
          <w:tcPr>
            <w:tcW w:w="5353" w:type="dxa"/>
          </w:tcPr>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Заказчик:</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Генеральный директор</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ФГУП «Московский эндокринный завод»</w:t>
            </w: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2835"/>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М.Ю. Фонарев</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м.п.</w:t>
            </w:r>
          </w:p>
        </w:tc>
        <w:tc>
          <w:tcPr>
            <w:tcW w:w="4961" w:type="dxa"/>
          </w:tcPr>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Исполнитель:</w:t>
            </w:r>
          </w:p>
          <w:p w:rsidR="00E60F6F" w:rsidRPr="00E60F6F" w:rsidRDefault="00E60F6F" w:rsidP="00E60F6F">
            <w:pPr>
              <w:spacing w:after="0" w:line="240" w:lineRule="auto"/>
              <w:rPr>
                <w:rFonts w:ascii="Times New Roman" w:eastAsia="Calibri" w:hAnsi="Times New Roman" w:cs="Times New Roman"/>
                <w:sz w:val="24"/>
                <w:szCs w:val="24"/>
                <w:lang w:eastAsia="en-US"/>
              </w:rPr>
            </w:pPr>
            <w:proofErr w:type="spellStart"/>
            <w:r w:rsidRPr="00E60F6F">
              <w:rPr>
                <w:rFonts w:ascii="Times New Roman" w:eastAsia="Calibri" w:hAnsi="Times New Roman" w:cs="Times New Roman"/>
                <w:sz w:val="24"/>
                <w:szCs w:val="24"/>
                <w:lang w:eastAsia="en-US"/>
              </w:rPr>
              <w:t>Врио</w:t>
            </w:r>
            <w:proofErr w:type="spellEnd"/>
            <w:r w:rsidRPr="00E60F6F">
              <w:rPr>
                <w:rFonts w:ascii="Times New Roman" w:eastAsia="Calibri" w:hAnsi="Times New Roman" w:cs="Times New Roman"/>
                <w:sz w:val="24"/>
                <w:szCs w:val="24"/>
                <w:lang w:eastAsia="en-US"/>
              </w:rPr>
              <w:t xml:space="preserve"> директора</w:t>
            </w:r>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ФГБНУ «Пензенский НИИСХ»</w:t>
            </w: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3011"/>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Д.О. </w:t>
            </w:r>
            <w:proofErr w:type="spellStart"/>
            <w:r w:rsidRPr="00E60F6F">
              <w:rPr>
                <w:rFonts w:ascii="Times New Roman" w:eastAsia="Calibri" w:hAnsi="Times New Roman" w:cs="Times New Roman"/>
                <w:sz w:val="24"/>
                <w:szCs w:val="24"/>
                <w:lang w:eastAsia="en-US"/>
              </w:rPr>
              <w:t>Долженко</w:t>
            </w:r>
            <w:proofErr w:type="spellEnd"/>
          </w:p>
          <w:p w:rsidR="00E60F6F" w:rsidRPr="00E60F6F" w:rsidRDefault="00E60F6F" w:rsidP="00E60F6F">
            <w:pPr>
              <w:spacing w:after="0" w:line="240" w:lineRule="auto"/>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м.п.</w:t>
            </w:r>
          </w:p>
        </w:tc>
      </w:tr>
    </w:tbl>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br w:type="page"/>
      </w:r>
    </w:p>
    <w:p w:rsidR="00E60F6F" w:rsidRPr="00E60F6F" w:rsidRDefault="00E60F6F" w:rsidP="00E60F6F">
      <w:pPr>
        <w:spacing w:after="0" w:line="240" w:lineRule="auto"/>
        <w:ind w:firstLine="709"/>
        <w:jc w:val="right"/>
        <w:rPr>
          <w:rFonts w:ascii="Times New Roman" w:eastAsia="Calibri" w:hAnsi="Times New Roman" w:cs="Times New Roman"/>
          <w:bCs/>
          <w:sz w:val="24"/>
          <w:szCs w:val="24"/>
          <w:lang w:eastAsia="en-US"/>
        </w:rPr>
      </w:pPr>
      <w:r w:rsidRPr="00E60F6F">
        <w:rPr>
          <w:rFonts w:ascii="Times New Roman" w:eastAsia="Calibri" w:hAnsi="Times New Roman" w:cs="Times New Roman"/>
          <w:bCs/>
          <w:sz w:val="24"/>
          <w:szCs w:val="24"/>
          <w:lang w:eastAsia="en-US"/>
        </w:rPr>
        <w:lastRenderedPageBreak/>
        <w:t>Приложение № 4</w:t>
      </w:r>
    </w:p>
    <w:p w:rsidR="00E60F6F" w:rsidRPr="00E60F6F" w:rsidRDefault="00E60F6F" w:rsidP="00E60F6F">
      <w:pPr>
        <w:spacing w:after="0" w:line="240" w:lineRule="auto"/>
        <w:ind w:firstLine="709"/>
        <w:jc w:val="right"/>
        <w:rPr>
          <w:rFonts w:ascii="Times New Roman" w:eastAsia="Calibri" w:hAnsi="Times New Roman" w:cs="Times New Roman"/>
          <w:bCs/>
          <w:sz w:val="24"/>
          <w:szCs w:val="24"/>
          <w:lang w:eastAsia="en-US"/>
        </w:rPr>
      </w:pPr>
      <w:r w:rsidRPr="00E60F6F">
        <w:rPr>
          <w:rFonts w:ascii="Times New Roman" w:eastAsia="Calibri" w:hAnsi="Times New Roman" w:cs="Times New Roman"/>
          <w:bCs/>
          <w:sz w:val="24"/>
          <w:szCs w:val="24"/>
          <w:lang w:eastAsia="en-US"/>
        </w:rPr>
        <w:t>к Договору № _____________</w:t>
      </w:r>
    </w:p>
    <w:p w:rsidR="00E60F6F" w:rsidRPr="00E60F6F" w:rsidRDefault="00E60F6F" w:rsidP="00E60F6F">
      <w:pPr>
        <w:spacing w:after="0" w:line="240" w:lineRule="auto"/>
        <w:ind w:firstLine="709"/>
        <w:jc w:val="right"/>
        <w:rPr>
          <w:rFonts w:ascii="Times New Roman" w:eastAsia="Calibri" w:hAnsi="Times New Roman" w:cs="Times New Roman"/>
          <w:bCs/>
          <w:sz w:val="24"/>
          <w:szCs w:val="24"/>
          <w:lang w:eastAsia="en-US"/>
        </w:rPr>
      </w:pPr>
      <w:r w:rsidRPr="00E60F6F">
        <w:rPr>
          <w:rFonts w:ascii="Times New Roman" w:eastAsia="Calibri" w:hAnsi="Times New Roman" w:cs="Times New Roman"/>
          <w:bCs/>
          <w:sz w:val="24"/>
          <w:szCs w:val="24"/>
          <w:lang w:eastAsia="en-US"/>
        </w:rPr>
        <w:t>от «____» ____________ 20__ г</w:t>
      </w:r>
      <w:r w:rsidRPr="00E60F6F">
        <w:rPr>
          <w:rFonts w:ascii="Times New Roman" w:eastAsia="Calibri" w:hAnsi="Times New Roman" w:cs="Times New Roman"/>
          <w:bCs/>
          <w:i/>
          <w:sz w:val="24"/>
          <w:szCs w:val="24"/>
          <w:lang w:eastAsia="en-US"/>
        </w:rPr>
        <w:t>.</w:t>
      </w:r>
    </w:p>
    <w:p w:rsidR="00E60F6F" w:rsidRPr="00E60F6F" w:rsidRDefault="00E60F6F" w:rsidP="00E60F6F">
      <w:pPr>
        <w:spacing w:after="0" w:line="240" w:lineRule="auto"/>
        <w:ind w:firstLine="709"/>
        <w:rPr>
          <w:rFonts w:ascii="Times New Roman" w:eastAsia="Calibri" w:hAnsi="Times New Roman" w:cs="Times New Roman"/>
          <w:b/>
          <w:bCs/>
          <w:sz w:val="24"/>
          <w:szCs w:val="24"/>
          <w:lang w:eastAsia="en-US"/>
        </w:rPr>
      </w:pPr>
    </w:p>
    <w:p w:rsidR="00E60F6F" w:rsidRPr="00E60F6F" w:rsidRDefault="00E60F6F" w:rsidP="00E60F6F">
      <w:pPr>
        <w:spacing w:after="0" w:line="240" w:lineRule="auto"/>
        <w:ind w:firstLine="709"/>
        <w:jc w:val="center"/>
        <w:rPr>
          <w:rFonts w:ascii="Times New Roman" w:eastAsia="Calibri" w:hAnsi="Times New Roman" w:cs="Times New Roman"/>
          <w:b/>
          <w:bCs/>
          <w:sz w:val="24"/>
          <w:szCs w:val="24"/>
          <w:lang w:eastAsia="en-US"/>
        </w:rPr>
      </w:pPr>
      <w:r w:rsidRPr="00E60F6F">
        <w:rPr>
          <w:rFonts w:ascii="Times New Roman" w:eastAsia="Calibri" w:hAnsi="Times New Roman" w:cs="Times New Roman"/>
          <w:b/>
          <w:bCs/>
          <w:sz w:val="24"/>
          <w:szCs w:val="24"/>
          <w:lang w:eastAsia="en-US"/>
        </w:rPr>
        <w:t>АНТИКОРРУПЦИОННАЯ ОГОВОРКА</w:t>
      </w:r>
    </w:p>
    <w:p w:rsidR="00E60F6F" w:rsidRPr="00E60F6F" w:rsidRDefault="00E60F6F" w:rsidP="00E60F6F">
      <w:pPr>
        <w:spacing w:after="0" w:line="240" w:lineRule="auto"/>
        <w:ind w:firstLine="709"/>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b/>
          <w:sz w:val="24"/>
          <w:szCs w:val="24"/>
          <w:lang w:eastAsia="en-US"/>
        </w:rPr>
      </w:pPr>
      <w:r w:rsidRPr="00E60F6F">
        <w:rPr>
          <w:rFonts w:ascii="Times New Roman" w:eastAsia="Calibri" w:hAnsi="Times New Roman" w:cs="Times New Roman"/>
          <w:b/>
          <w:sz w:val="24"/>
          <w:szCs w:val="24"/>
          <w:lang w:eastAsia="en-US"/>
        </w:rPr>
        <w:t>Статья 1</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1.1.5. запрещают своим работникам принимать или предлагать любым лицам выплатит</w:t>
      </w:r>
      <w:proofErr w:type="gramStart"/>
      <w:r w:rsidRPr="00E60F6F">
        <w:rPr>
          <w:rFonts w:ascii="Times New Roman" w:eastAsia="Calibri" w:hAnsi="Times New Roman" w:cs="Times New Roman"/>
          <w:sz w:val="24"/>
          <w:szCs w:val="24"/>
          <w:lang w:eastAsia="en-US"/>
        </w:rPr>
        <w:t>ь(</w:t>
      </w:r>
      <w:proofErr w:type="gramEnd"/>
      <w:r w:rsidRPr="00E60F6F">
        <w:rPr>
          <w:rFonts w:ascii="Times New Roman" w:eastAsia="Calibri"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60F6F">
        <w:rPr>
          <w:rFonts w:ascii="Times New Roman" w:eastAsia="Calibri" w:hAnsi="Times New Roman" w:cs="Times New Roman"/>
          <w:sz w:val="24"/>
          <w:szCs w:val="24"/>
          <w:lang w:eastAsia="en-US"/>
        </w:rPr>
        <w:t>аффилированных</w:t>
      </w:r>
      <w:proofErr w:type="spellEnd"/>
      <w:r w:rsidRPr="00E60F6F">
        <w:rPr>
          <w:rFonts w:ascii="Times New Roman" w:eastAsia="Calibri" w:hAnsi="Times New Roman" w:cs="Times New Roman"/>
          <w:sz w:val="24"/>
          <w:szCs w:val="24"/>
          <w:lang w:eastAsia="en-US"/>
        </w:rPr>
        <w:t xml:space="preserve"> лиц или </w:t>
      </w:r>
      <w:proofErr w:type="spellStart"/>
      <w:r w:rsidRPr="00E60F6F">
        <w:rPr>
          <w:rFonts w:ascii="Times New Roman" w:eastAsia="Calibri" w:hAnsi="Times New Roman" w:cs="Times New Roman"/>
          <w:sz w:val="24"/>
          <w:szCs w:val="24"/>
          <w:lang w:eastAsia="en-US"/>
        </w:rPr>
        <w:t>субисполнителей</w:t>
      </w:r>
      <w:proofErr w:type="spellEnd"/>
      <w:r w:rsidRPr="00E60F6F">
        <w:rPr>
          <w:rFonts w:ascii="Times New Roman" w:eastAsia="Calibri" w:hAnsi="Times New Roman" w:cs="Times New Roman"/>
          <w:sz w:val="24"/>
          <w:szCs w:val="24"/>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E60F6F">
        <w:rPr>
          <w:rFonts w:ascii="Times New Roman" w:eastAsia="Calibri" w:hAnsi="Times New Roman" w:cs="Times New Roman"/>
          <w:sz w:val="24"/>
          <w:szCs w:val="24"/>
          <w:lang w:eastAsia="en-US"/>
        </w:rPr>
        <w:t>аффилированных</w:t>
      </w:r>
      <w:proofErr w:type="spellEnd"/>
      <w:r w:rsidRPr="00E60F6F">
        <w:rPr>
          <w:rFonts w:ascii="Times New Roman" w:eastAsia="Calibri" w:hAnsi="Times New Roman" w:cs="Times New Roman"/>
          <w:sz w:val="24"/>
          <w:szCs w:val="24"/>
          <w:lang w:eastAsia="en-US"/>
        </w:rPr>
        <w:t xml:space="preserve"> лиц или посредников, помимо прочего, Стороны понимают:</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1.2.1. проведение инструктажа </w:t>
      </w:r>
      <w:proofErr w:type="spellStart"/>
      <w:r w:rsidRPr="00E60F6F">
        <w:rPr>
          <w:rFonts w:ascii="Times New Roman" w:eastAsia="Calibri" w:hAnsi="Times New Roman" w:cs="Times New Roman"/>
          <w:sz w:val="24"/>
          <w:szCs w:val="24"/>
          <w:lang w:eastAsia="en-US"/>
        </w:rPr>
        <w:t>аффилированных</w:t>
      </w:r>
      <w:proofErr w:type="spellEnd"/>
      <w:r w:rsidRPr="00E60F6F">
        <w:rPr>
          <w:rFonts w:ascii="Times New Roman" w:eastAsia="Calibri"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1.2.2. включение в договоры с </w:t>
      </w:r>
      <w:proofErr w:type="spellStart"/>
      <w:r w:rsidRPr="00E60F6F">
        <w:rPr>
          <w:rFonts w:ascii="Times New Roman" w:eastAsia="Calibri" w:hAnsi="Times New Roman" w:cs="Times New Roman"/>
          <w:sz w:val="24"/>
          <w:szCs w:val="24"/>
          <w:lang w:eastAsia="en-US"/>
        </w:rPr>
        <w:t>аффилированными</w:t>
      </w:r>
      <w:proofErr w:type="spellEnd"/>
      <w:r w:rsidRPr="00E60F6F">
        <w:rPr>
          <w:rFonts w:ascii="Times New Roman" w:eastAsia="Calibri" w:hAnsi="Times New Roman" w:cs="Times New Roman"/>
          <w:sz w:val="24"/>
          <w:szCs w:val="24"/>
          <w:lang w:eastAsia="en-US"/>
        </w:rPr>
        <w:t xml:space="preserve"> лицами или посредниками </w:t>
      </w:r>
      <w:proofErr w:type="spellStart"/>
      <w:r w:rsidRPr="00E60F6F">
        <w:rPr>
          <w:rFonts w:ascii="Times New Roman" w:eastAsia="Calibri" w:hAnsi="Times New Roman" w:cs="Times New Roman"/>
          <w:sz w:val="24"/>
          <w:szCs w:val="24"/>
          <w:lang w:eastAsia="en-US"/>
        </w:rPr>
        <w:t>антикоррупционной</w:t>
      </w:r>
      <w:proofErr w:type="spellEnd"/>
      <w:r w:rsidRPr="00E60F6F">
        <w:rPr>
          <w:rFonts w:ascii="Times New Roman" w:eastAsia="Calibri" w:hAnsi="Times New Roman" w:cs="Times New Roman"/>
          <w:sz w:val="24"/>
          <w:szCs w:val="24"/>
          <w:lang w:eastAsia="en-US"/>
        </w:rPr>
        <w:t xml:space="preserve"> оговорки;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1.2.3. неиспользование </w:t>
      </w:r>
      <w:proofErr w:type="spellStart"/>
      <w:r w:rsidRPr="00E60F6F">
        <w:rPr>
          <w:rFonts w:ascii="Times New Roman" w:eastAsia="Calibri" w:hAnsi="Times New Roman" w:cs="Times New Roman"/>
          <w:sz w:val="24"/>
          <w:szCs w:val="24"/>
          <w:lang w:eastAsia="en-US"/>
        </w:rPr>
        <w:t>аффилированных</w:t>
      </w:r>
      <w:proofErr w:type="spellEnd"/>
      <w:r w:rsidRPr="00E60F6F">
        <w:rPr>
          <w:rFonts w:ascii="Times New Roman" w:eastAsia="Calibri" w:hAnsi="Times New Roman" w:cs="Times New Roman"/>
          <w:sz w:val="24"/>
          <w:szCs w:val="24"/>
          <w:lang w:eastAsia="en-US"/>
        </w:rPr>
        <w:t xml:space="preserve"> лиц или посредников в качестве канала </w:t>
      </w:r>
      <w:proofErr w:type="spellStart"/>
      <w:r w:rsidRPr="00E60F6F">
        <w:rPr>
          <w:rFonts w:ascii="Times New Roman" w:eastAsia="Calibri" w:hAnsi="Times New Roman" w:cs="Times New Roman"/>
          <w:sz w:val="24"/>
          <w:szCs w:val="24"/>
          <w:lang w:eastAsia="en-US"/>
        </w:rPr>
        <w:t>аффилированных</w:t>
      </w:r>
      <w:proofErr w:type="spellEnd"/>
      <w:r w:rsidRPr="00E60F6F">
        <w:rPr>
          <w:rFonts w:ascii="Times New Roman" w:eastAsia="Calibri" w:hAnsi="Times New Roman" w:cs="Times New Roman"/>
          <w:sz w:val="24"/>
          <w:szCs w:val="24"/>
          <w:lang w:eastAsia="en-US"/>
        </w:rPr>
        <w:t xml:space="preserve"> лиц или любых посредников для совершения коррупционных действий;</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1.2.5. осуществление выплат </w:t>
      </w:r>
      <w:proofErr w:type="spellStart"/>
      <w:r w:rsidRPr="00E60F6F">
        <w:rPr>
          <w:rFonts w:ascii="Times New Roman" w:eastAsia="Calibri" w:hAnsi="Times New Roman" w:cs="Times New Roman"/>
          <w:sz w:val="24"/>
          <w:szCs w:val="24"/>
          <w:lang w:eastAsia="en-US"/>
        </w:rPr>
        <w:t>аффилированным</w:t>
      </w:r>
      <w:proofErr w:type="spellEnd"/>
      <w:r w:rsidRPr="00E60F6F">
        <w:rPr>
          <w:rFonts w:ascii="Times New Roman" w:eastAsia="Calibri"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b/>
          <w:sz w:val="24"/>
          <w:szCs w:val="24"/>
          <w:lang w:eastAsia="en-US"/>
        </w:rPr>
      </w:pPr>
      <w:r w:rsidRPr="00E60F6F">
        <w:rPr>
          <w:rFonts w:ascii="Times New Roman" w:eastAsia="Calibri" w:hAnsi="Times New Roman" w:cs="Times New Roman"/>
          <w:b/>
          <w:sz w:val="24"/>
          <w:szCs w:val="24"/>
          <w:lang w:eastAsia="en-US"/>
        </w:rPr>
        <w:t>Статья 2</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60F6F" w:rsidRPr="00E60F6F" w:rsidRDefault="00E60F6F" w:rsidP="00E60F6F">
      <w:pPr>
        <w:spacing w:after="0" w:line="240" w:lineRule="auto"/>
        <w:ind w:firstLine="709"/>
        <w:jc w:val="both"/>
        <w:rPr>
          <w:rFonts w:ascii="Times New Roman" w:eastAsia="Calibri" w:hAnsi="Times New Roman" w:cs="Times New Roman"/>
          <w:bCs/>
          <w:sz w:val="24"/>
          <w:szCs w:val="24"/>
          <w:lang w:eastAsia="en-US"/>
        </w:rPr>
      </w:pPr>
      <w:r w:rsidRPr="00E60F6F">
        <w:rPr>
          <w:rFonts w:ascii="Times New Roman" w:eastAsia="Calibri"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E60F6F">
        <w:rPr>
          <w:rFonts w:ascii="Times New Roman" w:eastAsia="Calibri" w:hAnsi="Times New Roman" w:cs="Times New Roman"/>
          <w:sz w:val="24"/>
          <w:szCs w:val="24"/>
          <w:lang w:eastAsia="en-US"/>
        </w:rPr>
        <w:lastRenderedPageBreak/>
        <w:t>произойдет.</w:t>
      </w:r>
      <w:r w:rsidRPr="00E60F6F">
        <w:rPr>
          <w:rFonts w:ascii="Times New Roman" w:eastAsia="Calibri" w:hAnsi="Times New Roman" w:cs="Times New Roman"/>
          <w:b/>
          <w:bCs/>
          <w:sz w:val="24"/>
          <w:szCs w:val="24"/>
          <w:lang w:eastAsia="en-US"/>
        </w:rPr>
        <w:t xml:space="preserve"> </w:t>
      </w:r>
      <w:r w:rsidRPr="00E60F6F">
        <w:rPr>
          <w:rFonts w:ascii="Times New Roman" w:eastAsia="Calibri"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bCs/>
          <w:sz w:val="24"/>
          <w:szCs w:val="24"/>
          <w:lang w:eastAsia="en-US"/>
        </w:rPr>
        <w:t xml:space="preserve">2.1.2. </w:t>
      </w:r>
      <w:r w:rsidRPr="00E60F6F">
        <w:rPr>
          <w:rFonts w:ascii="Times New Roman" w:eastAsia="Calibri"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E60F6F">
        <w:rPr>
          <w:rFonts w:ascii="Times New Roman" w:eastAsia="Calibri" w:hAnsi="Times New Roman" w:cs="Times New Roman"/>
          <w:sz w:val="24"/>
          <w:szCs w:val="24"/>
          <w:lang w:eastAsia="en-US"/>
        </w:rPr>
        <w:t>ств Ст</w:t>
      </w:r>
      <w:proofErr w:type="gramEnd"/>
      <w:r w:rsidRPr="00E60F6F">
        <w:rPr>
          <w:rFonts w:ascii="Times New Roman" w:eastAsia="Calibri" w:hAnsi="Times New Roman" w:cs="Times New Roman"/>
          <w:sz w:val="24"/>
          <w:szCs w:val="24"/>
          <w:lang w:eastAsia="en-US"/>
        </w:rPr>
        <w:t>оронами;</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2.1.4. оказать полное содействие при сборе доказатель</w:t>
      </w:r>
      <w:proofErr w:type="gramStart"/>
      <w:r w:rsidRPr="00E60F6F">
        <w:rPr>
          <w:rFonts w:ascii="Times New Roman" w:eastAsia="Calibri" w:hAnsi="Times New Roman" w:cs="Times New Roman"/>
          <w:sz w:val="24"/>
          <w:szCs w:val="24"/>
          <w:lang w:eastAsia="en-US"/>
        </w:rPr>
        <w:t>ств пр</w:t>
      </w:r>
      <w:proofErr w:type="gramEnd"/>
      <w:r w:rsidRPr="00E60F6F">
        <w:rPr>
          <w:rFonts w:ascii="Times New Roman" w:eastAsia="Calibri" w:hAnsi="Times New Roman" w:cs="Times New Roman"/>
          <w:sz w:val="24"/>
          <w:szCs w:val="24"/>
          <w:lang w:eastAsia="en-US"/>
        </w:rPr>
        <w:t>и проведении аудита</w:t>
      </w:r>
      <w:r w:rsidRPr="00E60F6F">
        <w:rPr>
          <w:rFonts w:ascii="Times New Roman" w:eastAsia="Calibri" w:hAnsi="Times New Roman" w:cs="Times New Roman"/>
          <w:bCs/>
          <w:sz w:val="24"/>
          <w:szCs w:val="24"/>
          <w:lang w:eastAsia="en-US"/>
        </w:rPr>
        <w:t>.</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2.2. </w:t>
      </w:r>
      <w:proofErr w:type="gramStart"/>
      <w:r w:rsidRPr="00E60F6F">
        <w:rPr>
          <w:rFonts w:ascii="Times New Roman" w:eastAsia="Calibri"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60F6F">
        <w:rPr>
          <w:rFonts w:ascii="Times New Roman" w:eastAsia="Calibri" w:hAnsi="Times New Roman" w:cs="Times New Roman"/>
          <w:sz w:val="24"/>
          <w:szCs w:val="24"/>
          <w:lang w:eastAsia="en-US"/>
        </w:rPr>
        <w:t>аффилированными</w:t>
      </w:r>
      <w:proofErr w:type="spellEnd"/>
      <w:r w:rsidRPr="00E60F6F">
        <w:rPr>
          <w:rFonts w:ascii="Times New Roman" w:eastAsia="Calibri"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60F6F">
        <w:rPr>
          <w:rFonts w:ascii="Times New Roman" w:eastAsia="Calibri" w:hAnsi="Times New Roman" w:cs="Times New Roman"/>
          <w:sz w:val="24"/>
          <w:szCs w:val="24"/>
          <w:lang w:eastAsia="en-US"/>
        </w:rPr>
        <w:t xml:space="preserve"> доходов, полученных преступным путем.</w:t>
      </w:r>
    </w:p>
    <w:p w:rsidR="00E60F6F" w:rsidRPr="00E60F6F" w:rsidRDefault="00E60F6F" w:rsidP="00E60F6F">
      <w:pPr>
        <w:spacing w:after="0" w:line="240" w:lineRule="auto"/>
        <w:ind w:firstLine="709"/>
        <w:jc w:val="both"/>
        <w:rPr>
          <w:rFonts w:ascii="Times New Roman" w:eastAsia="Calibri" w:hAnsi="Times New Roman" w:cs="Times New Roman"/>
          <w:b/>
          <w:bCs/>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b/>
          <w:sz w:val="24"/>
          <w:szCs w:val="24"/>
          <w:lang w:eastAsia="en-US"/>
        </w:rPr>
      </w:pPr>
      <w:r w:rsidRPr="00E60F6F">
        <w:rPr>
          <w:rFonts w:ascii="Times New Roman" w:eastAsia="Calibri" w:hAnsi="Times New Roman" w:cs="Times New Roman"/>
          <w:b/>
          <w:sz w:val="24"/>
          <w:szCs w:val="24"/>
          <w:lang w:eastAsia="en-US"/>
        </w:rPr>
        <w:t>Статья 3</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 xml:space="preserve">3.1. </w:t>
      </w:r>
      <w:proofErr w:type="gramStart"/>
      <w:r w:rsidRPr="00E60F6F">
        <w:rPr>
          <w:rFonts w:ascii="Times New Roman" w:eastAsia="Calibri" w:hAnsi="Times New Roman" w:cs="Times New Roman"/>
          <w:sz w:val="24"/>
          <w:szCs w:val="24"/>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60F6F">
        <w:rPr>
          <w:rFonts w:ascii="Times New Roman" w:eastAsia="Calibri" w:hAnsi="Times New Roman" w:cs="Times New Roman"/>
          <w:sz w:val="24"/>
          <w:szCs w:val="24"/>
          <w:lang w:eastAsia="en-US"/>
        </w:rPr>
        <w:t xml:space="preserve"> Сторона, по чьей инициативе </w:t>
      </w:r>
      <w:proofErr w:type="gramStart"/>
      <w:r w:rsidRPr="00E60F6F">
        <w:rPr>
          <w:rFonts w:ascii="Times New Roman" w:eastAsia="Calibri" w:hAnsi="Times New Roman" w:cs="Times New Roman"/>
          <w:sz w:val="24"/>
          <w:szCs w:val="24"/>
          <w:lang w:eastAsia="en-US"/>
        </w:rPr>
        <w:t>был</w:t>
      </w:r>
      <w:proofErr w:type="gramEnd"/>
      <w:r w:rsidRPr="00E60F6F">
        <w:rPr>
          <w:rFonts w:ascii="Times New Roman" w:eastAsia="Calibri" w:hAnsi="Times New Roman" w:cs="Times New Roman"/>
          <w:sz w:val="24"/>
          <w:szCs w:val="24"/>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tbl>
      <w:tblPr>
        <w:tblW w:w="9606" w:type="dxa"/>
        <w:tblLook w:val="0000"/>
      </w:tblPr>
      <w:tblGrid>
        <w:gridCol w:w="4786"/>
        <w:gridCol w:w="4820"/>
      </w:tblGrid>
      <w:tr w:rsidR="00E60F6F" w:rsidRPr="00E60F6F" w:rsidTr="0037119F">
        <w:tc>
          <w:tcPr>
            <w:tcW w:w="4786" w:type="dxa"/>
          </w:tcPr>
          <w:p w:rsidR="00E60F6F" w:rsidRPr="00E60F6F" w:rsidRDefault="00E60F6F" w:rsidP="00E60F6F">
            <w:pPr>
              <w:spacing w:after="0" w:line="240" w:lineRule="auto"/>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Заказчик:</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Генеральный директор</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ФГУП «Московский эндокринный завод»</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2694"/>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М.Ю. Фонарев</w:t>
            </w:r>
          </w:p>
          <w:p w:rsidR="00E60F6F" w:rsidRPr="00E60F6F" w:rsidRDefault="00E60F6F" w:rsidP="00E60F6F">
            <w:pPr>
              <w:spacing w:after="0" w:line="240" w:lineRule="auto"/>
              <w:jc w:val="both"/>
              <w:rPr>
                <w:rFonts w:ascii="Times New Roman" w:eastAsia="Calibri" w:hAnsi="Times New Roman" w:cs="Times New Roman"/>
                <w:b/>
                <w:sz w:val="24"/>
                <w:szCs w:val="24"/>
                <w:lang w:eastAsia="en-US"/>
              </w:rPr>
            </w:pPr>
            <w:r w:rsidRPr="00E60F6F">
              <w:rPr>
                <w:rFonts w:ascii="Times New Roman" w:eastAsia="Calibri" w:hAnsi="Times New Roman" w:cs="Times New Roman"/>
                <w:sz w:val="24"/>
                <w:szCs w:val="24"/>
                <w:lang w:eastAsia="en-US"/>
              </w:rPr>
              <w:t>м.п.</w:t>
            </w:r>
          </w:p>
        </w:tc>
        <w:tc>
          <w:tcPr>
            <w:tcW w:w="4820" w:type="dxa"/>
          </w:tcPr>
          <w:p w:rsidR="00E60F6F" w:rsidRPr="00E60F6F" w:rsidRDefault="00E60F6F" w:rsidP="00E60F6F">
            <w:pPr>
              <w:spacing w:after="0" w:line="240" w:lineRule="auto"/>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Исполнитель:</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proofErr w:type="spellStart"/>
            <w:r w:rsidRPr="00E60F6F">
              <w:rPr>
                <w:rFonts w:ascii="Times New Roman" w:eastAsia="Calibri" w:hAnsi="Times New Roman" w:cs="Times New Roman"/>
                <w:sz w:val="24"/>
                <w:szCs w:val="24"/>
                <w:lang w:eastAsia="en-US"/>
              </w:rPr>
              <w:t>Врио</w:t>
            </w:r>
            <w:proofErr w:type="spellEnd"/>
            <w:r w:rsidRPr="00E60F6F">
              <w:rPr>
                <w:rFonts w:ascii="Times New Roman" w:eastAsia="Calibri" w:hAnsi="Times New Roman" w:cs="Times New Roman"/>
                <w:sz w:val="24"/>
                <w:szCs w:val="24"/>
                <w:lang w:eastAsia="en-US"/>
              </w:rPr>
              <w:t xml:space="preserve"> директора</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ФГБНУ «Пензенский НИИСХ»</w:t>
            </w: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jc w:val="both"/>
              <w:rPr>
                <w:rFonts w:ascii="Times New Roman" w:eastAsia="Calibri" w:hAnsi="Times New Roman" w:cs="Times New Roman"/>
                <w:sz w:val="24"/>
                <w:szCs w:val="24"/>
                <w:lang w:eastAsia="en-US"/>
              </w:rPr>
            </w:pPr>
          </w:p>
          <w:p w:rsidR="00E60F6F" w:rsidRPr="00E60F6F" w:rsidRDefault="00E60F6F" w:rsidP="00E60F6F">
            <w:pPr>
              <w:spacing w:after="0" w:line="240" w:lineRule="auto"/>
              <w:ind w:firstLine="3011"/>
              <w:jc w:val="both"/>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Д.О. </w:t>
            </w:r>
            <w:proofErr w:type="spellStart"/>
            <w:r w:rsidRPr="00E60F6F">
              <w:rPr>
                <w:rFonts w:ascii="Times New Roman" w:eastAsia="Calibri" w:hAnsi="Times New Roman" w:cs="Times New Roman"/>
                <w:sz w:val="24"/>
                <w:szCs w:val="24"/>
                <w:lang w:eastAsia="en-US"/>
              </w:rPr>
              <w:t>Долженко</w:t>
            </w:r>
            <w:proofErr w:type="spellEnd"/>
          </w:p>
          <w:p w:rsidR="00E60F6F" w:rsidRPr="00E60F6F" w:rsidRDefault="00E60F6F" w:rsidP="00E60F6F">
            <w:pPr>
              <w:spacing w:after="0" w:line="240" w:lineRule="auto"/>
              <w:jc w:val="both"/>
              <w:rPr>
                <w:rFonts w:ascii="Times New Roman" w:eastAsia="Calibri" w:hAnsi="Times New Roman" w:cs="Times New Roman"/>
                <w:b/>
                <w:sz w:val="24"/>
                <w:szCs w:val="24"/>
                <w:lang w:eastAsia="en-US"/>
              </w:rPr>
            </w:pPr>
            <w:r w:rsidRPr="00E60F6F">
              <w:rPr>
                <w:rFonts w:ascii="Times New Roman" w:eastAsia="Calibri" w:hAnsi="Times New Roman" w:cs="Times New Roman"/>
                <w:sz w:val="24"/>
                <w:szCs w:val="24"/>
                <w:lang w:eastAsia="en-US"/>
              </w:rPr>
              <w:t>м.п.</w:t>
            </w:r>
          </w:p>
        </w:tc>
      </w:tr>
    </w:tbl>
    <w:p w:rsidR="00E60F6F" w:rsidRPr="00E60F6F" w:rsidRDefault="00E60F6F" w:rsidP="00E60F6F">
      <w:pPr>
        <w:spacing w:after="0" w:line="240" w:lineRule="auto"/>
        <w:ind w:firstLine="709"/>
        <w:jc w:val="both"/>
        <w:rPr>
          <w:rFonts w:ascii="Times New Roman" w:eastAsia="Calibri" w:hAnsi="Times New Roman" w:cs="Times New Roman"/>
          <w:sz w:val="24"/>
          <w:szCs w:val="24"/>
          <w:lang w:eastAsia="en-US"/>
        </w:rPr>
      </w:pPr>
    </w:p>
    <w:p w:rsidR="008C4B6B" w:rsidRDefault="008C4B6B">
      <w:pPr>
        <w:rPr>
          <w:rFonts w:ascii="Times New Roman" w:hAnsi="Times New Roman" w:cs="Times New Roman"/>
          <w:sz w:val="24"/>
          <w:szCs w:val="24"/>
        </w:rPr>
      </w:pPr>
    </w:p>
    <w:p w:rsidR="00B37400" w:rsidRDefault="00B37400" w:rsidP="005E1E06">
      <w:pPr>
        <w:pStyle w:val="a9"/>
        <w:numPr>
          <w:ilvl w:val="0"/>
          <w:numId w:val="4"/>
        </w:numPr>
        <w:shd w:val="clear" w:color="auto" w:fill="FFFFFF"/>
        <w:tabs>
          <w:tab w:val="num" w:pos="0"/>
        </w:tabs>
        <w:ind w:left="0" w:firstLine="0"/>
        <w:jc w:val="center"/>
        <w:rPr>
          <w:b/>
          <w:color w:val="000000"/>
          <w:sz w:val="24"/>
          <w:szCs w:val="24"/>
        </w:rPr>
        <w:sectPr w:rsidR="00B37400" w:rsidSect="00E60F6F">
          <w:footerReference w:type="default" r:id="rId11"/>
          <w:pgSz w:w="11906" w:h="16838"/>
          <w:pgMar w:top="851" w:right="567" w:bottom="851"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050B80" w:rsidRPr="009763EA" w:rsidRDefault="00CD64DC" w:rsidP="00743ECD">
      <w:pPr>
        <w:spacing w:after="0" w:line="240" w:lineRule="auto"/>
        <w:jc w:val="center"/>
        <w:rPr>
          <w:rFonts w:ascii="Times New Roman" w:hAnsi="Times New Roman" w:cs="Times New Roman"/>
          <w:sz w:val="24"/>
          <w:szCs w:val="24"/>
        </w:rPr>
      </w:pPr>
      <w:r w:rsidRPr="005E1E06">
        <w:rPr>
          <w:rFonts w:ascii="Times New Roman" w:hAnsi="Times New Roman" w:cs="Times New Roman"/>
          <w:b/>
          <w:sz w:val="24"/>
          <w:szCs w:val="24"/>
        </w:rPr>
        <w:t xml:space="preserve">на </w:t>
      </w:r>
      <w:r w:rsidR="00E60F6F">
        <w:rPr>
          <w:rFonts w:ascii="Times New Roman" w:hAnsi="Times New Roman" w:cs="Times New Roman"/>
          <w:b/>
          <w:sz w:val="24"/>
          <w:szCs w:val="24"/>
        </w:rPr>
        <w:t>в</w:t>
      </w:r>
      <w:r w:rsidR="00E60F6F" w:rsidRPr="00E60F6F">
        <w:rPr>
          <w:rFonts w:ascii="Times New Roman" w:hAnsi="Times New Roman" w:cs="Times New Roman"/>
          <w:b/>
          <w:sz w:val="24"/>
          <w:szCs w:val="24"/>
        </w:rPr>
        <w:t>ыполнение комплекса научно-исследовательских работ по селекции и оригинальному семеноводству мака снотворного (масличного)</w:t>
      </w:r>
    </w:p>
    <w:p w:rsidR="00E60F6F" w:rsidRPr="00E60F6F" w:rsidRDefault="00E60F6F" w:rsidP="00E60F6F">
      <w:pPr>
        <w:spacing w:after="0" w:line="240" w:lineRule="auto"/>
        <w:ind w:firstLine="709"/>
        <w:jc w:val="center"/>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Код по Общероссийскому классификатору продукции по видам</w:t>
      </w:r>
    </w:p>
    <w:p w:rsidR="00E60F6F" w:rsidRPr="00E60F6F" w:rsidRDefault="00E60F6F" w:rsidP="00E60F6F">
      <w:pPr>
        <w:spacing w:after="0" w:line="240" w:lineRule="auto"/>
        <w:ind w:firstLine="709"/>
        <w:jc w:val="center"/>
        <w:rPr>
          <w:rFonts w:ascii="Times New Roman" w:eastAsia="Calibri" w:hAnsi="Times New Roman" w:cs="Times New Roman"/>
          <w:sz w:val="24"/>
          <w:szCs w:val="24"/>
          <w:lang w:eastAsia="en-US"/>
        </w:rPr>
      </w:pPr>
      <w:r w:rsidRPr="00E60F6F">
        <w:rPr>
          <w:rFonts w:ascii="Times New Roman" w:eastAsia="Calibri" w:hAnsi="Times New Roman" w:cs="Times New Roman"/>
          <w:sz w:val="24"/>
          <w:szCs w:val="24"/>
          <w:lang w:eastAsia="en-US"/>
        </w:rPr>
        <w:t>экономической деятельности 72.11.13.000</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b/>
          <w:bCs/>
          <w:sz w:val="24"/>
          <w:szCs w:val="24"/>
          <w:lang w:eastAsia="en-US"/>
        </w:rPr>
        <w:t>1. Наименование научно-исследовательской работы.</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1.1. «Выполнение научно-исследовательских работ по селекции и оригинальному семеноводству мака снотворного (масличного)»</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2. Описание результатов Работ.</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2.1. Исполнителем должен быть выполнен </w:t>
      </w:r>
      <w:r w:rsidRPr="00E60F6F">
        <w:rPr>
          <w:rFonts w:ascii="Times New Roman" w:eastAsia="Times New Roman" w:hAnsi="Times New Roman" w:cs="Times New Roman"/>
          <w:sz w:val="24"/>
          <w:szCs w:val="24"/>
          <w:lang w:eastAsia="en-US"/>
        </w:rPr>
        <w:t xml:space="preserve">комплекс научно-исследовательских и сопутствующих мероприятий по организации </w:t>
      </w:r>
      <w:r w:rsidRPr="00E60F6F">
        <w:rPr>
          <w:rFonts w:ascii="Times New Roman" w:eastAsia="Times New Roman" w:hAnsi="Times New Roman" w:cs="Times New Roman"/>
          <w:color w:val="000000"/>
          <w:sz w:val="24"/>
          <w:szCs w:val="24"/>
          <w:lang w:eastAsia="en-US"/>
        </w:rPr>
        <w:t xml:space="preserve">селекционного процесса с культурой мака снотворного </w:t>
      </w:r>
      <w:r w:rsidRPr="00E60F6F">
        <w:rPr>
          <w:rFonts w:ascii="Times New Roman" w:eastAsia="Times New Roman" w:hAnsi="Times New Roman" w:cs="Times New Roman"/>
          <w:sz w:val="24"/>
          <w:szCs w:val="24"/>
          <w:lang w:eastAsia="en-US"/>
        </w:rPr>
        <w:t>(масличного), включающий:</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подбор линий и сортов для закладки питомников разных этапов селекции (не менее 100 образцов);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подготовку посевного материала и посев;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работ по уходу за посевами;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выполнение необходимых учётов и наблюдений на делянках;</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уборки и подработки урожая;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 проведение лабораторных анализов (в т.ч. анализ содержания основных опийных алкалоидов в маковой соломе методом ГЖХ, определение масличности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–обобщение полученных данных и выделение наиболее перспективных образцов мака масличного (снотворного) в количестве не менее 5 (пяти).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Результатом выполненных Работ по селекции являются перспективные линии и сорта мака снотворного (масличного) с суммарным содержанием наркотически активных алкалоидов более 0,5% для целей производства активных фармацевтических субстанций анальгетиков центрального действия.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color w:val="000000"/>
          <w:sz w:val="24"/>
          <w:szCs w:val="24"/>
          <w:lang w:eastAsia="en-US"/>
        </w:rPr>
        <w:t xml:space="preserve">2.2. Исполнитель должен выполнить работы по репродуцированию мака </w:t>
      </w:r>
      <w:r w:rsidRPr="00E60F6F">
        <w:rPr>
          <w:rFonts w:ascii="Times New Roman" w:eastAsia="Times New Roman" w:hAnsi="Times New Roman" w:cs="Times New Roman"/>
          <w:sz w:val="24"/>
          <w:szCs w:val="24"/>
          <w:lang w:eastAsia="en-US"/>
        </w:rPr>
        <w:t>снотворного (масличного) сорта «Парус», включённого в Государственный реестр селекционных достижений, допущенных к использованию, с 2008 года.</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Работы по выращиванию являются комплексом организационных, агротехнических и прочих мероприятий, прямо или косвенно обеспечивающих успешное произрастание посеянного материала с достижением минимального значения урожайности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Посев производится семенным материалом Исполнителя.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Результатом выполненных работ по семеноводству является урожай семян сорта мака снотворного (масличного) «Парус» категории «ОС» – оригинальные семена в количестве 1200 (Одна тысяча двести) кг (минимальная урожайность).</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3. Цель работы и основное практическое назначение планируемых результатов:</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3.1. </w:t>
      </w:r>
      <w:proofErr w:type="gramStart"/>
      <w:r w:rsidRPr="00E60F6F">
        <w:rPr>
          <w:rFonts w:ascii="Times New Roman" w:eastAsia="Times New Roman" w:hAnsi="Times New Roman" w:cs="Times New Roman"/>
          <w:color w:val="000000"/>
          <w:sz w:val="24"/>
          <w:szCs w:val="24"/>
          <w:lang w:eastAsia="en-US"/>
        </w:rPr>
        <w:t>Цель работ – выделить линии и сорта для селекции мака снотворного (масличного) с суммарным содержанием наркотически активных алкалоидов более 0,5%, перспективные для передачи на экспертизу в Государственную комиссию по испытанию и охране селекционных достижений, а также организовать производство оригинальных семян мака снотворного (масличного) сорта «Парус» на основе научно-обоснованной схемы семеноводства.</w:t>
      </w:r>
      <w:proofErr w:type="gramEnd"/>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4. Область применения планируемых результатов: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4.1. Произведённые оригинальные семена мака снотворного (масличного) сорта «Парус» будут использованы для организации культивирования мака снотворного и создания опытно-промышленного участка для масштабирования технологии производства опийных субстанций. Выделенные линии и сорта с повышенным содержанием опийных алкалоидов будут использованы для дальнейшего улучшения хозяйственно-ценных признаков и свойств мака снотворного, предназначенного для целей производства активных фармацевтических субстанций анальгетиков </w:t>
      </w:r>
      <w:r w:rsidRPr="00E60F6F">
        <w:rPr>
          <w:rFonts w:ascii="Times New Roman" w:eastAsia="Times New Roman" w:hAnsi="Times New Roman" w:cs="Times New Roman"/>
          <w:color w:val="000000"/>
          <w:sz w:val="24"/>
          <w:szCs w:val="24"/>
          <w:lang w:eastAsia="en-US"/>
        </w:rPr>
        <w:lastRenderedPageBreak/>
        <w:t>центрального действия и пищевых семян.</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5. Технико-экономические показатели, параметры и характеристики объекта разработки: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5.1. Предполагаемые параметры перспективных сортов и линий мака снотворного (масличного):</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назначение использования: преимущественно фармацевтическое, с возможностью получения побочной продукции – мака пищевого (семян масличного пищевого мака, предназначенных для применения в хлебопекарной, кондитерской промышленности, а также для реализации населению).</w:t>
      </w:r>
    </w:p>
    <w:p w:rsidR="00E60F6F" w:rsidRPr="00E60F6F" w:rsidRDefault="00E60F6F" w:rsidP="00E60F6F">
      <w:pPr>
        <w:widowControl w:val="0"/>
        <w:spacing w:after="0" w:line="240" w:lineRule="auto"/>
        <w:ind w:firstLine="709"/>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 суммарное содержание наркотически активных алкалоидов </w:t>
      </w:r>
      <w:proofErr w:type="gramStart"/>
      <w:r w:rsidRPr="00E60F6F">
        <w:rPr>
          <w:rFonts w:ascii="Times New Roman" w:eastAsia="Times New Roman" w:hAnsi="Times New Roman" w:cs="Times New Roman"/>
          <w:color w:val="000000"/>
          <w:sz w:val="24"/>
          <w:szCs w:val="24"/>
          <w:lang w:eastAsia="en-US"/>
        </w:rPr>
        <w:t>–н</w:t>
      </w:r>
      <w:proofErr w:type="gramEnd"/>
      <w:r w:rsidRPr="00E60F6F">
        <w:rPr>
          <w:rFonts w:ascii="Times New Roman" w:eastAsia="Times New Roman" w:hAnsi="Times New Roman" w:cs="Times New Roman"/>
          <w:color w:val="000000"/>
          <w:sz w:val="24"/>
          <w:szCs w:val="24"/>
          <w:lang w:eastAsia="en-US"/>
        </w:rPr>
        <w:t>е менее 0,5%;</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 потенциальная урожайность семян – 10–17 </w:t>
      </w:r>
      <w:proofErr w:type="spellStart"/>
      <w:r w:rsidRPr="00E60F6F">
        <w:rPr>
          <w:rFonts w:ascii="Times New Roman" w:eastAsia="Times New Roman" w:hAnsi="Times New Roman" w:cs="Times New Roman"/>
          <w:color w:val="000000"/>
          <w:sz w:val="24"/>
          <w:szCs w:val="24"/>
          <w:lang w:eastAsia="en-US"/>
        </w:rPr>
        <w:t>ц</w:t>
      </w:r>
      <w:proofErr w:type="spellEnd"/>
      <w:r w:rsidRPr="00E60F6F">
        <w:rPr>
          <w:rFonts w:ascii="Times New Roman" w:eastAsia="Times New Roman" w:hAnsi="Times New Roman" w:cs="Times New Roman"/>
          <w:color w:val="000000"/>
          <w:sz w:val="24"/>
          <w:szCs w:val="24"/>
          <w:lang w:eastAsia="en-US"/>
        </w:rPr>
        <w:t xml:space="preserve">/га;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масличность семян 46–52%;</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вегетационный период – 90–110 дней;</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высота растений – 90–120 см;</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–приспособленность к механизированной уборке.</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5.2. Произведенные оригинальные семена мака сорта «Парус», передаваемые Заказчику, должны соответствовать требованиям ГОСТ </w:t>
      </w:r>
      <w:proofErr w:type="gramStart"/>
      <w:r w:rsidRPr="00E60F6F">
        <w:rPr>
          <w:rFonts w:ascii="Times New Roman" w:eastAsia="Times New Roman" w:hAnsi="Times New Roman" w:cs="Times New Roman"/>
          <w:color w:val="000000"/>
          <w:sz w:val="24"/>
          <w:szCs w:val="24"/>
          <w:lang w:eastAsia="en-US"/>
        </w:rPr>
        <w:t>Р</w:t>
      </w:r>
      <w:proofErr w:type="gramEnd"/>
      <w:r w:rsidRPr="00E60F6F">
        <w:rPr>
          <w:rFonts w:ascii="Times New Roman" w:eastAsia="Times New Roman" w:hAnsi="Times New Roman" w:cs="Times New Roman"/>
          <w:color w:val="000000"/>
          <w:sz w:val="24"/>
          <w:szCs w:val="24"/>
          <w:lang w:eastAsia="en-US"/>
        </w:rPr>
        <w:t xml:space="preserve"> 52325-2005 «Семена сельскохозяйственных растений. Сортовые и посевные качества. Общие технические условия» </w:t>
      </w:r>
      <w:r w:rsidRPr="00E60F6F">
        <w:rPr>
          <w:rFonts w:ascii="Times New Roman" w:eastAsia="Times New Roman" w:hAnsi="Times New Roman" w:cs="Times New Roman"/>
          <w:sz w:val="24"/>
          <w:szCs w:val="24"/>
          <w:lang w:eastAsia="en-US"/>
        </w:rPr>
        <w:t>к оригинальным семенам мака масличного.</w:t>
      </w:r>
    </w:p>
    <w:p w:rsidR="00E60F6F" w:rsidRPr="00E60F6F" w:rsidRDefault="00E60F6F" w:rsidP="00E60F6F">
      <w:pPr>
        <w:widowControl w:val="0"/>
        <w:spacing w:after="0" w:line="240" w:lineRule="auto"/>
        <w:ind w:firstLine="709"/>
        <w:rPr>
          <w:rFonts w:ascii="Times New Roman" w:eastAsia="Times New Roman" w:hAnsi="Times New Roman" w:cs="Times New Roman"/>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6. Порядок выполнения и приемки этапов работ: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6.1. После завершения Работ по настоящему </w:t>
      </w:r>
      <w:proofErr w:type="spellStart"/>
      <w:r w:rsidRPr="00E60F6F">
        <w:rPr>
          <w:rFonts w:ascii="Times New Roman" w:eastAsia="Times New Roman" w:hAnsi="Times New Roman" w:cs="Times New Roman"/>
          <w:color w:val="000000"/>
          <w:sz w:val="24"/>
          <w:szCs w:val="24"/>
          <w:lang w:eastAsia="en-US"/>
        </w:rPr>
        <w:t>Техничекому</w:t>
      </w:r>
      <w:proofErr w:type="spellEnd"/>
      <w:r w:rsidRPr="00E60F6F">
        <w:rPr>
          <w:rFonts w:ascii="Times New Roman" w:eastAsia="Times New Roman" w:hAnsi="Times New Roman" w:cs="Times New Roman"/>
          <w:color w:val="000000"/>
          <w:sz w:val="24"/>
          <w:szCs w:val="24"/>
          <w:lang w:eastAsia="en-US"/>
        </w:rPr>
        <w:t xml:space="preserve"> заданию, но не позднее 26 ноября 2018 года, Исполнитель направляет Заказчику отчёт о научно-исследовательской работе, оформленный согласно ГОСТ 7.32–2017 «Отчёт о научно-исследовательской работе. Структура и правила оформления».</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6.2. После фактического завершения технологического приёма «Сортировка семян», но не позднее 26 ноября 2018года, Исполнитель оформляет в уполномоченных организациях документацию, удостоверяющую сортовые и посевные качества партии оригинальных семян сорта «Парус» и направляет Заказчику уведомление о её получении.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6.3. Не позднее 10 (десяти) рабочих дней с момента получения Заказчиком документов, указанных в </w:t>
      </w:r>
      <w:proofErr w:type="spellStart"/>
      <w:r w:rsidRPr="00E60F6F">
        <w:rPr>
          <w:rFonts w:ascii="Times New Roman" w:eastAsia="Times New Roman" w:hAnsi="Times New Roman" w:cs="Times New Roman"/>
          <w:color w:val="000000"/>
          <w:sz w:val="24"/>
          <w:szCs w:val="24"/>
          <w:lang w:eastAsia="en-US"/>
        </w:rPr>
        <w:t>пп</w:t>
      </w:r>
      <w:proofErr w:type="spellEnd"/>
      <w:r w:rsidRPr="00E60F6F">
        <w:rPr>
          <w:rFonts w:ascii="Times New Roman" w:eastAsia="Times New Roman" w:hAnsi="Times New Roman" w:cs="Times New Roman"/>
          <w:color w:val="000000"/>
          <w:sz w:val="24"/>
          <w:szCs w:val="24"/>
          <w:lang w:eastAsia="en-US"/>
        </w:rPr>
        <w:t>. 6.1 и 6.2 настоящего Технического задания, Стороны проводят встречу представителей Сторон с учётом необходимости проведения взвешивания, фасовки семян и подписывают Акт выполненных работ, в котором фиксируется достигнутая в результате выполнения работ фактическая урожайность.</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 xml:space="preserve">6.4. Подписание Акта сдачи-приёмки выполненных работ осуществляется непосредственно в месте выполнения Исполнителем работ. </w:t>
      </w:r>
      <w:proofErr w:type="gramStart"/>
      <w:r w:rsidRPr="00E60F6F">
        <w:rPr>
          <w:rFonts w:ascii="Times New Roman" w:eastAsia="Times New Roman" w:hAnsi="Times New Roman" w:cs="Times New Roman"/>
          <w:color w:val="000000"/>
          <w:sz w:val="24"/>
          <w:szCs w:val="24"/>
          <w:lang w:eastAsia="en-US"/>
        </w:rPr>
        <w:t>Здесь же определяется порядок передачи Исполнителем Заказчику оригинальных семян мака снотворного (масличного) сорта Парус)</w:t>
      </w:r>
      <w:proofErr w:type="gramEnd"/>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7. Перечень научной, технической, технологической и другой документации, подлежащей оформлению и сдаче: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sz w:val="24"/>
          <w:szCs w:val="24"/>
          <w:lang w:eastAsia="en-US"/>
        </w:rPr>
      </w:pPr>
      <w:r w:rsidRPr="00E60F6F">
        <w:rPr>
          <w:rFonts w:ascii="Times New Roman" w:eastAsia="Times New Roman" w:hAnsi="Times New Roman" w:cs="Times New Roman"/>
          <w:sz w:val="24"/>
          <w:szCs w:val="24"/>
          <w:lang w:eastAsia="en-US"/>
        </w:rPr>
        <w:t>Отчет о НИР, акт сдачи-приемки выполненных работ, акт приемки.</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p>
    <w:p w:rsidR="00E60F6F" w:rsidRPr="00E60F6F" w:rsidRDefault="00E60F6F" w:rsidP="00E60F6F">
      <w:pPr>
        <w:widowControl w:val="0"/>
        <w:spacing w:after="0" w:line="240" w:lineRule="auto"/>
        <w:ind w:firstLine="709"/>
        <w:jc w:val="both"/>
        <w:rPr>
          <w:rFonts w:ascii="Times New Roman" w:eastAsia="Times New Roman" w:hAnsi="Times New Roman" w:cs="Times New Roman"/>
          <w:b/>
          <w:bCs/>
          <w:sz w:val="24"/>
          <w:szCs w:val="24"/>
          <w:lang w:eastAsia="en-US"/>
        </w:rPr>
      </w:pPr>
      <w:r w:rsidRPr="00E60F6F">
        <w:rPr>
          <w:rFonts w:ascii="Times New Roman" w:eastAsia="Times New Roman" w:hAnsi="Times New Roman" w:cs="Times New Roman"/>
          <w:b/>
          <w:bCs/>
          <w:sz w:val="24"/>
          <w:szCs w:val="24"/>
          <w:lang w:eastAsia="en-US"/>
        </w:rPr>
        <w:t xml:space="preserve">8. Перечень дополнительных требований к предмету разработки: </w:t>
      </w:r>
    </w:p>
    <w:p w:rsidR="00E60F6F" w:rsidRPr="00E60F6F" w:rsidRDefault="00E60F6F" w:rsidP="00E60F6F">
      <w:pPr>
        <w:widowControl w:val="0"/>
        <w:spacing w:after="0" w:line="240" w:lineRule="auto"/>
        <w:ind w:firstLine="709"/>
        <w:jc w:val="both"/>
        <w:rPr>
          <w:rFonts w:ascii="Times New Roman" w:eastAsia="Times New Roman" w:hAnsi="Times New Roman" w:cs="Times New Roman"/>
          <w:color w:val="000000"/>
          <w:sz w:val="24"/>
          <w:szCs w:val="24"/>
          <w:lang w:eastAsia="en-US"/>
        </w:rPr>
      </w:pPr>
      <w:r w:rsidRPr="00E60F6F">
        <w:rPr>
          <w:rFonts w:ascii="Times New Roman" w:eastAsia="Times New Roman" w:hAnsi="Times New Roman" w:cs="Times New Roman"/>
          <w:color w:val="000000"/>
          <w:sz w:val="24"/>
          <w:szCs w:val="24"/>
          <w:lang w:eastAsia="en-US"/>
        </w:rPr>
        <w:t>Все работы должны проводиться в соответствии с требованиями Федерального закона от 8 января 1998 г. № 3-ФЗ «О наркотических средствах и психотропных веществах».</w:t>
      </w:r>
    </w:p>
    <w:p w:rsidR="00E60F6F" w:rsidRPr="00E60F6F" w:rsidRDefault="00E60F6F" w:rsidP="00E60F6F">
      <w:pPr>
        <w:widowControl w:val="0"/>
        <w:spacing w:after="0" w:line="240" w:lineRule="auto"/>
        <w:jc w:val="center"/>
        <w:rPr>
          <w:rFonts w:ascii="Times New Roman" w:eastAsia="Times New Roman" w:hAnsi="Times New Roman" w:cs="Times New Roman"/>
          <w:b/>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B3740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9F" w:rsidRDefault="0037119F" w:rsidP="00D36188">
      <w:pPr>
        <w:spacing w:after="0" w:line="240" w:lineRule="auto"/>
      </w:pPr>
      <w:r>
        <w:separator/>
      </w:r>
    </w:p>
  </w:endnote>
  <w:endnote w:type="continuationSeparator" w:id="0">
    <w:p w:rsidR="0037119F" w:rsidRDefault="0037119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7119F" w:rsidRPr="004F3B4B" w:rsidRDefault="002E049A" w:rsidP="00150E59">
        <w:pPr>
          <w:pStyle w:val="a7"/>
          <w:jc w:val="right"/>
          <w:rPr>
            <w:rFonts w:ascii="Times New Roman" w:hAnsi="Times New Roman" w:cs="Times New Roman"/>
          </w:rPr>
        </w:pPr>
        <w:r w:rsidRPr="004F3B4B">
          <w:rPr>
            <w:rFonts w:ascii="Times New Roman" w:hAnsi="Times New Roman" w:cs="Times New Roman"/>
          </w:rPr>
          <w:fldChar w:fldCharType="begin"/>
        </w:r>
        <w:r w:rsidR="0037119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9304C">
          <w:rPr>
            <w:rFonts w:ascii="Times New Roman" w:hAnsi="Times New Roman" w:cs="Times New Roman"/>
            <w:noProof/>
          </w:rPr>
          <w:t>4</w:t>
        </w:r>
        <w:r w:rsidRPr="004F3B4B">
          <w:rPr>
            <w:rFonts w:ascii="Times New Roman" w:hAnsi="Times New Roman" w:cs="Times New Roman"/>
          </w:rPr>
          <w:fldChar w:fldCharType="end"/>
        </w:r>
      </w:p>
    </w:sdtContent>
  </w:sdt>
  <w:p w:rsidR="0037119F" w:rsidRDefault="003711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9F" w:rsidRDefault="0037119F" w:rsidP="00D36188">
      <w:pPr>
        <w:spacing w:after="0" w:line="240" w:lineRule="auto"/>
      </w:pPr>
      <w:r>
        <w:separator/>
      </w:r>
    </w:p>
  </w:footnote>
  <w:footnote w:type="continuationSeparator" w:id="0">
    <w:p w:rsidR="0037119F" w:rsidRDefault="0037119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1B041FCF"/>
    <w:multiLevelType w:val="hybridMultilevel"/>
    <w:tmpl w:val="ECF2B758"/>
    <w:lvl w:ilvl="0" w:tplc="5692B6FA">
      <w:start w:val="1"/>
      <w:numFmt w:val="decimal"/>
      <w:lvlText w:val="%1."/>
      <w:lvlJc w:val="left"/>
      <w:pPr>
        <w:ind w:left="720" w:hanging="360"/>
      </w:pPr>
    </w:lvl>
    <w:lvl w:ilvl="1" w:tplc="0A826038" w:tentative="1">
      <w:start w:val="1"/>
      <w:numFmt w:val="lowerLetter"/>
      <w:lvlText w:val="%2."/>
      <w:lvlJc w:val="left"/>
      <w:pPr>
        <w:ind w:left="1440" w:hanging="360"/>
      </w:pPr>
    </w:lvl>
    <w:lvl w:ilvl="2" w:tplc="D64473D2" w:tentative="1">
      <w:start w:val="1"/>
      <w:numFmt w:val="lowerRoman"/>
      <w:lvlText w:val="%3."/>
      <w:lvlJc w:val="right"/>
      <w:pPr>
        <w:ind w:left="2160" w:hanging="180"/>
      </w:pPr>
    </w:lvl>
    <w:lvl w:ilvl="3" w:tplc="AC0A6E86" w:tentative="1">
      <w:start w:val="1"/>
      <w:numFmt w:val="decimal"/>
      <w:lvlText w:val="%4."/>
      <w:lvlJc w:val="left"/>
      <w:pPr>
        <w:ind w:left="2880" w:hanging="360"/>
      </w:pPr>
    </w:lvl>
    <w:lvl w:ilvl="4" w:tplc="86722F4E" w:tentative="1">
      <w:start w:val="1"/>
      <w:numFmt w:val="lowerLetter"/>
      <w:lvlText w:val="%5."/>
      <w:lvlJc w:val="left"/>
      <w:pPr>
        <w:ind w:left="3600" w:hanging="360"/>
      </w:pPr>
    </w:lvl>
    <w:lvl w:ilvl="5" w:tplc="1C28988E" w:tentative="1">
      <w:start w:val="1"/>
      <w:numFmt w:val="lowerRoman"/>
      <w:lvlText w:val="%6."/>
      <w:lvlJc w:val="right"/>
      <w:pPr>
        <w:ind w:left="4320" w:hanging="180"/>
      </w:pPr>
    </w:lvl>
    <w:lvl w:ilvl="6" w:tplc="2B3026C6" w:tentative="1">
      <w:start w:val="1"/>
      <w:numFmt w:val="decimal"/>
      <w:lvlText w:val="%7."/>
      <w:lvlJc w:val="left"/>
      <w:pPr>
        <w:ind w:left="5040" w:hanging="360"/>
      </w:pPr>
    </w:lvl>
    <w:lvl w:ilvl="7" w:tplc="BCEE6568" w:tentative="1">
      <w:start w:val="1"/>
      <w:numFmt w:val="lowerLetter"/>
      <w:lvlText w:val="%8."/>
      <w:lvlJc w:val="left"/>
      <w:pPr>
        <w:ind w:left="5760" w:hanging="360"/>
      </w:pPr>
    </w:lvl>
    <w:lvl w:ilvl="8" w:tplc="B3CA01E4" w:tentative="1">
      <w:start w:val="1"/>
      <w:numFmt w:val="lowerRoman"/>
      <w:lvlText w:val="%9."/>
      <w:lvlJc w:val="right"/>
      <w:pPr>
        <w:ind w:left="6480" w:hanging="180"/>
      </w:pPr>
    </w:lvl>
  </w:abstractNum>
  <w:abstractNum w:abstractNumId="5">
    <w:nsid w:val="39995A64"/>
    <w:multiLevelType w:val="hybridMultilevel"/>
    <w:tmpl w:val="81062A6C"/>
    <w:lvl w:ilvl="0" w:tplc="913AF00C">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7">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555E29"/>
    <w:multiLevelType w:val="multilevel"/>
    <w:tmpl w:val="743C9154"/>
    <w:lvl w:ilvl="0">
      <w:start w:val="7"/>
      <w:numFmt w:val="decimal"/>
      <w:lvlText w:val="%1."/>
      <w:lvlJc w:val="left"/>
      <w:pPr>
        <w:ind w:left="360" w:hanging="360"/>
      </w:pPr>
      <w:rPr>
        <w:rFonts w:hint="default"/>
      </w:rPr>
    </w:lvl>
    <w:lvl w:ilvl="1">
      <w:start w:val="5"/>
      <w:numFmt w:val="decimal"/>
      <w:lvlText w:val="%1.%2."/>
      <w:lvlJc w:val="left"/>
      <w:pPr>
        <w:ind w:left="1062" w:hanging="36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11">
    <w:nsid w:val="70955B5A"/>
    <w:multiLevelType w:val="hybridMultilevel"/>
    <w:tmpl w:val="A3DE0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4"/>
  </w:num>
  <w:num w:numId="6">
    <w:abstractNumId w:val="0"/>
    <w:lvlOverride w:ilvl="0">
      <w:lvl w:ilvl="0">
        <w:start w:val="7"/>
        <w:numFmt w:val="bullet"/>
        <w:lvlText w:val="-"/>
        <w:legacy w:legacy="1" w:legacySpace="0" w:legacyIndent="360"/>
        <w:lvlJc w:val="left"/>
        <w:pPr>
          <w:ind w:left="360" w:hanging="360"/>
        </w:pPr>
      </w:lvl>
    </w:lvlOverride>
  </w:num>
  <w:num w:numId="7">
    <w:abstractNumId w:val="7"/>
  </w:num>
  <w:num w:numId="8">
    <w:abstractNumId w:val="5"/>
  </w:num>
  <w:num w:numId="9">
    <w:abstractNumId w:val="9"/>
  </w:num>
  <w:num w:numId="1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3A8B"/>
    <w:rsid w:val="000765C5"/>
    <w:rsid w:val="000837C1"/>
    <w:rsid w:val="00085109"/>
    <w:rsid w:val="00087055"/>
    <w:rsid w:val="000A47C5"/>
    <w:rsid w:val="000B2B45"/>
    <w:rsid w:val="000C476B"/>
    <w:rsid w:val="000C4988"/>
    <w:rsid w:val="000E36F6"/>
    <w:rsid w:val="000F03EB"/>
    <w:rsid w:val="000F3FCA"/>
    <w:rsid w:val="000F408F"/>
    <w:rsid w:val="001027C2"/>
    <w:rsid w:val="001117FC"/>
    <w:rsid w:val="001313FB"/>
    <w:rsid w:val="0013311C"/>
    <w:rsid w:val="00145D56"/>
    <w:rsid w:val="00150E59"/>
    <w:rsid w:val="00151CBC"/>
    <w:rsid w:val="00154788"/>
    <w:rsid w:val="00155EDB"/>
    <w:rsid w:val="00160CF0"/>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3DEC"/>
    <w:rsid w:val="002A440A"/>
    <w:rsid w:val="002B0553"/>
    <w:rsid w:val="002B3F2E"/>
    <w:rsid w:val="002C1F67"/>
    <w:rsid w:val="002C22B8"/>
    <w:rsid w:val="002C7ECD"/>
    <w:rsid w:val="002D09E6"/>
    <w:rsid w:val="002D6FC0"/>
    <w:rsid w:val="002D7584"/>
    <w:rsid w:val="002E049A"/>
    <w:rsid w:val="002E102A"/>
    <w:rsid w:val="002F0978"/>
    <w:rsid w:val="002F0D7D"/>
    <w:rsid w:val="002F65B1"/>
    <w:rsid w:val="002F727B"/>
    <w:rsid w:val="003051EC"/>
    <w:rsid w:val="003137F6"/>
    <w:rsid w:val="003148B3"/>
    <w:rsid w:val="00314AAB"/>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119F"/>
    <w:rsid w:val="00372B16"/>
    <w:rsid w:val="00373857"/>
    <w:rsid w:val="0037524C"/>
    <w:rsid w:val="0037632D"/>
    <w:rsid w:val="00384097"/>
    <w:rsid w:val="003846B5"/>
    <w:rsid w:val="003A1388"/>
    <w:rsid w:val="003A2496"/>
    <w:rsid w:val="003A432A"/>
    <w:rsid w:val="003A543D"/>
    <w:rsid w:val="003A5B1E"/>
    <w:rsid w:val="003A5FB4"/>
    <w:rsid w:val="003B2542"/>
    <w:rsid w:val="003B6F04"/>
    <w:rsid w:val="003C1ED0"/>
    <w:rsid w:val="003D52CE"/>
    <w:rsid w:val="003D71A5"/>
    <w:rsid w:val="003E1122"/>
    <w:rsid w:val="003E373A"/>
    <w:rsid w:val="003F0EBC"/>
    <w:rsid w:val="003F5C08"/>
    <w:rsid w:val="003F5FF9"/>
    <w:rsid w:val="00402100"/>
    <w:rsid w:val="00411CE3"/>
    <w:rsid w:val="00422F2F"/>
    <w:rsid w:val="00430B9E"/>
    <w:rsid w:val="00433E73"/>
    <w:rsid w:val="00434579"/>
    <w:rsid w:val="00436066"/>
    <w:rsid w:val="004362C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742F5"/>
    <w:rsid w:val="00783D1C"/>
    <w:rsid w:val="00787B11"/>
    <w:rsid w:val="00791A0D"/>
    <w:rsid w:val="0079304C"/>
    <w:rsid w:val="007A19D9"/>
    <w:rsid w:val="007A7A56"/>
    <w:rsid w:val="007B1A6E"/>
    <w:rsid w:val="007B7D11"/>
    <w:rsid w:val="007C6C49"/>
    <w:rsid w:val="007D244F"/>
    <w:rsid w:val="007D286F"/>
    <w:rsid w:val="007D46C4"/>
    <w:rsid w:val="007E2969"/>
    <w:rsid w:val="007F16B7"/>
    <w:rsid w:val="007F369B"/>
    <w:rsid w:val="007F6DEB"/>
    <w:rsid w:val="008162E7"/>
    <w:rsid w:val="0082438E"/>
    <w:rsid w:val="00825268"/>
    <w:rsid w:val="00831748"/>
    <w:rsid w:val="00835B92"/>
    <w:rsid w:val="00841B6F"/>
    <w:rsid w:val="00843FB2"/>
    <w:rsid w:val="00845095"/>
    <w:rsid w:val="00847EC5"/>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07511"/>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3B02"/>
    <w:rsid w:val="00B73E6A"/>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D06E3F"/>
    <w:rsid w:val="00D10C6D"/>
    <w:rsid w:val="00D14570"/>
    <w:rsid w:val="00D1606B"/>
    <w:rsid w:val="00D170D4"/>
    <w:rsid w:val="00D2446F"/>
    <w:rsid w:val="00D25D89"/>
    <w:rsid w:val="00D35351"/>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815"/>
    <w:rsid w:val="00E55B76"/>
    <w:rsid w:val="00E566D1"/>
    <w:rsid w:val="00E60831"/>
    <w:rsid w:val="00E60F6F"/>
    <w:rsid w:val="00E76B1E"/>
    <w:rsid w:val="00E76ED7"/>
    <w:rsid w:val="00E76FA9"/>
    <w:rsid w:val="00E851FB"/>
    <w:rsid w:val="00E92BFB"/>
    <w:rsid w:val="00E94BAA"/>
    <w:rsid w:val="00E95E42"/>
    <w:rsid w:val="00EB0E3A"/>
    <w:rsid w:val="00EB39E2"/>
    <w:rsid w:val="00ED5036"/>
    <w:rsid w:val="00ED65C2"/>
    <w:rsid w:val="00EE070E"/>
    <w:rsid w:val="00EE12E8"/>
    <w:rsid w:val="00EE215A"/>
    <w:rsid w:val="00EE5818"/>
    <w:rsid w:val="00F00F8C"/>
    <w:rsid w:val="00F0655B"/>
    <w:rsid w:val="00F07474"/>
    <w:rsid w:val="00F07B54"/>
    <w:rsid w:val="00F07CBD"/>
    <w:rsid w:val="00F152F2"/>
    <w:rsid w:val="00F224D8"/>
    <w:rsid w:val="00F3628F"/>
    <w:rsid w:val="00F36944"/>
    <w:rsid w:val="00F413F8"/>
    <w:rsid w:val="00F429CD"/>
    <w:rsid w:val="00F503F8"/>
    <w:rsid w:val="00F53D51"/>
    <w:rsid w:val="00F55DC8"/>
    <w:rsid w:val="00F60A00"/>
    <w:rsid w:val="00F638E1"/>
    <w:rsid w:val="00F654FE"/>
    <w:rsid w:val="00F67490"/>
    <w:rsid w:val="00F714E7"/>
    <w:rsid w:val="00F75217"/>
    <w:rsid w:val="00F762B2"/>
    <w:rsid w:val="00F775CF"/>
    <w:rsid w:val="00F77C8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table" w:customStyle="1" w:styleId="151">
    <w:name w:val="Сетка таблицы15"/>
    <w:basedOn w:val="a1"/>
    <w:next w:val="a3"/>
    <w:uiPriority w:val="39"/>
    <w:rsid w:val="00E60F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nza-niish@vandex.ru" TargetMode="External"/><Relationship Id="rId4" Type="http://schemas.openxmlformats.org/officeDocument/2006/relationships/settings" Target="settings.xml"/><Relationship Id="rId9" Type="http://schemas.openxmlformats.org/officeDocument/2006/relationships/hyperlink" Target="mailto:penza-niish@v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786D-070A-4D93-9844-475F228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25</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31</cp:revision>
  <cp:lastPrinted>2018-05-11T07:35:00Z</cp:lastPrinted>
  <dcterms:created xsi:type="dcterms:W3CDTF">2014-12-22T08:37:00Z</dcterms:created>
  <dcterms:modified xsi:type="dcterms:W3CDTF">2018-05-11T07:40:00Z</dcterms:modified>
</cp:coreProperties>
</file>